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AED23" w14:textId="77777777" w:rsidR="001C50EC" w:rsidRPr="00EC650C" w:rsidRDefault="001C50EC" w:rsidP="0034130A">
      <w:pPr>
        <w:shd w:val="clear" w:color="auto" w:fill="17365D" w:themeFill="text2" w:themeFillShade="BF"/>
        <w:jc w:val="center"/>
        <w:outlineLvl w:val="0"/>
        <w:rPr>
          <w:b/>
          <w:bCs/>
          <w:smallCaps/>
          <w:color w:val="FFFFFF" w:themeColor="background1"/>
          <w:sz w:val="36"/>
          <w:szCs w:val="36"/>
          <w:lang w:val="en-GB"/>
        </w:rPr>
      </w:pPr>
      <w:r w:rsidRPr="00EC650C">
        <w:rPr>
          <w:b/>
          <w:bCs/>
          <w:smallCaps/>
          <w:color w:val="FFFFFF" w:themeColor="background1"/>
          <w:sz w:val="36"/>
          <w:szCs w:val="36"/>
          <w:lang w:val="en-GB"/>
        </w:rPr>
        <w:t>faculty of philology</w:t>
      </w:r>
    </w:p>
    <w:p w14:paraId="243810E3" w14:textId="77777777" w:rsidR="001E5674" w:rsidRPr="00EC650C" w:rsidRDefault="001E5674" w:rsidP="00526B4B">
      <w:pPr>
        <w:jc w:val="center"/>
        <w:outlineLvl w:val="0"/>
        <w:rPr>
          <w:b/>
          <w:bCs/>
          <w:smallCaps/>
          <w:sz w:val="28"/>
          <w:szCs w:val="28"/>
          <w:lang w:val="en-GB"/>
        </w:rPr>
      </w:pPr>
    </w:p>
    <w:p w14:paraId="15EC9EA6" w14:textId="77777777" w:rsidR="001C50EC" w:rsidRPr="00526B4B" w:rsidRDefault="001C50EC" w:rsidP="00526B4B">
      <w:pPr>
        <w:pStyle w:val="NormalnyWeb"/>
        <w:spacing w:before="0" w:beforeAutospacing="0" w:after="0" w:afterAutospacing="0"/>
        <w:jc w:val="center"/>
        <w:outlineLvl w:val="0"/>
        <w:rPr>
          <w:b/>
          <w:sz w:val="28"/>
          <w:szCs w:val="28"/>
          <w:lang w:val="en-US"/>
        </w:rPr>
      </w:pPr>
      <w:r w:rsidRPr="00526B4B">
        <w:rPr>
          <w:b/>
          <w:smallCaps/>
          <w:sz w:val="28"/>
          <w:szCs w:val="28"/>
          <w:lang w:val="en-US"/>
        </w:rPr>
        <w:t>institute of english studies</w:t>
      </w:r>
    </w:p>
    <w:p w14:paraId="318EF30A" w14:textId="77777777" w:rsidR="001C50EC" w:rsidRPr="00526B4B" w:rsidRDefault="001C50EC" w:rsidP="00526B4B">
      <w:pPr>
        <w:pStyle w:val="NormalnyWeb"/>
        <w:spacing w:before="0" w:beforeAutospacing="0" w:after="0" w:afterAutospacing="0"/>
        <w:jc w:val="center"/>
        <w:outlineLvl w:val="0"/>
        <w:rPr>
          <w:b/>
          <w:sz w:val="28"/>
          <w:szCs w:val="28"/>
          <w:lang w:val="en-US"/>
        </w:rPr>
      </w:pPr>
      <w:r w:rsidRPr="00DD173E">
        <w:rPr>
          <w:b/>
          <w:sz w:val="22"/>
          <w:szCs w:val="22"/>
          <w:lang w:val="en-US"/>
        </w:rPr>
        <w:t>http://www.anglistyka.uni.lodz.pl</w:t>
      </w:r>
      <w:r w:rsidRPr="00526B4B">
        <w:rPr>
          <w:b/>
          <w:sz w:val="28"/>
          <w:szCs w:val="28"/>
          <w:lang w:val="en-US"/>
        </w:rPr>
        <w:t>/</w:t>
      </w:r>
    </w:p>
    <w:p w14:paraId="540E8AF7" w14:textId="77777777" w:rsidR="001C50EC" w:rsidRPr="00526B4B" w:rsidRDefault="001C50EC" w:rsidP="00526B4B">
      <w:pPr>
        <w:jc w:val="both"/>
        <w:rPr>
          <w:b/>
          <w:smallCaps/>
          <w:sz w:val="28"/>
          <w:szCs w:val="28"/>
          <w:lang w:val="en-US"/>
        </w:rPr>
      </w:pPr>
    </w:p>
    <w:p w14:paraId="4CF618BF" w14:textId="77777777" w:rsidR="001C50EC" w:rsidRPr="00526B4B" w:rsidRDefault="001C50EC" w:rsidP="00526B4B">
      <w:pPr>
        <w:jc w:val="both"/>
        <w:rPr>
          <w:sz w:val="28"/>
          <w:szCs w:val="28"/>
          <w:lang w:val="en-GB"/>
        </w:rPr>
      </w:pPr>
    </w:p>
    <w:p w14:paraId="18202A43" w14:textId="77777777" w:rsidR="001C50EC" w:rsidRPr="00526B4B" w:rsidRDefault="001C50EC" w:rsidP="00526B4B">
      <w:pPr>
        <w:jc w:val="both"/>
        <w:rPr>
          <w:b/>
          <w:sz w:val="28"/>
          <w:szCs w:val="28"/>
          <w:lang w:val="en-US"/>
        </w:rPr>
      </w:pPr>
    </w:p>
    <w:p w14:paraId="2501FBC5" w14:textId="77777777" w:rsidR="001C50EC" w:rsidRPr="0034130A" w:rsidRDefault="001C50EC" w:rsidP="00526B4B">
      <w:pPr>
        <w:jc w:val="both"/>
        <w:outlineLvl w:val="0"/>
        <w:rPr>
          <w:b/>
          <w:lang w:val="en-US"/>
        </w:rPr>
      </w:pPr>
      <w:r w:rsidRPr="0034130A">
        <w:rPr>
          <w:b/>
          <w:lang w:val="en-US"/>
        </w:rPr>
        <w:t>Faculty ERASMUS COORDINATOR</w:t>
      </w:r>
    </w:p>
    <w:p w14:paraId="58248D94" w14:textId="0B1FDCB0" w:rsidR="001C50EC" w:rsidRDefault="0058665A" w:rsidP="00526B4B">
      <w:pPr>
        <w:jc w:val="both"/>
        <w:outlineLvl w:val="0"/>
        <w:rPr>
          <w:b/>
          <w:lang w:val="en-GB"/>
        </w:rPr>
      </w:pPr>
      <w:r w:rsidRPr="0034130A">
        <w:rPr>
          <w:b/>
          <w:lang w:val="en-GB"/>
        </w:rPr>
        <w:t>d</w:t>
      </w:r>
      <w:r w:rsidR="001C50EC" w:rsidRPr="0034130A">
        <w:rPr>
          <w:b/>
          <w:lang w:val="en-GB"/>
        </w:rPr>
        <w:t>r Monika Kopytowska (</w:t>
      </w:r>
      <w:hyperlink r:id="rId8" w:history="1">
        <w:r w:rsidR="000560B8" w:rsidRPr="0034130A">
          <w:rPr>
            <w:rStyle w:val="Hipercze"/>
            <w:b/>
            <w:lang w:val="en-GB"/>
          </w:rPr>
          <w:t>monika.kopytowska@uni.lodz.pl</w:t>
        </w:r>
      </w:hyperlink>
      <w:r w:rsidR="001C50EC" w:rsidRPr="0034130A">
        <w:rPr>
          <w:b/>
          <w:lang w:val="en-GB"/>
        </w:rPr>
        <w:t>)</w:t>
      </w:r>
    </w:p>
    <w:p w14:paraId="6061FA3E" w14:textId="29CA001B" w:rsidR="00A2320B" w:rsidRDefault="00A2320B" w:rsidP="00526B4B">
      <w:pPr>
        <w:jc w:val="both"/>
        <w:outlineLvl w:val="0"/>
        <w:rPr>
          <w:b/>
          <w:lang w:val="en-GB"/>
        </w:rPr>
      </w:pPr>
    </w:p>
    <w:p w14:paraId="065D9F2E" w14:textId="77099200" w:rsidR="00A2320B" w:rsidRPr="00A97475" w:rsidRDefault="00A2320B" w:rsidP="00526B4B">
      <w:pPr>
        <w:jc w:val="both"/>
        <w:outlineLvl w:val="0"/>
        <w:rPr>
          <w:b/>
          <w:color w:val="FF0000"/>
          <w:lang w:val="en-GB"/>
        </w:rPr>
      </w:pPr>
      <w:r>
        <w:rPr>
          <w:b/>
          <w:lang w:val="en-GB"/>
        </w:rPr>
        <w:t>Office hours:</w:t>
      </w:r>
      <w:r w:rsidR="00006AB6">
        <w:rPr>
          <w:b/>
          <w:lang w:val="en-GB"/>
        </w:rPr>
        <w:t xml:space="preserve"> </w:t>
      </w:r>
      <w:r w:rsidR="00C42104">
        <w:rPr>
          <w:b/>
          <w:lang w:val="en-GB"/>
        </w:rPr>
        <w:t>T</w:t>
      </w:r>
      <w:r>
        <w:rPr>
          <w:b/>
          <w:lang w:val="en-GB"/>
        </w:rPr>
        <w:t>hursday, 2-</w:t>
      </w:r>
      <w:r w:rsidR="00DC5372">
        <w:rPr>
          <w:b/>
          <w:lang w:val="en-GB"/>
        </w:rPr>
        <w:t>4 pm</w:t>
      </w:r>
      <w:r>
        <w:rPr>
          <w:b/>
          <w:lang w:val="en-GB"/>
        </w:rPr>
        <w:t>, room 4.11</w:t>
      </w:r>
      <w:r w:rsidR="00A97475">
        <w:rPr>
          <w:b/>
          <w:lang w:val="en-GB"/>
        </w:rPr>
        <w:t xml:space="preserve"> </w:t>
      </w:r>
      <w:r w:rsidR="00A97475" w:rsidRPr="00A97475">
        <w:rPr>
          <w:b/>
          <w:color w:val="FF0000"/>
          <w:lang w:val="en-GB"/>
        </w:rPr>
        <w:t>(on 12</w:t>
      </w:r>
      <w:r w:rsidR="00A97475" w:rsidRPr="00A97475">
        <w:rPr>
          <w:b/>
          <w:color w:val="FF0000"/>
          <w:vertAlign w:val="superscript"/>
          <w:lang w:val="en-GB"/>
        </w:rPr>
        <w:t>th</w:t>
      </w:r>
      <w:r w:rsidR="00A97475" w:rsidRPr="00A97475">
        <w:rPr>
          <w:b/>
          <w:color w:val="FF0000"/>
          <w:lang w:val="en-GB"/>
        </w:rPr>
        <w:t xml:space="preserve"> October at 11-1pm)</w:t>
      </w:r>
    </w:p>
    <w:p w14:paraId="0D585EE1" w14:textId="77777777" w:rsidR="000560B8" w:rsidRPr="00526B4B" w:rsidRDefault="000560B8" w:rsidP="00526B4B">
      <w:pPr>
        <w:jc w:val="both"/>
        <w:outlineLvl w:val="0"/>
        <w:rPr>
          <w:b/>
          <w:sz w:val="22"/>
          <w:szCs w:val="22"/>
          <w:lang w:val="en-GB"/>
        </w:rPr>
      </w:pPr>
    </w:p>
    <w:p w14:paraId="195A6A87" w14:textId="08A9D37E" w:rsidR="00BD6FBC" w:rsidRDefault="00BD6FBC" w:rsidP="002C59E4">
      <w:pPr>
        <w:pStyle w:val="Akapitzlist"/>
        <w:numPr>
          <w:ilvl w:val="0"/>
          <w:numId w:val="15"/>
        </w:numPr>
        <w:spacing w:after="0" w:line="240" w:lineRule="auto"/>
        <w:jc w:val="both"/>
        <w:outlineLvl w:val="0"/>
        <w:rPr>
          <w:rFonts w:ascii="Times New Roman" w:hAnsi="Times New Roman"/>
          <w:b/>
          <w:color w:val="FF0000"/>
          <w:lang w:val="en-US"/>
        </w:rPr>
      </w:pPr>
      <w:r>
        <w:rPr>
          <w:rFonts w:ascii="Times New Roman" w:hAnsi="Times New Roman"/>
          <w:b/>
          <w:color w:val="FF0000"/>
          <w:lang w:val="en-US"/>
        </w:rPr>
        <w:t>Please note that you need to contact the lecturer before you star</w:t>
      </w:r>
      <w:r w:rsidR="00FF1DD0">
        <w:rPr>
          <w:rFonts w:ascii="Times New Roman" w:hAnsi="Times New Roman"/>
          <w:b/>
          <w:color w:val="FF0000"/>
          <w:lang w:val="en-US"/>
        </w:rPr>
        <w:t>t</w:t>
      </w:r>
      <w:r>
        <w:rPr>
          <w:rFonts w:ascii="Times New Roman" w:hAnsi="Times New Roman"/>
          <w:b/>
          <w:color w:val="FF0000"/>
          <w:lang w:val="en-US"/>
        </w:rPr>
        <w:t xml:space="preserve"> attending the class. </w:t>
      </w:r>
    </w:p>
    <w:p w14:paraId="76718C5A" w14:textId="642CFBD4" w:rsidR="00BD6FBC" w:rsidRDefault="00BD6FBC" w:rsidP="00A7252A">
      <w:pPr>
        <w:pStyle w:val="Akapitzlist"/>
        <w:spacing w:after="0" w:line="240" w:lineRule="auto"/>
        <w:jc w:val="both"/>
        <w:outlineLvl w:val="0"/>
        <w:rPr>
          <w:rFonts w:ascii="Times New Roman" w:hAnsi="Times New Roman"/>
          <w:b/>
          <w:color w:val="FF0000"/>
          <w:lang w:val="en-US"/>
        </w:rPr>
      </w:pPr>
    </w:p>
    <w:p w14:paraId="2CC5CE88" w14:textId="3ADF5938" w:rsidR="00A7252A" w:rsidRPr="000722F9" w:rsidRDefault="0034130A" w:rsidP="00E65A78">
      <w:pPr>
        <w:pStyle w:val="Nagwek1"/>
        <w:shd w:val="clear" w:color="auto" w:fill="002060"/>
        <w:ind w:left="-142"/>
        <w:jc w:val="center"/>
        <w:rPr>
          <w:rFonts w:ascii="Times New Roman" w:hAnsi="Times New Roman" w:cs="Times New Roman"/>
          <w:b/>
          <w:bCs/>
          <w:color w:val="FFFFFF" w:themeColor="background1"/>
          <w:sz w:val="28"/>
          <w:szCs w:val="28"/>
          <w:lang w:val="en-US"/>
        </w:rPr>
      </w:pPr>
      <w:r w:rsidRPr="000722F9">
        <w:rPr>
          <w:rFonts w:ascii="Times New Roman" w:hAnsi="Times New Roman" w:cs="Times New Roman"/>
          <w:b/>
          <w:bCs/>
          <w:color w:val="FFFFFF" w:themeColor="background1"/>
          <w:sz w:val="28"/>
          <w:szCs w:val="28"/>
          <w:lang w:val="en-US"/>
        </w:rPr>
        <w:t>BA COURSES</w:t>
      </w:r>
    </w:p>
    <w:p w14:paraId="43FC95D7" w14:textId="4C0D2AB4" w:rsidR="00A7252A" w:rsidRDefault="00A7252A" w:rsidP="00A7252A">
      <w:pPr>
        <w:pStyle w:val="Akapitzlist"/>
        <w:spacing w:after="0" w:line="240" w:lineRule="auto"/>
        <w:jc w:val="both"/>
        <w:outlineLvl w:val="0"/>
        <w:rPr>
          <w:rFonts w:ascii="Times New Roman" w:hAnsi="Times New Roman"/>
          <w:b/>
          <w:color w:val="FF0000"/>
          <w:lang w:val="en-US"/>
        </w:rPr>
      </w:pPr>
    </w:p>
    <w:tbl>
      <w:tblPr>
        <w:tblW w:w="0" w:type="auto"/>
        <w:tblInd w:w="-17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2434"/>
        <w:gridCol w:w="8482"/>
      </w:tblGrid>
      <w:tr w:rsidR="00845A8E" w:rsidRPr="0059762B" w14:paraId="0D3D2EB5" w14:textId="77777777" w:rsidTr="00217BF0">
        <w:trPr>
          <w:trHeight w:val="461"/>
        </w:trPr>
        <w:tc>
          <w:tcPr>
            <w:tcW w:w="2434" w:type="dxa"/>
            <w:shd w:val="clear" w:color="auto" w:fill="4F81BD"/>
          </w:tcPr>
          <w:p w14:paraId="438F288C" w14:textId="77777777" w:rsidR="00845A8E" w:rsidRPr="00526B4B" w:rsidRDefault="00845A8E" w:rsidP="00526B4B">
            <w:pPr>
              <w:jc w:val="both"/>
              <w:rPr>
                <w:b/>
                <w:sz w:val="22"/>
                <w:szCs w:val="22"/>
                <w:lang w:val="en-GB"/>
              </w:rPr>
            </w:pPr>
            <w:r w:rsidRPr="00526B4B">
              <w:rPr>
                <w:b/>
                <w:bCs/>
                <w:sz w:val="22"/>
                <w:szCs w:val="22"/>
              </w:rPr>
              <w:t>Course title</w:t>
            </w:r>
          </w:p>
        </w:tc>
        <w:tc>
          <w:tcPr>
            <w:tcW w:w="8482" w:type="dxa"/>
            <w:shd w:val="clear" w:color="auto" w:fill="4F81BD"/>
          </w:tcPr>
          <w:p w14:paraId="66134B50" w14:textId="77777777" w:rsidR="00845A8E" w:rsidRPr="00526B4B" w:rsidRDefault="00845A8E" w:rsidP="00526B4B">
            <w:pPr>
              <w:jc w:val="both"/>
              <w:rPr>
                <w:b/>
                <w:bCs/>
                <w:sz w:val="22"/>
                <w:szCs w:val="22"/>
                <w:lang w:val="en-GB"/>
              </w:rPr>
            </w:pPr>
            <w:r w:rsidRPr="00526B4B">
              <w:rPr>
                <w:rStyle w:val="wrtext"/>
                <w:b/>
                <w:sz w:val="22"/>
                <w:szCs w:val="22"/>
                <w:lang w:val="en-GB"/>
              </w:rPr>
              <w:t xml:space="preserve"> </w:t>
            </w:r>
            <w:r w:rsidR="00035FEE" w:rsidRPr="00526B4B">
              <w:rPr>
                <w:rStyle w:val="wrtext"/>
                <w:b/>
                <w:sz w:val="22"/>
                <w:szCs w:val="22"/>
                <w:lang w:val="en-GB"/>
              </w:rPr>
              <w:t>The Culture Background of English Language Teaching</w:t>
            </w:r>
          </w:p>
        </w:tc>
      </w:tr>
      <w:tr w:rsidR="00845A8E" w:rsidRPr="00526B4B" w14:paraId="768BD439" w14:textId="77777777" w:rsidTr="00A1001A">
        <w:trPr>
          <w:trHeight w:val="316"/>
        </w:trPr>
        <w:tc>
          <w:tcPr>
            <w:tcW w:w="2434" w:type="dxa"/>
            <w:shd w:val="clear" w:color="auto" w:fill="D3DFEE"/>
          </w:tcPr>
          <w:p w14:paraId="7F3585C8" w14:textId="77777777" w:rsidR="00845A8E" w:rsidRPr="00526B4B" w:rsidRDefault="00845A8E" w:rsidP="00526B4B">
            <w:pPr>
              <w:jc w:val="both"/>
              <w:rPr>
                <w:sz w:val="22"/>
                <w:szCs w:val="22"/>
                <w:lang w:val="en-US"/>
              </w:rPr>
            </w:pPr>
            <w:r w:rsidRPr="00526B4B">
              <w:rPr>
                <w:b/>
                <w:bCs/>
                <w:sz w:val="22"/>
                <w:szCs w:val="22"/>
              </w:rPr>
              <w:t>Form*</w:t>
            </w:r>
          </w:p>
        </w:tc>
        <w:tc>
          <w:tcPr>
            <w:tcW w:w="8482" w:type="dxa"/>
            <w:shd w:val="clear" w:color="auto" w:fill="D3DFEE"/>
          </w:tcPr>
          <w:p w14:paraId="435A340E" w14:textId="77777777" w:rsidR="00845A8E" w:rsidRPr="00526B4B" w:rsidRDefault="00845A8E" w:rsidP="00526B4B">
            <w:pPr>
              <w:jc w:val="both"/>
              <w:rPr>
                <w:bCs/>
                <w:sz w:val="22"/>
                <w:szCs w:val="22"/>
              </w:rPr>
            </w:pPr>
            <w:r w:rsidRPr="00526B4B">
              <w:rPr>
                <w:bCs/>
                <w:sz w:val="22"/>
                <w:szCs w:val="22"/>
              </w:rPr>
              <w:t>Tutorial</w:t>
            </w:r>
          </w:p>
        </w:tc>
      </w:tr>
      <w:tr w:rsidR="00845A8E" w:rsidRPr="00526B4B" w14:paraId="31730EBF" w14:textId="77777777" w:rsidTr="00A1001A">
        <w:trPr>
          <w:trHeight w:val="324"/>
        </w:trPr>
        <w:tc>
          <w:tcPr>
            <w:tcW w:w="2434" w:type="dxa"/>
            <w:shd w:val="clear" w:color="auto" w:fill="auto"/>
          </w:tcPr>
          <w:p w14:paraId="6D59986C" w14:textId="77777777" w:rsidR="00845A8E" w:rsidRPr="00526B4B" w:rsidRDefault="00845A8E" w:rsidP="00526B4B">
            <w:pPr>
              <w:jc w:val="both"/>
              <w:rPr>
                <w:sz w:val="22"/>
                <w:szCs w:val="22"/>
                <w:lang w:val="en-US"/>
              </w:rPr>
            </w:pPr>
            <w:r w:rsidRPr="00526B4B">
              <w:rPr>
                <w:b/>
                <w:bCs/>
                <w:sz w:val="22"/>
                <w:szCs w:val="22"/>
                <w:lang w:val="en-US"/>
              </w:rPr>
              <w:t>Level of course</w:t>
            </w:r>
          </w:p>
        </w:tc>
        <w:tc>
          <w:tcPr>
            <w:tcW w:w="8482" w:type="dxa"/>
            <w:shd w:val="clear" w:color="auto" w:fill="auto"/>
          </w:tcPr>
          <w:p w14:paraId="2139620B" w14:textId="77777777" w:rsidR="00845A8E" w:rsidRPr="00526B4B" w:rsidRDefault="00845A8E" w:rsidP="00526B4B">
            <w:pPr>
              <w:jc w:val="both"/>
              <w:rPr>
                <w:bCs/>
                <w:sz w:val="22"/>
                <w:szCs w:val="22"/>
              </w:rPr>
            </w:pPr>
            <w:r w:rsidRPr="00526B4B">
              <w:rPr>
                <w:bCs/>
                <w:sz w:val="22"/>
                <w:szCs w:val="22"/>
              </w:rPr>
              <w:t>BA/MA</w:t>
            </w:r>
          </w:p>
        </w:tc>
      </w:tr>
      <w:tr w:rsidR="00845A8E" w:rsidRPr="00526B4B" w14:paraId="363959F8" w14:textId="77777777" w:rsidTr="007531E3">
        <w:trPr>
          <w:trHeight w:val="536"/>
        </w:trPr>
        <w:tc>
          <w:tcPr>
            <w:tcW w:w="2434" w:type="dxa"/>
            <w:shd w:val="clear" w:color="auto" w:fill="D3DFEE"/>
          </w:tcPr>
          <w:p w14:paraId="26098B8E" w14:textId="77777777" w:rsidR="00845A8E" w:rsidRPr="00526B4B" w:rsidRDefault="00845A8E" w:rsidP="00526B4B">
            <w:pPr>
              <w:jc w:val="both"/>
              <w:rPr>
                <w:sz w:val="22"/>
                <w:szCs w:val="22"/>
                <w:lang w:val="en-US"/>
              </w:rPr>
            </w:pPr>
            <w:r w:rsidRPr="00526B4B">
              <w:rPr>
                <w:b/>
                <w:bCs/>
                <w:sz w:val="22"/>
                <w:szCs w:val="22"/>
                <w:lang w:val="en-US"/>
              </w:rPr>
              <w:t>Year/semester</w:t>
            </w:r>
          </w:p>
        </w:tc>
        <w:tc>
          <w:tcPr>
            <w:tcW w:w="8482" w:type="dxa"/>
            <w:shd w:val="clear" w:color="auto" w:fill="D3DFEE"/>
          </w:tcPr>
          <w:p w14:paraId="573B9C14" w14:textId="77777777" w:rsidR="00845A8E" w:rsidRPr="00526B4B" w:rsidRDefault="00845A8E" w:rsidP="00526B4B">
            <w:pPr>
              <w:jc w:val="both"/>
              <w:rPr>
                <w:bCs/>
                <w:sz w:val="22"/>
                <w:szCs w:val="22"/>
                <w:lang w:val="en-GB"/>
              </w:rPr>
            </w:pPr>
            <w:r w:rsidRPr="00526B4B">
              <w:rPr>
                <w:bCs/>
                <w:sz w:val="22"/>
                <w:szCs w:val="22"/>
                <w:lang w:val="en-GB"/>
              </w:rPr>
              <w:t>Year I, II, III; semester 1-6.</w:t>
            </w:r>
          </w:p>
          <w:p w14:paraId="24DF8EC6" w14:textId="77777777" w:rsidR="00845A8E" w:rsidRPr="00526B4B" w:rsidRDefault="00845A8E" w:rsidP="00526B4B">
            <w:pPr>
              <w:jc w:val="both"/>
              <w:rPr>
                <w:bCs/>
                <w:sz w:val="22"/>
                <w:szCs w:val="22"/>
                <w:lang w:val="en-GB"/>
              </w:rPr>
            </w:pPr>
          </w:p>
          <w:p w14:paraId="2F74FDCC" w14:textId="77777777" w:rsidR="00845A8E" w:rsidRPr="00526B4B" w:rsidRDefault="00845A8E" w:rsidP="00526B4B">
            <w:pPr>
              <w:jc w:val="both"/>
              <w:rPr>
                <w:bCs/>
                <w:sz w:val="22"/>
                <w:szCs w:val="22"/>
                <w:lang w:val="en-GB"/>
              </w:rPr>
            </w:pPr>
            <w:r w:rsidRPr="00526B4B">
              <w:rPr>
                <w:bCs/>
                <w:sz w:val="22"/>
                <w:szCs w:val="22"/>
                <w:lang w:val="en-GB"/>
              </w:rPr>
              <w:t>Year I, II; semester 1-2</w:t>
            </w:r>
          </w:p>
        </w:tc>
      </w:tr>
      <w:tr w:rsidR="00845A8E" w:rsidRPr="00526B4B" w14:paraId="74EBB9EE" w14:textId="77777777" w:rsidTr="007531E3">
        <w:trPr>
          <w:trHeight w:val="406"/>
        </w:trPr>
        <w:tc>
          <w:tcPr>
            <w:tcW w:w="2434" w:type="dxa"/>
            <w:shd w:val="clear" w:color="auto" w:fill="auto"/>
          </w:tcPr>
          <w:p w14:paraId="513D5749" w14:textId="77777777" w:rsidR="00845A8E" w:rsidRPr="00526B4B" w:rsidRDefault="00845A8E" w:rsidP="00526B4B">
            <w:pPr>
              <w:jc w:val="both"/>
              <w:rPr>
                <w:sz w:val="22"/>
                <w:szCs w:val="22"/>
                <w:lang w:val="en-US"/>
              </w:rPr>
            </w:pPr>
            <w:r w:rsidRPr="00526B4B">
              <w:rPr>
                <w:b/>
                <w:bCs/>
                <w:sz w:val="22"/>
                <w:szCs w:val="22"/>
                <w:lang w:val="en-US"/>
              </w:rPr>
              <w:t>ECTS</w:t>
            </w:r>
          </w:p>
        </w:tc>
        <w:tc>
          <w:tcPr>
            <w:tcW w:w="8482" w:type="dxa"/>
            <w:shd w:val="clear" w:color="auto" w:fill="auto"/>
          </w:tcPr>
          <w:p w14:paraId="394A5D58" w14:textId="77777777" w:rsidR="00845A8E" w:rsidRPr="00526B4B" w:rsidRDefault="00845A8E" w:rsidP="00526B4B">
            <w:pPr>
              <w:jc w:val="both"/>
              <w:rPr>
                <w:bCs/>
                <w:sz w:val="22"/>
                <w:szCs w:val="22"/>
                <w:lang w:val="en-GB"/>
              </w:rPr>
            </w:pPr>
            <w:r w:rsidRPr="00526B4B">
              <w:rPr>
                <w:bCs/>
                <w:sz w:val="22"/>
                <w:szCs w:val="22"/>
                <w:lang w:val="en-GB"/>
              </w:rPr>
              <w:t>6</w:t>
            </w:r>
          </w:p>
        </w:tc>
      </w:tr>
      <w:tr w:rsidR="00845A8E" w:rsidRPr="00526B4B" w14:paraId="0924CE12" w14:textId="77777777" w:rsidTr="007531E3">
        <w:trPr>
          <w:trHeight w:val="688"/>
        </w:trPr>
        <w:tc>
          <w:tcPr>
            <w:tcW w:w="2434" w:type="dxa"/>
            <w:shd w:val="clear" w:color="auto" w:fill="D3DFEE"/>
          </w:tcPr>
          <w:p w14:paraId="1248CBCF" w14:textId="77777777" w:rsidR="00845A8E" w:rsidRPr="00526B4B" w:rsidRDefault="00845A8E" w:rsidP="00526B4B">
            <w:pPr>
              <w:rPr>
                <w:sz w:val="22"/>
                <w:szCs w:val="22"/>
                <w:lang w:val="en-US"/>
              </w:rPr>
            </w:pPr>
            <w:r w:rsidRPr="00526B4B">
              <w:rPr>
                <w:b/>
                <w:bCs/>
                <w:sz w:val="22"/>
                <w:szCs w:val="22"/>
                <w:lang w:val="en-US"/>
              </w:rPr>
              <w:t>Language of instruction</w:t>
            </w:r>
          </w:p>
        </w:tc>
        <w:tc>
          <w:tcPr>
            <w:tcW w:w="8482" w:type="dxa"/>
            <w:shd w:val="clear" w:color="auto" w:fill="D3DFEE"/>
          </w:tcPr>
          <w:p w14:paraId="0DBF90DB" w14:textId="77777777" w:rsidR="00845A8E" w:rsidRPr="00526B4B" w:rsidRDefault="00845A8E" w:rsidP="00526B4B">
            <w:pPr>
              <w:jc w:val="both"/>
              <w:rPr>
                <w:bCs/>
                <w:sz w:val="22"/>
                <w:szCs w:val="22"/>
                <w:lang w:val="en-GB"/>
              </w:rPr>
            </w:pPr>
            <w:r w:rsidRPr="00526B4B">
              <w:rPr>
                <w:bCs/>
                <w:sz w:val="22"/>
                <w:szCs w:val="22"/>
                <w:lang w:val="en-GB"/>
              </w:rPr>
              <w:t>English</w:t>
            </w:r>
          </w:p>
        </w:tc>
      </w:tr>
      <w:tr w:rsidR="00845A8E" w:rsidRPr="00526B4B" w14:paraId="1A0649EC" w14:textId="77777777" w:rsidTr="007531E3">
        <w:trPr>
          <w:trHeight w:val="400"/>
        </w:trPr>
        <w:tc>
          <w:tcPr>
            <w:tcW w:w="2434" w:type="dxa"/>
            <w:shd w:val="clear" w:color="auto" w:fill="auto"/>
          </w:tcPr>
          <w:p w14:paraId="640237F8" w14:textId="77777777" w:rsidR="00845A8E" w:rsidRPr="00526B4B" w:rsidRDefault="00845A8E" w:rsidP="00526B4B">
            <w:pPr>
              <w:jc w:val="both"/>
              <w:rPr>
                <w:sz w:val="22"/>
                <w:szCs w:val="22"/>
                <w:lang w:val="en-US"/>
              </w:rPr>
            </w:pPr>
            <w:r w:rsidRPr="00526B4B">
              <w:rPr>
                <w:b/>
                <w:bCs/>
                <w:sz w:val="22"/>
                <w:szCs w:val="22"/>
                <w:lang w:val="en-US"/>
              </w:rPr>
              <w:t>No. of hours</w:t>
            </w:r>
          </w:p>
        </w:tc>
        <w:tc>
          <w:tcPr>
            <w:tcW w:w="8482" w:type="dxa"/>
            <w:shd w:val="clear" w:color="auto" w:fill="auto"/>
          </w:tcPr>
          <w:p w14:paraId="4429FE1C" w14:textId="77777777" w:rsidR="00845A8E" w:rsidRPr="00526B4B" w:rsidRDefault="00845A8E" w:rsidP="00526B4B">
            <w:pPr>
              <w:jc w:val="both"/>
              <w:rPr>
                <w:bCs/>
                <w:sz w:val="22"/>
                <w:szCs w:val="22"/>
                <w:lang w:val="en-GB"/>
              </w:rPr>
            </w:pPr>
            <w:r w:rsidRPr="00526B4B">
              <w:rPr>
                <w:bCs/>
                <w:sz w:val="22"/>
                <w:szCs w:val="22"/>
                <w:lang w:val="en-GB"/>
              </w:rPr>
              <w:t>30</w:t>
            </w:r>
          </w:p>
        </w:tc>
      </w:tr>
      <w:tr w:rsidR="00845A8E" w:rsidRPr="0059762B" w14:paraId="28847C2B" w14:textId="77777777" w:rsidTr="007531E3">
        <w:trPr>
          <w:trHeight w:val="824"/>
        </w:trPr>
        <w:tc>
          <w:tcPr>
            <w:tcW w:w="2434" w:type="dxa"/>
            <w:shd w:val="clear" w:color="auto" w:fill="D3DFEE"/>
          </w:tcPr>
          <w:p w14:paraId="7E4E9CBA" w14:textId="77777777" w:rsidR="00845A8E" w:rsidRPr="00526B4B" w:rsidRDefault="00845A8E" w:rsidP="00526B4B">
            <w:pPr>
              <w:jc w:val="both"/>
              <w:rPr>
                <w:b/>
                <w:bCs/>
                <w:sz w:val="22"/>
                <w:szCs w:val="22"/>
                <w:lang w:val="en-US"/>
              </w:rPr>
            </w:pPr>
            <w:r w:rsidRPr="00526B4B">
              <w:rPr>
                <w:b/>
                <w:bCs/>
                <w:sz w:val="22"/>
                <w:szCs w:val="22"/>
                <w:lang w:val="en-US"/>
              </w:rPr>
              <w:t>Course content</w:t>
            </w:r>
          </w:p>
          <w:p w14:paraId="28DF7C0A" w14:textId="77777777" w:rsidR="00845A8E" w:rsidRPr="00526B4B" w:rsidRDefault="00845A8E"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8482" w:type="dxa"/>
            <w:shd w:val="clear" w:color="auto" w:fill="D3DFEE"/>
          </w:tcPr>
          <w:p w14:paraId="20A657D6" w14:textId="77777777" w:rsidR="00845A8E" w:rsidRPr="00526B4B" w:rsidRDefault="00845A8E" w:rsidP="00526B4B">
            <w:pPr>
              <w:jc w:val="both"/>
              <w:rPr>
                <w:sz w:val="22"/>
                <w:szCs w:val="22"/>
                <w:lang w:val="en-GB"/>
              </w:rPr>
            </w:pPr>
            <w:r w:rsidRPr="00526B4B">
              <w:rPr>
                <w:sz w:val="22"/>
                <w:szCs w:val="22"/>
                <w:lang w:val="en-GB"/>
              </w:rPr>
              <w:t xml:space="preserve">The objective of the course is to present </w:t>
            </w:r>
            <w:r w:rsidRPr="00526B4B">
              <w:rPr>
                <w:rStyle w:val="wrtext"/>
                <w:sz w:val="22"/>
                <w:szCs w:val="22"/>
                <w:lang w:val="en-GB"/>
              </w:rPr>
              <w:t>an overview of the culture of English speaking world (Great Britain and the US). This course is a part of the Culture and Language Teaching module. The course concentrates on the rationale and practice of applying diverse culturally loaded materials in foreign language teaching. The students are given a number of reading assignments and requested to discuss them in class. They also work in small groups to draft a language presentation/practice activity based on culturally loaded authentic material.</w:t>
            </w:r>
          </w:p>
        </w:tc>
      </w:tr>
      <w:tr w:rsidR="00845A8E" w:rsidRPr="0059762B" w14:paraId="027CF0DF" w14:textId="77777777" w:rsidTr="007531E3">
        <w:trPr>
          <w:trHeight w:val="835"/>
        </w:trPr>
        <w:tc>
          <w:tcPr>
            <w:tcW w:w="2434" w:type="dxa"/>
            <w:shd w:val="clear" w:color="auto" w:fill="auto"/>
          </w:tcPr>
          <w:p w14:paraId="7D9C45C6" w14:textId="77777777" w:rsidR="00845A8E" w:rsidRPr="00526B4B" w:rsidRDefault="00845A8E" w:rsidP="00526B4B">
            <w:pPr>
              <w:jc w:val="both"/>
              <w:rPr>
                <w:sz w:val="22"/>
                <w:szCs w:val="22"/>
                <w:lang w:val="en-US" w:eastAsia="pl-PL"/>
              </w:rPr>
            </w:pPr>
            <w:r w:rsidRPr="00526B4B">
              <w:rPr>
                <w:b/>
                <w:bCs/>
                <w:sz w:val="22"/>
                <w:szCs w:val="22"/>
                <w:lang w:val="en-US"/>
              </w:rPr>
              <w:t>Assessment scheme</w:t>
            </w:r>
          </w:p>
        </w:tc>
        <w:tc>
          <w:tcPr>
            <w:tcW w:w="8482" w:type="dxa"/>
            <w:shd w:val="clear" w:color="auto" w:fill="auto"/>
          </w:tcPr>
          <w:p w14:paraId="6F2DBA0F" w14:textId="77777777" w:rsidR="00845A8E" w:rsidRPr="00526B4B" w:rsidRDefault="00845A8E" w:rsidP="00526B4B">
            <w:pPr>
              <w:pStyle w:val="Akapitzlist"/>
              <w:spacing w:after="0" w:line="240" w:lineRule="auto"/>
              <w:ind w:left="0"/>
              <w:jc w:val="both"/>
              <w:rPr>
                <w:rFonts w:ascii="Times New Roman" w:hAnsi="Times New Roman"/>
                <w:b/>
                <w:bCs/>
                <w:lang w:val="en-US"/>
              </w:rPr>
            </w:pPr>
            <w:r w:rsidRPr="00526B4B">
              <w:rPr>
                <w:rFonts w:ascii="Times New Roman" w:hAnsi="Times New Roman"/>
                <w:lang w:val="en-US"/>
              </w:rPr>
              <w:t>Regular attendance and participation are most important in order to complete the course successfully. Throughout the course students will be asked to prepare language presentation illustrating the principles behind the aspects discussed in class. This will be done in pairs or small groups in the form of microteaching. The following components will constitute the final grade for the course: microteaching presentation 60% (preparation – 30%, performance – 30%), class attendance and participation 40%.</w:t>
            </w:r>
          </w:p>
          <w:p w14:paraId="4847B87A" w14:textId="77777777" w:rsidR="00845A8E" w:rsidRPr="00526B4B" w:rsidRDefault="00845A8E" w:rsidP="00526B4B">
            <w:pPr>
              <w:pStyle w:val="Default"/>
              <w:jc w:val="both"/>
              <w:rPr>
                <w:sz w:val="22"/>
                <w:szCs w:val="22"/>
                <w:lang w:val="en-US"/>
              </w:rPr>
            </w:pPr>
          </w:p>
        </w:tc>
      </w:tr>
      <w:tr w:rsidR="00845A8E" w:rsidRPr="00526B4B" w14:paraId="08E26444" w14:textId="77777777" w:rsidTr="007531E3">
        <w:trPr>
          <w:trHeight w:val="549"/>
        </w:trPr>
        <w:tc>
          <w:tcPr>
            <w:tcW w:w="2434" w:type="dxa"/>
            <w:shd w:val="clear" w:color="auto" w:fill="D3DFEE"/>
          </w:tcPr>
          <w:p w14:paraId="0E31589B" w14:textId="77777777" w:rsidR="00845A8E" w:rsidRPr="00526B4B" w:rsidRDefault="00845A8E" w:rsidP="00526B4B">
            <w:pPr>
              <w:jc w:val="both"/>
              <w:rPr>
                <w:sz w:val="22"/>
                <w:szCs w:val="22"/>
                <w:lang w:val="en-US"/>
              </w:rPr>
            </w:pPr>
            <w:r w:rsidRPr="00526B4B">
              <w:rPr>
                <w:b/>
                <w:bCs/>
                <w:sz w:val="22"/>
                <w:szCs w:val="22"/>
                <w:lang w:val="en-US"/>
              </w:rPr>
              <w:t>Lecturer</w:t>
            </w:r>
          </w:p>
        </w:tc>
        <w:tc>
          <w:tcPr>
            <w:tcW w:w="8482" w:type="dxa"/>
            <w:shd w:val="clear" w:color="auto" w:fill="D3DFEE"/>
          </w:tcPr>
          <w:p w14:paraId="1620F1A1" w14:textId="77777777" w:rsidR="00845A8E" w:rsidRPr="00526B4B" w:rsidRDefault="00845A8E" w:rsidP="00526B4B">
            <w:pPr>
              <w:jc w:val="both"/>
              <w:rPr>
                <w:sz w:val="22"/>
                <w:szCs w:val="22"/>
                <w:lang w:val="en-US"/>
              </w:rPr>
            </w:pPr>
            <w:r w:rsidRPr="00526B4B">
              <w:rPr>
                <w:sz w:val="22"/>
                <w:szCs w:val="22"/>
                <w:lang w:val="en-US"/>
              </w:rPr>
              <w:t>dr Joanna Duda</w:t>
            </w:r>
          </w:p>
        </w:tc>
      </w:tr>
      <w:tr w:rsidR="00845A8E" w:rsidRPr="0059762B" w14:paraId="6F0CE16B" w14:textId="77777777" w:rsidTr="007531E3">
        <w:trPr>
          <w:trHeight w:val="560"/>
        </w:trPr>
        <w:tc>
          <w:tcPr>
            <w:tcW w:w="2434" w:type="dxa"/>
            <w:shd w:val="clear" w:color="auto" w:fill="auto"/>
          </w:tcPr>
          <w:p w14:paraId="702D2FB6" w14:textId="77777777" w:rsidR="00845A8E" w:rsidRPr="00526B4B" w:rsidRDefault="00845A8E" w:rsidP="00526B4B">
            <w:pPr>
              <w:jc w:val="both"/>
              <w:rPr>
                <w:sz w:val="22"/>
                <w:szCs w:val="22"/>
                <w:lang w:val="en-US"/>
              </w:rPr>
            </w:pPr>
            <w:r w:rsidRPr="00526B4B">
              <w:rPr>
                <w:b/>
                <w:bCs/>
                <w:sz w:val="22"/>
                <w:szCs w:val="22"/>
                <w:lang w:val="en-US"/>
              </w:rPr>
              <w:t>Contact</w:t>
            </w:r>
          </w:p>
        </w:tc>
        <w:tc>
          <w:tcPr>
            <w:tcW w:w="8482" w:type="dxa"/>
            <w:shd w:val="clear" w:color="auto" w:fill="auto"/>
          </w:tcPr>
          <w:p w14:paraId="108C3D00" w14:textId="3D20AB63" w:rsidR="00845A8E" w:rsidRPr="00526B4B" w:rsidRDefault="00845A8E" w:rsidP="00526B4B">
            <w:pPr>
              <w:jc w:val="both"/>
              <w:rPr>
                <w:sz w:val="22"/>
                <w:szCs w:val="22"/>
                <w:lang w:val="en-US"/>
              </w:rPr>
            </w:pPr>
            <w:r w:rsidRPr="00526B4B">
              <w:rPr>
                <w:sz w:val="22"/>
                <w:szCs w:val="22"/>
                <w:lang w:val="en-US"/>
              </w:rPr>
              <w:t>joanna.duda@</w:t>
            </w:r>
            <w:r w:rsidR="00490325">
              <w:rPr>
                <w:sz w:val="22"/>
                <w:szCs w:val="22"/>
                <w:lang w:val="en-US"/>
              </w:rPr>
              <w:t>filologia</w:t>
            </w:r>
            <w:r w:rsidRPr="00526B4B">
              <w:rPr>
                <w:sz w:val="22"/>
                <w:szCs w:val="22"/>
                <w:lang w:val="en-US"/>
              </w:rPr>
              <w:t>.uni.lodz.pl</w:t>
            </w:r>
          </w:p>
        </w:tc>
      </w:tr>
      <w:tr w:rsidR="00845A8E" w:rsidRPr="00526B4B" w14:paraId="57E7875D" w14:textId="77777777" w:rsidTr="007531E3">
        <w:trPr>
          <w:trHeight w:val="392"/>
        </w:trPr>
        <w:tc>
          <w:tcPr>
            <w:tcW w:w="2434" w:type="dxa"/>
            <w:shd w:val="clear" w:color="auto" w:fill="D3DFEE"/>
          </w:tcPr>
          <w:p w14:paraId="5C30BD75" w14:textId="77777777" w:rsidR="00845A8E" w:rsidRPr="00526B4B" w:rsidRDefault="00845A8E" w:rsidP="00526B4B">
            <w:pPr>
              <w:jc w:val="both"/>
              <w:rPr>
                <w:sz w:val="22"/>
                <w:szCs w:val="22"/>
                <w:lang w:val="en-US"/>
              </w:rPr>
            </w:pPr>
            <w:r w:rsidRPr="00526B4B">
              <w:rPr>
                <w:b/>
                <w:bCs/>
                <w:sz w:val="22"/>
                <w:szCs w:val="22"/>
                <w:lang w:val="en-US"/>
              </w:rPr>
              <w:t>USOS code</w:t>
            </w:r>
          </w:p>
        </w:tc>
        <w:tc>
          <w:tcPr>
            <w:tcW w:w="8482" w:type="dxa"/>
            <w:shd w:val="clear" w:color="auto" w:fill="D3DFEE"/>
          </w:tcPr>
          <w:p w14:paraId="54E10772" w14:textId="77777777" w:rsidR="00845A8E" w:rsidRPr="00526B4B" w:rsidRDefault="00845A8E" w:rsidP="00526B4B">
            <w:pPr>
              <w:jc w:val="both"/>
              <w:rPr>
                <w:bCs/>
                <w:sz w:val="22"/>
                <w:szCs w:val="22"/>
                <w:lang w:val="en-US"/>
              </w:rPr>
            </w:pPr>
            <w:r w:rsidRPr="00526B4B">
              <w:rPr>
                <w:rStyle w:val="wrtext"/>
                <w:sz w:val="22"/>
                <w:szCs w:val="22"/>
              </w:rPr>
              <w:t>0100-ERAL120</w:t>
            </w:r>
          </w:p>
        </w:tc>
      </w:tr>
      <w:tr w:rsidR="00BE740B" w:rsidRPr="0059762B" w14:paraId="0F127E57" w14:textId="77777777" w:rsidTr="007531E3">
        <w:trPr>
          <w:trHeight w:val="392"/>
        </w:trPr>
        <w:tc>
          <w:tcPr>
            <w:tcW w:w="2434" w:type="dxa"/>
            <w:shd w:val="clear" w:color="auto" w:fill="D3DFEE"/>
          </w:tcPr>
          <w:p w14:paraId="6840EAA7" w14:textId="77777777" w:rsidR="00BE740B" w:rsidRPr="00526B4B" w:rsidRDefault="00BE740B" w:rsidP="00526B4B">
            <w:pPr>
              <w:jc w:val="both"/>
              <w:rPr>
                <w:sz w:val="22"/>
                <w:szCs w:val="22"/>
                <w:lang w:val="en-US"/>
              </w:rPr>
            </w:pPr>
            <w:r w:rsidRPr="00526B4B">
              <w:rPr>
                <w:b/>
                <w:bCs/>
                <w:sz w:val="22"/>
                <w:szCs w:val="22"/>
                <w:lang w:val="en-US"/>
              </w:rPr>
              <w:t xml:space="preserve">Timetable: </w:t>
            </w:r>
          </w:p>
        </w:tc>
        <w:tc>
          <w:tcPr>
            <w:tcW w:w="8482" w:type="dxa"/>
            <w:shd w:val="clear" w:color="auto" w:fill="D3DFEE"/>
          </w:tcPr>
          <w:p w14:paraId="50BF407D" w14:textId="77777777" w:rsidR="00545DC6" w:rsidRDefault="00744814" w:rsidP="00526B4B">
            <w:pPr>
              <w:jc w:val="both"/>
              <w:rPr>
                <w:sz w:val="22"/>
                <w:szCs w:val="22"/>
                <w:lang w:val="en-US"/>
              </w:rPr>
            </w:pPr>
            <w:r>
              <w:rPr>
                <w:sz w:val="22"/>
                <w:szCs w:val="22"/>
                <w:lang w:val="en-US"/>
              </w:rPr>
              <w:t>Tues</w:t>
            </w:r>
            <w:r w:rsidR="00317A58">
              <w:rPr>
                <w:sz w:val="22"/>
                <w:szCs w:val="22"/>
                <w:lang w:val="en-US"/>
              </w:rPr>
              <w:t>day, 1</w:t>
            </w:r>
            <w:r>
              <w:rPr>
                <w:sz w:val="22"/>
                <w:szCs w:val="22"/>
                <w:lang w:val="en-US"/>
              </w:rPr>
              <w:t>5.15</w:t>
            </w:r>
            <w:r w:rsidR="00317A58">
              <w:rPr>
                <w:sz w:val="22"/>
                <w:szCs w:val="22"/>
                <w:lang w:val="en-US"/>
              </w:rPr>
              <w:t>-1</w:t>
            </w:r>
            <w:r>
              <w:rPr>
                <w:sz w:val="22"/>
                <w:szCs w:val="22"/>
                <w:lang w:val="en-US"/>
              </w:rPr>
              <w:t>6</w:t>
            </w:r>
            <w:r w:rsidR="00317A58">
              <w:rPr>
                <w:sz w:val="22"/>
                <w:szCs w:val="22"/>
                <w:lang w:val="en-US"/>
              </w:rPr>
              <w:t>.</w:t>
            </w:r>
            <w:r>
              <w:rPr>
                <w:sz w:val="22"/>
                <w:szCs w:val="22"/>
                <w:lang w:val="en-US"/>
              </w:rPr>
              <w:t>45</w:t>
            </w:r>
            <w:r w:rsidR="00317A58">
              <w:rPr>
                <w:sz w:val="22"/>
                <w:szCs w:val="22"/>
                <w:lang w:val="en-US"/>
              </w:rPr>
              <w:t xml:space="preserve">, room </w:t>
            </w:r>
            <w:r>
              <w:rPr>
                <w:sz w:val="22"/>
                <w:szCs w:val="22"/>
                <w:lang w:val="en-US"/>
              </w:rPr>
              <w:t>0.06</w:t>
            </w:r>
            <w:r w:rsidR="00317A58">
              <w:rPr>
                <w:sz w:val="22"/>
                <w:szCs w:val="22"/>
                <w:lang w:val="en-US"/>
              </w:rPr>
              <w:t>, dr Joanna Duda</w:t>
            </w:r>
          </w:p>
          <w:p w14:paraId="75F33A5A" w14:textId="5419E954" w:rsidR="00811337" w:rsidRPr="00D2271C" w:rsidRDefault="00811337" w:rsidP="00526B4B">
            <w:pPr>
              <w:jc w:val="both"/>
              <w:rPr>
                <w:sz w:val="22"/>
                <w:szCs w:val="22"/>
                <w:lang w:val="en-US"/>
              </w:rPr>
            </w:pPr>
            <w:r w:rsidRPr="00526B4B">
              <w:rPr>
                <w:color w:val="FF0000"/>
                <w:sz w:val="22"/>
                <w:szCs w:val="22"/>
                <w:lang w:val="en-US"/>
              </w:rPr>
              <w:t>Classes will begin on October 1</w:t>
            </w:r>
            <w:r>
              <w:rPr>
                <w:color w:val="FF0000"/>
                <w:sz w:val="22"/>
                <w:szCs w:val="22"/>
                <w:lang w:val="en-US"/>
              </w:rPr>
              <w:t>7</w:t>
            </w:r>
            <w:r w:rsidRPr="00526B4B">
              <w:rPr>
                <w:color w:val="FF0000"/>
                <w:sz w:val="22"/>
                <w:szCs w:val="22"/>
                <w:lang w:val="en-US"/>
              </w:rPr>
              <w:t>, 202</w:t>
            </w:r>
            <w:r>
              <w:rPr>
                <w:color w:val="FF0000"/>
                <w:sz w:val="22"/>
                <w:szCs w:val="22"/>
                <w:lang w:val="en-US"/>
              </w:rPr>
              <w:t>2</w:t>
            </w:r>
          </w:p>
        </w:tc>
      </w:tr>
    </w:tbl>
    <w:p w14:paraId="53859BF5" w14:textId="10B00B8B" w:rsidR="00BB72AC" w:rsidRDefault="00BB72AC" w:rsidP="00526B4B">
      <w:pPr>
        <w:rPr>
          <w:sz w:val="22"/>
          <w:szCs w:val="22"/>
          <w:lang w:val="en-GB"/>
        </w:rPr>
      </w:pPr>
    </w:p>
    <w:p w14:paraId="4CB78207" w14:textId="77777777" w:rsidR="00BB72AC" w:rsidRDefault="00BB72AC">
      <w:pPr>
        <w:spacing w:after="200" w:line="276" w:lineRule="auto"/>
        <w:rPr>
          <w:sz w:val="22"/>
          <w:szCs w:val="22"/>
          <w:lang w:val="en-GB"/>
        </w:rPr>
      </w:pPr>
      <w:r>
        <w:rPr>
          <w:sz w:val="22"/>
          <w:szCs w:val="22"/>
          <w:lang w:val="en-GB"/>
        </w:rPr>
        <w:br w:type="page"/>
      </w:r>
    </w:p>
    <w:p w14:paraId="734A9E83" w14:textId="77777777" w:rsidR="000722F9" w:rsidRDefault="000722F9" w:rsidP="00526B4B">
      <w:pPr>
        <w:rPr>
          <w:sz w:val="22"/>
          <w:szCs w:val="22"/>
          <w:lang w:val="en-GB"/>
        </w:rPr>
      </w:pPr>
    </w:p>
    <w:tbl>
      <w:tblPr>
        <w:tblW w:w="0" w:type="auto"/>
        <w:tblInd w:w="-17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2434"/>
        <w:gridCol w:w="8482"/>
      </w:tblGrid>
      <w:tr w:rsidR="00BB72AC" w:rsidRPr="0059762B" w14:paraId="54CD6B14" w14:textId="77777777" w:rsidTr="00BB72AC">
        <w:trPr>
          <w:trHeight w:val="840"/>
        </w:trPr>
        <w:tc>
          <w:tcPr>
            <w:tcW w:w="2434" w:type="dxa"/>
            <w:shd w:val="clear" w:color="auto" w:fill="4F81BD"/>
          </w:tcPr>
          <w:p w14:paraId="34B1485A" w14:textId="77777777" w:rsidR="00BB72AC" w:rsidRPr="00526B4B" w:rsidRDefault="00BB72AC" w:rsidP="005160CD">
            <w:pPr>
              <w:jc w:val="both"/>
              <w:rPr>
                <w:b/>
                <w:sz w:val="22"/>
                <w:szCs w:val="22"/>
                <w:lang w:val="en-GB"/>
              </w:rPr>
            </w:pPr>
            <w:r w:rsidRPr="00526B4B">
              <w:rPr>
                <w:b/>
                <w:bCs/>
                <w:sz w:val="22"/>
                <w:szCs w:val="22"/>
              </w:rPr>
              <w:t>Course title</w:t>
            </w:r>
          </w:p>
        </w:tc>
        <w:tc>
          <w:tcPr>
            <w:tcW w:w="8482" w:type="dxa"/>
            <w:shd w:val="clear" w:color="auto" w:fill="4F81BD"/>
          </w:tcPr>
          <w:p w14:paraId="103177CB" w14:textId="77777777" w:rsidR="00BB72AC" w:rsidRPr="00526B4B" w:rsidRDefault="00BB72AC" w:rsidP="005160CD">
            <w:pPr>
              <w:jc w:val="both"/>
              <w:rPr>
                <w:b/>
                <w:bCs/>
                <w:sz w:val="22"/>
                <w:szCs w:val="22"/>
                <w:lang w:val="en-GB"/>
              </w:rPr>
            </w:pPr>
            <w:r w:rsidRPr="00526B4B">
              <w:rPr>
                <w:rStyle w:val="wrtext"/>
                <w:b/>
                <w:sz w:val="22"/>
                <w:szCs w:val="22"/>
                <w:lang w:val="en-GB"/>
              </w:rPr>
              <w:t>Psychopedagogical aspects of language acquisition</w:t>
            </w:r>
          </w:p>
        </w:tc>
      </w:tr>
      <w:tr w:rsidR="00BB72AC" w:rsidRPr="00526B4B" w14:paraId="5BBA0456" w14:textId="77777777" w:rsidTr="00DD173E">
        <w:trPr>
          <w:trHeight w:val="284"/>
        </w:trPr>
        <w:tc>
          <w:tcPr>
            <w:tcW w:w="2434" w:type="dxa"/>
            <w:shd w:val="clear" w:color="auto" w:fill="D3DFEE"/>
          </w:tcPr>
          <w:p w14:paraId="6791D147" w14:textId="77777777" w:rsidR="00BB72AC" w:rsidRPr="00526B4B" w:rsidRDefault="00BB72AC" w:rsidP="005160CD">
            <w:pPr>
              <w:jc w:val="both"/>
              <w:rPr>
                <w:sz w:val="22"/>
                <w:szCs w:val="22"/>
                <w:lang w:val="en-US"/>
              </w:rPr>
            </w:pPr>
            <w:r w:rsidRPr="00526B4B">
              <w:rPr>
                <w:b/>
                <w:bCs/>
                <w:sz w:val="22"/>
                <w:szCs w:val="22"/>
              </w:rPr>
              <w:t>Form*</w:t>
            </w:r>
          </w:p>
        </w:tc>
        <w:tc>
          <w:tcPr>
            <w:tcW w:w="8482" w:type="dxa"/>
            <w:shd w:val="clear" w:color="auto" w:fill="D3DFEE"/>
          </w:tcPr>
          <w:p w14:paraId="60168A06" w14:textId="77777777" w:rsidR="00BB72AC" w:rsidRPr="00526B4B" w:rsidRDefault="00BB72AC" w:rsidP="005160CD">
            <w:pPr>
              <w:jc w:val="both"/>
              <w:rPr>
                <w:bCs/>
                <w:sz w:val="22"/>
                <w:szCs w:val="22"/>
              </w:rPr>
            </w:pPr>
            <w:r w:rsidRPr="00526B4B">
              <w:rPr>
                <w:bCs/>
                <w:sz w:val="22"/>
                <w:szCs w:val="22"/>
              </w:rPr>
              <w:t>Tutorial</w:t>
            </w:r>
          </w:p>
        </w:tc>
      </w:tr>
      <w:tr w:rsidR="00BB72AC" w:rsidRPr="00526B4B" w14:paraId="46090A91" w14:textId="77777777" w:rsidTr="00DD173E">
        <w:trPr>
          <w:trHeight w:val="420"/>
        </w:trPr>
        <w:tc>
          <w:tcPr>
            <w:tcW w:w="2434" w:type="dxa"/>
            <w:shd w:val="clear" w:color="auto" w:fill="auto"/>
          </w:tcPr>
          <w:p w14:paraId="0A453043" w14:textId="77777777" w:rsidR="00BB72AC" w:rsidRPr="00526B4B" w:rsidRDefault="00BB72AC" w:rsidP="005160CD">
            <w:pPr>
              <w:jc w:val="both"/>
              <w:rPr>
                <w:sz w:val="22"/>
                <w:szCs w:val="22"/>
                <w:lang w:val="en-US"/>
              </w:rPr>
            </w:pPr>
            <w:r w:rsidRPr="00526B4B">
              <w:rPr>
                <w:b/>
                <w:bCs/>
                <w:sz w:val="22"/>
                <w:szCs w:val="22"/>
                <w:lang w:val="en-US"/>
              </w:rPr>
              <w:t>Level of course</w:t>
            </w:r>
          </w:p>
        </w:tc>
        <w:tc>
          <w:tcPr>
            <w:tcW w:w="8482" w:type="dxa"/>
            <w:shd w:val="clear" w:color="auto" w:fill="auto"/>
          </w:tcPr>
          <w:p w14:paraId="1B5925BA" w14:textId="77777777" w:rsidR="00BB72AC" w:rsidRPr="00526B4B" w:rsidRDefault="00BB72AC" w:rsidP="005160CD">
            <w:pPr>
              <w:jc w:val="both"/>
              <w:rPr>
                <w:bCs/>
                <w:sz w:val="22"/>
                <w:szCs w:val="22"/>
              </w:rPr>
            </w:pPr>
            <w:r w:rsidRPr="00526B4B">
              <w:rPr>
                <w:bCs/>
                <w:sz w:val="22"/>
                <w:szCs w:val="22"/>
              </w:rPr>
              <w:t>BA/MA</w:t>
            </w:r>
          </w:p>
        </w:tc>
      </w:tr>
      <w:tr w:rsidR="00BB72AC" w:rsidRPr="00526B4B" w14:paraId="399640FA" w14:textId="77777777" w:rsidTr="00BB72AC">
        <w:trPr>
          <w:trHeight w:val="536"/>
        </w:trPr>
        <w:tc>
          <w:tcPr>
            <w:tcW w:w="2434" w:type="dxa"/>
            <w:shd w:val="clear" w:color="auto" w:fill="D3DFEE"/>
          </w:tcPr>
          <w:p w14:paraId="63E726C7" w14:textId="77777777" w:rsidR="00BB72AC" w:rsidRPr="00526B4B" w:rsidRDefault="00BB72AC" w:rsidP="005160CD">
            <w:pPr>
              <w:jc w:val="both"/>
              <w:rPr>
                <w:sz w:val="22"/>
                <w:szCs w:val="22"/>
                <w:lang w:val="en-US"/>
              </w:rPr>
            </w:pPr>
            <w:r w:rsidRPr="00526B4B">
              <w:rPr>
                <w:b/>
                <w:bCs/>
                <w:sz w:val="22"/>
                <w:szCs w:val="22"/>
                <w:lang w:val="en-US"/>
              </w:rPr>
              <w:t>Year/semester</w:t>
            </w:r>
          </w:p>
        </w:tc>
        <w:tc>
          <w:tcPr>
            <w:tcW w:w="8482" w:type="dxa"/>
            <w:shd w:val="clear" w:color="auto" w:fill="D3DFEE"/>
          </w:tcPr>
          <w:p w14:paraId="35C792C9" w14:textId="77777777" w:rsidR="00BB72AC" w:rsidRPr="00526B4B" w:rsidRDefault="00BB72AC" w:rsidP="005160CD">
            <w:pPr>
              <w:jc w:val="both"/>
              <w:rPr>
                <w:bCs/>
                <w:sz w:val="22"/>
                <w:szCs w:val="22"/>
                <w:lang w:val="en-GB"/>
              </w:rPr>
            </w:pPr>
            <w:r w:rsidRPr="00526B4B">
              <w:rPr>
                <w:bCs/>
                <w:sz w:val="22"/>
                <w:szCs w:val="22"/>
                <w:lang w:val="en-GB"/>
              </w:rPr>
              <w:t>Year I, II, III; semester 1-6.</w:t>
            </w:r>
          </w:p>
          <w:p w14:paraId="4456F17A" w14:textId="77777777" w:rsidR="00BB72AC" w:rsidRPr="00526B4B" w:rsidRDefault="00BB72AC" w:rsidP="005160CD">
            <w:pPr>
              <w:jc w:val="both"/>
              <w:rPr>
                <w:bCs/>
                <w:sz w:val="22"/>
                <w:szCs w:val="22"/>
                <w:lang w:val="en-GB"/>
              </w:rPr>
            </w:pPr>
          </w:p>
          <w:p w14:paraId="567AA199" w14:textId="77777777" w:rsidR="00BB72AC" w:rsidRPr="00526B4B" w:rsidRDefault="00BB72AC" w:rsidP="005160CD">
            <w:pPr>
              <w:jc w:val="both"/>
              <w:rPr>
                <w:bCs/>
                <w:sz w:val="22"/>
                <w:szCs w:val="22"/>
                <w:lang w:val="en-GB"/>
              </w:rPr>
            </w:pPr>
            <w:r w:rsidRPr="00526B4B">
              <w:rPr>
                <w:bCs/>
                <w:sz w:val="22"/>
                <w:szCs w:val="22"/>
                <w:lang w:val="en-GB"/>
              </w:rPr>
              <w:t>Year I, II; semester 1-2</w:t>
            </w:r>
          </w:p>
        </w:tc>
      </w:tr>
      <w:tr w:rsidR="00BB72AC" w:rsidRPr="00526B4B" w14:paraId="38DE8862" w14:textId="77777777" w:rsidTr="00BB72AC">
        <w:trPr>
          <w:trHeight w:val="406"/>
        </w:trPr>
        <w:tc>
          <w:tcPr>
            <w:tcW w:w="2434" w:type="dxa"/>
            <w:shd w:val="clear" w:color="auto" w:fill="auto"/>
          </w:tcPr>
          <w:p w14:paraId="54477ADB" w14:textId="77777777" w:rsidR="00BB72AC" w:rsidRPr="00526B4B" w:rsidRDefault="00BB72AC" w:rsidP="005160CD">
            <w:pPr>
              <w:jc w:val="both"/>
              <w:rPr>
                <w:sz w:val="22"/>
                <w:szCs w:val="22"/>
                <w:lang w:val="en-US"/>
              </w:rPr>
            </w:pPr>
            <w:r w:rsidRPr="00526B4B">
              <w:rPr>
                <w:b/>
                <w:bCs/>
                <w:sz w:val="22"/>
                <w:szCs w:val="22"/>
                <w:lang w:val="en-US"/>
              </w:rPr>
              <w:t>ECTS</w:t>
            </w:r>
          </w:p>
        </w:tc>
        <w:tc>
          <w:tcPr>
            <w:tcW w:w="8482" w:type="dxa"/>
            <w:shd w:val="clear" w:color="auto" w:fill="auto"/>
          </w:tcPr>
          <w:p w14:paraId="5540FAB3" w14:textId="77777777" w:rsidR="00BB72AC" w:rsidRPr="00526B4B" w:rsidRDefault="00BB72AC" w:rsidP="005160CD">
            <w:pPr>
              <w:jc w:val="both"/>
              <w:rPr>
                <w:bCs/>
                <w:sz w:val="22"/>
                <w:szCs w:val="22"/>
                <w:lang w:val="en-GB"/>
              </w:rPr>
            </w:pPr>
            <w:r w:rsidRPr="00526B4B">
              <w:rPr>
                <w:bCs/>
                <w:sz w:val="22"/>
                <w:szCs w:val="22"/>
                <w:lang w:val="en-GB"/>
              </w:rPr>
              <w:t>6</w:t>
            </w:r>
          </w:p>
        </w:tc>
      </w:tr>
      <w:tr w:rsidR="00BB72AC" w:rsidRPr="00526B4B" w14:paraId="6178EFB0" w14:textId="77777777" w:rsidTr="00BB72AC">
        <w:trPr>
          <w:trHeight w:val="688"/>
        </w:trPr>
        <w:tc>
          <w:tcPr>
            <w:tcW w:w="2434" w:type="dxa"/>
            <w:shd w:val="clear" w:color="auto" w:fill="D3DFEE"/>
          </w:tcPr>
          <w:p w14:paraId="4C22EBE5" w14:textId="77777777" w:rsidR="00BB72AC" w:rsidRPr="00526B4B" w:rsidRDefault="00BB72AC" w:rsidP="005160CD">
            <w:pPr>
              <w:rPr>
                <w:sz w:val="22"/>
                <w:szCs w:val="22"/>
                <w:lang w:val="en-US"/>
              </w:rPr>
            </w:pPr>
            <w:r w:rsidRPr="00526B4B">
              <w:rPr>
                <w:b/>
                <w:bCs/>
                <w:sz w:val="22"/>
                <w:szCs w:val="22"/>
                <w:lang w:val="en-US"/>
              </w:rPr>
              <w:t>Language of instruction</w:t>
            </w:r>
          </w:p>
        </w:tc>
        <w:tc>
          <w:tcPr>
            <w:tcW w:w="8482" w:type="dxa"/>
            <w:shd w:val="clear" w:color="auto" w:fill="D3DFEE"/>
          </w:tcPr>
          <w:p w14:paraId="72C0974A" w14:textId="77777777" w:rsidR="00BB72AC" w:rsidRPr="00526B4B" w:rsidRDefault="00BB72AC" w:rsidP="005160CD">
            <w:pPr>
              <w:jc w:val="both"/>
              <w:rPr>
                <w:bCs/>
                <w:sz w:val="22"/>
                <w:szCs w:val="22"/>
                <w:lang w:val="en-GB"/>
              </w:rPr>
            </w:pPr>
            <w:r w:rsidRPr="00526B4B">
              <w:rPr>
                <w:bCs/>
                <w:sz w:val="22"/>
                <w:szCs w:val="22"/>
                <w:lang w:val="en-GB"/>
              </w:rPr>
              <w:t>English</w:t>
            </w:r>
          </w:p>
        </w:tc>
      </w:tr>
      <w:tr w:rsidR="00BB72AC" w:rsidRPr="00526B4B" w14:paraId="4F898995" w14:textId="77777777" w:rsidTr="00BB72AC">
        <w:trPr>
          <w:trHeight w:val="400"/>
        </w:trPr>
        <w:tc>
          <w:tcPr>
            <w:tcW w:w="2434" w:type="dxa"/>
            <w:shd w:val="clear" w:color="auto" w:fill="auto"/>
          </w:tcPr>
          <w:p w14:paraId="77900BE0" w14:textId="77777777" w:rsidR="00BB72AC" w:rsidRPr="00526B4B" w:rsidRDefault="00BB72AC" w:rsidP="005160CD">
            <w:pPr>
              <w:jc w:val="both"/>
              <w:rPr>
                <w:sz w:val="22"/>
                <w:szCs w:val="22"/>
                <w:lang w:val="en-US"/>
              </w:rPr>
            </w:pPr>
            <w:r w:rsidRPr="00526B4B">
              <w:rPr>
                <w:b/>
                <w:bCs/>
                <w:sz w:val="22"/>
                <w:szCs w:val="22"/>
                <w:lang w:val="en-US"/>
              </w:rPr>
              <w:t>No. of hours</w:t>
            </w:r>
          </w:p>
        </w:tc>
        <w:tc>
          <w:tcPr>
            <w:tcW w:w="8482" w:type="dxa"/>
            <w:shd w:val="clear" w:color="auto" w:fill="auto"/>
          </w:tcPr>
          <w:p w14:paraId="6C248184" w14:textId="77777777" w:rsidR="00BB72AC" w:rsidRPr="00526B4B" w:rsidRDefault="00BB72AC" w:rsidP="005160CD">
            <w:pPr>
              <w:jc w:val="both"/>
              <w:rPr>
                <w:bCs/>
                <w:sz w:val="22"/>
                <w:szCs w:val="22"/>
                <w:lang w:val="en-GB"/>
              </w:rPr>
            </w:pPr>
            <w:r w:rsidRPr="00526B4B">
              <w:rPr>
                <w:bCs/>
                <w:sz w:val="22"/>
                <w:szCs w:val="22"/>
                <w:lang w:val="en-GB"/>
              </w:rPr>
              <w:t>30</w:t>
            </w:r>
          </w:p>
        </w:tc>
      </w:tr>
      <w:tr w:rsidR="00BB72AC" w:rsidRPr="0059762B" w14:paraId="71E3E4D5" w14:textId="77777777" w:rsidTr="00BB72AC">
        <w:trPr>
          <w:trHeight w:val="824"/>
        </w:trPr>
        <w:tc>
          <w:tcPr>
            <w:tcW w:w="2434" w:type="dxa"/>
            <w:shd w:val="clear" w:color="auto" w:fill="D3DFEE"/>
          </w:tcPr>
          <w:p w14:paraId="6A6FF0DE" w14:textId="77777777" w:rsidR="00BB72AC" w:rsidRPr="00526B4B" w:rsidRDefault="00BB72AC" w:rsidP="005160CD">
            <w:pPr>
              <w:jc w:val="both"/>
              <w:rPr>
                <w:b/>
                <w:bCs/>
                <w:sz w:val="22"/>
                <w:szCs w:val="22"/>
                <w:lang w:val="en-US"/>
              </w:rPr>
            </w:pPr>
            <w:r w:rsidRPr="00526B4B">
              <w:rPr>
                <w:b/>
                <w:bCs/>
                <w:sz w:val="22"/>
                <w:szCs w:val="22"/>
                <w:lang w:val="en-US"/>
              </w:rPr>
              <w:t>Course content</w:t>
            </w:r>
          </w:p>
          <w:p w14:paraId="63786963" w14:textId="77777777" w:rsidR="00BB72AC" w:rsidRPr="00526B4B" w:rsidRDefault="00BB72AC" w:rsidP="005160CD">
            <w:pPr>
              <w:ind w:right="-1262"/>
              <w:jc w:val="both"/>
              <w:rPr>
                <w:color w:val="FF0000"/>
                <w:sz w:val="22"/>
                <w:szCs w:val="22"/>
                <w:lang w:val="en-US"/>
              </w:rPr>
            </w:pPr>
            <w:r w:rsidRPr="00526B4B">
              <w:rPr>
                <w:b/>
                <w:bCs/>
                <w:color w:val="FF0000"/>
                <w:sz w:val="22"/>
                <w:szCs w:val="22"/>
                <w:lang w:val="en-US"/>
              </w:rPr>
              <w:t xml:space="preserve"> (max. 1000 characters)</w:t>
            </w:r>
          </w:p>
        </w:tc>
        <w:tc>
          <w:tcPr>
            <w:tcW w:w="8482" w:type="dxa"/>
            <w:shd w:val="clear" w:color="auto" w:fill="D3DFEE"/>
          </w:tcPr>
          <w:p w14:paraId="1D6FD4A8" w14:textId="77777777" w:rsidR="00BB72AC" w:rsidRPr="00526B4B" w:rsidRDefault="00BB72AC" w:rsidP="005160CD">
            <w:pPr>
              <w:jc w:val="both"/>
              <w:rPr>
                <w:sz w:val="22"/>
                <w:szCs w:val="22"/>
                <w:lang w:val="en-US" w:eastAsia="pl-PL"/>
              </w:rPr>
            </w:pPr>
            <w:r w:rsidRPr="00526B4B">
              <w:rPr>
                <w:sz w:val="22"/>
                <w:szCs w:val="22"/>
                <w:lang w:val="en-US" w:eastAsia="pl-PL"/>
              </w:rPr>
              <w:t>This course is part of the Culture and Language Teaching module. The aim of this course is to familiarize students with methods and techniques of teaching English as a foreign language. The course focuses on EFL teaching aims, designing the educational process, teaching vocabulary, pronunciation, grammar and language skills at different stages of language education.</w:t>
            </w:r>
          </w:p>
          <w:p w14:paraId="663DF4C4" w14:textId="77777777" w:rsidR="00BB72AC" w:rsidRPr="00526B4B" w:rsidRDefault="00BB72AC" w:rsidP="005160CD">
            <w:pPr>
              <w:jc w:val="both"/>
              <w:rPr>
                <w:sz w:val="22"/>
                <w:szCs w:val="22"/>
                <w:lang w:val="en-US"/>
              </w:rPr>
            </w:pPr>
          </w:p>
        </w:tc>
      </w:tr>
      <w:tr w:rsidR="00BB72AC" w:rsidRPr="0059762B" w14:paraId="060F83D7" w14:textId="77777777" w:rsidTr="00BB72AC">
        <w:trPr>
          <w:trHeight w:val="835"/>
        </w:trPr>
        <w:tc>
          <w:tcPr>
            <w:tcW w:w="2434" w:type="dxa"/>
            <w:shd w:val="clear" w:color="auto" w:fill="auto"/>
          </w:tcPr>
          <w:p w14:paraId="4ECEB338" w14:textId="77777777" w:rsidR="00BB72AC" w:rsidRPr="00526B4B" w:rsidRDefault="00BB72AC" w:rsidP="005160CD">
            <w:pPr>
              <w:jc w:val="both"/>
              <w:rPr>
                <w:sz w:val="22"/>
                <w:szCs w:val="22"/>
                <w:lang w:val="en-US" w:eastAsia="pl-PL"/>
              </w:rPr>
            </w:pPr>
            <w:r w:rsidRPr="00526B4B">
              <w:rPr>
                <w:b/>
                <w:bCs/>
                <w:sz w:val="22"/>
                <w:szCs w:val="22"/>
                <w:lang w:val="en-US"/>
              </w:rPr>
              <w:t>Assessment scheme</w:t>
            </w:r>
          </w:p>
        </w:tc>
        <w:tc>
          <w:tcPr>
            <w:tcW w:w="8482" w:type="dxa"/>
            <w:shd w:val="clear" w:color="auto" w:fill="auto"/>
          </w:tcPr>
          <w:p w14:paraId="6ABE3E49" w14:textId="77777777" w:rsidR="00BB72AC" w:rsidRPr="00526B4B" w:rsidRDefault="00BB72AC" w:rsidP="005160CD">
            <w:pPr>
              <w:pStyle w:val="Akapitzlist"/>
              <w:spacing w:after="0" w:line="240" w:lineRule="auto"/>
              <w:ind w:left="0"/>
              <w:jc w:val="both"/>
              <w:rPr>
                <w:rFonts w:ascii="Times New Roman" w:hAnsi="Times New Roman"/>
                <w:b/>
                <w:bCs/>
                <w:lang w:val="en-US"/>
              </w:rPr>
            </w:pPr>
            <w:r w:rsidRPr="00526B4B">
              <w:rPr>
                <w:rFonts w:ascii="Times New Roman" w:hAnsi="Times New Roman"/>
                <w:lang w:val="en-US"/>
              </w:rPr>
              <w:t>Regular attendance and participation are most important in order to complete the course successfully. Throughout the course students will be asked to prepare language presentation illustrating the principles behind the aspects discussed in class. This will be done in pairs or small groups in the form of microteaching. The following components will constitute the final grade for the course: microteaching presentation 60% (preparation – 30%, performance – 30%), class attendance and participation 40%.</w:t>
            </w:r>
          </w:p>
          <w:p w14:paraId="1F6879A5" w14:textId="77777777" w:rsidR="00BB72AC" w:rsidRPr="00526B4B" w:rsidRDefault="00BB72AC" w:rsidP="005160CD">
            <w:pPr>
              <w:pStyle w:val="Default"/>
              <w:jc w:val="both"/>
              <w:rPr>
                <w:sz w:val="22"/>
                <w:szCs w:val="22"/>
                <w:lang w:val="en-US"/>
              </w:rPr>
            </w:pPr>
          </w:p>
        </w:tc>
      </w:tr>
      <w:tr w:rsidR="00BB72AC" w:rsidRPr="00526B4B" w14:paraId="5A827A1F" w14:textId="77777777" w:rsidTr="00BB72AC">
        <w:trPr>
          <w:trHeight w:val="549"/>
        </w:trPr>
        <w:tc>
          <w:tcPr>
            <w:tcW w:w="2434" w:type="dxa"/>
            <w:shd w:val="clear" w:color="auto" w:fill="D3DFEE"/>
          </w:tcPr>
          <w:p w14:paraId="1C417ADE" w14:textId="77777777" w:rsidR="00BB72AC" w:rsidRPr="00526B4B" w:rsidRDefault="00BB72AC" w:rsidP="005160CD">
            <w:pPr>
              <w:jc w:val="both"/>
              <w:rPr>
                <w:sz w:val="22"/>
                <w:szCs w:val="22"/>
                <w:lang w:val="en-US"/>
              </w:rPr>
            </w:pPr>
            <w:r w:rsidRPr="00526B4B">
              <w:rPr>
                <w:b/>
                <w:bCs/>
                <w:sz w:val="22"/>
                <w:szCs w:val="22"/>
                <w:lang w:val="en-US"/>
              </w:rPr>
              <w:t>Lecturer</w:t>
            </w:r>
          </w:p>
        </w:tc>
        <w:tc>
          <w:tcPr>
            <w:tcW w:w="8482" w:type="dxa"/>
            <w:shd w:val="clear" w:color="auto" w:fill="D3DFEE"/>
          </w:tcPr>
          <w:p w14:paraId="17134D20" w14:textId="77777777" w:rsidR="00BB72AC" w:rsidRPr="00526B4B" w:rsidRDefault="00BB72AC" w:rsidP="005160CD">
            <w:pPr>
              <w:jc w:val="both"/>
              <w:rPr>
                <w:sz w:val="22"/>
                <w:szCs w:val="22"/>
                <w:lang w:val="en-US"/>
              </w:rPr>
            </w:pPr>
            <w:r w:rsidRPr="00526B4B">
              <w:rPr>
                <w:sz w:val="22"/>
                <w:szCs w:val="22"/>
                <w:lang w:val="en-US"/>
              </w:rPr>
              <w:t>dr Joanna Duda</w:t>
            </w:r>
          </w:p>
        </w:tc>
      </w:tr>
      <w:tr w:rsidR="00BB72AC" w:rsidRPr="0059762B" w14:paraId="17085996" w14:textId="77777777" w:rsidTr="00BB72AC">
        <w:trPr>
          <w:trHeight w:val="560"/>
        </w:trPr>
        <w:tc>
          <w:tcPr>
            <w:tcW w:w="2434" w:type="dxa"/>
            <w:shd w:val="clear" w:color="auto" w:fill="auto"/>
          </w:tcPr>
          <w:p w14:paraId="5A93EBA0" w14:textId="77777777" w:rsidR="00BB72AC" w:rsidRPr="00526B4B" w:rsidRDefault="00BB72AC" w:rsidP="005160CD">
            <w:pPr>
              <w:jc w:val="both"/>
              <w:rPr>
                <w:sz w:val="22"/>
                <w:szCs w:val="22"/>
                <w:lang w:val="en-US"/>
              </w:rPr>
            </w:pPr>
            <w:r w:rsidRPr="00526B4B">
              <w:rPr>
                <w:b/>
                <w:bCs/>
                <w:sz w:val="22"/>
                <w:szCs w:val="22"/>
                <w:lang w:val="en-US"/>
              </w:rPr>
              <w:t>Contact</w:t>
            </w:r>
          </w:p>
        </w:tc>
        <w:tc>
          <w:tcPr>
            <w:tcW w:w="8482" w:type="dxa"/>
            <w:shd w:val="clear" w:color="auto" w:fill="auto"/>
          </w:tcPr>
          <w:p w14:paraId="77C33655" w14:textId="77777777" w:rsidR="00BB72AC" w:rsidRPr="00526B4B" w:rsidRDefault="00FF28B9" w:rsidP="005160CD">
            <w:pPr>
              <w:jc w:val="both"/>
              <w:rPr>
                <w:sz w:val="22"/>
                <w:szCs w:val="22"/>
                <w:lang w:val="en-US"/>
              </w:rPr>
            </w:pPr>
            <w:hyperlink r:id="rId9" w:history="1">
              <w:r w:rsidR="00BB72AC" w:rsidRPr="00526B4B">
                <w:rPr>
                  <w:rStyle w:val="Hipercze"/>
                  <w:sz w:val="22"/>
                  <w:szCs w:val="22"/>
                  <w:lang w:val="en-US"/>
                </w:rPr>
                <w:t>joanna.duda@edu.uni.lodz.pl</w:t>
              </w:r>
            </w:hyperlink>
          </w:p>
        </w:tc>
      </w:tr>
      <w:tr w:rsidR="00BB72AC" w:rsidRPr="00526B4B" w14:paraId="0B1E90D9" w14:textId="77777777" w:rsidTr="00BB72AC">
        <w:trPr>
          <w:trHeight w:val="392"/>
        </w:trPr>
        <w:tc>
          <w:tcPr>
            <w:tcW w:w="2434" w:type="dxa"/>
            <w:shd w:val="clear" w:color="auto" w:fill="D3DFEE"/>
          </w:tcPr>
          <w:p w14:paraId="366188F7" w14:textId="77777777" w:rsidR="00BB72AC" w:rsidRPr="00526B4B" w:rsidRDefault="00BB72AC" w:rsidP="005160CD">
            <w:pPr>
              <w:jc w:val="both"/>
              <w:rPr>
                <w:sz w:val="22"/>
                <w:szCs w:val="22"/>
                <w:lang w:val="en-US"/>
              </w:rPr>
            </w:pPr>
            <w:r w:rsidRPr="00526B4B">
              <w:rPr>
                <w:b/>
                <w:bCs/>
                <w:sz w:val="22"/>
                <w:szCs w:val="22"/>
                <w:lang w:val="en-US"/>
              </w:rPr>
              <w:t>USOS code</w:t>
            </w:r>
          </w:p>
        </w:tc>
        <w:tc>
          <w:tcPr>
            <w:tcW w:w="8482" w:type="dxa"/>
            <w:shd w:val="clear" w:color="auto" w:fill="D3DFEE"/>
          </w:tcPr>
          <w:p w14:paraId="56D02B6B" w14:textId="77777777" w:rsidR="00BB72AC" w:rsidRPr="00526B4B" w:rsidRDefault="00BB72AC" w:rsidP="005160CD">
            <w:pPr>
              <w:jc w:val="both"/>
              <w:rPr>
                <w:bCs/>
                <w:sz w:val="22"/>
                <w:szCs w:val="22"/>
                <w:lang w:val="en-US"/>
              </w:rPr>
            </w:pPr>
            <w:r w:rsidRPr="00526B4B">
              <w:rPr>
                <w:rStyle w:val="wrtext"/>
                <w:sz w:val="22"/>
                <w:szCs w:val="22"/>
              </w:rPr>
              <w:t>0100-ERAL118</w:t>
            </w:r>
          </w:p>
        </w:tc>
      </w:tr>
      <w:tr w:rsidR="00BB72AC" w:rsidRPr="0059762B" w14:paraId="57165EF8" w14:textId="77777777" w:rsidTr="00BB72AC">
        <w:trPr>
          <w:trHeight w:val="392"/>
        </w:trPr>
        <w:tc>
          <w:tcPr>
            <w:tcW w:w="2434" w:type="dxa"/>
            <w:shd w:val="clear" w:color="auto" w:fill="D3DFEE"/>
          </w:tcPr>
          <w:p w14:paraId="2EA79AAB" w14:textId="77777777" w:rsidR="00BB72AC" w:rsidRPr="00526B4B" w:rsidRDefault="00BB72AC" w:rsidP="005160CD">
            <w:pPr>
              <w:jc w:val="both"/>
              <w:rPr>
                <w:sz w:val="22"/>
                <w:szCs w:val="22"/>
                <w:lang w:val="en-US"/>
              </w:rPr>
            </w:pPr>
            <w:r w:rsidRPr="00526B4B">
              <w:rPr>
                <w:b/>
                <w:bCs/>
                <w:sz w:val="22"/>
                <w:szCs w:val="22"/>
                <w:lang w:val="en-US"/>
              </w:rPr>
              <w:t xml:space="preserve">Timetable: </w:t>
            </w:r>
          </w:p>
        </w:tc>
        <w:tc>
          <w:tcPr>
            <w:tcW w:w="8482" w:type="dxa"/>
            <w:shd w:val="clear" w:color="auto" w:fill="D3DFEE"/>
          </w:tcPr>
          <w:p w14:paraId="6EE550AF" w14:textId="7E2F229A" w:rsidR="00BB72AC" w:rsidRPr="00526B4B" w:rsidRDefault="00744814" w:rsidP="005160CD">
            <w:pPr>
              <w:jc w:val="both"/>
              <w:rPr>
                <w:sz w:val="22"/>
                <w:szCs w:val="22"/>
                <w:lang w:val="en-US"/>
              </w:rPr>
            </w:pPr>
            <w:r>
              <w:rPr>
                <w:sz w:val="22"/>
                <w:szCs w:val="22"/>
                <w:lang w:val="en-US"/>
              </w:rPr>
              <w:t>Tue</w:t>
            </w:r>
            <w:r w:rsidR="00BB72AC">
              <w:rPr>
                <w:sz w:val="22"/>
                <w:szCs w:val="22"/>
                <w:lang w:val="en-US"/>
              </w:rPr>
              <w:t>s</w:t>
            </w:r>
            <w:r w:rsidR="00BB72AC" w:rsidRPr="00526B4B">
              <w:rPr>
                <w:sz w:val="22"/>
                <w:szCs w:val="22"/>
                <w:lang w:val="en-US"/>
              </w:rPr>
              <w:t xml:space="preserve">day </w:t>
            </w:r>
            <w:r>
              <w:rPr>
                <w:sz w:val="22"/>
                <w:szCs w:val="22"/>
                <w:lang w:val="en-US"/>
              </w:rPr>
              <w:t>17</w:t>
            </w:r>
            <w:r w:rsidR="00811337">
              <w:rPr>
                <w:sz w:val="22"/>
                <w:szCs w:val="22"/>
                <w:lang w:val="en-US"/>
              </w:rPr>
              <w:t>.45</w:t>
            </w:r>
            <w:r w:rsidR="00BB72AC" w:rsidRPr="00526B4B">
              <w:rPr>
                <w:sz w:val="22"/>
                <w:szCs w:val="22"/>
                <w:lang w:val="en-US"/>
              </w:rPr>
              <w:t>-</w:t>
            </w:r>
            <w:r w:rsidR="00BB72AC">
              <w:rPr>
                <w:sz w:val="22"/>
                <w:szCs w:val="22"/>
                <w:lang w:val="en-US"/>
              </w:rPr>
              <w:t>1</w:t>
            </w:r>
            <w:r w:rsidR="00811337">
              <w:rPr>
                <w:sz w:val="22"/>
                <w:szCs w:val="22"/>
                <w:lang w:val="en-US"/>
              </w:rPr>
              <w:t>9</w:t>
            </w:r>
            <w:r w:rsidR="00BB72AC" w:rsidRPr="00526B4B">
              <w:rPr>
                <w:sz w:val="22"/>
                <w:szCs w:val="22"/>
                <w:lang w:val="en-US"/>
              </w:rPr>
              <w:t>.</w:t>
            </w:r>
            <w:r w:rsidR="00811337">
              <w:rPr>
                <w:sz w:val="22"/>
                <w:szCs w:val="22"/>
                <w:lang w:val="en-US"/>
              </w:rPr>
              <w:t>15</w:t>
            </w:r>
            <w:r w:rsidR="00BB72AC" w:rsidRPr="00526B4B">
              <w:rPr>
                <w:sz w:val="22"/>
                <w:szCs w:val="22"/>
                <w:lang w:val="en-US"/>
              </w:rPr>
              <w:t xml:space="preserve">, room </w:t>
            </w:r>
            <w:r>
              <w:rPr>
                <w:sz w:val="22"/>
                <w:szCs w:val="22"/>
                <w:lang w:val="en-US"/>
              </w:rPr>
              <w:t>0.06</w:t>
            </w:r>
          </w:p>
          <w:p w14:paraId="6E553D1C" w14:textId="16E4E73E" w:rsidR="00BB72AC" w:rsidRPr="00526B4B" w:rsidRDefault="00BB72AC" w:rsidP="005160CD">
            <w:pPr>
              <w:jc w:val="both"/>
              <w:rPr>
                <w:color w:val="FF0000"/>
                <w:sz w:val="22"/>
                <w:szCs w:val="22"/>
                <w:lang w:val="en-US"/>
              </w:rPr>
            </w:pPr>
            <w:r w:rsidRPr="00526B4B">
              <w:rPr>
                <w:color w:val="FF0000"/>
                <w:sz w:val="22"/>
                <w:szCs w:val="22"/>
                <w:lang w:val="en-US"/>
              </w:rPr>
              <w:t>Classes will begin on October 1</w:t>
            </w:r>
            <w:r w:rsidR="00744814">
              <w:rPr>
                <w:color w:val="FF0000"/>
                <w:sz w:val="22"/>
                <w:szCs w:val="22"/>
                <w:lang w:val="en-US"/>
              </w:rPr>
              <w:t>7</w:t>
            </w:r>
            <w:r w:rsidRPr="00526B4B">
              <w:rPr>
                <w:color w:val="FF0000"/>
                <w:sz w:val="22"/>
                <w:szCs w:val="22"/>
                <w:lang w:val="en-US"/>
              </w:rPr>
              <w:t>, 202</w:t>
            </w:r>
            <w:r>
              <w:rPr>
                <w:color w:val="FF0000"/>
                <w:sz w:val="22"/>
                <w:szCs w:val="22"/>
                <w:lang w:val="en-US"/>
              </w:rPr>
              <w:t>2</w:t>
            </w:r>
          </w:p>
        </w:tc>
      </w:tr>
    </w:tbl>
    <w:p w14:paraId="32A44D0C" w14:textId="38185A83" w:rsidR="00156F84" w:rsidRDefault="00156F84">
      <w:pPr>
        <w:spacing w:after="200" w:line="276" w:lineRule="auto"/>
        <w:rPr>
          <w:sz w:val="22"/>
          <w:szCs w:val="22"/>
          <w:lang w:val="en-GB"/>
        </w:rPr>
      </w:pPr>
    </w:p>
    <w:p w14:paraId="1955159B" w14:textId="77777777" w:rsidR="00156F84" w:rsidRDefault="00156F84">
      <w:pPr>
        <w:spacing w:after="200" w:line="276" w:lineRule="auto"/>
        <w:rPr>
          <w:sz w:val="22"/>
          <w:szCs w:val="22"/>
          <w:lang w:val="en-GB"/>
        </w:rPr>
      </w:pPr>
      <w:r>
        <w:rPr>
          <w:sz w:val="22"/>
          <w:szCs w:val="22"/>
          <w:lang w:val="en-GB"/>
        </w:rPr>
        <w:br w:type="page"/>
      </w:r>
    </w:p>
    <w:tbl>
      <w:tblPr>
        <w:tblW w:w="507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2410"/>
        <w:gridCol w:w="2548"/>
        <w:gridCol w:w="3410"/>
      </w:tblGrid>
      <w:tr w:rsidR="00251E99" w:rsidRPr="00156F84" w14:paraId="2316F421" w14:textId="77777777" w:rsidTr="00156F84">
        <w:trPr>
          <w:trHeight w:val="840"/>
        </w:trPr>
        <w:tc>
          <w:tcPr>
            <w:tcW w:w="3438" w:type="pct"/>
            <w:gridSpan w:val="3"/>
            <w:shd w:val="clear" w:color="auto" w:fill="4F81BD"/>
          </w:tcPr>
          <w:p w14:paraId="642C90A9" w14:textId="77777777" w:rsidR="00251E99" w:rsidRPr="00156F84" w:rsidRDefault="00251E99" w:rsidP="005112E5">
            <w:pPr>
              <w:rPr>
                <w:rFonts w:ascii="Century" w:hAnsi="Century" w:cs="Century"/>
                <w:b/>
                <w:sz w:val="22"/>
                <w:szCs w:val="22"/>
                <w:lang w:val="en-US"/>
              </w:rPr>
            </w:pPr>
            <w:r w:rsidRPr="00156F84">
              <w:rPr>
                <w:b/>
                <w:bCs/>
                <w:color w:val="FFFFFF"/>
                <w:sz w:val="22"/>
                <w:szCs w:val="22"/>
                <w:lang w:val="en-US"/>
              </w:rPr>
              <w:lastRenderedPageBreak/>
              <w:t>Course title: Materials development in language classroom</w:t>
            </w:r>
          </w:p>
        </w:tc>
        <w:tc>
          <w:tcPr>
            <w:tcW w:w="1562" w:type="pct"/>
            <w:shd w:val="clear" w:color="auto" w:fill="4F81BD"/>
          </w:tcPr>
          <w:p w14:paraId="1CB6924A" w14:textId="77777777" w:rsidR="00251E99" w:rsidRPr="00156F84" w:rsidRDefault="00251E99" w:rsidP="005112E5">
            <w:pPr>
              <w:rPr>
                <w:color w:val="FFFFFF"/>
                <w:sz w:val="22"/>
                <w:szCs w:val="22"/>
                <w:lang w:val="en-US"/>
              </w:rPr>
            </w:pPr>
            <w:r w:rsidRPr="00156F84">
              <w:rPr>
                <w:b/>
                <w:bCs/>
                <w:color w:val="FFFFFF"/>
                <w:sz w:val="22"/>
                <w:szCs w:val="22"/>
                <w:lang w:val="en-US"/>
              </w:rPr>
              <w:t>USOS code</w:t>
            </w:r>
          </w:p>
        </w:tc>
      </w:tr>
      <w:tr w:rsidR="00251E99" w:rsidRPr="0059762B" w14:paraId="29C0175F" w14:textId="77777777" w:rsidTr="00156F84">
        <w:trPr>
          <w:trHeight w:val="409"/>
        </w:trPr>
        <w:tc>
          <w:tcPr>
            <w:tcW w:w="1167" w:type="pct"/>
            <w:shd w:val="clear" w:color="auto" w:fill="auto"/>
          </w:tcPr>
          <w:p w14:paraId="42A06842" w14:textId="77777777" w:rsidR="00251E99" w:rsidRPr="00156F84" w:rsidRDefault="00251E99" w:rsidP="005112E5">
            <w:pPr>
              <w:rPr>
                <w:bCs/>
                <w:i/>
                <w:sz w:val="22"/>
                <w:szCs w:val="22"/>
                <w:lang w:val="en-US"/>
              </w:rPr>
            </w:pPr>
            <w:r w:rsidRPr="00156F84">
              <w:rPr>
                <w:b/>
                <w:bCs/>
                <w:sz w:val="22"/>
                <w:szCs w:val="22"/>
                <w:lang w:val="en-US"/>
              </w:rPr>
              <w:t xml:space="preserve">Level </w:t>
            </w:r>
            <w:r w:rsidRPr="00156F84">
              <w:rPr>
                <w:bCs/>
                <w:i/>
                <w:sz w:val="22"/>
                <w:szCs w:val="22"/>
                <w:lang w:val="en-US"/>
              </w:rPr>
              <w:t>(MA/BA/optional)</w:t>
            </w:r>
          </w:p>
        </w:tc>
        <w:tc>
          <w:tcPr>
            <w:tcW w:w="3833" w:type="pct"/>
            <w:gridSpan w:val="3"/>
            <w:shd w:val="clear" w:color="auto" w:fill="auto"/>
          </w:tcPr>
          <w:p w14:paraId="1ECC96C0" w14:textId="77777777" w:rsidR="00251E99" w:rsidRPr="00156F84" w:rsidRDefault="00251E99" w:rsidP="005112E5">
            <w:pPr>
              <w:jc w:val="center"/>
              <w:rPr>
                <w:sz w:val="22"/>
                <w:szCs w:val="22"/>
                <w:lang w:val="en-US"/>
              </w:rPr>
            </w:pPr>
            <w:r w:rsidRPr="00156F84">
              <w:rPr>
                <w:sz w:val="22"/>
                <w:szCs w:val="22"/>
                <w:lang w:val="en-US"/>
              </w:rPr>
              <w:t>The course is open to BA and MA students who are interested in pursuing their careers as language teachers.</w:t>
            </w:r>
          </w:p>
        </w:tc>
      </w:tr>
      <w:tr w:rsidR="00251E99" w:rsidRPr="00156F84" w14:paraId="3958EE82" w14:textId="77777777" w:rsidTr="00156F84">
        <w:trPr>
          <w:trHeight w:val="415"/>
        </w:trPr>
        <w:tc>
          <w:tcPr>
            <w:tcW w:w="5000" w:type="pct"/>
            <w:gridSpan w:val="4"/>
            <w:shd w:val="clear" w:color="auto" w:fill="D9E2F3"/>
          </w:tcPr>
          <w:p w14:paraId="494D6643" w14:textId="77777777" w:rsidR="00251E99" w:rsidRPr="00156F84" w:rsidRDefault="00251E99" w:rsidP="005112E5">
            <w:pPr>
              <w:rPr>
                <w:sz w:val="22"/>
                <w:szCs w:val="22"/>
              </w:rPr>
            </w:pPr>
            <w:r w:rsidRPr="00156F84">
              <w:rPr>
                <w:b/>
                <w:bCs/>
                <w:sz w:val="22"/>
                <w:szCs w:val="22"/>
                <w:lang w:val="en-US"/>
              </w:rPr>
              <w:t xml:space="preserve">Semester </w:t>
            </w:r>
            <w:r w:rsidRPr="00156F84">
              <w:rPr>
                <w:bCs/>
                <w:sz w:val="22"/>
                <w:szCs w:val="22"/>
                <w:lang w:val="en-US"/>
              </w:rPr>
              <w:t>(winter/</w:t>
            </w:r>
            <w:r w:rsidRPr="00156F84">
              <w:rPr>
                <w:bCs/>
                <w:strike/>
                <w:sz w:val="22"/>
                <w:szCs w:val="22"/>
                <w:lang w:val="en-US"/>
              </w:rPr>
              <w:t>summer</w:t>
            </w:r>
            <w:r w:rsidRPr="00156F84">
              <w:rPr>
                <w:bCs/>
                <w:sz w:val="22"/>
                <w:szCs w:val="22"/>
                <w:lang w:val="en-US"/>
              </w:rPr>
              <w:t>)</w:t>
            </w:r>
          </w:p>
        </w:tc>
      </w:tr>
      <w:tr w:rsidR="00251E99" w:rsidRPr="00156F84" w14:paraId="146C8C91" w14:textId="77777777" w:rsidTr="00156F84">
        <w:trPr>
          <w:trHeight w:val="406"/>
        </w:trPr>
        <w:tc>
          <w:tcPr>
            <w:tcW w:w="1167" w:type="pct"/>
            <w:shd w:val="clear" w:color="auto" w:fill="auto"/>
          </w:tcPr>
          <w:p w14:paraId="23C2C6B9" w14:textId="77777777" w:rsidR="00251E99" w:rsidRPr="00156F84" w:rsidRDefault="00251E99" w:rsidP="005112E5">
            <w:pPr>
              <w:rPr>
                <w:sz w:val="22"/>
                <w:szCs w:val="22"/>
                <w:lang w:val="en-US"/>
              </w:rPr>
            </w:pPr>
            <w:r w:rsidRPr="00156F84">
              <w:rPr>
                <w:b/>
                <w:bCs/>
                <w:sz w:val="22"/>
                <w:szCs w:val="22"/>
                <w:lang w:val="en-US"/>
              </w:rPr>
              <w:t>ECTS</w:t>
            </w:r>
          </w:p>
        </w:tc>
        <w:tc>
          <w:tcPr>
            <w:tcW w:w="3833" w:type="pct"/>
            <w:gridSpan w:val="3"/>
            <w:shd w:val="clear" w:color="auto" w:fill="auto"/>
          </w:tcPr>
          <w:p w14:paraId="024E645A" w14:textId="77777777" w:rsidR="00251E99" w:rsidRPr="00156F84" w:rsidRDefault="00251E99" w:rsidP="005112E5">
            <w:pPr>
              <w:rPr>
                <w:sz w:val="22"/>
                <w:szCs w:val="22"/>
              </w:rPr>
            </w:pPr>
          </w:p>
        </w:tc>
      </w:tr>
      <w:tr w:rsidR="00251E99" w:rsidRPr="00156F84" w14:paraId="78A7BF77" w14:textId="77777777" w:rsidTr="00156F84">
        <w:trPr>
          <w:trHeight w:val="426"/>
        </w:trPr>
        <w:tc>
          <w:tcPr>
            <w:tcW w:w="1167" w:type="pct"/>
            <w:shd w:val="clear" w:color="auto" w:fill="D9E2F3"/>
          </w:tcPr>
          <w:p w14:paraId="23594F2D" w14:textId="77777777" w:rsidR="00251E99" w:rsidRPr="00156F84" w:rsidRDefault="00251E99" w:rsidP="005112E5">
            <w:pPr>
              <w:rPr>
                <w:sz w:val="22"/>
                <w:szCs w:val="22"/>
                <w:lang w:val="en-US"/>
              </w:rPr>
            </w:pPr>
            <w:r w:rsidRPr="00156F84">
              <w:rPr>
                <w:b/>
                <w:bCs/>
                <w:sz w:val="22"/>
                <w:szCs w:val="22"/>
                <w:lang w:val="en-US"/>
              </w:rPr>
              <w:t>Language of instruction</w:t>
            </w:r>
          </w:p>
        </w:tc>
        <w:tc>
          <w:tcPr>
            <w:tcW w:w="3833" w:type="pct"/>
            <w:gridSpan w:val="3"/>
            <w:shd w:val="clear" w:color="auto" w:fill="D9E2F3"/>
          </w:tcPr>
          <w:p w14:paraId="343F3A2E" w14:textId="77777777" w:rsidR="00251E99" w:rsidRPr="00156F84" w:rsidRDefault="00251E99" w:rsidP="005112E5">
            <w:pPr>
              <w:rPr>
                <w:sz w:val="22"/>
                <w:szCs w:val="22"/>
              </w:rPr>
            </w:pPr>
            <w:r w:rsidRPr="00156F84">
              <w:rPr>
                <w:sz w:val="22"/>
                <w:szCs w:val="22"/>
              </w:rPr>
              <w:t>English</w:t>
            </w:r>
          </w:p>
        </w:tc>
      </w:tr>
      <w:tr w:rsidR="00251E99" w:rsidRPr="00156F84" w14:paraId="5CA7C7DD" w14:textId="77777777" w:rsidTr="00156F84">
        <w:trPr>
          <w:trHeight w:val="426"/>
        </w:trPr>
        <w:tc>
          <w:tcPr>
            <w:tcW w:w="2271" w:type="pct"/>
            <w:gridSpan w:val="2"/>
            <w:shd w:val="clear" w:color="auto" w:fill="FFFFFF"/>
          </w:tcPr>
          <w:p w14:paraId="56692061" w14:textId="77777777" w:rsidR="00251E99" w:rsidRPr="00156F84" w:rsidRDefault="00251E99" w:rsidP="005112E5">
            <w:pPr>
              <w:rPr>
                <w:sz w:val="22"/>
                <w:szCs w:val="22"/>
                <w:lang w:val="en-US"/>
              </w:rPr>
            </w:pPr>
            <w:r w:rsidRPr="00156F84">
              <w:rPr>
                <w:b/>
                <w:bCs/>
                <w:sz w:val="22"/>
                <w:szCs w:val="22"/>
                <w:lang w:val="en-US"/>
              </w:rPr>
              <w:t>Form</w:t>
            </w:r>
            <w:r w:rsidRPr="00156F84">
              <w:rPr>
                <w:sz w:val="22"/>
                <w:szCs w:val="22"/>
                <w:lang w:val="en-US"/>
              </w:rPr>
              <w:t xml:space="preserve"> (</w:t>
            </w:r>
            <w:r w:rsidRPr="00156F84">
              <w:rPr>
                <w:i/>
                <w:sz w:val="22"/>
                <w:szCs w:val="22"/>
                <w:lang w:val="en-US"/>
              </w:rPr>
              <w:t>Lecture, Tutorial, discussion class, Laboratory, or other)</w:t>
            </w:r>
          </w:p>
        </w:tc>
        <w:tc>
          <w:tcPr>
            <w:tcW w:w="2729" w:type="pct"/>
            <w:gridSpan w:val="2"/>
            <w:shd w:val="clear" w:color="auto" w:fill="FFFFFF"/>
          </w:tcPr>
          <w:p w14:paraId="1A0C15AA" w14:textId="77777777" w:rsidR="00251E99" w:rsidRPr="00156F84" w:rsidRDefault="00251E99" w:rsidP="005112E5">
            <w:pPr>
              <w:jc w:val="center"/>
              <w:rPr>
                <w:sz w:val="22"/>
                <w:szCs w:val="22"/>
                <w:lang w:val="en-US"/>
              </w:rPr>
            </w:pPr>
            <w:r w:rsidRPr="00156F84">
              <w:rPr>
                <w:sz w:val="22"/>
                <w:szCs w:val="22"/>
                <w:lang w:val="en-US"/>
              </w:rPr>
              <w:t>workshop</w:t>
            </w:r>
          </w:p>
        </w:tc>
      </w:tr>
      <w:tr w:rsidR="00251E99" w:rsidRPr="00156F84" w14:paraId="71B08189" w14:textId="77777777" w:rsidTr="00156F84">
        <w:trPr>
          <w:trHeight w:val="400"/>
        </w:trPr>
        <w:tc>
          <w:tcPr>
            <w:tcW w:w="1167" w:type="pct"/>
            <w:shd w:val="clear" w:color="auto" w:fill="D9E2F3"/>
          </w:tcPr>
          <w:p w14:paraId="2BAB5077" w14:textId="77777777" w:rsidR="00251E99" w:rsidRPr="00156F84" w:rsidRDefault="00251E99" w:rsidP="005112E5">
            <w:pPr>
              <w:rPr>
                <w:sz w:val="22"/>
                <w:szCs w:val="22"/>
                <w:lang w:val="en-US"/>
              </w:rPr>
            </w:pPr>
            <w:r w:rsidRPr="00156F84">
              <w:rPr>
                <w:b/>
                <w:bCs/>
                <w:sz w:val="22"/>
                <w:szCs w:val="22"/>
                <w:lang w:val="en-US"/>
              </w:rPr>
              <w:t>No. of hours</w:t>
            </w:r>
          </w:p>
        </w:tc>
        <w:tc>
          <w:tcPr>
            <w:tcW w:w="3833" w:type="pct"/>
            <w:gridSpan w:val="3"/>
            <w:shd w:val="clear" w:color="auto" w:fill="D9E2F3"/>
          </w:tcPr>
          <w:p w14:paraId="663A9D46" w14:textId="77777777" w:rsidR="00251E99" w:rsidRPr="00156F84" w:rsidRDefault="00251E99" w:rsidP="005112E5">
            <w:pPr>
              <w:rPr>
                <w:sz w:val="22"/>
                <w:szCs w:val="22"/>
              </w:rPr>
            </w:pPr>
            <w:r w:rsidRPr="00156F84">
              <w:rPr>
                <w:sz w:val="22"/>
                <w:szCs w:val="22"/>
              </w:rPr>
              <w:t>28</w:t>
            </w:r>
          </w:p>
        </w:tc>
      </w:tr>
      <w:tr w:rsidR="00251E99" w:rsidRPr="00156F84" w14:paraId="0BDDFBAA" w14:textId="77777777" w:rsidTr="00156F84">
        <w:trPr>
          <w:trHeight w:val="824"/>
        </w:trPr>
        <w:tc>
          <w:tcPr>
            <w:tcW w:w="5000" w:type="pct"/>
            <w:gridSpan w:val="4"/>
            <w:shd w:val="clear" w:color="auto" w:fill="FFFFFF"/>
          </w:tcPr>
          <w:p w14:paraId="1B664F52" w14:textId="77777777" w:rsidR="00251E99" w:rsidRPr="00156F84" w:rsidRDefault="00251E99" w:rsidP="005112E5">
            <w:pPr>
              <w:rPr>
                <w:b/>
                <w:bCs/>
                <w:color w:val="FF0000"/>
                <w:sz w:val="22"/>
                <w:szCs w:val="22"/>
                <w:lang w:val="en-US"/>
              </w:rPr>
            </w:pPr>
            <w:r w:rsidRPr="00156F84">
              <w:rPr>
                <w:b/>
                <w:bCs/>
                <w:sz w:val="22"/>
                <w:szCs w:val="22"/>
                <w:lang w:val="en-US"/>
              </w:rPr>
              <w:t xml:space="preserve">Course content  </w:t>
            </w:r>
            <w:r w:rsidRPr="00156F84">
              <w:rPr>
                <w:b/>
                <w:bCs/>
                <w:color w:val="FF0000"/>
                <w:sz w:val="22"/>
                <w:szCs w:val="22"/>
                <w:lang w:val="en-US"/>
              </w:rPr>
              <w:t>(max. 1000 characters)</w:t>
            </w:r>
          </w:p>
          <w:p w14:paraId="3EFDBBA7" w14:textId="77777777" w:rsidR="00251E99" w:rsidRPr="00156F84" w:rsidRDefault="00251E99" w:rsidP="005112E5">
            <w:pPr>
              <w:rPr>
                <w:b/>
                <w:bCs/>
                <w:sz w:val="22"/>
                <w:szCs w:val="22"/>
                <w:lang w:val="en-US"/>
              </w:rPr>
            </w:pPr>
          </w:p>
          <w:p w14:paraId="2714DEB8" w14:textId="77777777" w:rsidR="00251E99" w:rsidRPr="00156F84" w:rsidRDefault="00251E99" w:rsidP="00251E99">
            <w:pPr>
              <w:numPr>
                <w:ilvl w:val="0"/>
                <w:numId w:val="65"/>
              </w:numPr>
              <w:suppressAutoHyphens/>
              <w:rPr>
                <w:b/>
                <w:bCs/>
                <w:sz w:val="22"/>
                <w:szCs w:val="22"/>
                <w:lang w:val="en-US"/>
              </w:rPr>
            </w:pPr>
            <w:r w:rsidRPr="00156F84">
              <w:rPr>
                <w:b/>
                <w:bCs/>
                <w:sz w:val="22"/>
                <w:szCs w:val="22"/>
                <w:lang w:val="en-US"/>
              </w:rPr>
              <w:t>Introduction to materials development</w:t>
            </w:r>
          </w:p>
          <w:p w14:paraId="66B105A5" w14:textId="77777777" w:rsidR="00251E99" w:rsidRPr="00156F84" w:rsidRDefault="00251E99" w:rsidP="00251E99">
            <w:pPr>
              <w:numPr>
                <w:ilvl w:val="0"/>
                <w:numId w:val="65"/>
              </w:numPr>
              <w:suppressAutoHyphens/>
              <w:rPr>
                <w:b/>
                <w:bCs/>
                <w:sz w:val="22"/>
                <w:szCs w:val="22"/>
                <w:lang w:val="en-US"/>
              </w:rPr>
            </w:pPr>
            <w:r w:rsidRPr="00156F84">
              <w:rPr>
                <w:b/>
                <w:bCs/>
                <w:sz w:val="22"/>
                <w:szCs w:val="22"/>
                <w:lang w:val="en-US"/>
              </w:rPr>
              <w:t>Simplifying authentic texts</w:t>
            </w:r>
          </w:p>
          <w:p w14:paraId="30326BC0" w14:textId="77777777" w:rsidR="00251E99" w:rsidRPr="00156F84" w:rsidRDefault="00251E99" w:rsidP="00251E99">
            <w:pPr>
              <w:numPr>
                <w:ilvl w:val="0"/>
                <w:numId w:val="65"/>
              </w:numPr>
              <w:suppressAutoHyphens/>
              <w:rPr>
                <w:b/>
                <w:bCs/>
                <w:sz w:val="22"/>
                <w:szCs w:val="22"/>
                <w:lang w:val="en-US"/>
              </w:rPr>
            </w:pPr>
            <w:r w:rsidRPr="00156F84">
              <w:rPr>
                <w:b/>
                <w:bCs/>
                <w:sz w:val="22"/>
                <w:szCs w:val="22"/>
                <w:lang w:val="en-US"/>
              </w:rPr>
              <w:t>Designing tasks for receptive skills</w:t>
            </w:r>
          </w:p>
          <w:p w14:paraId="195C724E" w14:textId="77777777" w:rsidR="00251E99" w:rsidRPr="00156F84" w:rsidRDefault="00251E99" w:rsidP="00251E99">
            <w:pPr>
              <w:numPr>
                <w:ilvl w:val="0"/>
                <w:numId w:val="65"/>
              </w:numPr>
              <w:suppressAutoHyphens/>
              <w:rPr>
                <w:b/>
                <w:bCs/>
                <w:sz w:val="22"/>
                <w:szCs w:val="22"/>
                <w:lang w:val="en-US"/>
              </w:rPr>
            </w:pPr>
            <w:r w:rsidRPr="00156F84">
              <w:rPr>
                <w:b/>
                <w:bCs/>
                <w:sz w:val="22"/>
                <w:szCs w:val="22"/>
                <w:lang w:val="en-US"/>
              </w:rPr>
              <w:t>Designing tasks for productive skills</w:t>
            </w:r>
          </w:p>
          <w:p w14:paraId="0A99CDBE" w14:textId="77777777" w:rsidR="00251E99" w:rsidRPr="00156F84" w:rsidRDefault="00251E99" w:rsidP="00251E99">
            <w:pPr>
              <w:numPr>
                <w:ilvl w:val="0"/>
                <w:numId w:val="65"/>
              </w:numPr>
              <w:suppressAutoHyphens/>
              <w:rPr>
                <w:b/>
                <w:bCs/>
                <w:sz w:val="22"/>
                <w:szCs w:val="22"/>
                <w:lang w:val="en-US"/>
              </w:rPr>
            </w:pPr>
            <w:r w:rsidRPr="00156F84">
              <w:rPr>
                <w:b/>
                <w:bCs/>
                <w:sz w:val="22"/>
                <w:szCs w:val="22"/>
                <w:lang w:val="en-US"/>
              </w:rPr>
              <w:t>Grammar and vocab as tasks</w:t>
            </w:r>
          </w:p>
          <w:p w14:paraId="4976965D" w14:textId="77777777" w:rsidR="00251E99" w:rsidRPr="00156F84" w:rsidRDefault="00251E99" w:rsidP="00251E99">
            <w:pPr>
              <w:numPr>
                <w:ilvl w:val="0"/>
                <w:numId w:val="65"/>
              </w:numPr>
              <w:suppressAutoHyphens/>
              <w:rPr>
                <w:b/>
                <w:bCs/>
                <w:sz w:val="22"/>
                <w:szCs w:val="22"/>
                <w:lang w:val="en-US"/>
              </w:rPr>
            </w:pPr>
            <w:r w:rsidRPr="00156F84">
              <w:rPr>
                <w:b/>
                <w:bCs/>
                <w:sz w:val="22"/>
                <w:szCs w:val="22"/>
                <w:lang w:val="en-US"/>
              </w:rPr>
              <w:t>Integrating tasks into teaching materials</w:t>
            </w:r>
          </w:p>
          <w:p w14:paraId="65734B4B" w14:textId="77777777" w:rsidR="00251E99" w:rsidRPr="00156F84" w:rsidRDefault="00251E99" w:rsidP="00251E99">
            <w:pPr>
              <w:numPr>
                <w:ilvl w:val="0"/>
                <w:numId w:val="65"/>
              </w:numPr>
              <w:suppressAutoHyphens/>
              <w:rPr>
                <w:b/>
                <w:bCs/>
                <w:sz w:val="22"/>
                <w:szCs w:val="22"/>
                <w:lang w:val="en-US"/>
              </w:rPr>
            </w:pPr>
            <w:r w:rsidRPr="00156F84">
              <w:rPr>
                <w:b/>
                <w:bCs/>
                <w:sz w:val="22"/>
                <w:szCs w:val="22"/>
                <w:lang w:val="en-US"/>
              </w:rPr>
              <w:t>Design principles</w:t>
            </w:r>
          </w:p>
          <w:p w14:paraId="131C7077" w14:textId="77777777" w:rsidR="00251E99" w:rsidRPr="00156F84" w:rsidRDefault="00251E99" w:rsidP="00251E99">
            <w:pPr>
              <w:numPr>
                <w:ilvl w:val="0"/>
                <w:numId w:val="65"/>
              </w:numPr>
              <w:suppressAutoHyphens/>
              <w:rPr>
                <w:b/>
                <w:bCs/>
                <w:sz w:val="22"/>
                <w:szCs w:val="22"/>
                <w:lang w:val="en-US"/>
              </w:rPr>
            </w:pPr>
            <w:r w:rsidRPr="00156F84">
              <w:rPr>
                <w:b/>
                <w:bCs/>
                <w:sz w:val="22"/>
                <w:szCs w:val="22"/>
                <w:lang w:val="en-US"/>
              </w:rPr>
              <w:t>Designing and evaluating teaching materials</w:t>
            </w:r>
          </w:p>
          <w:p w14:paraId="45132E24" w14:textId="77777777" w:rsidR="00251E99" w:rsidRPr="00156F84" w:rsidRDefault="00251E99" w:rsidP="005112E5">
            <w:pPr>
              <w:rPr>
                <w:b/>
                <w:bCs/>
                <w:sz w:val="22"/>
                <w:szCs w:val="22"/>
                <w:lang w:val="en-US"/>
              </w:rPr>
            </w:pPr>
          </w:p>
        </w:tc>
      </w:tr>
      <w:tr w:rsidR="00251E99" w:rsidRPr="00156F84" w14:paraId="035FCE71" w14:textId="77777777" w:rsidTr="00156F84">
        <w:trPr>
          <w:trHeight w:val="583"/>
        </w:trPr>
        <w:tc>
          <w:tcPr>
            <w:tcW w:w="1167" w:type="pct"/>
            <w:shd w:val="clear" w:color="auto" w:fill="D9E2F3"/>
          </w:tcPr>
          <w:p w14:paraId="5E0C6167" w14:textId="77777777" w:rsidR="00251E99" w:rsidRPr="00156F84" w:rsidRDefault="00251E99" w:rsidP="005112E5">
            <w:pPr>
              <w:rPr>
                <w:rFonts w:ascii="TimesNewRomanPSMT" w:hAnsi="TimesNewRomanPSMT" w:cs="TimesNewRomanPSMT"/>
                <w:b/>
                <w:sz w:val="22"/>
                <w:szCs w:val="22"/>
                <w:lang w:val="en-US" w:eastAsia="pl-PL"/>
              </w:rPr>
            </w:pPr>
            <w:r w:rsidRPr="00156F84">
              <w:rPr>
                <w:b/>
                <w:sz w:val="22"/>
                <w:szCs w:val="22"/>
              </w:rPr>
              <w:t>ISCED code</w:t>
            </w:r>
          </w:p>
        </w:tc>
        <w:tc>
          <w:tcPr>
            <w:tcW w:w="3833" w:type="pct"/>
            <w:gridSpan w:val="3"/>
            <w:shd w:val="clear" w:color="auto" w:fill="D9E2F3"/>
          </w:tcPr>
          <w:p w14:paraId="1C01928C" w14:textId="77777777" w:rsidR="00251E99" w:rsidRPr="00156F84" w:rsidRDefault="00251E99" w:rsidP="005112E5">
            <w:pPr>
              <w:pStyle w:val="Default"/>
              <w:spacing w:line="360" w:lineRule="auto"/>
              <w:jc w:val="both"/>
              <w:rPr>
                <w:sz w:val="22"/>
                <w:szCs w:val="22"/>
                <w:lang w:val="en-US"/>
              </w:rPr>
            </w:pPr>
          </w:p>
        </w:tc>
      </w:tr>
      <w:tr w:rsidR="00251E99" w:rsidRPr="0059762B" w14:paraId="56A6BDF7" w14:textId="77777777" w:rsidTr="00156F84">
        <w:trPr>
          <w:trHeight w:val="549"/>
        </w:trPr>
        <w:tc>
          <w:tcPr>
            <w:tcW w:w="1167" w:type="pct"/>
            <w:shd w:val="clear" w:color="auto" w:fill="FFFFFF"/>
          </w:tcPr>
          <w:p w14:paraId="0D7F86C4" w14:textId="77777777" w:rsidR="00251E99" w:rsidRPr="00156F84" w:rsidRDefault="00251E99" w:rsidP="005112E5">
            <w:pPr>
              <w:rPr>
                <w:sz w:val="22"/>
                <w:szCs w:val="22"/>
                <w:lang w:val="en-US"/>
              </w:rPr>
            </w:pPr>
            <w:r w:rsidRPr="00156F84">
              <w:rPr>
                <w:rFonts w:cs="Calibri"/>
                <w:b/>
                <w:sz w:val="22"/>
                <w:szCs w:val="22"/>
              </w:rPr>
              <w:t>Assessment scheme</w:t>
            </w:r>
          </w:p>
        </w:tc>
        <w:tc>
          <w:tcPr>
            <w:tcW w:w="3833" w:type="pct"/>
            <w:gridSpan w:val="3"/>
            <w:shd w:val="clear" w:color="auto" w:fill="FFFFFF"/>
          </w:tcPr>
          <w:p w14:paraId="7061CC24" w14:textId="77777777" w:rsidR="00251E99" w:rsidRPr="00156F84" w:rsidRDefault="00251E99" w:rsidP="00251E99">
            <w:pPr>
              <w:numPr>
                <w:ilvl w:val="0"/>
                <w:numId w:val="64"/>
              </w:numPr>
              <w:suppressAutoHyphens/>
              <w:rPr>
                <w:sz w:val="22"/>
                <w:szCs w:val="22"/>
                <w:lang w:val="en-US"/>
              </w:rPr>
            </w:pPr>
            <w:r w:rsidRPr="00156F84">
              <w:rPr>
                <w:sz w:val="22"/>
                <w:szCs w:val="22"/>
                <w:lang w:val="en-US"/>
              </w:rPr>
              <w:t>Project – 70%</w:t>
            </w:r>
          </w:p>
          <w:p w14:paraId="72E17118" w14:textId="77777777" w:rsidR="00251E99" w:rsidRPr="00156F84" w:rsidRDefault="00251E99" w:rsidP="00251E99">
            <w:pPr>
              <w:numPr>
                <w:ilvl w:val="0"/>
                <w:numId w:val="64"/>
              </w:numPr>
              <w:suppressAutoHyphens/>
              <w:rPr>
                <w:sz w:val="22"/>
                <w:szCs w:val="22"/>
                <w:lang w:val="en-US"/>
              </w:rPr>
            </w:pPr>
            <w:r w:rsidRPr="00156F84">
              <w:rPr>
                <w:sz w:val="22"/>
                <w:szCs w:val="22"/>
                <w:lang w:val="en-US"/>
              </w:rPr>
              <w:t>Review of other students’ projects – 30%</w:t>
            </w:r>
          </w:p>
          <w:p w14:paraId="4DBC94D6" w14:textId="77777777" w:rsidR="00251E99" w:rsidRPr="00156F84" w:rsidRDefault="00251E99" w:rsidP="00251E99">
            <w:pPr>
              <w:numPr>
                <w:ilvl w:val="0"/>
                <w:numId w:val="64"/>
              </w:numPr>
              <w:suppressAutoHyphens/>
              <w:rPr>
                <w:sz w:val="22"/>
                <w:szCs w:val="22"/>
                <w:lang w:val="en-US"/>
              </w:rPr>
            </w:pPr>
            <w:r w:rsidRPr="00156F84">
              <w:rPr>
                <w:sz w:val="22"/>
                <w:szCs w:val="22"/>
                <w:lang w:val="en-US"/>
              </w:rPr>
              <w:t>Attendance as required by University regulations</w:t>
            </w:r>
          </w:p>
        </w:tc>
      </w:tr>
      <w:tr w:rsidR="00251E99" w:rsidRPr="00156F84" w14:paraId="6DA63870" w14:textId="77777777" w:rsidTr="00156F84">
        <w:trPr>
          <w:trHeight w:val="560"/>
        </w:trPr>
        <w:tc>
          <w:tcPr>
            <w:tcW w:w="1167" w:type="pct"/>
            <w:shd w:val="clear" w:color="auto" w:fill="D9E2F3"/>
          </w:tcPr>
          <w:p w14:paraId="55D29FF8" w14:textId="77777777" w:rsidR="00251E99" w:rsidRPr="00156F84" w:rsidRDefault="00251E99" w:rsidP="005112E5">
            <w:pPr>
              <w:rPr>
                <w:sz w:val="22"/>
                <w:szCs w:val="22"/>
                <w:lang w:val="en-US"/>
              </w:rPr>
            </w:pPr>
            <w:r w:rsidRPr="00156F84">
              <w:rPr>
                <w:b/>
                <w:bCs/>
                <w:sz w:val="22"/>
                <w:szCs w:val="22"/>
                <w:lang w:val="en-US"/>
              </w:rPr>
              <w:t>Lecturer</w:t>
            </w:r>
          </w:p>
        </w:tc>
        <w:tc>
          <w:tcPr>
            <w:tcW w:w="3833" w:type="pct"/>
            <w:gridSpan w:val="3"/>
            <w:shd w:val="clear" w:color="auto" w:fill="D9E2F3"/>
          </w:tcPr>
          <w:p w14:paraId="0C4FD4DF" w14:textId="77777777" w:rsidR="00251E99" w:rsidRPr="00156F84" w:rsidRDefault="00251E99" w:rsidP="005112E5">
            <w:pPr>
              <w:rPr>
                <w:sz w:val="22"/>
                <w:szCs w:val="22"/>
                <w:lang w:val="en-US"/>
              </w:rPr>
            </w:pPr>
            <w:r w:rsidRPr="00156F84">
              <w:rPr>
                <w:sz w:val="22"/>
                <w:szCs w:val="22"/>
                <w:lang w:val="en-US"/>
              </w:rPr>
              <w:t>Marek Molenda, PhD</w:t>
            </w:r>
          </w:p>
        </w:tc>
      </w:tr>
      <w:tr w:rsidR="00251E99" w:rsidRPr="0059762B" w14:paraId="54BF3B52" w14:textId="77777777" w:rsidTr="00156F84">
        <w:trPr>
          <w:trHeight w:val="392"/>
        </w:trPr>
        <w:tc>
          <w:tcPr>
            <w:tcW w:w="1167" w:type="pct"/>
            <w:shd w:val="clear" w:color="auto" w:fill="FFFFFF"/>
          </w:tcPr>
          <w:p w14:paraId="1CD02131" w14:textId="77777777" w:rsidR="00251E99" w:rsidRPr="00156F84" w:rsidRDefault="00251E99" w:rsidP="005112E5">
            <w:pPr>
              <w:rPr>
                <w:sz w:val="22"/>
                <w:szCs w:val="22"/>
                <w:lang w:val="en-US"/>
              </w:rPr>
            </w:pPr>
            <w:r w:rsidRPr="00156F84">
              <w:rPr>
                <w:b/>
                <w:bCs/>
                <w:sz w:val="22"/>
                <w:szCs w:val="22"/>
                <w:lang w:val="en-US"/>
              </w:rPr>
              <w:t>Contact</w:t>
            </w:r>
          </w:p>
        </w:tc>
        <w:tc>
          <w:tcPr>
            <w:tcW w:w="3833" w:type="pct"/>
            <w:gridSpan w:val="3"/>
            <w:shd w:val="clear" w:color="auto" w:fill="FFFFFF"/>
          </w:tcPr>
          <w:p w14:paraId="77961C0E" w14:textId="77777777" w:rsidR="00251E99" w:rsidRPr="00156F84" w:rsidRDefault="00251E99" w:rsidP="005112E5">
            <w:pPr>
              <w:rPr>
                <w:sz w:val="22"/>
                <w:szCs w:val="22"/>
                <w:lang w:val="en-US"/>
              </w:rPr>
            </w:pPr>
            <w:r w:rsidRPr="00156F84">
              <w:rPr>
                <w:sz w:val="22"/>
                <w:szCs w:val="22"/>
                <w:lang w:val="en-US"/>
              </w:rPr>
              <w:t>marek.molenda@filologia.uni.lodz.pl</w:t>
            </w:r>
          </w:p>
        </w:tc>
      </w:tr>
      <w:tr w:rsidR="00251E99" w:rsidRPr="00156F84" w14:paraId="1BC13E91" w14:textId="77777777" w:rsidTr="00156F84">
        <w:trPr>
          <w:trHeight w:val="805"/>
        </w:trPr>
        <w:tc>
          <w:tcPr>
            <w:tcW w:w="1167" w:type="pct"/>
            <w:shd w:val="clear" w:color="auto" w:fill="D9E2F3"/>
          </w:tcPr>
          <w:p w14:paraId="4753AAE8" w14:textId="77777777" w:rsidR="00251E99" w:rsidRPr="00156F84" w:rsidRDefault="00251E99" w:rsidP="005112E5">
            <w:pPr>
              <w:rPr>
                <w:sz w:val="22"/>
                <w:szCs w:val="22"/>
                <w:lang w:val="en-GB"/>
              </w:rPr>
            </w:pPr>
            <w:r w:rsidRPr="00156F84">
              <w:rPr>
                <w:b/>
                <w:bCs/>
                <w:sz w:val="22"/>
                <w:szCs w:val="22"/>
                <w:lang w:val="en-US"/>
              </w:rPr>
              <w:t>Literature</w:t>
            </w:r>
          </w:p>
        </w:tc>
        <w:tc>
          <w:tcPr>
            <w:tcW w:w="3833" w:type="pct"/>
            <w:gridSpan w:val="3"/>
            <w:shd w:val="clear" w:color="auto" w:fill="D9E2F3"/>
          </w:tcPr>
          <w:p w14:paraId="6FD05242" w14:textId="77777777" w:rsidR="00251E99" w:rsidRPr="00156F84" w:rsidRDefault="00251E99" w:rsidP="005112E5">
            <w:pPr>
              <w:pStyle w:val="Nagwek4"/>
              <w:numPr>
                <w:ilvl w:val="0"/>
                <w:numId w:val="0"/>
              </w:numPr>
              <w:spacing w:before="0" w:after="0" w:line="240" w:lineRule="auto"/>
              <w:ind w:firstLine="709"/>
              <w:rPr>
                <w:sz w:val="22"/>
                <w:szCs w:val="22"/>
                <w:lang w:val="en-US"/>
              </w:rPr>
            </w:pPr>
          </w:p>
          <w:p w14:paraId="25F08EDC" w14:textId="77777777" w:rsidR="00251E99" w:rsidRPr="00156F84" w:rsidRDefault="00251E99" w:rsidP="005112E5">
            <w:pPr>
              <w:rPr>
                <w:sz w:val="22"/>
                <w:szCs w:val="22"/>
                <w:lang w:val="en-US"/>
              </w:rPr>
            </w:pPr>
            <w:r w:rsidRPr="00156F84">
              <w:rPr>
                <w:sz w:val="22"/>
                <w:szCs w:val="22"/>
                <w:lang w:val="en-US"/>
              </w:rPr>
              <w:t xml:space="preserve">Cunningsworth, A. (1998). </w:t>
            </w:r>
            <w:r w:rsidRPr="00156F84">
              <w:rPr>
                <w:i/>
                <w:iCs/>
                <w:sz w:val="22"/>
                <w:szCs w:val="22"/>
                <w:lang w:val="en-US"/>
              </w:rPr>
              <w:t>Choosing your coursebook</w:t>
            </w:r>
            <w:r w:rsidRPr="00156F84">
              <w:rPr>
                <w:sz w:val="22"/>
                <w:szCs w:val="22"/>
                <w:lang w:val="en-US"/>
              </w:rPr>
              <w:t>. Macmillan.</w:t>
            </w:r>
          </w:p>
          <w:p w14:paraId="18A56285" w14:textId="77777777" w:rsidR="00251E99" w:rsidRPr="00156F84" w:rsidRDefault="00251E99" w:rsidP="005112E5">
            <w:pPr>
              <w:rPr>
                <w:sz w:val="22"/>
                <w:szCs w:val="22"/>
                <w:lang w:val="en-US"/>
              </w:rPr>
            </w:pPr>
            <w:r w:rsidRPr="00156F84">
              <w:rPr>
                <w:sz w:val="22"/>
                <w:szCs w:val="22"/>
                <w:lang w:val="en-US"/>
              </w:rPr>
              <w:t xml:space="preserve">Tomlinson, B. (2011) (ed.) </w:t>
            </w:r>
            <w:r w:rsidRPr="00156F84">
              <w:rPr>
                <w:i/>
                <w:iCs/>
                <w:sz w:val="22"/>
                <w:szCs w:val="22"/>
                <w:lang w:val="en-US"/>
              </w:rPr>
              <w:t>Materials development in language teaching</w:t>
            </w:r>
            <w:r w:rsidRPr="00156F84">
              <w:rPr>
                <w:sz w:val="22"/>
                <w:szCs w:val="22"/>
                <w:lang w:val="en-US"/>
              </w:rPr>
              <w:t>. 2</w:t>
            </w:r>
            <w:r w:rsidRPr="00156F84">
              <w:rPr>
                <w:sz w:val="22"/>
                <w:szCs w:val="22"/>
                <w:vertAlign w:val="superscript"/>
                <w:lang w:val="en-US"/>
              </w:rPr>
              <w:t>nd</w:t>
            </w:r>
            <w:r w:rsidRPr="00156F84">
              <w:rPr>
                <w:sz w:val="22"/>
                <w:szCs w:val="22"/>
                <w:lang w:val="en-US"/>
              </w:rPr>
              <w:t xml:space="preserve"> ed. Cambridge University Press.</w:t>
            </w:r>
          </w:p>
        </w:tc>
      </w:tr>
      <w:tr w:rsidR="00251E99" w:rsidRPr="00156F84" w14:paraId="1E029612" w14:textId="77777777" w:rsidTr="00156F84">
        <w:trPr>
          <w:trHeight w:val="805"/>
        </w:trPr>
        <w:tc>
          <w:tcPr>
            <w:tcW w:w="1167" w:type="pct"/>
            <w:shd w:val="clear" w:color="auto" w:fill="FFFFFF"/>
          </w:tcPr>
          <w:p w14:paraId="5F8A07A2" w14:textId="77777777" w:rsidR="00251E99" w:rsidRPr="00156F84" w:rsidRDefault="00251E99" w:rsidP="005112E5">
            <w:pPr>
              <w:rPr>
                <w:sz w:val="22"/>
                <w:szCs w:val="22"/>
                <w:lang w:val="en-US"/>
              </w:rPr>
            </w:pPr>
            <w:r w:rsidRPr="00156F84">
              <w:rPr>
                <w:b/>
                <w:bCs/>
                <w:sz w:val="22"/>
                <w:szCs w:val="22"/>
                <w:lang w:val="en-US"/>
              </w:rPr>
              <w:t>Field of study/ programme</w:t>
            </w:r>
          </w:p>
        </w:tc>
        <w:tc>
          <w:tcPr>
            <w:tcW w:w="3833" w:type="pct"/>
            <w:gridSpan w:val="3"/>
            <w:shd w:val="clear" w:color="auto" w:fill="FFFFFF"/>
          </w:tcPr>
          <w:p w14:paraId="4D53AC37" w14:textId="77777777" w:rsidR="00251E99" w:rsidRPr="00156F84" w:rsidRDefault="00251E99" w:rsidP="005112E5">
            <w:pPr>
              <w:rPr>
                <w:sz w:val="22"/>
                <w:szCs w:val="22"/>
                <w:lang w:val="en-US"/>
              </w:rPr>
            </w:pPr>
            <w:r w:rsidRPr="00156F84">
              <w:rPr>
                <w:sz w:val="22"/>
                <w:szCs w:val="22"/>
                <w:lang w:val="en-US"/>
              </w:rPr>
              <w:t>Applied linguistics; teacher training</w:t>
            </w:r>
          </w:p>
        </w:tc>
      </w:tr>
      <w:tr w:rsidR="00251E99" w:rsidRPr="00156F84" w14:paraId="3BE0A96F" w14:textId="77777777" w:rsidTr="00156F84">
        <w:trPr>
          <w:trHeight w:val="805"/>
        </w:trPr>
        <w:tc>
          <w:tcPr>
            <w:tcW w:w="1167" w:type="pct"/>
            <w:shd w:val="clear" w:color="auto" w:fill="FFFFFF"/>
          </w:tcPr>
          <w:p w14:paraId="2076CC86" w14:textId="76A07975" w:rsidR="00251E99" w:rsidRPr="00156F84" w:rsidRDefault="00251E99" w:rsidP="005112E5">
            <w:pPr>
              <w:rPr>
                <w:b/>
                <w:bCs/>
                <w:sz w:val="22"/>
                <w:szCs w:val="22"/>
                <w:lang w:val="en-US"/>
              </w:rPr>
            </w:pPr>
            <w:r w:rsidRPr="00156F84">
              <w:rPr>
                <w:b/>
                <w:bCs/>
                <w:sz w:val="22"/>
                <w:szCs w:val="22"/>
                <w:lang w:val="en-US"/>
              </w:rPr>
              <w:t>Timetable:</w:t>
            </w:r>
          </w:p>
        </w:tc>
        <w:tc>
          <w:tcPr>
            <w:tcW w:w="3833" w:type="pct"/>
            <w:gridSpan w:val="3"/>
            <w:shd w:val="clear" w:color="auto" w:fill="FFFFFF"/>
          </w:tcPr>
          <w:p w14:paraId="6DEC606E" w14:textId="7418A498" w:rsidR="00854486" w:rsidRPr="00156F84" w:rsidRDefault="00854486" w:rsidP="00854486">
            <w:pPr>
              <w:rPr>
                <w:sz w:val="22"/>
                <w:szCs w:val="22"/>
              </w:rPr>
            </w:pPr>
            <w:r w:rsidRPr="00156F84">
              <w:rPr>
                <w:sz w:val="22"/>
                <w:szCs w:val="22"/>
                <w:lang w:val="en-US"/>
              </w:rPr>
              <w:t xml:space="preserve">Thursday, </w:t>
            </w:r>
            <w:r w:rsidRPr="00156F84">
              <w:rPr>
                <w:color w:val="000000"/>
                <w:sz w:val="22"/>
                <w:szCs w:val="22"/>
                <w:shd w:val="clear" w:color="auto" w:fill="FFFFFF"/>
              </w:rPr>
              <w:t>10:00-11:30, room -25</w:t>
            </w:r>
          </w:p>
          <w:p w14:paraId="0890F3AB" w14:textId="203C44CA" w:rsidR="00251E99" w:rsidRPr="00156F84" w:rsidRDefault="00251E99" w:rsidP="005112E5">
            <w:pPr>
              <w:rPr>
                <w:sz w:val="22"/>
                <w:szCs w:val="22"/>
                <w:lang w:val="en-US"/>
              </w:rPr>
            </w:pPr>
          </w:p>
        </w:tc>
      </w:tr>
    </w:tbl>
    <w:p w14:paraId="6881EC58" w14:textId="107DEDD6" w:rsidR="000722F9" w:rsidRDefault="000722F9">
      <w:pPr>
        <w:spacing w:after="200" w:line="276" w:lineRule="auto"/>
        <w:rPr>
          <w:sz w:val="22"/>
          <w:szCs w:val="22"/>
          <w:lang w:val="en-GB"/>
        </w:rPr>
      </w:pPr>
      <w:r>
        <w:rPr>
          <w:sz w:val="22"/>
          <w:szCs w:val="22"/>
          <w:lang w:val="en-GB"/>
        </w:rPr>
        <w:br w:type="page"/>
      </w:r>
    </w:p>
    <w:tbl>
      <w:tblPr>
        <w:tblW w:w="507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2410"/>
        <w:gridCol w:w="2548"/>
        <w:gridCol w:w="3410"/>
      </w:tblGrid>
      <w:tr w:rsidR="00251E99" w:rsidRPr="00156F84" w14:paraId="56247323" w14:textId="77777777" w:rsidTr="00156F84">
        <w:trPr>
          <w:trHeight w:val="840"/>
        </w:trPr>
        <w:tc>
          <w:tcPr>
            <w:tcW w:w="3438" w:type="pct"/>
            <w:gridSpan w:val="3"/>
            <w:shd w:val="clear" w:color="auto" w:fill="4F81BD"/>
          </w:tcPr>
          <w:p w14:paraId="5F3AC752" w14:textId="77777777" w:rsidR="00251E99" w:rsidRPr="00156F84" w:rsidRDefault="00251E99" w:rsidP="005112E5">
            <w:pPr>
              <w:rPr>
                <w:rFonts w:ascii="Century" w:hAnsi="Century" w:cs="Century"/>
                <w:b/>
                <w:sz w:val="22"/>
                <w:szCs w:val="22"/>
                <w:lang w:val="en-US"/>
              </w:rPr>
            </w:pPr>
            <w:r w:rsidRPr="00156F84">
              <w:rPr>
                <w:b/>
                <w:bCs/>
                <w:color w:val="FFFFFF"/>
                <w:sz w:val="22"/>
                <w:szCs w:val="22"/>
                <w:lang w:val="en-US"/>
              </w:rPr>
              <w:lastRenderedPageBreak/>
              <w:t>Course title: Computer-Assisted Language Learning</w:t>
            </w:r>
          </w:p>
        </w:tc>
        <w:tc>
          <w:tcPr>
            <w:tcW w:w="1562" w:type="pct"/>
            <w:shd w:val="clear" w:color="auto" w:fill="4F81BD"/>
          </w:tcPr>
          <w:p w14:paraId="6CFD8D59" w14:textId="77777777" w:rsidR="00251E99" w:rsidRPr="00156F84" w:rsidRDefault="00251E99" w:rsidP="005112E5">
            <w:pPr>
              <w:rPr>
                <w:color w:val="FFFFFF"/>
                <w:sz w:val="22"/>
                <w:szCs w:val="22"/>
                <w:lang w:val="en-US"/>
              </w:rPr>
            </w:pPr>
            <w:r w:rsidRPr="00156F84">
              <w:rPr>
                <w:b/>
                <w:bCs/>
                <w:color w:val="FFFFFF"/>
                <w:sz w:val="22"/>
                <w:szCs w:val="22"/>
                <w:lang w:val="en-US"/>
              </w:rPr>
              <w:t>USOS code</w:t>
            </w:r>
          </w:p>
        </w:tc>
      </w:tr>
      <w:tr w:rsidR="00251E99" w:rsidRPr="0059762B" w14:paraId="6CF7546D" w14:textId="77777777" w:rsidTr="00156F84">
        <w:trPr>
          <w:trHeight w:val="409"/>
        </w:trPr>
        <w:tc>
          <w:tcPr>
            <w:tcW w:w="1167" w:type="pct"/>
            <w:shd w:val="clear" w:color="auto" w:fill="auto"/>
          </w:tcPr>
          <w:p w14:paraId="4F61DD75" w14:textId="77777777" w:rsidR="00251E99" w:rsidRPr="00156F84" w:rsidRDefault="00251E99" w:rsidP="005112E5">
            <w:pPr>
              <w:rPr>
                <w:bCs/>
                <w:i/>
                <w:sz w:val="22"/>
                <w:szCs w:val="22"/>
                <w:lang w:val="en-US"/>
              </w:rPr>
            </w:pPr>
            <w:r w:rsidRPr="00156F84">
              <w:rPr>
                <w:b/>
                <w:bCs/>
                <w:sz w:val="22"/>
                <w:szCs w:val="22"/>
                <w:lang w:val="en-US"/>
              </w:rPr>
              <w:t xml:space="preserve">Level </w:t>
            </w:r>
            <w:r w:rsidRPr="00156F84">
              <w:rPr>
                <w:bCs/>
                <w:i/>
                <w:sz w:val="22"/>
                <w:szCs w:val="22"/>
                <w:lang w:val="en-US"/>
              </w:rPr>
              <w:t>(MA/BA/optional)</w:t>
            </w:r>
          </w:p>
        </w:tc>
        <w:tc>
          <w:tcPr>
            <w:tcW w:w="3833" w:type="pct"/>
            <w:gridSpan w:val="3"/>
            <w:shd w:val="clear" w:color="auto" w:fill="auto"/>
          </w:tcPr>
          <w:p w14:paraId="78799FE0" w14:textId="77777777" w:rsidR="00251E99" w:rsidRPr="00156F84" w:rsidRDefault="00251E99" w:rsidP="005112E5">
            <w:pPr>
              <w:jc w:val="center"/>
              <w:rPr>
                <w:sz w:val="22"/>
                <w:szCs w:val="22"/>
                <w:lang w:val="en-US"/>
              </w:rPr>
            </w:pPr>
            <w:r w:rsidRPr="00156F84">
              <w:rPr>
                <w:sz w:val="22"/>
                <w:szCs w:val="22"/>
                <w:lang w:val="en-US"/>
              </w:rPr>
              <w:t>The course is open to BA and MA students who are interested in pursuing their careers as language teachers.</w:t>
            </w:r>
          </w:p>
        </w:tc>
      </w:tr>
      <w:tr w:rsidR="00251E99" w:rsidRPr="00156F84" w14:paraId="1F59453E" w14:textId="77777777" w:rsidTr="00156F84">
        <w:trPr>
          <w:trHeight w:val="415"/>
        </w:trPr>
        <w:tc>
          <w:tcPr>
            <w:tcW w:w="5000" w:type="pct"/>
            <w:gridSpan w:val="4"/>
            <w:shd w:val="clear" w:color="auto" w:fill="D9E2F3"/>
          </w:tcPr>
          <w:p w14:paraId="676EC3C5" w14:textId="77777777" w:rsidR="00251E99" w:rsidRPr="00156F84" w:rsidRDefault="00251E99" w:rsidP="005112E5">
            <w:pPr>
              <w:rPr>
                <w:sz w:val="22"/>
                <w:szCs w:val="22"/>
              </w:rPr>
            </w:pPr>
            <w:r w:rsidRPr="00156F84">
              <w:rPr>
                <w:b/>
                <w:bCs/>
                <w:sz w:val="22"/>
                <w:szCs w:val="22"/>
                <w:lang w:val="en-US"/>
              </w:rPr>
              <w:t xml:space="preserve">Semester </w:t>
            </w:r>
            <w:r w:rsidRPr="00156F84">
              <w:rPr>
                <w:bCs/>
                <w:sz w:val="22"/>
                <w:szCs w:val="22"/>
                <w:lang w:val="en-US"/>
              </w:rPr>
              <w:t>(winter/</w:t>
            </w:r>
            <w:r w:rsidRPr="00156F84">
              <w:rPr>
                <w:bCs/>
                <w:strike/>
                <w:sz w:val="22"/>
                <w:szCs w:val="22"/>
                <w:lang w:val="en-US"/>
              </w:rPr>
              <w:t>summer</w:t>
            </w:r>
            <w:r w:rsidRPr="00156F84">
              <w:rPr>
                <w:bCs/>
                <w:sz w:val="22"/>
                <w:szCs w:val="22"/>
                <w:lang w:val="en-US"/>
              </w:rPr>
              <w:t>)</w:t>
            </w:r>
          </w:p>
        </w:tc>
      </w:tr>
      <w:tr w:rsidR="00251E99" w:rsidRPr="00156F84" w14:paraId="6A2A93C7" w14:textId="77777777" w:rsidTr="00156F84">
        <w:trPr>
          <w:trHeight w:val="406"/>
        </w:trPr>
        <w:tc>
          <w:tcPr>
            <w:tcW w:w="1167" w:type="pct"/>
            <w:shd w:val="clear" w:color="auto" w:fill="auto"/>
          </w:tcPr>
          <w:p w14:paraId="3EC22BD9" w14:textId="77777777" w:rsidR="00251E99" w:rsidRPr="00156F84" w:rsidRDefault="00251E99" w:rsidP="005112E5">
            <w:pPr>
              <w:rPr>
                <w:sz w:val="22"/>
                <w:szCs w:val="22"/>
                <w:lang w:val="en-US"/>
              </w:rPr>
            </w:pPr>
            <w:r w:rsidRPr="00156F84">
              <w:rPr>
                <w:b/>
                <w:bCs/>
                <w:sz w:val="22"/>
                <w:szCs w:val="22"/>
                <w:lang w:val="en-US"/>
              </w:rPr>
              <w:t>ECTS</w:t>
            </w:r>
          </w:p>
        </w:tc>
        <w:tc>
          <w:tcPr>
            <w:tcW w:w="3833" w:type="pct"/>
            <w:gridSpan w:val="3"/>
            <w:shd w:val="clear" w:color="auto" w:fill="auto"/>
          </w:tcPr>
          <w:p w14:paraId="3A18F2E2" w14:textId="77777777" w:rsidR="00251E99" w:rsidRPr="00156F84" w:rsidRDefault="00251E99" w:rsidP="005112E5">
            <w:pPr>
              <w:rPr>
                <w:sz w:val="22"/>
                <w:szCs w:val="22"/>
              </w:rPr>
            </w:pPr>
          </w:p>
        </w:tc>
      </w:tr>
      <w:tr w:rsidR="00251E99" w:rsidRPr="00156F84" w14:paraId="0DD276FD" w14:textId="77777777" w:rsidTr="00156F84">
        <w:trPr>
          <w:trHeight w:val="426"/>
        </w:trPr>
        <w:tc>
          <w:tcPr>
            <w:tcW w:w="1167" w:type="pct"/>
            <w:shd w:val="clear" w:color="auto" w:fill="D9E2F3"/>
          </w:tcPr>
          <w:p w14:paraId="7E7424A9" w14:textId="77777777" w:rsidR="00251E99" w:rsidRPr="00156F84" w:rsidRDefault="00251E99" w:rsidP="005112E5">
            <w:pPr>
              <w:rPr>
                <w:sz w:val="22"/>
                <w:szCs w:val="22"/>
                <w:lang w:val="en-US"/>
              </w:rPr>
            </w:pPr>
            <w:r w:rsidRPr="00156F84">
              <w:rPr>
                <w:b/>
                <w:bCs/>
                <w:sz w:val="22"/>
                <w:szCs w:val="22"/>
                <w:lang w:val="en-US"/>
              </w:rPr>
              <w:t>Language of instruction</w:t>
            </w:r>
          </w:p>
        </w:tc>
        <w:tc>
          <w:tcPr>
            <w:tcW w:w="3833" w:type="pct"/>
            <w:gridSpan w:val="3"/>
            <w:shd w:val="clear" w:color="auto" w:fill="D9E2F3"/>
          </w:tcPr>
          <w:p w14:paraId="48AF72C3" w14:textId="77777777" w:rsidR="00251E99" w:rsidRPr="00156F84" w:rsidRDefault="00251E99" w:rsidP="005112E5">
            <w:pPr>
              <w:rPr>
                <w:sz w:val="22"/>
                <w:szCs w:val="22"/>
              </w:rPr>
            </w:pPr>
            <w:r w:rsidRPr="00156F84">
              <w:rPr>
                <w:sz w:val="22"/>
                <w:szCs w:val="22"/>
              </w:rPr>
              <w:t>English</w:t>
            </w:r>
          </w:p>
        </w:tc>
      </w:tr>
      <w:tr w:rsidR="00251E99" w:rsidRPr="00156F84" w14:paraId="7D73CB96" w14:textId="77777777" w:rsidTr="00156F84">
        <w:trPr>
          <w:trHeight w:val="426"/>
        </w:trPr>
        <w:tc>
          <w:tcPr>
            <w:tcW w:w="2271" w:type="pct"/>
            <w:gridSpan w:val="2"/>
            <w:shd w:val="clear" w:color="auto" w:fill="FFFFFF"/>
          </w:tcPr>
          <w:p w14:paraId="5E2B7AB6" w14:textId="77777777" w:rsidR="00251E99" w:rsidRPr="00156F84" w:rsidRDefault="00251E99" w:rsidP="005112E5">
            <w:pPr>
              <w:rPr>
                <w:sz w:val="22"/>
                <w:szCs w:val="22"/>
                <w:lang w:val="en-US"/>
              </w:rPr>
            </w:pPr>
            <w:r w:rsidRPr="00156F84">
              <w:rPr>
                <w:b/>
                <w:bCs/>
                <w:sz w:val="22"/>
                <w:szCs w:val="22"/>
                <w:lang w:val="en-US"/>
              </w:rPr>
              <w:t>Form</w:t>
            </w:r>
            <w:r w:rsidRPr="00156F84">
              <w:rPr>
                <w:sz w:val="22"/>
                <w:szCs w:val="22"/>
                <w:lang w:val="en-US"/>
              </w:rPr>
              <w:t xml:space="preserve"> (</w:t>
            </w:r>
            <w:r w:rsidRPr="00156F84">
              <w:rPr>
                <w:i/>
                <w:sz w:val="22"/>
                <w:szCs w:val="22"/>
                <w:lang w:val="en-US"/>
              </w:rPr>
              <w:t>Lecture, Tutorial, discussion class, Laboratory, or other)</w:t>
            </w:r>
          </w:p>
        </w:tc>
        <w:tc>
          <w:tcPr>
            <w:tcW w:w="2729" w:type="pct"/>
            <w:gridSpan w:val="2"/>
            <w:shd w:val="clear" w:color="auto" w:fill="FFFFFF"/>
          </w:tcPr>
          <w:p w14:paraId="450F77CD" w14:textId="77777777" w:rsidR="00251E99" w:rsidRPr="00156F84" w:rsidRDefault="00251E99" w:rsidP="005112E5">
            <w:pPr>
              <w:jc w:val="center"/>
              <w:rPr>
                <w:sz w:val="22"/>
                <w:szCs w:val="22"/>
                <w:lang w:val="en-US"/>
              </w:rPr>
            </w:pPr>
            <w:r w:rsidRPr="00156F84">
              <w:rPr>
                <w:sz w:val="22"/>
                <w:szCs w:val="22"/>
                <w:lang w:val="en-US"/>
              </w:rPr>
              <w:t>workshop</w:t>
            </w:r>
          </w:p>
        </w:tc>
      </w:tr>
      <w:tr w:rsidR="00251E99" w:rsidRPr="00156F84" w14:paraId="6EEE695E" w14:textId="77777777" w:rsidTr="00156F84">
        <w:trPr>
          <w:trHeight w:val="400"/>
        </w:trPr>
        <w:tc>
          <w:tcPr>
            <w:tcW w:w="1167" w:type="pct"/>
            <w:shd w:val="clear" w:color="auto" w:fill="D9E2F3"/>
          </w:tcPr>
          <w:p w14:paraId="5E562AB5" w14:textId="77777777" w:rsidR="00251E99" w:rsidRPr="00156F84" w:rsidRDefault="00251E99" w:rsidP="005112E5">
            <w:pPr>
              <w:rPr>
                <w:sz w:val="22"/>
                <w:szCs w:val="22"/>
                <w:lang w:val="en-US"/>
              </w:rPr>
            </w:pPr>
            <w:r w:rsidRPr="00156F84">
              <w:rPr>
                <w:b/>
                <w:bCs/>
                <w:sz w:val="22"/>
                <w:szCs w:val="22"/>
                <w:lang w:val="en-US"/>
              </w:rPr>
              <w:t>No. of hours</w:t>
            </w:r>
          </w:p>
        </w:tc>
        <w:tc>
          <w:tcPr>
            <w:tcW w:w="3833" w:type="pct"/>
            <w:gridSpan w:val="3"/>
            <w:shd w:val="clear" w:color="auto" w:fill="D9E2F3"/>
          </w:tcPr>
          <w:p w14:paraId="2AB14D47" w14:textId="77777777" w:rsidR="00251E99" w:rsidRPr="00156F84" w:rsidRDefault="00251E99" w:rsidP="005112E5">
            <w:pPr>
              <w:rPr>
                <w:sz w:val="22"/>
                <w:szCs w:val="22"/>
              </w:rPr>
            </w:pPr>
            <w:r w:rsidRPr="00156F84">
              <w:rPr>
                <w:sz w:val="22"/>
                <w:szCs w:val="22"/>
              </w:rPr>
              <w:t>28</w:t>
            </w:r>
          </w:p>
        </w:tc>
      </w:tr>
      <w:tr w:rsidR="00251E99" w:rsidRPr="00156F84" w14:paraId="73FF16D8" w14:textId="77777777" w:rsidTr="00156F84">
        <w:trPr>
          <w:trHeight w:val="824"/>
        </w:trPr>
        <w:tc>
          <w:tcPr>
            <w:tcW w:w="5000" w:type="pct"/>
            <w:gridSpan w:val="4"/>
            <w:shd w:val="clear" w:color="auto" w:fill="FFFFFF"/>
          </w:tcPr>
          <w:p w14:paraId="4B4D2D6A" w14:textId="77777777" w:rsidR="00251E99" w:rsidRPr="00156F84" w:rsidRDefault="00251E99" w:rsidP="005112E5">
            <w:pPr>
              <w:rPr>
                <w:b/>
                <w:bCs/>
                <w:color w:val="FF0000"/>
                <w:sz w:val="22"/>
                <w:szCs w:val="22"/>
                <w:lang w:val="en-US"/>
              </w:rPr>
            </w:pPr>
            <w:r w:rsidRPr="00156F84">
              <w:rPr>
                <w:b/>
                <w:bCs/>
                <w:sz w:val="22"/>
                <w:szCs w:val="22"/>
                <w:lang w:val="en-US"/>
              </w:rPr>
              <w:t xml:space="preserve">Course content  </w:t>
            </w:r>
            <w:r w:rsidRPr="00156F84">
              <w:rPr>
                <w:b/>
                <w:bCs/>
                <w:color w:val="FF0000"/>
                <w:sz w:val="22"/>
                <w:szCs w:val="22"/>
                <w:lang w:val="en-US"/>
              </w:rPr>
              <w:t>(max. 1000 characters)</w:t>
            </w:r>
          </w:p>
          <w:p w14:paraId="6AD4157F" w14:textId="77777777" w:rsidR="00251E99" w:rsidRPr="00156F84" w:rsidRDefault="00251E99" w:rsidP="00251E99">
            <w:pPr>
              <w:numPr>
                <w:ilvl w:val="0"/>
                <w:numId w:val="66"/>
              </w:numPr>
              <w:suppressAutoHyphens/>
              <w:rPr>
                <w:b/>
                <w:bCs/>
                <w:sz w:val="22"/>
                <w:szCs w:val="22"/>
                <w:lang w:val="en-US"/>
              </w:rPr>
            </w:pPr>
            <w:r w:rsidRPr="00156F84">
              <w:rPr>
                <w:b/>
                <w:bCs/>
                <w:sz w:val="22"/>
                <w:szCs w:val="22"/>
                <w:lang w:val="en-US"/>
              </w:rPr>
              <w:t>Setting up teacher workstation in a digitized language classroom.</w:t>
            </w:r>
          </w:p>
          <w:p w14:paraId="654988BE" w14:textId="77777777" w:rsidR="00251E99" w:rsidRPr="00156F84" w:rsidRDefault="00251E99" w:rsidP="00251E99">
            <w:pPr>
              <w:numPr>
                <w:ilvl w:val="0"/>
                <w:numId w:val="66"/>
              </w:numPr>
              <w:suppressAutoHyphens/>
              <w:rPr>
                <w:b/>
                <w:bCs/>
                <w:sz w:val="22"/>
                <w:szCs w:val="22"/>
                <w:lang w:val="en-US"/>
              </w:rPr>
            </w:pPr>
            <w:r w:rsidRPr="00156F84">
              <w:rPr>
                <w:b/>
                <w:bCs/>
                <w:sz w:val="22"/>
                <w:szCs w:val="22"/>
                <w:lang w:val="en-US"/>
              </w:rPr>
              <w:t>Interactive whiteboards and displays</w:t>
            </w:r>
          </w:p>
          <w:p w14:paraId="510FD889" w14:textId="77777777" w:rsidR="00251E99" w:rsidRPr="00156F84" w:rsidRDefault="00251E99" w:rsidP="00251E99">
            <w:pPr>
              <w:numPr>
                <w:ilvl w:val="0"/>
                <w:numId w:val="66"/>
              </w:numPr>
              <w:suppressAutoHyphens/>
              <w:rPr>
                <w:b/>
                <w:bCs/>
                <w:sz w:val="22"/>
                <w:szCs w:val="22"/>
                <w:lang w:val="en-US"/>
              </w:rPr>
            </w:pPr>
            <w:r w:rsidRPr="00156F84">
              <w:rPr>
                <w:b/>
                <w:bCs/>
                <w:sz w:val="22"/>
                <w:szCs w:val="22"/>
                <w:lang w:val="en-US"/>
              </w:rPr>
              <w:t>Interactive activities to be used with an interactive whiteboards and beyond</w:t>
            </w:r>
          </w:p>
          <w:p w14:paraId="67F2CEBE" w14:textId="77777777" w:rsidR="00251E99" w:rsidRPr="00156F84" w:rsidRDefault="00251E99" w:rsidP="00251E99">
            <w:pPr>
              <w:numPr>
                <w:ilvl w:val="0"/>
                <w:numId w:val="66"/>
              </w:numPr>
              <w:suppressAutoHyphens/>
              <w:rPr>
                <w:b/>
                <w:bCs/>
                <w:sz w:val="22"/>
                <w:szCs w:val="22"/>
                <w:lang w:val="en-US"/>
              </w:rPr>
            </w:pPr>
            <w:r w:rsidRPr="00156F84">
              <w:rPr>
                <w:b/>
                <w:bCs/>
                <w:sz w:val="22"/>
                <w:szCs w:val="22"/>
                <w:lang w:val="en-US"/>
              </w:rPr>
              <w:t>Mobile apps in language education for various level of technological saturation in the classroom</w:t>
            </w:r>
          </w:p>
          <w:p w14:paraId="68F23A18" w14:textId="77777777" w:rsidR="00251E99" w:rsidRPr="00156F84" w:rsidRDefault="00251E99" w:rsidP="00251E99">
            <w:pPr>
              <w:numPr>
                <w:ilvl w:val="0"/>
                <w:numId w:val="66"/>
              </w:numPr>
              <w:suppressAutoHyphens/>
              <w:rPr>
                <w:b/>
                <w:bCs/>
                <w:sz w:val="22"/>
                <w:szCs w:val="22"/>
                <w:lang w:val="en-US"/>
              </w:rPr>
            </w:pPr>
            <w:r w:rsidRPr="00156F84">
              <w:rPr>
                <w:b/>
                <w:bCs/>
                <w:sz w:val="22"/>
                <w:szCs w:val="22"/>
                <w:lang w:val="en-US"/>
              </w:rPr>
              <w:t>Learning Management Systems for language education</w:t>
            </w:r>
          </w:p>
          <w:p w14:paraId="2FAB9A37" w14:textId="77777777" w:rsidR="00251E99" w:rsidRPr="00156F84" w:rsidRDefault="00251E99" w:rsidP="00251E99">
            <w:pPr>
              <w:numPr>
                <w:ilvl w:val="0"/>
                <w:numId w:val="66"/>
              </w:numPr>
              <w:suppressAutoHyphens/>
              <w:rPr>
                <w:b/>
                <w:bCs/>
                <w:sz w:val="22"/>
                <w:szCs w:val="22"/>
                <w:lang w:val="en-US"/>
              </w:rPr>
            </w:pPr>
            <w:r w:rsidRPr="00156F84">
              <w:rPr>
                <w:b/>
                <w:bCs/>
                <w:sz w:val="22"/>
                <w:szCs w:val="22"/>
                <w:lang w:val="en-US"/>
              </w:rPr>
              <w:t xml:space="preserve">Upon students’ request – </w:t>
            </w:r>
            <w:r w:rsidRPr="00156F84">
              <w:rPr>
                <w:b/>
                <w:bCs/>
                <w:sz w:val="22"/>
                <w:szCs w:val="22"/>
                <w:u w:val="single"/>
                <w:lang w:val="en-US"/>
              </w:rPr>
              <w:t>one topic</w:t>
            </w:r>
            <w:r w:rsidRPr="00156F84">
              <w:rPr>
                <w:b/>
                <w:bCs/>
                <w:sz w:val="22"/>
                <w:szCs w:val="22"/>
                <w:lang w:val="en-US"/>
              </w:rPr>
              <w:t xml:space="preserve"> from the following list: </w:t>
            </w:r>
          </w:p>
          <w:p w14:paraId="6547EE3E" w14:textId="77777777" w:rsidR="00251E99" w:rsidRPr="00156F84" w:rsidRDefault="00251E99" w:rsidP="00251E99">
            <w:pPr>
              <w:numPr>
                <w:ilvl w:val="1"/>
                <w:numId w:val="66"/>
              </w:numPr>
              <w:suppressAutoHyphens/>
              <w:rPr>
                <w:b/>
                <w:bCs/>
                <w:sz w:val="22"/>
                <w:szCs w:val="22"/>
                <w:lang w:val="en-US"/>
              </w:rPr>
            </w:pPr>
            <w:r w:rsidRPr="00156F84">
              <w:rPr>
                <w:b/>
                <w:bCs/>
                <w:sz w:val="22"/>
                <w:szCs w:val="22"/>
                <w:lang w:val="en-US"/>
              </w:rPr>
              <w:tab/>
              <w:t>VR and AR</w:t>
            </w:r>
          </w:p>
          <w:p w14:paraId="138BBE8E" w14:textId="77777777" w:rsidR="00251E99" w:rsidRPr="00156F84" w:rsidRDefault="00251E99" w:rsidP="00251E99">
            <w:pPr>
              <w:numPr>
                <w:ilvl w:val="1"/>
                <w:numId w:val="66"/>
              </w:numPr>
              <w:suppressAutoHyphens/>
              <w:rPr>
                <w:b/>
                <w:bCs/>
                <w:sz w:val="22"/>
                <w:szCs w:val="22"/>
                <w:lang w:val="en-US"/>
              </w:rPr>
            </w:pPr>
            <w:r w:rsidRPr="00156F84">
              <w:rPr>
                <w:b/>
                <w:bCs/>
                <w:sz w:val="22"/>
                <w:szCs w:val="22"/>
                <w:lang w:val="en-US"/>
              </w:rPr>
              <w:t>Artificial Intelligence</w:t>
            </w:r>
          </w:p>
          <w:p w14:paraId="731A14FD" w14:textId="77777777" w:rsidR="00251E99" w:rsidRPr="00156F84" w:rsidRDefault="00251E99" w:rsidP="00251E99">
            <w:pPr>
              <w:numPr>
                <w:ilvl w:val="1"/>
                <w:numId w:val="66"/>
              </w:numPr>
              <w:suppressAutoHyphens/>
              <w:rPr>
                <w:b/>
                <w:bCs/>
                <w:sz w:val="22"/>
                <w:szCs w:val="22"/>
                <w:lang w:val="en-US"/>
              </w:rPr>
            </w:pPr>
            <w:r w:rsidRPr="00156F84">
              <w:rPr>
                <w:b/>
                <w:bCs/>
                <w:sz w:val="22"/>
                <w:szCs w:val="22"/>
                <w:lang w:val="en-US"/>
              </w:rPr>
              <w:t>Accessibility tools</w:t>
            </w:r>
          </w:p>
          <w:p w14:paraId="4AA43215" w14:textId="77777777" w:rsidR="00251E99" w:rsidRPr="00156F84" w:rsidRDefault="00251E99" w:rsidP="00251E99">
            <w:pPr>
              <w:numPr>
                <w:ilvl w:val="1"/>
                <w:numId w:val="66"/>
              </w:numPr>
              <w:suppressAutoHyphens/>
              <w:rPr>
                <w:b/>
                <w:bCs/>
                <w:sz w:val="22"/>
                <w:szCs w:val="22"/>
                <w:lang w:val="en-US"/>
              </w:rPr>
            </w:pPr>
            <w:r w:rsidRPr="00156F84">
              <w:rPr>
                <w:b/>
                <w:bCs/>
                <w:sz w:val="22"/>
                <w:szCs w:val="22"/>
                <w:lang w:val="en-US"/>
              </w:rPr>
              <w:t>Gamification</w:t>
            </w:r>
          </w:p>
          <w:p w14:paraId="1822395B" w14:textId="77777777" w:rsidR="00251E99" w:rsidRPr="00156F84" w:rsidRDefault="00251E99" w:rsidP="005112E5">
            <w:pPr>
              <w:rPr>
                <w:b/>
                <w:bCs/>
                <w:sz w:val="22"/>
                <w:szCs w:val="22"/>
                <w:lang w:val="en-US"/>
              </w:rPr>
            </w:pPr>
          </w:p>
        </w:tc>
      </w:tr>
      <w:tr w:rsidR="00251E99" w:rsidRPr="00156F84" w14:paraId="3B1CABC4" w14:textId="77777777" w:rsidTr="00156F84">
        <w:trPr>
          <w:trHeight w:val="583"/>
        </w:trPr>
        <w:tc>
          <w:tcPr>
            <w:tcW w:w="1167" w:type="pct"/>
            <w:shd w:val="clear" w:color="auto" w:fill="D9E2F3"/>
          </w:tcPr>
          <w:p w14:paraId="1C1C64EA" w14:textId="77777777" w:rsidR="00251E99" w:rsidRPr="00156F84" w:rsidRDefault="00251E99" w:rsidP="005112E5">
            <w:pPr>
              <w:rPr>
                <w:rFonts w:ascii="TimesNewRomanPSMT" w:hAnsi="TimesNewRomanPSMT" w:cs="TimesNewRomanPSMT"/>
                <w:b/>
                <w:sz w:val="22"/>
                <w:szCs w:val="22"/>
                <w:lang w:val="en-US" w:eastAsia="pl-PL"/>
              </w:rPr>
            </w:pPr>
            <w:r w:rsidRPr="00156F84">
              <w:rPr>
                <w:b/>
                <w:sz w:val="22"/>
                <w:szCs w:val="22"/>
              </w:rPr>
              <w:t>ISCED code</w:t>
            </w:r>
          </w:p>
        </w:tc>
        <w:tc>
          <w:tcPr>
            <w:tcW w:w="3833" w:type="pct"/>
            <w:gridSpan w:val="3"/>
            <w:shd w:val="clear" w:color="auto" w:fill="D9E2F3"/>
          </w:tcPr>
          <w:p w14:paraId="08583602" w14:textId="77777777" w:rsidR="00251E99" w:rsidRPr="00156F84" w:rsidRDefault="00251E99" w:rsidP="005112E5">
            <w:pPr>
              <w:pStyle w:val="Default"/>
              <w:spacing w:line="360" w:lineRule="auto"/>
              <w:jc w:val="both"/>
              <w:rPr>
                <w:sz w:val="22"/>
                <w:szCs w:val="22"/>
                <w:lang w:val="en-US"/>
              </w:rPr>
            </w:pPr>
          </w:p>
        </w:tc>
      </w:tr>
      <w:tr w:rsidR="00251E99" w:rsidRPr="0059762B" w14:paraId="58D8AE48" w14:textId="77777777" w:rsidTr="00156F84">
        <w:trPr>
          <w:trHeight w:val="549"/>
        </w:trPr>
        <w:tc>
          <w:tcPr>
            <w:tcW w:w="1167" w:type="pct"/>
            <w:shd w:val="clear" w:color="auto" w:fill="FFFFFF"/>
          </w:tcPr>
          <w:p w14:paraId="55F64B27" w14:textId="77777777" w:rsidR="00251E99" w:rsidRPr="00156F84" w:rsidRDefault="00251E99" w:rsidP="005112E5">
            <w:pPr>
              <w:rPr>
                <w:sz w:val="22"/>
                <w:szCs w:val="22"/>
                <w:lang w:val="en-US"/>
              </w:rPr>
            </w:pPr>
            <w:r w:rsidRPr="00156F84">
              <w:rPr>
                <w:rFonts w:cs="Calibri"/>
                <w:b/>
                <w:sz w:val="22"/>
                <w:szCs w:val="22"/>
              </w:rPr>
              <w:t>Assessment scheme</w:t>
            </w:r>
          </w:p>
        </w:tc>
        <w:tc>
          <w:tcPr>
            <w:tcW w:w="3833" w:type="pct"/>
            <w:gridSpan w:val="3"/>
            <w:shd w:val="clear" w:color="auto" w:fill="FFFFFF"/>
          </w:tcPr>
          <w:p w14:paraId="64AE05E9" w14:textId="77777777" w:rsidR="00251E99" w:rsidRPr="00156F84" w:rsidRDefault="00251E99" w:rsidP="00251E99">
            <w:pPr>
              <w:numPr>
                <w:ilvl w:val="0"/>
                <w:numId w:val="67"/>
              </w:numPr>
              <w:suppressAutoHyphens/>
              <w:rPr>
                <w:sz w:val="22"/>
                <w:szCs w:val="22"/>
                <w:lang w:val="en-US"/>
              </w:rPr>
            </w:pPr>
            <w:r w:rsidRPr="00156F84">
              <w:rPr>
                <w:sz w:val="22"/>
                <w:szCs w:val="22"/>
                <w:lang w:val="en-US"/>
              </w:rPr>
              <w:t>Test – 50%</w:t>
            </w:r>
          </w:p>
          <w:p w14:paraId="0325A752" w14:textId="77777777" w:rsidR="00251E99" w:rsidRPr="00156F84" w:rsidRDefault="00251E99" w:rsidP="00251E99">
            <w:pPr>
              <w:numPr>
                <w:ilvl w:val="0"/>
                <w:numId w:val="67"/>
              </w:numPr>
              <w:suppressAutoHyphens/>
              <w:rPr>
                <w:sz w:val="22"/>
                <w:szCs w:val="22"/>
                <w:lang w:val="en-US"/>
              </w:rPr>
            </w:pPr>
            <w:r w:rsidRPr="00156F84">
              <w:rPr>
                <w:sz w:val="22"/>
                <w:szCs w:val="22"/>
                <w:lang w:val="en-US"/>
              </w:rPr>
              <w:t>Project – 50%</w:t>
            </w:r>
          </w:p>
          <w:p w14:paraId="5690A8F0" w14:textId="77777777" w:rsidR="00251E99" w:rsidRPr="00156F84" w:rsidRDefault="00251E99" w:rsidP="00251E99">
            <w:pPr>
              <w:numPr>
                <w:ilvl w:val="0"/>
                <w:numId w:val="67"/>
              </w:numPr>
              <w:suppressAutoHyphens/>
              <w:rPr>
                <w:sz w:val="22"/>
                <w:szCs w:val="22"/>
                <w:lang w:val="en-US"/>
              </w:rPr>
            </w:pPr>
            <w:r w:rsidRPr="00156F84">
              <w:rPr>
                <w:sz w:val="22"/>
                <w:szCs w:val="22"/>
                <w:lang w:val="en-US"/>
              </w:rPr>
              <w:t>Attendance as required by University regulations</w:t>
            </w:r>
          </w:p>
          <w:p w14:paraId="06ADE938" w14:textId="77777777" w:rsidR="00251E99" w:rsidRPr="00156F84" w:rsidRDefault="00251E99" w:rsidP="005112E5">
            <w:pPr>
              <w:rPr>
                <w:sz w:val="22"/>
                <w:szCs w:val="22"/>
                <w:lang w:val="en-US"/>
              </w:rPr>
            </w:pPr>
          </w:p>
        </w:tc>
      </w:tr>
      <w:tr w:rsidR="00251E99" w:rsidRPr="00156F84" w14:paraId="5F2E345D" w14:textId="77777777" w:rsidTr="00156F84">
        <w:trPr>
          <w:trHeight w:val="560"/>
        </w:trPr>
        <w:tc>
          <w:tcPr>
            <w:tcW w:w="1167" w:type="pct"/>
            <w:shd w:val="clear" w:color="auto" w:fill="D9E2F3"/>
          </w:tcPr>
          <w:p w14:paraId="0BA2EF0E" w14:textId="77777777" w:rsidR="00251E99" w:rsidRPr="00156F84" w:rsidRDefault="00251E99" w:rsidP="005112E5">
            <w:pPr>
              <w:rPr>
                <w:sz w:val="22"/>
                <w:szCs w:val="22"/>
                <w:lang w:val="en-US"/>
              </w:rPr>
            </w:pPr>
            <w:r w:rsidRPr="00156F84">
              <w:rPr>
                <w:b/>
                <w:bCs/>
                <w:sz w:val="22"/>
                <w:szCs w:val="22"/>
                <w:lang w:val="en-US"/>
              </w:rPr>
              <w:t>Lecturer</w:t>
            </w:r>
          </w:p>
        </w:tc>
        <w:tc>
          <w:tcPr>
            <w:tcW w:w="3833" w:type="pct"/>
            <w:gridSpan w:val="3"/>
            <w:shd w:val="clear" w:color="auto" w:fill="D9E2F3"/>
          </w:tcPr>
          <w:p w14:paraId="04B998F9" w14:textId="77777777" w:rsidR="00251E99" w:rsidRPr="00156F84" w:rsidRDefault="00251E99" w:rsidP="005112E5">
            <w:pPr>
              <w:rPr>
                <w:sz w:val="22"/>
                <w:szCs w:val="22"/>
                <w:lang w:val="en-US"/>
              </w:rPr>
            </w:pPr>
            <w:r w:rsidRPr="00156F84">
              <w:rPr>
                <w:sz w:val="22"/>
                <w:szCs w:val="22"/>
                <w:lang w:val="en-US"/>
              </w:rPr>
              <w:t>Marek Molenda, PhD</w:t>
            </w:r>
          </w:p>
        </w:tc>
      </w:tr>
      <w:tr w:rsidR="00251E99" w:rsidRPr="0059762B" w14:paraId="1DC87ACB" w14:textId="77777777" w:rsidTr="00156F84">
        <w:trPr>
          <w:trHeight w:val="392"/>
        </w:trPr>
        <w:tc>
          <w:tcPr>
            <w:tcW w:w="1167" w:type="pct"/>
            <w:shd w:val="clear" w:color="auto" w:fill="FFFFFF"/>
          </w:tcPr>
          <w:p w14:paraId="0A9BBE90" w14:textId="77777777" w:rsidR="00251E99" w:rsidRPr="00156F84" w:rsidRDefault="00251E99" w:rsidP="005112E5">
            <w:pPr>
              <w:rPr>
                <w:sz w:val="22"/>
                <w:szCs w:val="22"/>
                <w:lang w:val="en-US"/>
              </w:rPr>
            </w:pPr>
            <w:r w:rsidRPr="00156F84">
              <w:rPr>
                <w:b/>
                <w:bCs/>
                <w:sz w:val="22"/>
                <w:szCs w:val="22"/>
                <w:lang w:val="en-US"/>
              </w:rPr>
              <w:t>Contact</w:t>
            </w:r>
          </w:p>
        </w:tc>
        <w:tc>
          <w:tcPr>
            <w:tcW w:w="3833" w:type="pct"/>
            <w:gridSpan w:val="3"/>
            <w:shd w:val="clear" w:color="auto" w:fill="FFFFFF"/>
          </w:tcPr>
          <w:p w14:paraId="13EA4792" w14:textId="77777777" w:rsidR="00251E99" w:rsidRPr="00156F84" w:rsidRDefault="00251E99" w:rsidP="005112E5">
            <w:pPr>
              <w:rPr>
                <w:sz w:val="22"/>
                <w:szCs w:val="22"/>
                <w:lang w:val="en-US"/>
              </w:rPr>
            </w:pPr>
            <w:r w:rsidRPr="00156F84">
              <w:rPr>
                <w:sz w:val="22"/>
                <w:szCs w:val="22"/>
                <w:lang w:val="en-US"/>
              </w:rPr>
              <w:t>marek.molenda@filologia.uni.lodz.pl</w:t>
            </w:r>
          </w:p>
        </w:tc>
      </w:tr>
      <w:tr w:rsidR="00251E99" w:rsidRPr="00156F84" w14:paraId="77207426" w14:textId="77777777" w:rsidTr="00156F84">
        <w:trPr>
          <w:trHeight w:val="805"/>
        </w:trPr>
        <w:tc>
          <w:tcPr>
            <w:tcW w:w="1167" w:type="pct"/>
            <w:shd w:val="clear" w:color="auto" w:fill="D9E2F3"/>
          </w:tcPr>
          <w:p w14:paraId="2F1B6D8D" w14:textId="77777777" w:rsidR="00251E99" w:rsidRPr="00156F84" w:rsidRDefault="00251E99" w:rsidP="005112E5">
            <w:pPr>
              <w:rPr>
                <w:sz w:val="22"/>
                <w:szCs w:val="22"/>
                <w:lang w:val="en-GB"/>
              </w:rPr>
            </w:pPr>
            <w:r w:rsidRPr="00156F84">
              <w:rPr>
                <w:b/>
                <w:bCs/>
                <w:sz w:val="22"/>
                <w:szCs w:val="22"/>
                <w:lang w:val="en-US"/>
              </w:rPr>
              <w:t>Literature</w:t>
            </w:r>
          </w:p>
        </w:tc>
        <w:tc>
          <w:tcPr>
            <w:tcW w:w="3833" w:type="pct"/>
            <w:gridSpan w:val="3"/>
            <w:shd w:val="clear" w:color="auto" w:fill="D9E2F3"/>
          </w:tcPr>
          <w:p w14:paraId="4A468FB7" w14:textId="77777777" w:rsidR="00251E99" w:rsidRPr="00156F84" w:rsidRDefault="00251E99" w:rsidP="005112E5">
            <w:pPr>
              <w:rPr>
                <w:sz w:val="22"/>
                <w:szCs w:val="22"/>
                <w:lang w:val="en-US"/>
              </w:rPr>
            </w:pPr>
            <w:r w:rsidRPr="00156F84">
              <w:rPr>
                <w:sz w:val="22"/>
                <w:szCs w:val="22"/>
                <w:lang w:val="fr-FR"/>
              </w:rPr>
              <w:t xml:space="preserve">Chapelle, C. A. &amp; Sauro, S. (eds.) (2017). </w:t>
            </w:r>
            <w:r w:rsidRPr="00156F84">
              <w:rPr>
                <w:i/>
                <w:iCs/>
                <w:sz w:val="22"/>
                <w:szCs w:val="22"/>
                <w:lang w:val="en-US"/>
              </w:rPr>
              <w:t>The handbook of technology and second language teaching and learning.</w:t>
            </w:r>
            <w:r w:rsidRPr="00156F84">
              <w:rPr>
                <w:sz w:val="22"/>
                <w:szCs w:val="22"/>
                <w:lang w:val="en-US"/>
              </w:rPr>
              <w:t xml:space="preserve"> John Wiley and Sons.</w:t>
            </w:r>
          </w:p>
          <w:p w14:paraId="100442FD" w14:textId="77777777" w:rsidR="00251E99" w:rsidRPr="00156F84" w:rsidRDefault="00251E99" w:rsidP="005112E5">
            <w:pPr>
              <w:pStyle w:val="Bibliografia"/>
              <w:rPr>
                <w:rFonts w:cs="Calibri"/>
                <w:sz w:val="22"/>
                <w:szCs w:val="22"/>
                <w:lang w:val="en-US"/>
              </w:rPr>
            </w:pPr>
            <w:r w:rsidRPr="00156F84">
              <w:rPr>
                <w:rFonts w:cs="Calibri"/>
                <w:sz w:val="22"/>
                <w:szCs w:val="22"/>
                <w:lang w:val="en-US"/>
              </w:rPr>
              <w:t xml:space="preserve">Soleimani, H. (2022). </w:t>
            </w:r>
            <w:r w:rsidRPr="00156F84">
              <w:rPr>
                <w:rFonts w:cs="Calibri"/>
                <w:i/>
                <w:iCs/>
                <w:sz w:val="22"/>
                <w:szCs w:val="22"/>
                <w:lang w:val="en-US"/>
              </w:rPr>
              <w:t>Computer assisted language learning: Theory and practice</w:t>
            </w:r>
            <w:r w:rsidRPr="00156F84">
              <w:rPr>
                <w:rFonts w:cs="Calibri"/>
                <w:sz w:val="22"/>
                <w:szCs w:val="22"/>
                <w:lang w:val="en-US"/>
              </w:rPr>
              <w:t>. Payame Noor University Press.</w:t>
            </w:r>
          </w:p>
          <w:p w14:paraId="0E8A9FC8" w14:textId="77777777" w:rsidR="00251E99" w:rsidRPr="00156F84" w:rsidRDefault="00251E99" w:rsidP="005112E5">
            <w:pPr>
              <w:rPr>
                <w:sz w:val="22"/>
                <w:szCs w:val="22"/>
                <w:lang w:val="en-US"/>
              </w:rPr>
            </w:pPr>
            <w:r w:rsidRPr="00156F84">
              <w:rPr>
                <w:sz w:val="22"/>
                <w:szCs w:val="22"/>
                <w:lang w:val="en-US"/>
              </w:rPr>
              <w:t xml:space="preserve">Thomas, M., Reinders, H. &amp; Warschauer, M. (eds.) (2013). </w:t>
            </w:r>
            <w:r w:rsidRPr="00156F84">
              <w:rPr>
                <w:i/>
                <w:iCs/>
                <w:sz w:val="22"/>
                <w:szCs w:val="22"/>
                <w:lang w:val="en-US"/>
              </w:rPr>
              <w:t>Contemporary computer-assisted language learning</w:t>
            </w:r>
            <w:r w:rsidRPr="00156F84">
              <w:rPr>
                <w:sz w:val="22"/>
                <w:szCs w:val="22"/>
                <w:lang w:val="en-US"/>
              </w:rPr>
              <w:t>. Bloomsbury.</w:t>
            </w:r>
          </w:p>
        </w:tc>
      </w:tr>
      <w:tr w:rsidR="00251E99" w:rsidRPr="00156F84" w14:paraId="0EA3D4B9" w14:textId="77777777" w:rsidTr="00156F84">
        <w:trPr>
          <w:trHeight w:val="805"/>
        </w:trPr>
        <w:tc>
          <w:tcPr>
            <w:tcW w:w="1167" w:type="pct"/>
            <w:shd w:val="clear" w:color="auto" w:fill="FFFFFF"/>
          </w:tcPr>
          <w:p w14:paraId="3314D45C" w14:textId="77777777" w:rsidR="00251E99" w:rsidRPr="00156F84" w:rsidRDefault="00251E99" w:rsidP="005112E5">
            <w:pPr>
              <w:rPr>
                <w:sz w:val="22"/>
                <w:szCs w:val="22"/>
                <w:lang w:val="en-US"/>
              </w:rPr>
            </w:pPr>
            <w:r w:rsidRPr="00156F84">
              <w:rPr>
                <w:b/>
                <w:bCs/>
                <w:sz w:val="22"/>
                <w:szCs w:val="22"/>
                <w:lang w:val="en-US"/>
              </w:rPr>
              <w:t>Field of study/ programme</w:t>
            </w:r>
          </w:p>
        </w:tc>
        <w:tc>
          <w:tcPr>
            <w:tcW w:w="3833" w:type="pct"/>
            <w:gridSpan w:val="3"/>
            <w:shd w:val="clear" w:color="auto" w:fill="FFFFFF"/>
          </w:tcPr>
          <w:p w14:paraId="41239F52" w14:textId="77777777" w:rsidR="00251E99" w:rsidRPr="00156F84" w:rsidRDefault="00251E99" w:rsidP="005112E5">
            <w:pPr>
              <w:rPr>
                <w:sz w:val="22"/>
                <w:szCs w:val="22"/>
                <w:lang w:val="en-US"/>
              </w:rPr>
            </w:pPr>
            <w:r w:rsidRPr="00156F84">
              <w:rPr>
                <w:sz w:val="22"/>
                <w:szCs w:val="22"/>
                <w:lang w:val="en-US"/>
              </w:rPr>
              <w:t>Applied linguistics, teacher training.</w:t>
            </w:r>
          </w:p>
        </w:tc>
      </w:tr>
      <w:tr w:rsidR="00251E99" w:rsidRPr="00156F84" w14:paraId="276B56FE" w14:textId="77777777" w:rsidTr="00156F84">
        <w:trPr>
          <w:trHeight w:val="805"/>
        </w:trPr>
        <w:tc>
          <w:tcPr>
            <w:tcW w:w="1167" w:type="pct"/>
            <w:shd w:val="clear" w:color="auto" w:fill="FFFFFF"/>
          </w:tcPr>
          <w:p w14:paraId="536C3D6A" w14:textId="509E8EC7" w:rsidR="00251E99" w:rsidRPr="00156F84" w:rsidRDefault="00251E99" w:rsidP="005112E5">
            <w:pPr>
              <w:rPr>
                <w:b/>
                <w:bCs/>
                <w:sz w:val="22"/>
                <w:szCs w:val="22"/>
                <w:lang w:val="en-US"/>
              </w:rPr>
            </w:pPr>
            <w:r w:rsidRPr="00156F84">
              <w:rPr>
                <w:b/>
                <w:bCs/>
                <w:sz w:val="22"/>
                <w:szCs w:val="22"/>
                <w:lang w:val="en-US"/>
              </w:rPr>
              <w:t xml:space="preserve">Timetable: </w:t>
            </w:r>
          </w:p>
        </w:tc>
        <w:tc>
          <w:tcPr>
            <w:tcW w:w="3833" w:type="pct"/>
            <w:gridSpan w:val="3"/>
            <w:shd w:val="clear" w:color="auto" w:fill="FFFFFF"/>
          </w:tcPr>
          <w:p w14:paraId="00B9F84D" w14:textId="1EB81336" w:rsidR="00251E99" w:rsidRPr="00156F84" w:rsidRDefault="00251E99" w:rsidP="00251E99">
            <w:pPr>
              <w:rPr>
                <w:sz w:val="22"/>
                <w:szCs w:val="22"/>
              </w:rPr>
            </w:pPr>
            <w:r w:rsidRPr="00156F84">
              <w:rPr>
                <w:sz w:val="22"/>
                <w:szCs w:val="22"/>
                <w:lang w:val="en-US"/>
              </w:rPr>
              <w:t>T</w:t>
            </w:r>
            <w:r w:rsidR="00854486" w:rsidRPr="00156F84">
              <w:rPr>
                <w:sz w:val="22"/>
                <w:szCs w:val="22"/>
                <w:lang w:val="en-US"/>
              </w:rPr>
              <w:t>hursday</w:t>
            </w:r>
            <w:r w:rsidRPr="00156F84">
              <w:rPr>
                <w:sz w:val="22"/>
                <w:szCs w:val="22"/>
                <w:lang w:val="en-US"/>
              </w:rPr>
              <w:t xml:space="preserve">, </w:t>
            </w:r>
            <w:r w:rsidRPr="00156F84">
              <w:rPr>
                <w:color w:val="000000"/>
                <w:sz w:val="22"/>
                <w:szCs w:val="22"/>
                <w:shd w:val="clear" w:color="auto" w:fill="FFFFFF"/>
              </w:rPr>
              <w:t>8:15-9:45 room -25</w:t>
            </w:r>
          </w:p>
          <w:p w14:paraId="7A7CF90D" w14:textId="79774B08" w:rsidR="00251E99" w:rsidRPr="00156F84" w:rsidRDefault="00251E99" w:rsidP="005112E5">
            <w:pPr>
              <w:rPr>
                <w:sz w:val="22"/>
                <w:szCs w:val="22"/>
                <w:lang w:val="en-US"/>
              </w:rPr>
            </w:pPr>
          </w:p>
        </w:tc>
      </w:tr>
    </w:tbl>
    <w:p w14:paraId="4A19EA35" w14:textId="77777777" w:rsidR="00251E99" w:rsidRDefault="00251E99">
      <w:pPr>
        <w:spacing w:after="200" w:line="276" w:lineRule="auto"/>
        <w:rPr>
          <w:sz w:val="22"/>
          <w:szCs w:val="22"/>
          <w:lang w:val="en-GB"/>
        </w:rPr>
      </w:pPr>
    </w:p>
    <w:p w14:paraId="33BDA0BC" w14:textId="77777777" w:rsidR="00251E99" w:rsidRDefault="00251E99">
      <w:pPr>
        <w:spacing w:after="200" w:line="276" w:lineRule="auto"/>
        <w:rPr>
          <w:sz w:val="22"/>
          <w:szCs w:val="22"/>
          <w:lang w:val="en-GB"/>
        </w:rPr>
      </w:pPr>
    </w:p>
    <w:p w14:paraId="5E25C424" w14:textId="77777777" w:rsidR="00251E99" w:rsidRDefault="00251E99">
      <w:pPr>
        <w:spacing w:after="200" w:line="276" w:lineRule="auto"/>
        <w:rPr>
          <w:sz w:val="22"/>
          <w:szCs w:val="22"/>
          <w:lang w:val="en-GB"/>
        </w:rPr>
      </w:pPr>
    </w:p>
    <w:p w14:paraId="2A07A21A" w14:textId="77777777" w:rsidR="00845A8E" w:rsidRPr="00526B4B" w:rsidRDefault="00845A8E" w:rsidP="00526B4B">
      <w:pPr>
        <w:rPr>
          <w:sz w:val="22"/>
          <w:szCs w:val="22"/>
          <w:lang w:val="en-GB"/>
        </w:rPr>
      </w:pPr>
    </w:p>
    <w:p w14:paraId="5463CAFB" w14:textId="77777777" w:rsidR="00924BC7" w:rsidRPr="00526B4B" w:rsidRDefault="00924BC7" w:rsidP="00526B4B">
      <w:pPr>
        <w:jc w:val="both"/>
        <w:rPr>
          <w:b/>
          <w:sz w:val="22"/>
          <w:szCs w:val="22"/>
          <w:lang w:val="en-US"/>
        </w:rPr>
      </w:pPr>
    </w:p>
    <w:tbl>
      <w:tblPr>
        <w:tblW w:w="0" w:type="auto"/>
        <w:tblInd w:w="-17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2434"/>
        <w:gridCol w:w="8482"/>
      </w:tblGrid>
      <w:tr w:rsidR="001C50EC" w:rsidRPr="0059762B" w14:paraId="1716A792" w14:textId="77777777" w:rsidTr="00217BF0">
        <w:trPr>
          <w:trHeight w:val="394"/>
        </w:trPr>
        <w:tc>
          <w:tcPr>
            <w:tcW w:w="2434" w:type="dxa"/>
            <w:shd w:val="clear" w:color="auto" w:fill="4F81BD"/>
          </w:tcPr>
          <w:p w14:paraId="136ED85A" w14:textId="77777777" w:rsidR="001C50EC" w:rsidRPr="00526B4B" w:rsidRDefault="001C50EC" w:rsidP="00526B4B">
            <w:pPr>
              <w:jc w:val="both"/>
              <w:rPr>
                <w:b/>
                <w:sz w:val="22"/>
                <w:szCs w:val="22"/>
                <w:lang w:val="en-GB"/>
              </w:rPr>
            </w:pPr>
            <w:r w:rsidRPr="00526B4B">
              <w:rPr>
                <w:b/>
                <w:bCs/>
                <w:sz w:val="22"/>
                <w:szCs w:val="22"/>
              </w:rPr>
              <w:lastRenderedPageBreak/>
              <w:t>Course title</w:t>
            </w:r>
          </w:p>
        </w:tc>
        <w:tc>
          <w:tcPr>
            <w:tcW w:w="8482" w:type="dxa"/>
            <w:shd w:val="clear" w:color="auto" w:fill="4F81BD"/>
          </w:tcPr>
          <w:p w14:paraId="1E6EAE05" w14:textId="77777777" w:rsidR="001C50EC" w:rsidRPr="00526B4B" w:rsidRDefault="005A1EE9" w:rsidP="00526B4B">
            <w:pPr>
              <w:jc w:val="both"/>
              <w:rPr>
                <w:b/>
                <w:bCs/>
                <w:sz w:val="22"/>
                <w:szCs w:val="22"/>
                <w:lang w:val="en-US"/>
              </w:rPr>
            </w:pPr>
            <w:r w:rsidRPr="00526B4B">
              <w:rPr>
                <w:b/>
                <w:bCs/>
                <w:sz w:val="22"/>
                <w:szCs w:val="22"/>
                <w:lang w:val="en-US"/>
              </w:rPr>
              <w:t>PRACTICAL ENGLISH – INTEGRATED SKILLS (PNJA</w:t>
            </w:r>
            <w:r w:rsidR="003D6A82" w:rsidRPr="00526B4B">
              <w:rPr>
                <w:b/>
                <w:bCs/>
                <w:sz w:val="22"/>
                <w:szCs w:val="22"/>
                <w:lang w:val="en-US"/>
              </w:rPr>
              <w:t>)</w:t>
            </w:r>
          </w:p>
        </w:tc>
      </w:tr>
      <w:tr w:rsidR="001C50EC" w:rsidRPr="00526B4B" w14:paraId="3ED6ED67" w14:textId="77777777" w:rsidTr="007531E3">
        <w:trPr>
          <w:trHeight w:val="541"/>
        </w:trPr>
        <w:tc>
          <w:tcPr>
            <w:tcW w:w="2434" w:type="dxa"/>
            <w:shd w:val="clear" w:color="auto" w:fill="D3DFEE"/>
          </w:tcPr>
          <w:p w14:paraId="5B2756E4" w14:textId="77777777" w:rsidR="001C50EC" w:rsidRPr="00526B4B" w:rsidRDefault="001C50EC" w:rsidP="00526B4B">
            <w:pPr>
              <w:jc w:val="both"/>
              <w:rPr>
                <w:sz w:val="22"/>
                <w:szCs w:val="22"/>
                <w:lang w:val="en-US"/>
              </w:rPr>
            </w:pPr>
            <w:r w:rsidRPr="00526B4B">
              <w:rPr>
                <w:b/>
                <w:bCs/>
                <w:sz w:val="22"/>
                <w:szCs w:val="22"/>
              </w:rPr>
              <w:t>Form*</w:t>
            </w:r>
          </w:p>
        </w:tc>
        <w:tc>
          <w:tcPr>
            <w:tcW w:w="8482" w:type="dxa"/>
            <w:shd w:val="clear" w:color="auto" w:fill="D3DFEE"/>
          </w:tcPr>
          <w:p w14:paraId="0F3D5447" w14:textId="77777777" w:rsidR="001C50EC" w:rsidRPr="00526B4B" w:rsidRDefault="001C50EC" w:rsidP="00526B4B">
            <w:pPr>
              <w:jc w:val="both"/>
              <w:rPr>
                <w:bCs/>
                <w:sz w:val="22"/>
                <w:szCs w:val="22"/>
              </w:rPr>
            </w:pPr>
            <w:r w:rsidRPr="00526B4B">
              <w:rPr>
                <w:bCs/>
                <w:sz w:val="22"/>
                <w:szCs w:val="22"/>
              </w:rPr>
              <w:t>Tutorial</w:t>
            </w:r>
          </w:p>
        </w:tc>
      </w:tr>
      <w:tr w:rsidR="001C50EC" w:rsidRPr="00526B4B" w14:paraId="7FB03D04" w14:textId="77777777" w:rsidTr="00D243C3">
        <w:trPr>
          <w:trHeight w:val="384"/>
        </w:trPr>
        <w:tc>
          <w:tcPr>
            <w:tcW w:w="2434" w:type="dxa"/>
            <w:shd w:val="clear" w:color="auto" w:fill="auto"/>
          </w:tcPr>
          <w:p w14:paraId="565E5871" w14:textId="77777777" w:rsidR="001C50EC" w:rsidRPr="00526B4B" w:rsidRDefault="001C50EC" w:rsidP="00526B4B">
            <w:pPr>
              <w:jc w:val="both"/>
              <w:rPr>
                <w:sz w:val="22"/>
                <w:szCs w:val="22"/>
                <w:lang w:val="en-US"/>
              </w:rPr>
            </w:pPr>
            <w:r w:rsidRPr="00526B4B">
              <w:rPr>
                <w:b/>
                <w:bCs/>
                <w:sz w:val="22"/>
                <w:szCs w:val="22"/>
                <w:lang w:val="en-US"/>
              </w:rPr>
              <w:t>Level of course</w:t>
            </w:r>
          </w:p>
        </w:tc>
        <w:tc>
          <w:tcPr>
            <w:tcW w:w="8482" w:type="dxa"/>
            <w:shd w:val="clear" w:color="auto" w:fill="auto"/>
          </w:tcPr>
          <w:p w14:paraId="7C73C096" w14:textId="77777777" w:rsidR="001C50EC" w:rsidRPr="00526B4B" w:rsidRDefault="001C50EC" w:rsidP="00526B4B">
            <w:pPr>
              <w:jc w:val="both"/>
              <w:rPr>
                <w:bCs/>
                <w:sz w:val="22"/>
                <w:szCs w:val="22"/>
              </w:rPr>
            </w:pPr>
            <w:r w:rsidRPr="00526B4B">
              <w:rPr>
                <w:bCs/>
                <w:sz w:val="22"/>
                <w:szCs w:val="22"/>
              </w:rPr>
              <w:t>BA</w:t>
            </w:r>
          </w:p>
        </w:tc>
      </w:tr>
      <w:tr w:rsidR="001C50EC" w:rsidRPr="0059762B" w14:paraId="6A891CE8" w14:textId="77777777" w:rsidTr="007531E3">
        <w:trPr>
          <w:trHeight w:val="536"/>
        </w:trPr>
        <w:tc>
          <w:tcPr>
            <w:tcW w:w="2434" w:type="dxa"/>
            <w:shd w:val="clear" w:color="auto" w:fill="D3DFEE"/>
          </w:tcPr>
          <w:p w14:paraId="2721AC7A" w14:textId="77777777" w:rsidR="001C50EC" w:rsidRPr="00526B4B" w:rsidRDefault="001C50EC" w:rsidP="00526B4B">
            <w:pPr>
              <w:jc w:val="both"/>
              <w:rPr>
                <w:sz w:val="22"/>
                <w:szCs w:val="22"/>
                <w:lang w:val="en-US"/>
              </w:rPr>
            </w:pPr>
            <w:r w:rsidRPr="00526B4B">
              <w:rPr>
                <w:b/>
                <w:bCs/>
                <w:sz w:val="22"/>
                <w:szCs w:val="22"/>
                <w:lang w:val="en-US"/>
              </w:rPr>
              <w:t>Year/semester</w:t>
            </w:r>
          </w:p>
        </w:tc>
        <w:tc>
          <w:tcPr>
            <w:tcW w:w="8482" w:type="dxa"/>
            <w:shd w:val="clear" w:color="auto" w:fill="D3DFEE"/>
          </w:tcPr>
          <w:p w14:paraId="51E29F0F" w14:textId="798164B8" w:rsidR="001C50EC" w:rsidRPr="00526B4B" w:rsidRDefault="001C50EC" w:rsidP="00526B4B">
            <w:pPr>
              <w:jc w:val="both"/>
              <w:rPr>
                <w:bCs/>
                <w:sz w:val="22"/>
                <w:szCs w:val="22"/>
                <w:lang w:val="en-GB"/>
              </w:rPr>
            </w:pPr>
            <w:r w:rsidRPr="00526B4B">
              <w:rPr>
                <w:bCs/>
                <w:sz w:val="22"/>
                <w:szCs w:val="22"/>
                <w:lang w:val="en-GB"/>
              </w:rPr>
              <w:t>Year I</w:t>
            </w:r>
          </w:p>
          <w:p w14:paraId="7DFCDB03" w14:textId="77777777" w:rsidR="001C50EC" w:rsidRPr="00526B4B" w:rsidRDefault="001C50EC" w:rsidP="00526B4B">
            <w:pPr>
              <w:jc w:val="both"/>
              <w:rPr>
                <w:bCs/>
                <w:sz w:val="22"/>
                <w:szCs w:val="22"/>
                <w:lang w:val="en-GB"/>
              </w:rPr>
            </w:pPr>
          </w:p>
          <w:p w14:paraId="686AF6C0" w14:textId="6CE2237A" w:rsidR="001C50EC" w:rsidRPr="00526B4B" w:rsidRDefault="001C50EC" w:rsidP="00526B4B">
            <w:pPr>
              <w:jc w:val="both"/>
              <w:rPr>
                <w:bCs/>
                <w:sz w:val="22"/>
                <w:szCs w:val="22"/>
                <w:lang w:val="en-GB"/>
              </w:rPr>
            </w:pPr>
            <w:r w:rsidRPr="00526B4B">
              <w:rPr>
                <w:bCs/>
                <w:sz w:val="22"/>
                <w:szCs w:val="22"/>
                <w:lang w:val="en-GB"/>
              </w:rPr>
              <w:t xml:space="preserve">Please </w:t>
            </w:r>
            <w:r w:rsidR="00C3610B">
              <w:rPr>
                <w:bCs/>
                <w:sz w:val="22"/>
                <w:szCs w:val="22"/>
                <w:lang w:val="en-GB"/>
              </w:rPr>
              <w:t>contact the coordinator to take the placement test.</w:t>
            </w:r>
          </w:p>
        </w:tc>
      </w:tr>
      <w:tr w:rsidR="001C50EC" w:rsidRPr="00526B4B" w14:paraId="6B081C4E" w14:textId="77777777" w:rsidTr="007531E3">
        <w:trPr>
          <w:trHeight w:val="406"/>
        </w:trPr>
        <w:tc>
          <w:tcPr>
            <w:tcW w:w="2434" w:type="dxa"/>
            <w:shd w:val="clear" w:color="auto" w:fill="auto"/>
          </w:tcPr>
          <w:p w14:paraId="2926E579" w14:textId="77777777" w:rsidR="001C50EC" w:rsidRPr="00526B4B" w:rsidRDefault="001C50EC" w:rsidP="00526B4B">
            <w:pPr>
              <w:jc w:val="both"/>
              <w:rPr>
                <w:sz w:val="22"/>
                <w:szCs w:val="22"/>
                <w:lang w:val="en-US"/>
              </w:rPr>
            </w:pPr>
            <w:r w:rsidRPr="00526B4B">
              <w:rPr>
                <w:b/>
                <w:bCs/>
                <w:sz w:val="22"/>
                <w:szCs w:val="22"/>
                <w:lang w:val="en-US"/>
              </w:rPr>
              <w:t>ECTS</w:t>
            </w:r>
          </w:p>
        </w:tc>
        <w:tc>
          <w:tcPr>
            <w:tcW w:w="8482" w:type="dxa"/>
            <w:shd w:val="clear" w:color="auto" w:fill="auto"/>
          </w:tcPr>
          <w:p w14:paraId="543E09BB" w14:textId="77777777" w:rsidR="001C50EC" w:rsidRPr="00526B4B" w:rsidRDefault="000238B5" w:rsidP="00526B4B">
            <w:pPr>
              <w:jc w:val="both"/>
              <w:rPr>
                <w:bCs/>
                <w:sz w:val="22"/>
                <w:szCs w:val="22"/>
                <w:lang w:val="en-GB"/>
              </w:rPr>
            </w:pPr>
            <w:r w:rsidRPr="00526B4B">
              <w:rPr>
                <w:bCs/>
                <w:sz w:val="22"/>
                <w:szCs w:val="22"/>
                <w:lang w:val="en-GB"/>
              </w:rPr>
              <w:t xml:space="preserve">4 </w:t>
            </w:r>
          </w:p>
        </w:tc>
      </w:tr>
      <w:tr w:rsidR="001C50EC" w:rsidRPr="00526B4B" w14:paraId="6C961C6C" w14:textId="77777777" w:rsidTr="007531E3">
        <w:trPr>
          <w:trHeight w:val="688"/>
        </w:trPr>
        <w:tc>
          <w:tcPr>
            <w:tcW w:w="2434" w:type="dxa"/>
            <w:shd w:val="clear" w:color="auto" w:fill="D3DFEE"/>
          </w:tcPr>
          <w:p w14:paraId="3132C037" w14:textId="77777777" w:rsidR="001C50EC" w:rsidRPr="00526B4B" w:rsidRDefault="001C50EC" w:rsidP="00526B4B">
            <w:pPr>
              <w:rPr>
                <w:sz w:val="22"/>
                <w:szCs w:val="22"/>
                <w:lang w:val="en-US"/>
              </w:rPr>
            </w:pPr>
            <w:r w:rsidRPr="00526B4B">
              <w:rPr>
                <w:b/>
                <w:bCs/>
                <w:sz w:val="22"/>
                <w:szCs w:val="22"/>
                <w:lang w:val="en-US"/>
              </w:rPr>
              <w:t>Languageof instruction</w:t>
            </w:r>
          </w:p>
        </w:tc>
        <w:tc>
          <w:tcPr>
            <w:tcW w:w="8482" w:type="dxa"/>
            <w:shd w:val="clear" w:color="auto" w:fill="D3DFEE"/>
          </w:tcPr>
          <w:p w14:paraId="0304DCC5" w14:textId="77777777" w:rsidR="001C50EC" w:rsidRPr="00526B4B" w:rsidRDefault="001C50EC" w:rsidP="00526B4B">
            <w:pPr>
              <w:jc w:val="both"/>
              <w:rPr>
                <w:bCs/>
                <w:sz w:val="22"/>
                <w:szCs w:val="22"/>
                <w:lang w:val="en-GB"/>
              </w:rPr>
            </w:pPr>
            <w:r w:rsidRPr="00526B4B">
              <w:rPr>
                <w:bCs/>
                <w:sz w:val="22"/>
                <w:szCs w:val="22"/>
                <w:lang w:val="en-GB"/>
              </w:rPr>
              <w:t>English</w:t>
            </w:r>
          </w:p>
        </w:tc>
      </w:tr>
      <w:tr w:rsidR="001C50EC" w:rsidRPr="00526B4B" w14:paraId="5647FDCB" w14:textId="77777777" w:rsidTr="007531E3">
        <w:trPr>
          <w:trHeight w:val="400"/>
        </w:trPr>
        <w:tc>
          <w:tcPr>
            <w:tcW w:w="2434" w:type="dxa"/>
            <w:shd w:val="clear" w:color="auto" w:fill="auto"/>
          </w:tcPr>
          <w:p w14:paraId="55CD578B" w14:textId="77777777" w:rsidR="001C50EC" w:rsidRPr="00526B4B" w:rsidRDefault="001C50EC" w:rsidP="00526B4B">
            <w:pPr>
              <w:jc w:val="both"/>
              <w:rPr>
                <w:sz w:val="22"/>
                <w:szCs w:val="22"/>
                <w:lang w:val="en-US"/>
              </w:rPr>
            </w:pPr>
            <w:r w:rsidRPr="00526B4B">
              <w:rPr>
                <w:b/>
                <w:bCs/>
                <w:sz w:val="22"/>
                <w:szCs w:val="22"/>
                <w:lang w:val="en-US"/>
              </w:rPr>
              <w:t>No. of hours</w:t>
            </w:r>
          </w:p>
        </w:tc>
        <w:tc>
          <w:tcPr>
            <w:tcW w:w="8482" w:type="dxa"/>
            <w:shd w:val="clear" w:color="auto" w:fill="auto"/>
          </w:tcPr>
          <w:p w14:paraId="41A44716" w14:textId="77777777" w:rsidR="001C50EC" w:rsidRPr="00526B4B" w:rsidRDefault="000238B5" w:rsidP="00526B4B">
            <w:pPr>
              <w:jc w:val="both"/>
              <w:rPr>
                <w:bCs/>
                <w:sz w:val="22"/>
                <w:szCs w:val="22"/>
                <w:lang w:val="en-GB"/>
              </w:rPr>
            </w:pPr>
            <w:r w:rsidRPr="00526B4B">
              <w:rPr>
                <w:bCs/>
                <w:sz w:val="22"/>
                <w:szCs w:val="22"/>
                <w:lang w:val="en-GB"/>
              </w:rPr>
              <w:t>60</w:t>
            </w:r>
          </w:p>
        </w:tc>
      </w:tr>
      <w:tr w:rsidR="001C50EC" w:rsidRPr="0059762B" w14:paraId="7AC72A6D" w14:textId="77777777" w:rsidTr="007531E3">
        <w:trPr>
          <w:trHeight w:val="824"/>
        </w:trPr>
        <w:tc>
          <w:tcPr>
            <w:tcW w:w="2434" w:type="dxa"/>
            <w:shd w:val="clear" w:color="auto" w:fill="D3DFEE"/>
          </w:tcPr>
          <w:p w14:paraId="22E036AE" w14:textId="77777777" w:rsidR="001C50EC" w:rsidRPr="00526B4B" w:rsidRDefault="001C50EC" w:rsidP="00526B4B">
            <w:pPr>
              <w:jc w:val="both"/>
              <w:rPr>
                <w:b/>
                <w:bCs/>
                <w:sz w:val="22"/>
                <w:szCs w:val="22"/>
                <w:lang w:val="en-US"/>
              </w:rPr>
            </w:pPr>
            <w:r w:rsidRPr="00526B4B">
              <w:rPr>
                <w:b/>
                <w:bCs/>
                <w:sz w:val="22"/>
                <w:szCs w:val="22"/>
                <w:lang w:val="en-US"/>
              </w:rPr>
              <w:t>Course content</w:t>
            </w:r>
          </w:p>
          <w:p w14:paraId="0E9E7433" w14:textId="77777777" w:rsidR="001C50EC" w:rsidRPr="00526B4B" w:rsidRDefault="001C50EC"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8482" w:type="dxa"/>
            <w:shd w:val="clear" w:color="auto" w:fill="D3DFEE"/>
          </w:tcPr>
          <w:p w14:paraId="6FDC8AD6" w14:textId="77777777" w:rsidR="001C50EC" w:rsidRPr="00526B4B" w:rsidRDefault="001C50EC" w:rsidP="00526B4B">
            <w:pPr>
              <w:contextualSpacing/>
              <w:jc w:val="both"/>
              <w:outlineLvl w:val="0"/>
              <w:rPr>
                <w:bCs/>
                <w:sz w:val="22"/>
                <w:szCs w:val="22"/>
                <w:lang w:val="en-US"/>
              </w:rPr>
            </w:pPr>
            <w:r w:rsidRPr="00526B4B">
              <w:rPr>
                <w:bCs/>
                <w:sz w:val="22"/>
                <w:szCs w:val="22"/>
                <w:lang w:val="en-US"/>
              </w:rPr>
              <w:t>The course develops the general command of English, systematically strengthening the students’ competence in all four language skills, enhancing their range of vocabulary, and creating opportunities for using the acquired knowledge and skills in natural and effective communication both in speaking and in writing.</w:t>
            </w:r>
          </w:p>
        </w:tc>
      </w:tr>
      <w:tr w:rsidR="001C50EC" w:rsidRPr="0059762B" w14:paraId="4E97A74C" w14:textId="77777777" w:rsidTr="007531E3">
        <w:trPr>
          <w:trHeight w:val="835"/>
        </w:trPr>
        <w:tc>
          <w:tcPr>
            <w:tcW w:w="2434" w:type="dxa"/>
            <w:shd w:val="clear" w:color="auto" w:fill="auto"/>
          </w:tcPr>
          <w:p w14:paraId="45B38D03" w14:textId="77777777" w:rsidR="001C50EC" w:rsidRPr="00526B4B" w:rsidRDefault="001C50EC" w:rsidP="00526B4B">
            <w:pPr>
              <w:jc w:val="both"/>
              <w:rPr>
                <w:sz w:val="22"/>
                <w:szCs w:val="22"/>
                <w:lang w:val="en-US" w:eastAsia="pl-PL"/>
              </w:rPr>
            </w:pPr>
            <w:r w:rsidRPr="00526B4B">
              <w:rPr>
                <w:b/>
                <w:bCs/>
                <w:sz w:val="22"/>
                <w:szCs w:val="22"/>
                <w:lang w:val="en-US"/>
              </w:rPr>
              <w:t>Assessment scheme</w:t>
            </w:r>
          </w:p>
        </w:tc>
        <w:tc>
          <w:tcPr>
            <w:tcW w:w="8482" w:type="dxa"/>
            <w:shd w:val="clear" w:color="auto" w:fill="auto"/>
          </w:tcPr>
          <w:p w14:paraId="143577D8" w14:textId="77777777" w:rsidR="001C50EC" w:rsidRPr="00526B4B" w:rsidRDefault="001C50EC" w:rsidP="00526B4B">
            <w:pPr>
              <w:contextualSpacing/>
              <w:jc w:val="both"/>
              <w:outlineLvl w:val="0"/>
              <w:rPr>
                <w:bCs/>
                <w:sz w:val="22"/>
                <w:szCs w:val="22"/>
                <w:lang w:val="en-US"/>
              </w:rPr>
            </w:pPr>
            <w:r w:rsidRPr="00526B4B">
              <w:rPr>
                <w:bCs/>
                <w:sz w:val="22"/>
                <w:szCs w:val="22"/>
                <w:lang w:val="en-US"/>
              </w:rPr>
              <w:t>Semester credit is granted on the basis of attendance, regular preparation, and active participation in class, as well as of achievement tests.</w:t>
            </w:r>
          </w:p>
          <w:p w14:paraId="62436572" w14:textId="77777777" w:rsidR="001C50EC" w:rsidRPr="00526B4B" w:rsidRDefault="001C50EC" w:rsidP="00526B4B">
            <w:pPr>
              <w:pStyle w:val="Default"/>
              <w:jc w:val="both"/>
              <w:rPr>
                <w:sz w:val="22"/>
                <w:szCs w:val="22"/>
                <w:lang w:val="en-US"/>
              </w:rPr>
            </w:pPr>
            <w:r w:rsidRPr="00526B4B">
              <w:rPr>
                <w:rFonts w:eastAsia="Calibri"/>
                <w:color w:val="auto"/>
                <w:sz w:val="22"/>
                <w:szCs w:val="22"/>
                <w:lang w:val="en-US" w:eastAsia="en-US"/>
              </w:rPr>
              <w:t>Examination (at the end of semester) consisting of reading and listening comprehension, writing, and speaking, as well as a lexical/grammatical test.</w:t>
            </w:r>
          </w:p>
        </w:tc>
      </w:tr>
      <w:tr w:rsidR="001C50EC" w:rsidRPr="00526B4B" w14:paraId="2BEE97EE" w14:textId="77777777" w:rsidTr="00CB3129">
        <w:trPr>
          <w:trHeight w:val="368"/>
        </w:trPr>
        <w:tc>
          <w:tcPr>
            <w:tcW w:w="2434" w:type="dxa"/>
            <w:shd w:val="clear" w:color="auto" w:fill="D3DFEE"/>
          </w:tcPr>
          <w:p w14:paraId="2AF9E321" w14:textId="77777777" w:rsidR="001C50EC" w:rsidRPr="00526B4B" w:rsidRDefault="001C50EC" w:rsidP="00526B4B">
            <w:pPr>
              <w:jc w:val="both"/>
              <w:rPr>
                <w:sz w:val="22"/>
                <w:szCs w:val="22"/>
                <w:lang w:val="en-US"/>
              </w:rPr>
            </w:pPr>
            <w:r w:rsidRPr="00526B4B">
              <w:rPr>
                <w:b/>
                <w:bCs/>
                <w:sz w:val="22"/>
                <w:szCs w:val="22"/>
                <w:lang w:val="en-US"/>
              </w:rPr>
              <w:t>Lecturer</w:t>
            </w:r>
          </w:p>
        </w:tc>
        <w:tc>
          <w:tcPr>
            <w:tcW w:w="8482" w:type="dxa"/>
            <w:shd w:val="clear" w:color="auto" w:fill="D3DFEE"/>
          </w:tcPr>
          <w:p w14:paraId="4F8B3EA1" w14:textId="2662B094" w:rsidR="001C50EC" w:rsidRPr="00526B4B" w:rsidRDefault="00CB3129" w:rsidP="00526B4B">
            <w:pPr>
              <w:jc w:val="both"/>
              <w:rPr>
                <w:sz w:val="22"/>
                <w:szCs w:val="22"/>
                <w:lang w:val="en-US"/>
              </w:rPr>
            </w:pPr>
            <w:r>
              <w:rPr>
                <w:sz w:val="22"/>
                <w:szCs w:val="22"/>
                <w:lang w:val="en-US"/>
              </w:rPr>
              <w:t>Dr Szymon Pędziwiatr</w:t>
            </w:r>
          </w:p>
        </w:tc>
      </w:tr>
      <w:tr w:rsidR="001C50EC" w:rsidRPr="0059762B" w14:paraId="4A3A0D1D" w14:textId="77777777" w:rsidTr="007531E3">
        <w:trPr>
          <w:trHeight w:val="560"/>
        </w:trPr>
        <w:tc>
          <w:tcPr>
            <w:tcW w:w="2434" w:type="dxa"/>
            <w:shd w:val="clear" w:color="auto" w:fill="auto"/>
          </w:tcPr>
          <w:p w14:paraId="7B475F72" w14:textId="77777777" w:rsidR="001C50EC" w:rsidRPr="00526B4B" w:rsidRDefault="001C50EC" w:rsidP="00526B4B">
            <w:pPr>
              <w:jc w:val="both"/>
              <w:rPr>
                <w:sz w:val="22"/>
                <w:szCs w:val="22"/>
                <w:lang w:val="en-US"/>
              </w:rPr>
            </w:pPr>
            <w:r w:rsidRPr="00526B4B">
              <w:rPr>
                <w:b/>
                <w:bCs/>
                <w:sz w:val="22"/>
                <w:szCs w:val="22"/>
                <w:lang w:val="en-US"/>
              </w:rPr>
              <w:t>Contact</w:t>
            </w:r>
          </w:p>
        </w:tc>
        <w:tc>
          <w:tcPr>
            <w:tcW w:w="8482" w:type="dxa"/>
            <w:shd w:val="clear" w:color="auto" w:fill="auto"/>
          </w:tcPr>
          <w:p w14:paraId="7C259E62" w14:textId="03095192" w:rsidR="001C50EC" w:rsidRPr="00526B4B" w:rsidRDefault="00FF28B9" w:rsidP="00EA15CC">
            <w:pPr>
              <w:rPr>
                <w:sz w:val="22"/>
                <w:szCs w:val="22"/>
                <w:lang w:val="en-US"/>
              </w:rPr>
            </w:pPr>
            <w:hyperlink r:id="rId10" w:history="1">
              <w:r w:rsidR="00CB3129" w:rsidRPr="00FD3FE0">
                <w:rPr>
                  <w:rStyle w:val="Hipercze"/>
                  <w:sz w:val="22"/>
                  <w:szCs w:val="22"/>
                  <w:lang w:val="en-US"/>
                </w:rPr>
                <w:t>szymon.pedziwiatr@uni.lodz.pl</w:t>
              </w:r>
            </w:hyperlink>
            <w:r w:rsidR="001C50EC" w:rsidRPr="00526B4B">
              <w:rPr>
                <w:sz w:val="22"/>
                <w:szCs w:val="22"/>
                <w:lang w:val="en-US"/>
              </w:rPr>
              <w:t>.</w:t>
            </w:r>
          </w:p>
        </w:tc>
      </w:tr>
      <w:tr w:rsidR="001C50EC" w:rsidRPr="00526B4B" w14:paraId="3AD4AAFE" w14:textId="77777777" w:rsidTr="007531E3">
        <w:trPr>
          <w:trHeight w:val="392"/>
        </w:trPr>
        <w:tc>
          <w:tcPr>
            <w:tcW w:w="2434" w:type="dxa"/>
            <w:shd w:val="clear" w:color="auto" w:fill="D3DFEE"/>
          </w:tcPr>
          <w:p w14:paraId="3015E096" w14:textId="77777777" w:rsidR="001C50EC" w:rsidRPr="00526B4B" w:rsidRDefault="001C50EC" w:rsidP="00526B4B">
            <w:pPr>
              <w:jc w:val="both"/>
              <w:rPr>
                <w:sz w:val="22"/>
                <w:szCs w:val="22"/>
                <w:lang w:val="en-US"/>
              </w:rPr>
            </w:pPr>
            <w:r w:rsidRPr="00526B4B">
              <w:rPr>
                <w:b/>
                <w:bCs/>
                <w:sz w:val="22"/>
                <w:szCs w:val="22"/>
                <w:lang w:val="en-US"/>
              </w:rPr>
              <w:t>USOS code</w:t>
            </w:r>
          </w:p>
        </w:tc>
        <w:tc>
          <w:tcPr>
            <w:tcW w:w="8482" w:type="dxa"/>
            <w:shd w:val="clear" w:color="auto" w:fill="D3DFEE"/>
          </w:tcPr>
          <w:p w14:paraId="5255A62B" w14:textId="77777777" w:rsidR="001C50EC" w:rsidRPr="00526B4B" w:rsidRDefault="001C50EC" w:rsidP="00526B4B">
            <w:pPr>
              <w:jc w:val="both"/>
              <w:rPr>
                <w:bCs/>
                <w:sz w:val="22"/>
                <w:szCs w:val="22"/>
                <w:lang w:val="en-US"/>
              </w:rPr>
            </w:pPr>
            <w:r w:rsidRPr="00526B4B">
              <w:rPr>
                <w:bCs/>
                <w:sz w:val="22"/>
                <w:szCs w:val="22"/>
                <w:lang w:val="en-US"/>
              </w:rPr>
              <w:t>0100-ERAS603</w:t>
            </w:r>
          </w:p>
        </w:tc>
      </w:tr>
      <w:tr w:rsidR="001C50EC" w:rsidRPr="0059762B" w14:paraId="1C3BBA5B" w14:textId="77777777" w:rsidTr="007531E3">
        <w:trPr>
          <w:trHeight w:val="805"/>
        </w:trPr>
        <w:tc>
          <w:tcPr>
            <w:tcW w:w="2434" w:type="dxa"/>
            <w:shd w:val="clear" w:color="auto" w:fill="auto"/>
          </w:tcPr>
          <w:p w14:paraId="0BB0B748" w14:textId="77777777" w:rsidR="001C50EC" w:rsidRPr="00526B4B" w:rsidRDefault="001C50EC" w:rsidP="00526B4B">
            <w:pPr>
              <w:jc w:val="both"/>
              <w:rPr>
                <w:sz w:val="22"/>
                <w:szCs w:val="22"/>
                <w:lang w:val="en-GB"/>
              </w:rPr>
            </w:pPr>
            <w:r w:rsidRPr="00526B4B">
              <w:rPr>
                <w:b/>
                <w:bCs/>
                <w:sz w:val="22"/>
                <w:szCs w:val="22"/>
                <w:lang w:val="en-US"/>
              </w:rPr>
              <w:t>Literature</w:t>
            </w:r>
          </w:p>
        </w:tc>
        <w:tc>
          <w:tcPr>
            <w:tcW w:w="8482" w:type="dxa"/>
            <w:shd w:val="clear" w:color="auto" w:fill="auto"/>
          </w:tcPr>
          <w:p w14:paraId="1573F2F1" w14:textId="77777777" w:rsidR="001C50EC" w:rsidRPr="00526B4B" w:rsidRDefault="001C50EC" w:rsidP="00526B4B">
            <w:pPr>
              <w:jc w:val="both"/>
              <w:rPr>
                <w:sz w:val="22"/>
                <w:szCs w:val="22"/>
                <w:lang w:val="en-GB"/>
              </w:rPr>
            </w:pPr>
            <w:r w:rsidRPr="00526B4B">
              <w:rPr>
                <w:sz w:val="22"/>
                <w:szCs w:val="22"/>
                <w:lang w:val="en-GB"/>
              </w:rPr>
              <w:t xml:space="preserve">Thematically selected materials from practical English course books and practice tests up to the C1 level - according to the Common European Framework of Reference for Languages (CEFR). </w:t>
            </w:r>
          </w:p>
        </w:tc>
      </w:tr>
      <w:tr w:rsidR="001C50EC" w:rsidRPr="0059762B" w14:paraId="189437A6" w14:textId="77777777" w:rsidTr="00D243C3">
        <w:trPr>
          <w:trHeight w:val="630"/>
        </w:trPr>
        <w:tc>
          <w:tcPr>
            <w:tcW w:w="2434" w:type="dxa"/>
            <w:shd w:val="clear" w:color="auto" w:fill="D3DFEE"/>
          </w:tcPr>
          <w:p w14:paraId="3A68EE61" w14:textId="77777777" w:rsidR="001C50EC" w:rsidRPr="00526B4B" w:rsidRDefault="001C50EC" w:rsidP="00526B4B">
            <w:pPr>
              <w:jc w:val="both"/>
              <w:rPr>
                <w:sz w:val="22"/>
                <w:szCs w:val="22"/>
                <w:lang w:val="en-US"/>
              </w:rPr>
            </w:pPr>
            <w:r w:rsidRPr="00526B4B">
              <w:rPr>
                <w:b/>
                <w:bCs/>
                <w:sz w:val="22"/>
                <w:szCs w:val="22"/>
                <w:lang w:val="en-US"/>
              </w:rPr>
              <w:t xml:space="preserve">Timetable: </w:t>
            </w:r>
          </w:p>
        </w:tc>
        <w:tc>
          <w:tcPr>
            <w:tcW w:w="8482" w:type="dxa"/>
            <w:shd w:val="clear" w:color="auto" w:fill="D3DFEE"/>
          </w:tcPr>
          <w:p w14:paraId="6A8B88E9" w14:textId="77777777" w:rsidR="001C50EC" w:rsidRPr="00526B4B" w:rsidRDefault="001C50EC" w:rsidP="00526B4B">
            <w:pPr>
              <w:jc w:val="both"/>
              <w:rPr>
                <w:b/>
                <w:color w:val="FF0000"/>
                <w:sz w:val="22"/>
                <w:szCs w:val="22"/>
                <w:lang w:val="en-US"/>
              </w:rPr>
            </w:pPr>
            <w:r w:rsidRPr="00526B4B">
              <w:rPr>
                <w:b/>
                <w:color w:val="FF0000"/>
                <w:sz w:val="22"/>
                <w:szCs w:val="22"/>
                <w:lang w:val="en-US"/>
              </w:rPr>
              <w:t>ONLY IF YOU HAVE TAKEN AND PASSED PLACEMENT TEST</w:t>
            </w:r>
          </w:p>
          <w:p w14:paraId="188099AD" w14:textId="57F56423" w:rsidR="00C92EF7" w:rsidRPr="003477FB" w:rsidRDefault="003477FB" w:rsidP="00352BCE">
            <w:pPr>
              <w:jc w:val="both"/>
              <w:rPr>
                <w:b/>
                <w:color w:val="FF0000"/>
                <w:sz w:val="22"/>
                <w:szCs w:val="22"/>
                <w:lang w:val="en-US"/>
              </w:rPr>
            </w:pPr>
            <w:r>
              <w:rPr>
                <w:b/>
                <w:color w:val="FF0000"/>
                <w:sz w:val="22"/>
                <w:szCs w:val="22"/>
                <w:lang w:val="en-US"/>
              </w:rPr>
              <w:t>For further information on</w:t>
            </w:r>
            <w:r w:rsidR="0058665A" w:rsidRPr="00526B4B">
              <w:rPr>
                <w:b/>
                <w:color w:val="FF0000"/>
                <w:sz w:val="22"/>
                <w:szCs w:val="22"/>
                <w:lang w:val="en-US"/>
              </w:rPr>
              <w:t xml:space="preserve"> placement test </w:t>
            </w:r>
            <w:r>
              <w:rPr>
                <w:b/>
                <w:color w:val="FF0000"/>
                <w:sz w:val="22"/>
                <w:szCs w:val="22"/>
                <w:lang w:val="en-US"/>
              </w:rPr>
              <w:t xml:space="preserve">and schecule </w:t>
            </w:r>
            <w:r w:rsidR="0058665A" w:rsidRPr="00526B4B">
              <w:rPr>
                <w:b/>
                <w:color w:val="FF0000"/>
                <w:sz w:val="22"/>
                <w:szCs w:val="22"/>
                <w:lang w:val="en-US"/>
              </w:rPr>
              <w:t>please contact</w:t>
            </w:r>
            <w:r w:rsidR="00352BCE">
              <w:rPr>
                <w:b/>
                <w:color w:val="FF0000"/>
                <w:sz w:val="22"/>
                <w:szCs w:val="22"/>
                <w:lang w:val="en-US"/>
              </w:rPr>
              <w:t xml:space="preserve"> subject coordinator</w:t>
            </w:r>
            <w:r w:rsidR="00681C1E">
              <w:rPr>
                <w:b/>
                <w:color w:val="FF0000"/>
                <w:sz w:val="22"/>
                <w:szCs w:val="22"/>
                <w:lang w:val="en-US"/>
              </w:rPr>
              <w:t xml:space="preserve">: </w:t>
            </w:r>
            <w:hyperlink r:id="rId11" w:history="1">
              <w:r w:rsidRPr="00FD3FE0">
                <w:rPr>
                  <w:rStyle w:val="Hipercze"/>
                  <w:sz w:val="22"/>
                  <w:szCs w:val="22"/>
                  <w:lang w:val="en-US"/>
                </w:rPr>
                <w:t>szymon.pedziwiatr@uni.lodz.pl</w:t>
              </w:r>
            </w:hyperlink>
            <w:r w:rsidRPr="00526B4B">
              <w:rPr>
                <w:sz w:val="22"/>
                <w:szCs w:val="22"/>
                <w:lang w:val="en-US"/>
              </w:rPr>
              <w:t>.</w:t>
            </w:r>
          </w:p>
        </w:tc>
      </w:tr>
    </w:tbl>
    <w:p w14:paraId="09279ED2" w14:textId="5AD885EF" w:rsidR="000722F9" w:rsidRDefault="000722F9" w:rsidP="00526B4B">
      <w:pPr>
        <w:jc w:val="both"/>
        <w:rPr>
          <w:sz w:val="22"/>
          <w:szCs w:val="22"/>
          <w:lang w:val="en-GB"/>
        </w:rPr>
      </w:pPr>
    </w:p>
    <w:p w14:paraId="3F970B79" w14:textId="77777777" w:rsidR="000722F9" w:rsidRDefault="000722F9">
      <w:pPr>
        <w:spacing w:after="200" w:line="276" w:lineRule="auto"/>
        <w:rPr>
          <w:sz w:val="22"/>
          <w:szCs w:val="22"/>
          <w:lang w:val="en-GB"/>
        </w:rPr>
      </w:pPr>
      <w:r>
        <w:rPr>
          <w:sz w:val="22"/>
          <w:szCs w:val="22"/>
          <w:lang w:val="en-GB"/>
        </w:rPr>
        <w:br w:type="page"/>
      </w:r>
    </w:p>
    <w:p w14:paraId="5F0195B1" w14:textId="77777777" w:rsidR="001C50EC" w:rsidRPr="00526B4B" w:rsidRDefault="001C50EC" w:rsidP="00526B4B">
      <w:pPr>
        <w:jc w:val="both"/>
        <w:rPr>
          <w:sz w:val="22"/>
          <w:szCs w:val="22"/>
          <w:lang w:val="en-GB"/>
        </w:rPr>
      </w:pPr>
    </w:p>
    <w:p w14:paraId="500484A7" w14:textId="77777777" w:rsidR="00813062" w:rsidRPr="00526B4B" w:rsidRDefault="00813062" w:rsidP="00526B4B">
      <w:pPr>
        <w:jc w:val="both"/>
        <w:rPr>
          <w:sz w:val="22"/>
          <w:szCs w:val="22"/>
          <w:lang w:val="en-GB"/>
        </w:rPr>
      </w:pPr>
    </w:p>
    <w:tbl>
      <w:tblPr>
        <w:tblW w:w="10892"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2410"/>
        <w:gridCol w:w="8482"/>
      </w:tblGrid>
      <w:tr w:rsidR="00154769" w:rsidRPr="00526B4B" w14:paraId="3D41F224" w14:textId="77777777" w:rsidTr="00217BF0">
        <w:trPr>
          <w:trHeight w:val="229"/>
        </w:trPr>
        <w:tc>
          <w:tcPr>
            <w:tcW w:w="2410" w:type="dxa"/>
            <w:shd w:val="clear" w:color="auto" w:fill="4F81BD"/>
          </w:tcPr>
          <w:p w14:paraId="5861D481" w14:textId="77777777" w:rsidR="00154769" w:rsidRPr="00526B4B" w:rsidRDefault="00154769" w:rsidP="00526B4B">
            <w:pPr>
              <w:jc w:val="both"/>
              <w:rPr>
                <w:b/>
                <w:sz w:val="22"/>
                <w:szCs w:val="22"/>
                <w:lang w:val="en-GB"/>
              </w:rPr>
            </w:pPr>
            <w:r w:rsidRPr="00526B4B">
              <w:rPr>
                <w:b/>
                <w:bCs/>
                <w:sz w:val="22"/>
                <w:szCs w:val="22"/>
                <w:lang w:val="en-GB"/>
              </w:rPr>
              <w:t>Course title</w:t>
            </w:r>
          </w:p>
        </w:tc>
        <w:tc>
          <w:tcPr>
            <w:tcW w:w="8482" w:type="dxa"/>
            <w:shd w:val="clear" w:color="auto" w:fill="4F81BD"/>
          </w:tcPr>
          <w:p w14:paraId="3C2250E6" w14:textId="77777777" w:rsidR="00154769" w:rsidRPr="00526B4B" w:rsidRDefault="005A1EE9" w:rsidP="00526B4B">
            <w:pPr>
              <w:jc w:val="both"/>
              <w:rPr>
                <w:b/>
                <w:sz w:val="22"/>
                <w:szCs w:val="22"/>
                <w:lang w:val="en-US"/>
              </w:rPr>
            </w:pPr>
            <w:r w:rsidRPr="00526B4B">
              <w:rPr>
                <w:b/>
                <w:sz w:val="22"/>
                <w:szCs w:val="22"/>
                <w:lang w:val="en-US"/>
              </w:rPr>
              <w:t>PRACTICAL GRAMMAR 1</w:t>
            </w:r>
          </w:p>
          <w:p w14:paraId="0B8660F3" w14:textId="77777777" w:rsidR="00154769" w:rsidRPr="00526B4B" w:rsidRDefault="00154769" w:rsidP="00526B4B">
            <w:pPr>
              <w:jc w:val="both"/>
              <w:rPr>
                <w:b/>
                <w:sz w:val="22"/>
                <w:szCs w:val="22"/>
                <w:lang w:val="en-US"/>
              </w:rPr>
            </w:pPr>
          </w:p>
        </w:tc>
      </w:tr>
      <w:tr w:rsidR="00154769" w:rsidRPr="00526B4B" w14:paraId="499468F1" w14:textId="77777777" w:rsidTr="007531E3">
        <w:trPr>
          <w:trHeight w:val="257"/>
        </w:trPr>
        <w:tc>
          <w:tcPr>
            <w:tcW w:w="2410" w:type="dxa"/>
            <w:shd w:val="clear" w:color="auto" w:fill="D3DFEE"/>
          </w:tcPr>
          <w:p w14:paraId="25F31AD5" w14:textId="77777777" w:rsidR="00154769" w:rsidRPr="00526B4B" w:rsidRDefault="00154769" w:rsidP="00526B4B">
            <w:pPr>
              <w:jc w:val="both"/>
              <w:rPr>
                <w:sz w:val="22"/>
                <w:szCs w:val="22"/>
                <w:lang w:val="en-US"/>
              </w:rPr>
            </w:pPr>
            <w:r w:rsidRPr="00526B4B">
              <w:rPr>
                <w:b/>
                <w:bCs/>
                <w:sz w:val="22"/>
                <w:szCs w:val="22"/>
                <w:lang w:val="en-GB"/>
              </w:rPr>
              <w:t>Form*</w:t>
            </w:r>
          </w:p>
        </w:tc>
        <w:tc>
          <w:tcPr>
            <w:tcW w:w="8482" w:type="dxa"/>
            <w:shd w:val="clear" w:color="auto" w:fill="D3DFEE"/>
          </w:tcPr>
          <w:p w14:paraId="7A59295A" w14:textId="77777777" w:rsidR="00154769" w:rsidRPr="00526B4B" w:rsidRDefault="00154769" w:rsidP="00526B4B">
            <w:pPr>
              <w:pStyle w:val="Nagwek2"/>
              <w:spacing w:before="0" w:line="240" w:lineRule="auto"/>
              <w:jc w:val="both"/>
              <w:rPr>
                <w:rFonts w:ascii="Times New Roman" w:hAnsi="Times New Roman" w:cs="Times New Roman"/>
                <w:b w:val="0"/>
                <w:bCs w:val="0"/>
                <w:color w:val="auto"/>
                <w:sz w:val="22"/>
                <w:szCs w:val="22"/>
                <w:lang w:val="en-GB"/>
              </w:rPr>
            </w:pPr>
            <w:r w:rsidRPr="00526B4B">
              <w:rPr>
                <w:rFonts w:ascii="Times New Roman" w:hAnsi="Times New Roman" w:cs="Times New Roman"/>
                <w:b w:val="0"/>
                <w:bCs w:val="0"/>
                <w:color w:val="auto"/>
                <w:sz w:val="22"/>
                <w:szCs w:val="22"/>
                <w:lang w:val="en-GB"/>
              </w:rPr>
              <w:t>T</w:t>
            </w:r>
            <w:r w:rsidR="00F53A4C" w:rsidRPr="00526B4B">
              <w:rPr>
                <w:rFonts w:ascii="Times New Roman" w:hAnsi="Times New Roman" w:cs="Times New Roman"/>
                <w:b w:val="0"/>
                <w:bCs w:val="0"/>
                <w:color w:val="auto"/>
                <w:sz w:val="22"/>
                <w:szCs w:val="22"/>
                <w:lang w:val="en-GB"/>
              </w:rPr>
              <w:t>utorial</w:t>
            </w:r>
          </w:p>
        </w:tc>
      </w:tr>
      <w:tr w:rsidR="00154769" w:rsidRPr="00526B4B" w14:paraId="4F6CB20B" w14:textId="77777777" w:rsidTr="007531E3">
        <w:trPr>
          <w:trHeight w:val="389"/>
        </w:trPr>
        <w:tc>
          <w:tcPr>
            <w:tcW w:w="2410" w:type="dxa"/>
            <w:shd w:val="clear" w:color="auto" w:fill="auto"/>
          </w:tcPr>
          <w:p w14:paraId="5D8ABA25" w14:textId="77777777" w:rsidR="00154769" w:rsidRPr="00526B4B" w:rsidRDefault="00154769" w:rsidP="00526B4B">
            <w:pPr>
              <w:jc w:val="both"/>
              <w:rPr>
                <w:sz w:val="22"/>
                <w:szCs w:val="22"/>
                <w:lang w:val="en-US"/>
              </w:rPr>
            </w:pPr>
            <w:r w:rsidRPr="00526B4B">
              <w:rPr>
                <w:b/>
                <w:bCs/>
                <w:sz w:val="22"/>
                <w:szCs w:val="22"/>
                <w:lang w:val="en-US"/>
              </w:rPr>
              <w:t>Level of course</w:t>
            </w:r>
          </w:p>
        </w:tc>
        <w:tc>
          <w:tcPr>
            <w:tcW w:w="8482" w:type="dxa"/>
          </w:tcPr>
          <w:p w14:paraId="2E13FA0E" w14:textId="77777777" w:rsidR="00154769" w:rsidRPr="00526B4B" w:rsidRDefault="00F53A4C" w:rsidP="00526B4B">
            <w:pPr>
              <w:pStyle w:val="Nagwek2"/>
              <w:spacing w:before="0" w:line="240" w:lineRule="auto"/>
              <w:jc w:val="both"/>
              <w:rPr>
                <w:rFonts w:ascii="Times New Roman" w:hAnsi="Times New Roman" w:cs="Times New Roman"/>
                <w:b w:val="0"/>
                <w:bCs w:val="0"/>
                <w:color w:val="auto"/>
                <w:sz w:val="22"/>
                <w:szCs w:val="22"/>
                <w:lang w:val="en-GB"/>
              </w:rPr>
            </w:pPr>
            <w:r w:rsidRPr="00526B4B">
              <w:rPr>
                <w:rFonts w:ascii="Times New Roman" w:hAnsi="Times New Roman" w:cs="Times New Roman"/>
                <w:b w:val="0"/>
                <w:bCs w:val="0"/>
                <w:color w:val="auto"/>
                <w:sz w:val="22"/>
                <w:szCs w:val="22"/>
                <w:lang w:val="en-GB"/>
              </w:rPr>
              <w:t xml:space="preserve">BA </w:t>
            </w:r>
          </w:p>
        </w:tc>
      </w:tr>
      <w:tr w:rsidR="00154769" w:rsidRPr="00526B4B" w14:paraId="095E4923" w14:textId="77777777" w:rsidTr="007531E3">
        <w:trPr>
          <w:trHeight w:val="536"/>
        </w:trPr>
        <w:tc>
          <w:tcPr>
            <w:tcW w:w="2410" w:type="dxa"/>
            <w:shd w:val="clear" w:color="auto" w:fill="D3DFEE"/>
          </w:tcPr>
          <w:p w14:paraId="17F72A5D" w14:textId="77777777" w:rsidR="00154769" w:rsidRPr="00526B4B" w:rsidRDefault="00154769" w:rsidP="00526B4B">
            <w:pPr>
              <w:jc w:val="both"/>
              <w:rPr>
                <w:sz w:val="22"/>
                <w:szCs w:val="22"/>
                <w:lang w:val="en-US"/>
              </w:rPr>
            </w:pPr>
            <w:r w:rsidRPr="00526B4B">
              <w:rPr>
                <w:b/>
                <w:bCs/>
                <w:sz w:val="22"/>
                <w:szCs w:val="22"/>
                <w:lang w:val="en-US"/>
              </w:rPr>
              <w:t>Year/semester</w:t>
            </w:r>
          </w:p>
        </w:tc>
        <w:tc>
          <w:tcPr>
            <w:tcW w:w="8482" w:type="dxa"/>
            <w:shd w:val="clear" w:color="auto" w:fill="D3DFEE"/>
          </w:tcPr>
          <w:p w14:paraId="0020E783" w14:textId="77777777" w:rsidR="00154769" w:rsidRPr="00526B4B" w:rsidRDefault="00F53A4C" w:rsidP="00526B4B">
            <w:pPr>
              <w:jc w:val="both"/>
              <w:rPr>
                <w:sz w:val="22"/>
                <w:szCs w:val="22"/>
                <w:lang w:val="en-GB"/>
              </w:rPr>
            </w:pPr>
            <w:r w:rsidRPr="00526B4B">
              <w:rPr>
                <w:sz w:val="22"/>
                <w:szCs w:val="22"/>
                <w:lang w:val="en-US"/>
              </w:rPr>
              <w:t>1</w:t>
            </w:r>
            <w:r w:rsidRPr="00526B4B">
              <w:rPr>
                <w:sz w:val="22"/>
                <w:szCs w:val="22"/>
                <w:vertAlign w:val="superscript"/>
                <w:lang w:val="en-US"/>
              </w:rPr>
              <w:t>st</w:t>
            </w:r>
            <w:r w:rsidRPr="00526B4B">
              <w:rPr>
                <w:sz w:val="22"/>
                <w:szCs w:val="22"/>
                <w:lang w:val="en-US"/>
              </w:rPr>
              <w:t xml:space="preserve">  year</w:t>
            </w:r>
            <w:r w:rsidR="00154769" w:rsidRPr="00526B4B">
              <w:rPr>
                <w:sz w:val="22"/>
                <w:szCs w:val="22"/>
                <w:lang w:val="en-GB"/>
              </w:rPr>
              <w:t>/ winter</w:t>
            </w:r>
            <w:r w:rsidRPr="00526B4B">
              <w:rPr>
                <w:sz w:val="22"/>
                <w:szCs w:val="22"/>
                <w:lang w:val="en-GB"/>
              </w:rPr>
              <w:t xml:space="preserve"> semester</w:t>
            </w:r>
          </w:p>
        </w:tc>
      </w:tr>
      <w:tr w:rsidR="00154769" w:rsidRPr="00526B4B" w14:paraId="524E37A7" w14:textId="77777777" w:rsidTr="007531E3">
        <w:trPr>
          <w:trHeight w:val="406"/>
        </w:trPr>
        <w:tc>
          <w:tcPr>
            <w:tcW w:w="2410" w:type="dxa"/>
            <w:shd w:val="clear" w:color="auto" w:fill="auto"/>
          </w:tcPr>
          <w:p w14:paraId="01286E34" w14:textId="77777777" w:rsidR="00154769" w:rsidRPr="00526B4B" w:rsidRDefault="00154769" w:rsidP="00526B4B">
            <w:pPr>
              <w:jc w:val="both"/>
              <w:rPr>
                <w:sz w:val="22"/>
                <w:szCs w:val="22"/>
                <w:lang w:val="en-US"/>
              </w:rPr>
            </w:pPr>
            <w:r w:rsidRPr="00526B4B">
              <w:rPr>
                <w:b/>
                <w:bCs/>
                <w:sz w:val="22"/>
                <w:szCs w:val="22"/>
                <w:lang w:val="en-US"/>
              </w:rPr>
              <w:t>ECTS</w:t>
            </w:r>
          </w:p>
        </w:tc>
        <w:tc>
          <w:tcPr>
            <w:tcW w:w="8482" w:type="dxa"/>
          </w:tcPr>
          <w:p w14:paraId="0718825F" w14:textId="77777777" w:rsidR="00154769" w:rsidRPr="00526B4B" w:rsidRDefault="00154769" w:rsidP="00526B4B">
            <w:pPr>
              <w:jc w:val="both"/>
              <w:rPr>
                <w:sz w:val="22"/>
                <w:szCs w:val="22"/>
                <w:lang w:val="en-GB"/>
              </w:rPr>
            </w:pPr>
            <w:r w:rsidRPr="00526B4B">
              <w:rPr>
                <w:sz w:val="22"/>
                <w:szCs w:val="22"/>
                <w:lang w:val="en-GB"/>
              </w:rPr>
              <w:t>2</w:t>
            </w:r>
          </w:p>
        </w:tc>
      </w:tr>
      <w:tr w:rsidR="00154769" w:rsidRPr="00526B4B" w14:paraId="62BF32B8" w14:textId="77777777" w:rsidTr="007531E3">
        <w:trPr>
          <w:trHeight w:val="560"/>
        </w:trPr>
        <w:tc>
          <w:tcPr>
            <w:tcW w:w="2410" w:type="dxa"/>
            <w:shd w:val="clear" w:color="auto" w:fill="D3DFEE"/>
          </w:tcPr>
          <w:p w14:paraId="1DB9E880" w14:textId="77777777" w:rsidR="00154769" w:rsidRPr="00526B4B" w:rsidRDefault="00154769" w:rsidP="00DD173E">
            <w:pPr>
              <w:rPr>
                <w:sz w:val="22"/>
                <w:szCs w:val="22"/>
                <w:lang w:val="en-US"/>
              </w:rPr>
            </w:pPr>
            <w:r w:rsidRPr="00526B4B">
              <w:rPr>
                <w:b/>
                <w:bCs/>
                <w:sz w:val="22"/>
                <w:szCs w:val="22"/>
                <w:lang w:val="en-US"/>
              </w:rPr>
              <w:t>Language of instruction</w:t>
            </w:r>
          </w:p>
        </w:tc>
        <w:tc>
          <w:tcPr>
            <w:tcW w:w="8482" w:type="dxa"/>
            <w:shd w:val="clear" w:color="auto" w:fill="D3DFEE"/>
          </w:tcPr>
          <w:p w14:paraId="0019397D" w14:textId="77777777" w:rsidR="00154769" w:rsidRPr="00526B4B" w:rsidRDefault="00154769" w:rsidP="00526B4B">
            <w:pPr>
              <w:pStyle w:val="Nagwek2"/>
              <w:spacing w:before="0" w:line="240" w:lineRule="auto"/>
              <w:jc w:val="both"/>
              <w:rPr>
                <w:rFonts w:ascii="Times New Roman" w:hAnsi="Times New Roman" w:cs="Times New Roman"/>
                <w:b w:val="0"/>
                <w:bCs w:val="0"/>
                <w:color w:val="auto"/>
                <w:sz w:val="22"/>
                <w:szCs w:val="22"/>
              </w:rPr>
            </w:pPr>
            <w:r w:rsidRPr="00526B4B">
              <w:rPr>
                <w:rFonts w:ascii="Times New Roman" w:hAnsi="Times New Roman" w:cs="Times New Roman"/>
                <w:b w:val="0"/>
                <w:bCs w:val="0"/>
                <w:color w:val="auto"/>
                <w:sz w:val="22"/>
                <w:szCs w:val="22"/>
              </w:rPr>
              <w:t>English</w:t>
            </w:r>
          </w:p>
        </w:tc>
      </w:tr>
      <w:tr w:rsidR="00154769" w:rsidRPr="00526B4B" w14:paraId="5F1C77A5" w14:textId="77777777" w:rsidTr="007531E3">
        <w:trPr>
          <w:trHeight w:val="400"/>
        </w:trPr>
        <w:tc>
          <w:tcPr>
            <w:tcW w:w="2410" w:type="dxa"/>
            <w:shd w:val="clear" w:color="auto" w:fill="auto"/>
          </w:tcPr>
          <w:p w14:paraId="5C09B388" w14:textId="77777777" w:rsidR="00154769" w:rsidRPr="00526B4B" w:rsidRDefault="00154769" w:rsidP="00526B4B">
            <w:pPr>
              <w:jc w:val="both"/>
              <w:rPr>
                <w:sz w:val="22"/>
                <w:szCs w:val="22"/>
                <w:lang w:val="en-US"/>
              </w:rPr>
            </w:pPr>
            <w:r w:rsidRPr="00526B4B">
              <w:rPr>
                <w:b/>
                <w:bCs/>
                <w:sz w:val="22"/>
                <w:szCs w:val="22"/>
                <w:lang w:val="en-US"/>
              </w:rPr>
              <w:t>No. of hours</w:t>
            </w:r>
          </w:p>
        </w:tc>
        <w:tc>
          <w:tcPr>
            <w:tcW w:w="8482" w:type="dxa"/>
          </w:tcPr>
          <w:p w14:paraId="7B394517" w14:textId="77777777" w:rsidR="00154769" w:rsidRPr="00526B4B" w:rsidRDefault="00154769" w:rsidP="00526B4B">
            <w:pPr>
              <w:jc w:val="both"/>
              <w:rPr>
                <w:sz w:val="22"/>
                <w:szCs w:val="22"/>
              </w:rPr>
            </w:pPr>
            <w:r w:rsidRPr="00526B4B">
              <w:rPr>
                <w:sz w:val="22"/>
                <w:szCs w:val="22"/>
              </w:rPr>
              <w:t>30</w:t>
            </w:r>
          </w:p>
        </w:tc>
      </w:tr>
      <w:tr w:rsidR="00154769" w:rsidRPr="0059762B" w14:paraId="42D0670D" w14:textId="77777777" w:rsidTr="007531E3">
        <w:trPr>
          <w:trHeight w:val="824"/>
        </w:trPr>
        <w:tc>
          <w:tcPr>
            <w:tcW w:w="2410" w:type="dxa"/>
            <w:shd w:val="clear" w:color="auto" w:fill="D3DFEE"/>
          </w:tcPr>
          <w:p w14:paraId="6226CB2F" w14:textId="77777777" w:rsidR="00154769" w:rsidRPr="00526B4B" w:rsidRDefault="00154769" w:rsidP="00526B4B">
            <w:pPr>
              <w:jc w:val="both"/>
              <w:rPr>
                <w:b/>
                <w:bCs/>
                <w:sz w:val="22"/>
                <w:szCs w:val="22"/>
                <w:lang w:val="en-US"/>
              </w:rPr>
            </w:pPr>
            <w:r w:rsidRPr="00526B4B">
              <w:rPr>
                <w:b/>
                <w:bCs/>
                <w:sz w:val="22"/>
                <w:szCs w:val="22"/>
                <w:lang w:val="en-US"/>
              </w:rPr>
              <w:t>Course content</w:t>
            </w:r>
          </w:p>
          <w:p w14:paraId="054DA68A" w14:textId="77777777" w:rsidR="00154769" w:rsidRPr="00526B4B" w:rsidRDefault="00154769"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8482" w:type="dxa"/>
            <w:shd w:val="clear" w:color="auto" w:fill="D3DFEE"/>
          </w:tcPr>
          <w:p w14:paraId="0EFAB528" w14:textId="77777777" w:rsidR="00154769" w:rsidRPr="00526B4B" w:rsidRDefault="00154769" w:rsidP="00526B4B">
            <w:pPr>
              <w:jc w:val="both"/>
              <w:rPr>
                <w:sz w:val="22"/>
                <w:szCs w:val="22"/>
                <w:lang w:val="en-US"/>
              </w:rPr>
            </w:pPr>
            <w:r w:rsidRPr="00526B4B">
              <w:rPr>
                <w:sz w:val="22"/>
                <w:szCs w:val="22"/>
                <w:lang w:val="en-US"/>
              </w:rPr>
              <w:t>1. Introduction to the course. Basic terminology. Criteria of correctness.</w:t>
            </w:r>
          </w:p>
          <w:p w14:paraId="43047BC6" w14:textId="77777777" w:rsidR="00154769" w:rsidRPr="00526B4B" w:rsidRDefault="00154769" w:rsidP="00526B4B">
            <w:pPr>
              <w:jc w:val="both"/>
              <w:rPr>
                <w:sz w:val="22"/>
                <w:szCs w:val="22"/>
                <w:lang w:val="en-US"/>
              </w:rPr>
            </w:pPr>
            <w:r w:rsidRPr="00526B4B">
              <w:rPr>
                <w:sz w:val="22"/>
                <w:szCs w:val="22"/>
                <w:lang w:val="en-US"/>
              </w:rPr>
              <w:t>2. The present: Present Simple, Present Continuous</w:t>
            </w:r>
          </w:p>
          <w:p w14:paraId="1E0D3645" w14:textId="77777777" w:rsidR="00154769" w:rsidRPr="00526B4B" w:rsidRDefault="00154769" w:rsidP="00526B4B">
            <w:pPr>
              <w:jc w:val="both"/>
              <w:rPr>
                <w:sz w:val="22"/>
                <w:szCs w:val="22"/>
                <w:lang w:val="en-US"/>
              </w:rPr>
            </w:pPr>
            <w:r w:rsidRPr="00526B4B">
              <w:rPr>
                <w:sz w:val="22"/>
                <w:szCs w:val="22"/>
                <w:lang w:val="en-US"/>
              </w:rPr>
              <w:t>3. The present: Present Perfect, Present Perfect Continuous</w:t>
            </w:r>
          </w:p>
          <w:p w14:paraId="7BE7B8A6" w14:textId="77777777" w:rsidR="00154769" w:rsidRPr="00526B4B" w:rsidRDefault="00154769" w:rsidP="00526B4B">
            <w:pPr>
              <w:jc w:val="both"/>
              <w:rPr>
                <w:sz w:val="22"/>
                <w:szCs w:val="22"/>
                <w:lang w:val="en-US"/>
              </w:rPr>
            </w:pPr>
            <w:r w:rsidRPr="00526B4B">
              <w:rPr>
                <w:sz w:val="22"/>
                <w:szCs w:val="22"/>
                <w:lang w:val="en-US"/>
              </w:rPr>
              <w:t>4. The past: Past Simple, Past Continuous, Past Perfect</w:t>
            </w:r>
          </w:p>
          <w:p w14:paraId="03A3B25E" w14:textId="77777777" w:rsidR="00154769" w:rsidRPr="00526B4B" w:rsidRDefault="00154769" w:rsidP="00526B4B">
            <w:pPr>
              <w:jc w:val="both"/>
              <w:rPr>
                <w:sz w:val="22"/>
                <w:szCs w:val="22"/>
                <w:lang w:val="en-US"/>
              </w:rPr>
            </w:pPr>
            <w:r w:rsidRPr="00526B4B">
              <w:rPr>
                <w:sz w:val="22"/>
                <w:szCs w:val="22"/>
                <w:lang w:val="en-US"/>
              </w:rPr>
              <w:t>5. The past: Past Simple, Present Perfect</w:t>
            </w:r>
          </w:p>
          <w:p w14:paraId="39FE6F94" w14:textId="77777777" w:rsidR="00154769" w:rsidRPr="00526B4B" w:rsidRDefault="00154769" w:rsidP="00526B4B">
            <w:pPr>
              <w:jc w:val="both"/>
              <w:rPr>
                <w:sz w:val="22"/>
                <w:szCs w:val="22"/>
                <w:lang w:val="en-US"/>
              </w:rPr>
            </w:pPr>
            <w:r w:rsidRPr="00526B4B">
              <w:rPr>
                <w:sz w:val="22"/>
                <w:szCs w:val="22"/>
                <w:lang w:val="en-US"/>
              </w:rPr>
              <w:t>6. Future tenses</w:t>
            </w:r>
          </w:p>
          <w:p w14:paraId="710B59C7" w14:textId="77777777" w:rsidR="00154769" w:rsidRPr="00526B4B" w:rsidRDefault="00154769" w:rsidP="00526B4B">
            <w:pPr>
              <w:jc w:val="both"/>
              <w:rPr>
                <w:sz w:val="22"/>
                <w:szCs w:val="22"/>
                <w:lang w:val="en-US"/>
              </w:rPr>
            </w:pPr>
            <w:r w:rsidRPr="00526B4B">
              <w:rPr>
                <w:sz w:val="22"/>
                <w:szCs w:val="22"/>
                <w:lang w:val="en-US"/>
              </w:rPr>
              <w:t xml:space="preserve">7. Revision: exercises in all tenses </w:t>
            </w:r>
          </w:p>
          <w:p w14:paraId="5B801F67" w14:textId="77777777" w:rsidR="00154769" w:rsidRPr="00526B4B" w:rsidRDefault="00154769" w:rsidP="00526B4B">
            <w:pPr>
              <w:jc w:val="both"/>
              <w:rPr>
                <w:sz w:val="22"/>
                <w:szCs w:val="22"/>
                <w:lang w:val="en-US"/>
              </w:rPr>
            </w:pPr>
            <w:r w:rsidRPr="00526B4B">
              <w:rPr>
                <w:sz w:val="22"/>
                <w:szCs w:val="22"/>
                <w:lang w:val="en-US"/>
              </w:rPr>
              <w:t>8. Test 1 / Modality – introduction</w:t>
            </w:r>
          </w:p>
          <w:p w14:paraId="5D4192D9" w14:textId="77777777" w:rsidR="00154769" w:rsidRPr="00526B4B" w:rsidRDefault="00154769" w:rsidP="00526B4B">
            <w:pPr>
              <w:jc w:val="both"/>
              <w:rPr>
                <w:sz w:val="22"/>
                <w:szCs w:val="22"/>
                <w:lang w:val="en-US"/>
              </w:rPr>
            </w:pPr>
            <w:r w:rsidRPr="00526B4B">
              <w:rPr>
                <w:sz w:val="22"/>
                <w:szCs w:val="22"/>
                <w:lang w:val="en-US"/>
              </w:rPr>
              <w:t>9. Modal verbs: ability, possibility, permission, deduction</w:t>
            </w:r>
          </w:p>
          <w:p w14:paraId="37AB8645" w14:textId="77777777" w:rsidR="00154769" w:rsidRPr="00526B4B" w:rsidRDefault="00154769" w:rsidP="00526B4B">
            <w:pPr>
              <w:jc w:val="both"/>
              <w:rPr>
                <w:sz w:val="22"/>
                <w:szCs w:val="22"/>
                <w:lang w:val="en-US"/>
              </w:rPr>
            </w:pPr>
            <w:r w:rsidRPr="00526B4B">
              <w:rPr>
                <w:sz w:val="22"/>
                <w:szCs w:val="22"/>
                <w:lang w:val="en-US"/>
              </w:rPr>
              <w:t>10. Modal verbs: necessity, obligation, prohibition, advice, willingness</w:t>
            </w:r>
          </w:p>
          <w:p w14:paraId="4A4ACD12" w14:textId="77777777" w:rsidR="00154769" w:rsidRPr="00526B4B" w:rsidRDefault="00154769" w:rsidP="00526B4B">
            <w:pPr>
              <w:jc w:val="both"/>
              <w:rPr>
                <w:sz w:val="22"/>
                <w:szCs w:val="22"/>
                <w:lang w:val="en-US"/>
              </w:rPr>
            </w:pPr>
            <w:r w:rsidRPr="00526B4B">
              <w:rPr>
                <w:sz w:val="22"/>
                <w:szCs w:val="22"/>
                <w:lang w:val="en-US"/>
              </w:rPr>
              <w:t>11. Revision: Exercises in modal structures</w:t>
            </w:r>
          </w:p>
          <w:p w14:paraId="32AA1ABC" w14:textId="77777777" w:rsidR="00154769" w:rsidRPr="00526B4B" w:rsidRDefault="00154769" w:rsidP="00526B4B">
            <w:pPr>
              <w:jc w:val="both"/>
              <w:rPr>
                <w:sz w:val="22"/>
                <w:szCs w:val="22"/>
                <w:lang w:val="en-US"/>
              </w:rPr>
            </w:pPr>
            <w:r w:rsidRPr="00526B4B">
              <w:rPr>
                <w:sz w:val="22"/>
                <w:szCs w:val="22"/>
                <w:lang w:val="en-US"/>
              </w:rPr>
              <w:t>12. Test 2/ Evaluation of the course</w:t>
            </w:r>
          </w:p>
        </w:tc>
      </w:tr>
      <w:tr w:rsidR="00154769" w:rsidRPr="0059762B" w14:paraId="604B4ABD" w14:textId="77777777" w:rsidTr="007531E3">
        <w:trPr>
          <w:trHeight w:val="835"/>
        </w:trPr>
        <w:tc>
          <w:tcPr>
            <w:tcW w:w="2410" w:type="dxa"/>
            <w:shd w:val="clear" w:color="auto" w:fill="auto"/>
          </w:tcPr>
          <w:p w14:paraId="500E45DF" w14:textId="77777777" w:rsidR="00154769" w:rsidRPr="00526B4B" w:rsidRDefault="00154769" w:rsidP="00526B4B">
            <w:pPr>
              <w:jc w:val="both"/>
              <w:rPr>
                <w:sz w:val="22"/>
                <w:szCs w:val="22"/>
                <w:lang w:val="en-US" w:eastAsia="pl-PL"/>
              </w:rPr>
            </w:pPr>
            <w:r w:rsidRPr="00526B4B">
              <w:rPr>
                <w:b/>
                <w:bCs/>
                <w:sz w:val="22"/>
                <w:szCs w:val="22"/>
                <w:lang w:val="en-US"/>
              </w:rPr>
              <w:t>Assessment scheme</w:t>
            </w:r>
          </w:p>
        </w:tc>
        <w:tc>
          <w:tcPr>
            <w:tcW w:w="8482" w:type="dxa"/>
          </w:tcPr>
          <w:p w14:paraId="4E9B6848" w14:textId="77777777" w:rsidR="00154769" w:rsidRPr="00526B4B" w:rsidRDefault="00154769" w:rsidP="00526B4B">
            <w:pPr>
              <w:jc w:val="both"/>
              <w:rPr>
                <w:sz w:val="22"/>
                <w:szCs w:val="22"/>
                <w:lang w:val="en-US"/>
              </w:rPr>
            </w:pPr>
            <w:r w:rsidRPr="00526B4B">
              <w:rPr>
                <w:sz w:val="22"/>
                <w:szCs w:val="22"/>
                <w:lang w:val="en-US"/>
              </w:rPr>
              <w:t>Written midterm and semester tests. To obtain a passing semester grade student should achieve at least 60%.</w:t>
            </w:r>
          </w:p>
          <w:p w14:paraId="3AFC7E0E" w14:textId="77777777" w:rsidR="00154769" w:rsidRPr="00526B4B" w:rsidRDefault="00154769" w:rsidP="00526B4B">
            <w:pPr>
              <w:jc w:val="both"/>
              <w:rPr>
                <w:sz w:val="22"/>
                <w:szCs w:val="22"/>
                <w:lang w:val="en-US"/>
              </w:rPr>
            </w:pPr>
            <w:r w:rsidRPr="00526B4B">
              <w:rPr>
                <w:sz w:val="22"/>
                <w:szCs w:val="22"/>
                <w:lang w:val="en-US"/>
              </w:rPr>
              <w:t>Attendance required (max 2 classes missed without certification). Active participation in the classes a bonus.</w:t>
            </w:r>
          </w:p>
          <w:p w14:paraId="037CA825" w14:textId="77777777" w:rsidR="00154769" w:rsidRPr="00526B4B" w:rsidRDefault="00154769" w:rsidP="00526B4B">
            <w:pPr>
              <w:jc w:val="both"/>
              <w:rPr>
                <w:sz w:val="22"/>
                <w:szCs w:val="22"/>
                <w:lang w:val="en-US"/>
              </w:rPr>
            </w:pPr>
            <w:r w:rsidRPr="00526B4B">
              <w:rPr>
                <w:sz w:val="22"/>
                <w:szCs w:val="22"/>
                <w:lang w:val="en-US"/>
              </w:rPr>
              <w:t>Preparation for the classes (e.g. homework assignments).</w:t>
            </w:r>
          </w:p>
        </w:tc>
      </w:tr>
      <w:tr w:rsidR="00154769" w:rsidRPr="00526B4B" w14:paraId="26F23088" w14:textId="77777777" w:rsidTr="007531E3">
        <w:trPr>
          <w:trHeight w:val="362"/>
        </w:trPr>
        <w:tc>
          <w:tcPr>
            <w:tcW w:w="2410" w:type="dxa"/>
            <w:shd w:val="clear" w:color="auto" w:fill="D3DFEE"/>
          </w:tcPr>
          <w:p w14:paraId="437F1073" w14:textId="77777777" w:rsidR="00154769" w:rsidRPr="00526B4B" w:rsidRDefault="00154769" w:rsidP="00526B4B">
            <w:pPr>
              <w:jc w:val="both"/>
              <w:rPr>
                <w:sz w:val="22"/>
                <w:szCs w:val="22"/>
                <w:lang w:val="en-US"/>
              </w:rPr>
            </w:pPr>
            <w:r w:rsidRPr="00526B4B">
              <w:rPr>
                <w:b/>
                <w:bCs/>
                <w:sz w:val="22"/>
                <w:szCs w:val="22"/>
                <w:lang w:val="en-US"/>
              </w:rPr>
              <w:t>Lecturer</w:t>
            </w:r>
          </w:p>
        </w:tc>
        <w:tc>
          <w:tcPr>
            <w:tcW w:w="8482" w:type="dxa"/>
            <w:shd w:val="clear" w:color="auto" w:fill="D3DFEE"/>
          </w:tcPr>
          <w:p w14:paraId="37712A4C" w14:textId="77777777" w:rsidR="00BB7DAD" w:rsidRDefault="007531E3" w:rsidP="00526B4B">
            <w:pPr>
              <w:jc w:val="both"/>
              <w:rPr>
                <w:sz w:val="22"/>
                <w:szCs w:val="22"/>
              </w:rPr>
            </w:pPr>
            <w:r>
              <w:rPr>
                <w:sz w:val="22"/>
                <w:szCs w:val="22"/>
              </w:rPr>
              <w:t>Mgr Krzysztof Lewoc</w:t>
            </w:r>
            <w:r w:rsidR="00154769" w:rsidRPr="00526B4B">
              <w:rPr>
                <w:sz w:val="22"/>
                <w:szCs w:val="22"/>
              </w:rPr>
              <w:t xml:space="preserve">, </w:t>
            </w:r>
          </w:p>
          <w:p w14:paraId="7CA6D2CE" w14:textId="4618C053" w:rsidR="00154769" w:rsidRPr="00352BCE" w:rsidRDefault="00E232AF" w:rsidP="00526B4B">
            <w:pPr>
              <w:jc w:val="both"/>
              <w:rPr>
                <w:sz w:val="22"/>
                <w:szCs w:val="22"/>
              </w:rPr>
            </w:pPr>
            <w:r w:rsidRPr="00526B4B">
              <w:rPr>
                <w:sz w:val="22"/>
                <w:szCs w:val="22"/>
              </w:rPr>
              <w:t>dr Jerzy Gaszewski</w:t>
            </w:r>
            <w:r w:rsidR="00154769" w:rsidRPr="00526B4B">
              <w:rPr>
                <w:sz w:val="22"/>
                <w:szCs w:val="22"/>
              </w:rPr>
              <w:t xml:space="preserve">, </w:t>
            </w:r>
          </w:p>
        </w:tc>
      </w:tr>
      <w:tr w:rsidR="00154769" w:rsidRPr="0059762B" w14:paraId="0AEB46F8" w14:textId="77777777" w:rsidTr="00C90D78">
        <w:trPr>
          <w:trHeight w:val="349"/>
        </w:trPr>
        <w:tc>
          <w:tcPr>
            <w:tcW w:w="2410" w:type="dxa"/>
            <w:shd w:val="clear" w:color="auto" w:fill="auto"/>
          </w:tcPr>
          <w:p w14:paraId="343CA973" w14:textId="77777777" w:rsidR="00154769" w:rsidRPr="00526B4B" w:rsidRDefault="00154769" w:rsidP="00526B4B">
            <w:pPr>
              <w:jc w:val="both"/>
              <w:rPr>
                <w:sz w:val="22"/>
                <w:szCs w:val="22"/>
                <w:lang w:val="en-US"/>
              </w:rPr>
            </w:pPr>
            <w:r w:rsidRPr="00526B4B">
              <w:rPr>
                <w:b/>
                <w:bCs/>
                <w:sz w:val="22"/>
                <w:szCs w:val="22"/>
                <w:lang w:val="en-US"/>
              </w:rPr>
              <w:t>Contact</w:t>
            </w:r>
          </w:p>
        </w:tc>
        <w:tc>
          <w:tcPr>
            <w:tcW w:w="8482" w:type="dxa"/>
          </w:tcPr>
          <w:p w14:paraId="4C4B96F6" w14:textId="3E970100" w:rsidR="00154769" w:rsidRPr="00673F88" w:rsidRDefault="00FF28B9" w:rsidP="0094332D">
            <w:pPr>
              <w:textAlignment w:val="top"/>
              <w:rPr>
                <w:sz w:val="22"/>
                <w:szCs w:val="22"/>
                <w:lang w:val="en-US"/>
              </w:rPr>
            </w:pPr>
            <w:hyperlink r:id="rId12" w:history="1">
              <w:r w:rsidR="00673F88" w:rsidRPr="00673F88">
                <w:rPr>
                  <w:rStyle w:val="Hipercze"/>
                  <w:sz w:val="22"/>
                  <w:szCs w:val="22"/>
                  <w:lang w:val="en-US"/>
                </w:rPr>
                <w:t>krzysztof.lewoc@uni.lodz.pl</w:t>
              </w:r>
            </w:hyperlink>
            <w:r w:rsidR="00154769" w:rsidRPr="00673F88">
              <w:rPr>
                <w:sz w:val="22"/>
                <w:szCs w:val="22"/>
                <w:lang w:val="en-US"/>
              </w:rPr>
              <w:t xml:space="preserve">, </w:t>
            </w:r>
            <w:hyperlink r:id="rId13" w:history="1">
              <w:r w:rsidR="00E232AF" w:rsidRPr="00673F88">
                <w:rPr>
                  <w:rStyle w:val="Hipercze"/>
                  <w:sz w:val="22"/>
                  <w:szCs w:val="22"/>
                  <w:lang w:val="en-US"/>
                </w:rPr>
                <w:t>jerzy.gaszewski@uni.lodz.pl</w:t>
              </w:r>
            </w:hyperlink>
            <w:r w:rsidR="00E232AF" w:rsidRPr="00673F88">
              <w:rPr>
                <w:sz w:val="22"/>
                <w:szCs w:val="22"/>
                <w:lang w:val="en-US"/>
              </w:rPr>
              <w:t xml:space="preserve">, </w:t>
            </w:r>
          </w:p>
        </w:tc>
      </w:tr>
      <w:tr w:rsidR="00154769" w:rsidRPr="00526B4B" w14:paraId="32ABEDD8" w14:textId="77777777" w:rsidTr="007531E3">
        <w:trPr>
          <w:trHeight w:val="392"/>
        </w:trPr>
        <w:tc>
          <w:tcPr>
            <w:tcW w:w="2410" w:type="dxa"/>
            <w:shd w:val="clear" w:color="auto" w:fill="D3DFEE"/>
          </w:tcPr>
          <w:p w14:paraId="7F0E4546" w14:textId="77777777" w:rsidR="00154769" w:rsidRPr="00526B4B" w:rsidRDefault="00154769" w:rsidP="00526B4B">
            <w:pPr>
              <w:jc w:val="both"/>
              <w:rPr>
                <w:sz w:val="22"/>
                <w:szCs w:val="22"/>
                <w:lang w:val="en-US"/>
              </w:rPr>
            </w:pPr>
            <w:r w:rsidRPr="00526B4B">
              <w:rPr>
                <w:b/>
                <w:bCs/>
                <w:sz w:val="22"/>
                <w:szCs w:val="22"/>
                <w:lang w:val="en-US"/>
              </w:rPr>
              <w:t>USOS code</w:t>
            </w:r>
          </w:p>
        </w:tc>
        <w:tc>
          <w:tcPr>
            <w:tcW w:w="8482" w:type="dxa"/>
            <w:shd w:val="clear" w:color="auto" w:fill="D3DFEE"/>
          </w:tcPr>
          <w:p w14:paraId="61847C93" w14:textId="77777777" w:rsidR="00154769" w:rsidRPr="00526B4B" w:rsidRDefault="00154769" w:rsidP="00526B4B">
            <w:pPr>
              <w:jc w:val="both"/>
              <w:rPr>
                <w:b/>
                <w:sz w:val="22"/>
                <w:szCs w:val="22"/>
                <w:lang w:val="en-US"/>
              </w:rPr>
            </w:pPr>
            <w:r w:rsidRPr="00526B4B">
              <w:rPr>
                <w:b/>
                <w:sz w:val="22"/>
                <w:szCs w:val="22"/>
                <w:lang w:val="en-US"/>
              </w:rPr>
              <w:t>0100-ERAS094</w:t>
            </w:r>
          </w:p>
        </w:tc>
      </w:tr>
      <w:tr w:rsidR="00154769" w:rsidRPr="00526B4B" w14:paraId="513B94AF" w14:textId="77777777" w:rsidTr="007531E3">
        <w:trPr>
          <w:trHeight w:val="805"/>
        </w:trPr>
        <w:tc>
          <w:tcPr>
            <w:tcW w:w="2410" w:type="dxa"/>
            <w:shd w:val="clear" w:color="auto" w:fill="auto"/>
          </w:tcPr>
          <w:p w14:paraId="08D0342A" w14:textId="77777777" w:rsidR="00154769" w:rsidRPr="00526B4B" w:rsidRDefault="00154769" w:rsidP="00526B4B">
            <w:pPr>
              <w:jc w:val="both"/>
              <w:rPr>
                <w:sz w:val="22"/>
                <w:szCs w:val="22"/>
                <w:lang w:val="en-GB"/>
              </w:rPr>
            </w:pPr>
            <w:r w:rsidRPr="00526B4B">
              <w:rPr>
                <w:b/>
                <w:bCs/>
                <w:sz w:val="22"/>
                <w:szCs w:val="22"/>
                <w:lang w:val="en-US"/>
              </w:rPr>
              <w:t>Literature</w:t>
            </w:r>
          </w:p>
        </w:tc>
        <w:tc>
          <w:tcPr>
            <w:tcW w:w="8482" w:type="dxa"/>
          </w:tcPr>
          <w:p w14:paraId="366DE7AE" w14:textId="77777777" w:rsidR="00154769" w:rsidRPr="00526B4B" w:rsidRDefault="00154769" w:rsidP="00526B4B">
            <w:pPr>
              <w:jc w:val="both"/>
              <w:rPr>
                <w:spacing w:val="-4"/>
                <w:sz w:val="22"/>
                <w:szCs w:val="22"/>
                <w:lang w:val="en-IE"/>
              </w:rPr>
            </w:pPr>
            <w:r w:rsidRPr="00526B4B">
              <w:rPr>
                <w:spacing w:val="-4"/>
                <w:sz w:val="22"/>
                <w:szCs w:val="22"/>
                <w:lang w:val="en-IE"/>
              </w:rPr>
              <w:t xml:space="preserve">Hewings, M. (1999; 2005; 2013) </w:t>
            </w:r>
            <w:r w:rsidRPr="00526B4B">
              <w:rPr>
                <w:i/>
                <w:spacing w:val="-4"/>
                <w:sz w:val="22"/>
                <w:szCs w:val="22"/>
                <w:lang w:val="en-IE"/>
              </w:rPr>
              <w:t xml:space="preserve">Advanced Grammar in Use. </w:t>
            </w:r>
            <w:r w:rsidRPr="00526B4B">
              <w:rPr>
                <w:spacing w:val="-4"/>
                <w:sz w:val="22"/>
                <w:szCs w:val="22"/>
                <w:lang w:val="en-IE"/>
              </w:rPr>
              <w:t>Cambridge.</w:t>
            </w:r>
          </w:p>
          <w:p w14:paraId="315DCF6F" w14:textId="77777777" w:rsidR="00154769" w:rsidRPr="00526B4B" w:rsidRDefault="00154769" w:rsidP="00526B4B">
            <w:pPr>
              <w:jc w:val="both"/>
              <w:rPr>
                <w:spacing w:val="-4"/>
                <w:sz w:val="22"/>
                <w:szCs w:val="22"/>
                <w:lang w:val="en-IE"/>
              </w:rPr>
            </w:pPr>
            <w:r w:rsidRPr="00526B4B">
              <w:rPr>
                <w:spacing w:val="-4"/>
                <w:sz w:val="22"/>
                <w:szCs w:val="22"/>
                <w:lang w:val="en-IE"/>
              </w:rPr>
              <w:t xml:space="preserve">Swan, M. (1980; 1995; 2005) </w:t>
            </w:r>
            <w:r w:rsidRPr="00526B4B">
              <w:rPr>
                <w:i/>
                <w:spacing w:val="-4"/>
                <w:sz w:val="22"/>
                <w:szCs w:val="22"/>
                <w:lang w:val="en-IE"/>
              </w:rPr>
              <w:t>Practical English Usage.</w:t>
            </w:r>
            <w:r w:rsidRPr="00526B4B">
              <w:rPr>
                <w:spacing w:val="-4"/>
                <w:sz w:val="22"/>
                <w:szCs w:val="22"/>
                <w:lang w:val="en-IE"/>
              </w:rPr>
              <w:t xml:space="preserve"> Oxford.</w:t>
            </w:r>
          </w:p>
          <w:p w14:paraId="76EBAB44" w14:textId="77777777" w:rsidR="00154769" w:rsidRPr="00526B4B" w:rsidRDefault="00154769" w:rsidP="00526B4B">
            <w:pPr>
              <w:jc w:val="both"/>
              <w:rPr>
                <w:spacing w:val="-4"/>
                <w:sz w:val="22"/>
                <w:szCs w:val="22"/>
                <w:lang w:val="en-IE"/>
              </w:rPr>
            </w:pPr>
            <w:r w:rsidRPr="00526B4B">
              <w:rPr>
                <w:spacing w:val="-4"/>
                <w:sz w:val="22"/>
                <w:szCs w:val="22"/>
                <w:lang w:val="en-IE"/>
              </w:rPr>
              <w:t xml:space="preserve">Vince, M. (1994; 2010) </w:t>
            </w:r>
            <w:r w:rsidRPr="00526B4B">
              <w:rPr>
                <w:i/>
                <w:spacing w:val="-4"/>
                <w:sz w:val="22"/>
                <w:szCs w:val="22"/>
                <w:lang w:val="en-IE"/>
              </w:rPr>
              <w:t>Advanced Language Practice.</w:t>
            </w:r>
            <w:r w:rsidRPr="00526B4B">
              <w:rPr>
                <w:spacing w:val="-4"/>
                <w:sz w:val="22"/>
                <w:szCs w:val="22"/>
                <w:lang w:val="en-IE"/>
              </w:rPr>
              <w:t xml:space="preserve"> Heinemann.</w:t>
            </w:r>
          </w:p>
          <w:p w14:paraId="4A1636A8" w14:textId="77777777" w:rsidR="00154769" w:rsidRPr="00526B4B" w:rsidRDefault="00154769" w:rsidP="00526B4B">
            <w:pPr>
              <w:pStyle w:val="Nagwek4"/>
              <w:numPr>
                <w:ilvl w:val="3"/>
                <w:numId w:val="1"/>
              </w:numPr>
              <w:spacing w:before="0" w:after="0" w:line="240" w:lineRule="auto"/>
              <w:ind w:left="0" w:firstLine="0"/>
              <w:rPr>
                <w:rFonts w:ascii="Times New Roman" w:hAnsi="Times New Roman"/>
                <w:b w:val="0"/>
                <w:sz w:val="22"/>
                <w:szCs w:val="22"/>
                <w:lang w:val="en-US"/>
              </w:rPr>
            </w:pPr>
          </w:p>
        </w:tc>
      </w:tr>
      <w:tr w:rsidR="00154769" w:rsidRPr="0059762B" w14:paraId="4BD2EB0D" w14:textId="77777777" w:rsidTr="007531E3">
        <w:trPr>
          <w:trHeight w:val="805"/>
        </w:trPr>
        <w:tc>
          <w:tcPr>
            <w:tcW w:w="2410" w:type="dxa"/>
            <w:shd w:val="clear" w:color="auto" w:fill="D3DFEE"/>
          </w:tcPr>
          <w:p w14:paraId="75C3EC9D" w14:textId="77777777" w:rsidR="00154769" w:rsidRPr="00526B4B" w:rsidRDefault="00154769" w:rsidP="00526B4B">
            <w:pPr>
              <w:jc w:val="both"/>
              <w:rPr>
                <w:sz w:val="22"/>
                <w:szCs w:val="22"/>
                <w:lang w:val="en-US"/>
              </w:rPr>
            </w:pPr>
            <w:r w:rsidRPr="00526B4B">
              <w:rPr>
                <w:b/>
                <w:bCs/>
                <w:sz w:val="22"/>
                <w:szCs w:val="22"/>
                <w:lang w:val="en-US"/>
              </w:rPr>
              <w:t>Timetable:</w:t>
            </w:r>
          </w:p>
        </w:tc>
        <w:tc>
          <w:tcPr>
            <w:tcW w:w="8482" w:type="dxa"/>
            <w:shd w:val="clear" w:color="auto" w:fill="D3DFEE"/>
          </w:tcPr>
          <w:p w14:paraId="1AD9BB1E" w14:textId="7775C30C" w:rsidR="00681C1E" w:rsidRPr="00681C1E" w:rsidRDefault="00681C1E" w:rsidP="00526B4B">
            <w:pPr>
              <w:jc w:val="both"/>
              <w:rPr>
                <w:color w:val="FF0000"/>
                <w:sz w:val="22"/>
                <w:szCs w:val="22"/>
                <w:lang w:val="en-US"/>
              </w:rPr>
            </w:pPr>
            <w:r w:rsidRPr="00681C1E">
              <w:rPr>
                <w:color w:val="FF0000"/>
                <w:sz w:val="22"/>
                <w:szCs w:val="22"/>
                <w:lang w:val="en-US"/>
              </w:rPr>
              <w:t>Choose any of the groups:</w:t>
            </w:r>
          </w:p>
          <w:p w14:paraId="587E1DE3" w14:textId="77777777" w:rsidR="00681C1E" w:rsidRDefault="00681C1E" w:rsidP="00526B4B">
            <w:pPr>
              <w:jc w:val="both"/>
              <w:rPr>
                <w:sz w:val="22"/>
                <w:szCs w:val="22"/>
                <w:lang w:val="en-US"/>
              </w:rPr>
            </w:pPr>
          </w:p>
          <w:p w14:paraId="44B548B4" w14:textId="7FF9A6CC" w:rsidR="00E232AF" w:rsidRDefault="00673F88" w:rsidP="00526B4B">
            <w:pPr>
              <w:jc w:val="both"/>
              <w:rPr>
                <w:sz w:val="22"/>
                <w:szCs w:val="22"/>
                <w:lang w:val="en-US"/>
              </w:rPr>
            </w:pPr>
            <w:r>
              <w:rPr>
                <w:sz w:val="22"/>
                <w:szCs w:val="22"/>
                <w:lang w:val="en-US"/>
              </w:rPr>
              <w:t>Mon</w:t>
            </w:r>
            <w:r w:rsidR="00E232AF" w:rsidRPr="00526B4B">
              <w:rPr>
                <w:sz w:val="22"/>
                <w:szCs w:val="22"/>
                <w:lang w:val="en-US"/>
              </w:rPr>
              <w:t>day, 1</w:t>
            </w:r>
            <w:r w:rsidR="007531E3">
              <w:rPr>
                <w:sz w:val="22"/>
                <w:szCs w:val="22"/>
                <w:lang w:val="en-US"/>
              </w:rPr>
              <w:t>5.15</w:t>
            </w:r>
            <w:r w:rsidR="00E232AF" w:rsidRPr="00526B4B">
              <w:rPr>
                <w:sz w:val="22"/>
                <w:szCs w:val="22"/>
                <w:lang w:val="en-US"/>
              </w:rPr>
              <w:t>-1</w:t>
            </w:r>
            <w:r w:rsidR="007531E3">
              <w:rPr>
                <w:sz w:val="22"/>
                <w:szCs w:val="22"/>
                <w:lang w:val="en-US"/>
              </w:rPr>
              <w:t>6</w:t>
            </w:r>
            <w:r w:rsidR="00E232AF" w:rsidRPr="00526B4B">
              <w:rPr>
                <w:sz w:val="22"/>
                <w:szCs w:val="22"/>
                <w:lang w:val="en-US"/>
              </w:rPr>
              <w:t>.</w:t>
            </w:r>
            <w:r w:rsidR="007531E3">
              <w:rPr>
                <w:sz w:val="22"/>
                <w:szCs w:val="22"/>
                <w:lang w:val="en-US"/>
              </w:rPr>
              <w:t>45</w:t>
            </w:r>
            <w:r w:rsidR="00E232AF" w:rsidRPr="00526B4B">
              <w:rPr>
                <w:sz w:val="22"/>
                <w:szCs w:val="22"/>
                <w:lang w:val="en-US"/>
              </w:rPr>
              <w:t xml:space="preserve">, room </w:t>
            </w:r>
            <w:r w:rsidR="0094332D">
              <w:rPr>
                <w:sz w:val="22"/>
                <w:szCs w:val="22"/>
                <w:lang w:val="en-US"/>
              </w:rPr>
              <w:t>1</w:t>
            </w:r>
            <w:r>
              <w:rPr>
                <w:sz w:val="22"/>
                <w:szCs w:val="22"/>
                <w:lang w:val="en-US"/>
              </w:rPr>
              <w:t>.</w:t>
            </w:r>
            <w:r w:rsidR="0094332D">
              <w:rPr>
                <w:sz w:val="22"/>
                <w:szCs w:val="22"/>
                <w:lang w:val="en-US"/>
              </w:rPr>
              <w:t>01</w:t>
            </w:r>
            <w:r w:rsidR="00E232AF" w:rsidRPr="00526B4B">
              <w:rPr>
                <w:sz w:val="22"/>
                <w:szCs w:val="22"/>
                <w:lang w:val="en-US"/>
              </w:rPr>
              <w:t xml:space="preserve">, </w:t>
            </w:r>
            <w:r w:rsidR="0094332D">
              <w:rPr>
                <w:sz w:val="22"/>
                <w:szCs w:val="22"/>
                <w:lang w:val="en-US"/>
              </w:rPr>
              <w:t>mgr Krzysztof Lewoc</w:t>
            </w:r>
          </w:p>
          <w:p w14:paraId="10666579" w14:textId="607EF5E9" w:rsidR="00673F88" w:rsidRDefault="00673F88" w:rsidP="00526B4B">
            <w:pPr>
              <w:jc w:val="both"/>
              <w:rPr>
                <w:sz w:val="22"/>
                <w:szCs w:val="22"/>
                <w:lang w:val="en-US"/>
              </w:rPr>
            </w:pPr>
            <w:r>
              <w:rPr>
                <w:sz w:val="22"/>
                <w:szCs w:val="22"/>
                <w:lang w:val="en-US"/>
              </w:rPr>
              <w:t>Mon</w:t>
            </w:r>
            <w:r w:rsidRPr="00526B4B">
              <w:rPr>
                <w:sz w:val="22"/>
                <w:szCs w:val="22"/>
                <w:lang w:val="en-US"/>
              </w:rPr>
              <w:t>day, 1</w:t>
            </w:r>
            <w:r>
              <w:rPr>
                <w:sz w:val="22"/>
                <w:szCs w:val="22"/>
                <w:lang w:val="en-US"/>
              </w:rPr>
              <w:t>7.00</w:t>
            </w:r>
            <w:r w:rsidRPr="00526B4B">
              <w:rPr>
                <w:sz w:val="22"/>
                <w:szCs w:val="22"/>
                <w:lang w:val="en-US"/>
              </w:rPr>
              <w:t>-1</w:t>
            </w:r>
            <w:r>
              <w:rPr>
                <w:sz w:val="22"/>
                <w:szCs w:val="22"/>
                <w:lang w:val="en-US"/>
              </w:rPr>
              <w:t>8</w:t>
            </w:r>
            <w:r w:rsidRPr="00526B4B">
              <w:rPr>
                <w:sz w:val="22"/>
                <w:szCs w:val="22"/>
                <w:lang w:val="en-US"/>
              </w:rPr>
              <w:t>.</w:t>
            </w:r>
            <w:r>
              <w:rPr>
                <w:sz w:val="22"/>
                <w:szCs w:val="22"/>
                <w:lang w:val="en-US"/>
              </w:rPr>
              <w:t>30</w:t>
            </w:r>
            <w:r w:rsidRPr="00526B4B">
              <w:rPr>
                <w:sz w:val="22"/>
                <w:szCs w:val="22"/>
                <w:lang w:val="en-US"/>
              </w:rPr>
              <w:t xml:space="preserve">, room </w:t>
            </w:r>
            <w:r w:rsidR="0094332D">
              <w:rPr>
                <w:sz w:val="22"/>
                <w:szCs w:val="22"/>
                <w:lang w:val="en-US"/>
              </w:rPr>
              <w:t>0</w:t>
            </w:r>
            <w:r w:rsidRPr="00526B4B">
              <w:rPr>
                <w:sz w:val="22"/>
                <w:szCs w:val="22"/>
                <w:lang w:val="en-US"/>
              </w:rPr>
              <w:t>.</w:t>
            </w:r>
            <w:r w:rsidR="0094332D">
              <w:rPr>
                <w:sz w:val="22"/>
                <w:szCs w:val="22"/>
                <w:lang w:val="en-US"/>
              </w:rPr>
              <w:t>05</w:t>
            </w:r>
            <w:r w:rsidRPr="00526B4B">
              <w:rPr>
                <w:sz w:val="22"/>
                <w:szCs w:val="22"/>
                <w:lang w:val="en-US"/>
              </w:rPr>
              <w:t xml:space="preserve">, </w:t>
            </w:r>
            <w:r w:rsidR="0094332D">
              <w:rPr>
                <w:sz w:val="22"/>
                <w:szCs w:val="22"/>
                <w:lang w:val="en-US"/>
              </w:rPr>
              <w:t>mgr Krzysztof Lewoc</w:t>
            </w:r>
          </w:p>
          <w:p w14:paraId="34D61ACB" w14:textId="7C2423EF" w:rsidR="00673F88" w:rsidRPr="00673F88" w:rsidRDefault="00673F88" w:rsidP="00526B4B">
            <w:pPr>
              <w:jc w:val="both"/>
              <w:rPr>
                <w:sz w:val="22"/>
                <w:szCs w:val="22"/>
                <w:lang w:val="en-GB"/>
              </w:rPr>
            </w:pPr>
            <w:r>
              <w:rPr>
                <w:sz w:val="22"/>
                <w:szCs w:val="22"/>
                <w:lang w:val="en-US"/>
              </w:rPr>
              <w:t>Tues</w:t>
            </w:r>
            <w:r w:rsidRPr="00526B4B">
              <w:rPr>
                <w:sz w:val="22"/>
                <w:szCs w:val="22"/>
                <w:lang w:val="en-US"/>
              </w:rPr>
              <w:t>day, 1</w:t>
            </w:r>
            <w:r w:rsidR="0094332D">
              <w:rPr>
                <w:sz w:val="22"/>
                <w:szCs w:val="22"/>
                <w:lang w:val="en-US"/>
              </w:rPr>
              <w:t>0</w:t>
            </w:r>
            <w:r>
              <w:rPr>
                <w:sz w:val="22"/>
                <w:szCs w:val="22"/>
                <w:lang w:val="en-US"/>
              </w:rPr>
              <w:t>.00</w:t>
            </w:r>
            <w:r w:rsidRPr="00526B4B">
              <w:rPr>
                <w:sz w:val="22"/>
                <w:szCs w:val="22"/>
                <w:lang w:val="en-US"/>
              </w:rPr>
              <w:t>-1</w:t>
            </w:r>
            <w:r w:rsidR="0094332D">
              <w:rPr>
                <w:sz w:val="22"/>
                <w:szCs w:val="22"/>
                <w:lang w:val="en-US"/>
              </w:rPr>
              <w:t>1</w:t>
            </w:r>
            <w:r w:rsidRPr="00526B4B">
              <w:rPr>
                <w:sz w:val="22"/>
                <w:szCs w:val="22"/>
                <w:lang w:val="en-US"/>
              </w:rPr>
              <w:t>.</w:t>
            </w:r>
            <w:r>
              <w:rPr>
                <w:sz w:val="22"/>
                <w:szCs w:val="22"/>
                <w:lang w:val="en-US"/>
              </w:rPr>
              <w:t>30</w:t>
            </w:r>
            <w:r w:rsidRPr="00526B4B">
              <w:rPr>
                <w:sz w:val="22"/>
                <w:szCs w:val="22"/>
                <w:lang w:val="en-US"/>
              </w:rPr>
              <w:t xml:space="preserve">, room </w:t>
            </w:r>
            <w:r>
              <w:rPr>
                <w:sz w:val="22"/>
                <w:szCs w:val="22"/>
                <w:lang w:val="en-US"/>
              </w:rPr>
              <w:t>0.</w:t>
            </w:r>
            <w:r w:rsidR="0094332D">
              <w:rPr>
                <w:sz w:val="22"/>
                <w:szCs w:val="22"/>
                <w:lang w:val="en-US"/>
              </w:rPr>
              <w:t>06</w:t>
            </w:r>
            <w:r w:rsidRPr="00526B4B">
              <w:rPr>
                <w:sz w:val="22"/>
                <w:szCs w:val="22"/>
                <w:lang w:val="en-US"/>
              </w:rPr>
              <w:t>,</w:t>
            </w:r>
            <w:r>
              <w:rPr>
                <w:sz w:val="22"/>
                <w:szCs w:val="22"/>
                <w:lang w:val="en-US"/>
              </w:rPr>
              <w:t xml:space="preserve"> mgr Krzysztof Lewoc</w:t>
            </w:r>
          </w:p>
          <w:p w14:paraId="64C64606" w14:textId="4CE1E28E" w:rsidR="00673F88" w:rsidRDefault="00673F88" w:rsidP="00526B4B">
            <w:pPr>
              <w:jc w:val="both"/>
              <w:rPr>
                <w:sz w:val="22"/>
                <w:szCs w:val="22"/>
                <w:lang w:val="en-US"/>
              </w:rPr>
            </w:pPr>
            <w:r w:rsidRPr="0094332D">
              <w:rPr>
                <w:sz w:val="22"/>
                <w:szCs w:val="22"/>
                <w:lang w:val="en-GB"/>
              </w:rPr>
              <w:t>Thursday, 1</w:t>
            </w:r>
            <w:r w:rsidR="0094332D">
              <w:rPr>
                <w:sz w:val="22"/>
                <w:szCs w:val="22"/>
                <w:lang w:val="en-GB"/>
              </w:rPr>
              <w:t>3</w:t>
            </w:r>
            <w:r w:rsidRPr="0094332D">
              <w:rPr>
                <w:sz w:val="22"/>
                <w:szCs w:val="22"/>
                <w:lang w:val="en-GB"/>
              </w:rPr>
              <w:t>.</w:t>
            </w:r>
            <w:r w:rsidR="0094332D">
              <w:rPr>
                <w:sz w:val="22"/>
                <w:szCs w:val="22"/>
                <w:lang w:val="en-GB"/>
              </w:rPr>
              <w:t>3</w:t>
            </w:r>
            <w:r w:rsidRPr="0094332D">
              <w:rPr>
                <w:sz w:val="22"/>
                <w:szCs w:val="22"/>
                <w:lang w:val="en-GB"/>
              </w:rPr>
              <w:t>0-1</w:t>
            </w:r>
            <w:r w:rsidR="00966362">
              <w:rPr>
                <w:sz w:val="22"/>
                <w:szCs w:val="22"/>
                <w:lang w:val="en-GB"/>
              </w:rPr>
              <w:t>5</w:t>
            </w:r>
            <w:r w:rsidRPr="0094332D">
              <w:rPr>
                <w:sz w:val="22"/>
                <w:szCs w:val="22"/>
                <w:lang w:val="en-GB"/>
              </w:rPr>
              <w:t>.</w:t>
            </w:r>
            <w:r w:rsidR="00966362">
              <w:rPr>
                <w:sz w:val="22"/>
                <w:szCs w:val="22"/>
                <w:lang w:val="en-GB"/>
              </w:rPr>
              <w:t>0</w:t>
            </w:r>
            <w:r w:rsidRPr="0094332D">
              <w:rPr>
                <w:sz w:val="22"/>
                <w:szCs w:val="22"/>
                <w:lang w:val="en-GB"/>
              </w:rPr>
              <w:t xml:space="preserve">0, room </w:t>
            </w:r>
            <w:r w:rsidR="00966362">
              <w:rPr>
                <w:sz w:val="22"/>
                <w:szCs w:val="22"/>
                <w:lang w:val="en-GB"/>
              </w:rPr>
              <w:t>-</w:t>
            </w:r>
            <w:r w:rsidRPr="0094332D">
              <w:rPr>
                <w:sz w:val="22"/>
                <w:szCs w:val="22"/>
                <w:lang w:val="en-GB"/>
              </w:rPr>
              <w:t xml:space="preserve">05, </w:t>
            </w:r>
            <w:r w:rsidR="0094332D">
              <w:rPr>
                <w:sz w:val="22"/>
                <w:szCs w:val="22"/>
                <w:lang w:val="en-US"/>
              </w:rPr>
              <w:t>mgr Krzysztof Lewoc</w:t>
            </w:r>
          </w:p>
          <w:p w14:paraId="4753E540" w14:textId="72B3F406" w:rsidR="0094332D" w:rsidRPr="0094332D" w:rsidRDefault="0094332D" w:rsidP="00526B4B">
            <w:pPr>
              <w:jc w:val="both"/>
              <w:rPr>
                <w:sz w:val="22"/>
                <w:szCs w:val="22"/>
                <w:lang w:val="en-GB"/>
              </w:rPr>
            </w:pPr>
            <w:r w:rsidRPr="0094332D">
              <w:rPr>
                <w:sz w:val="22"/>
                <w:szCs w:val="22"/>
                <w:lang w:val="en-GB"/>
              </w:rPr>
              <w:t>Thursday, 1</w:t>
            </w:r>
            <w:r w:rsidR="00966362">
              <w:rPr>
                <w:sz w:val="22"/>
                <w:szCs w:val="22"/>
                <w:lang w:val="en-GB"/>
              </w:rPr>
              <w:t>5</w:t>
            </w:r>
            <w:r w:rsidRPr="0094332D">
              <w:rPr>
                <w:sz w:val="22"/>
                <w:szCs w:val="22"/>
                <w:lang w:val="en-GB"/>
              </w:rPr>
              <w:t>.</w:t>
            </w:r>
            <w:r w:rsidR="00966362">
              <w:rPr>
                <w:sz w:val="22"/>
                <w:szCs w:val="22"/>
                <w:lang w:val="en-GB"/>
              </w:rPr>
              <w:t>15</w:t>
            </w:r>
            <w:r w:rsidRPr="0094332D">
              <w:rPr>
                <w:sz w:val="22"/>
                <w:szCs w:val="22"/>
                <w:lang w:val="en-GB"/>
              </w:rPr>
              <w:t>-1</w:t>
            </w:r>
            <w:r w:rsidR="00966362">
              <w:rPr>
                <w:sz w:val="22"/>
                <w:szCs w:val="22"/>
                <w:lang w:val="en-GB"/>
              </w:rPr>
              <w:t>5</w:t>
            </w:r>
            <w:r w:rsidRPr="0094332D">
              <w:rPr>
                <w:sz w:val="22"/>
                <w:szCs w:val="22"/>
                <w:lang w:val="en-GB"/>
              </w:rPr>
              <w:t>.</w:t>
            </w:r>
            <w:r w:rsidR="00966362">
              <w:rPr>
                <w:sz w:val="22"/>
                <w:szCs w:val="22"/>
                <w:lang w:val="en-GB"/>
              </w:rPr>
              <w:t>0</w:t>
            </w:r>
            <w:r w:rsidRPr="0094332D">
              <w:rPr>
                <w:sz w:val="22"/>
                <w:szCs w:val="22"/>
                <w:lang w:val="en-GB"/>
              </w:rPr>
              <w:t xml:space="preserve">0, room </w:t>
            </w:r>
            <w:r w:rsidR="00966362">
              <w:rPr>
                <w:sz w:val="22"/>
                <w:szCs w:val="22"/>
                <w:lang w:val="en-GB"/>
              </w:rPr>
              <w:t>-</w:t>
            </w:r>
            <w:r w:rsidRPr="0094332D">
              <w:rPr>
                <w:sz w:val="22"/>
                <w:szCs w:val="22"/>
                <w:lang w:val="en-GB"/>
              </w:rPr>
              <w:t xml:space="preserve">05, </w:t>
            </w:r>
            <w:r>
              <w:rPr>
                <w:sz w:val="22"/>
                <w:szCs w:val="22"/>
                <w:lang w:val="en-US"/>
              </w:rPr>
              <w:t>mgr Krzysztof Lewoc</w:t>
            </w:r>
          </w:p>
          <w:p w14:paraId="4BCC8159" w14:textId="0E69D465" w:rsidR="00673F88" w:rsidRPr="00526B4B" w:rsidRDefault="00673F88" w:rsidP="00673F88">
            <w:pPr>
              <w:jc w:val="both"/>
              <w:rPr>
                <w:sz w:val="22"/>
                <w:szCs w:val="22"/>
                <w:lang w:val="en-US"/>
              </w:rPr>
            </w:pPr>
            <w:r w:rsidRPr="00673F88">
              <w:rPr>
                <w:sz w:val="22"/>
                <w:szCs w:val="22"/>
                <w:lang w:val="en-GB"/>
              </w:rPr>
              <w:t>Friday</w:t>
            </w:r>
            <w:r w:rsidRPr="00526B4B">
              <w:rPr>
                <w:sz w:val="22"/>
                <w:szCs w:val="22"/>
                <w:lang w:val="en-US"/>
              </w:rPr>
              <w:t>, 1</w:t>
            </w:r>
            <w:r w:rsidR="00966362">
              <w:rPr>
                <w:sz w:val="22"/>
                <w:szCs w:val="22"/>
                <w:lang w:val="en-US"/>
              </w:rPr>
              <w:t>0</w:t>
            </w:r>
            <w:r w:rsidRPr="00526B4B">
              <w:rPr>
                <w:sz w:val="22"/>
                <w:szCs w:val="22"/>
                <w:lang w:val="en-US"/>
              </w:rPr>
              <w:t>.</w:t>
            </w:r>
            <w:r w:rsidR="00966362">
              <w:rPr>
                <w:sz w:val="22"/>
                <w:szCs w:val="22"/>
                <w:lang w:val="en-US"/>
              </w:rPr>
              <w:t>0</w:t>
            </w:r>
            <w:r w:rsidRPr="00526B4B">
              <w:rPr>
                <w:sz w:val="22"/>
                <w:szCs w:val="22"/>
                <w:lang w:val="en-US"/>
              </w:rPr>
              <w:t>0-1</w:t>
            </w:r>
            <w:r w:rsidR="00966362">
              <w:rPr>
                <w:sz w:val="22"/>
                <w:szCs w:val="22"/>
                <w:lang w:val="en-US"/>
              </w:rPr>
              <w:t>1</w:t>
            </w:r>
            <w:r w:rsidRPr="00526B4B">
              <w:rPr>
                <w:sz w:val="22"/>
                <w:szCs w:val="22"/>
                <w:lang w:val="en-US"/>
              </w:rPr>
              <w:t>.</w:t>
            </w:r>
            <w:r w:rsidR="00966362">
              <w:rPr>
                <w:sz w:val="22"/>
                <w:szCs w:val="22"/>
                <w:lang w:val="en-US"/>
              </w:rPr>
              <w:t>3</w:t>
            </w:r>
            <w:r w:rsidRPr="00526B4B">
              <w:rPr>
                <w:sz w:val="22"/>
                <w:szCs w:val="22"/>
                <w:lang w:val="en-US"/>
              </w:rPr>
              <w:t xml:space="preserve">0, room </w:t>
            </w:r>
            <w:r w:rsidR="00966362">
              <w:rPr>
                <w:sz w:val="22"/>
                <w:szCs w:val="22"/>
                <w:lang w:val="en-US"/>
              </w:rPr>
              <w:t>2.55</w:t>
            </w:r>
            <w:r w:rsidRPr="00526B4B">
              <w:rPr>
                <w:sz w:val="22"/>
                <w:szCs w:val="22"/>
                <w:lang w:val="en-US"/>
              </w:rPr>
              <w:t xml:space="preserve">, </w:t>
            </w:r>
            <w:r w:rsidR="00966362">
              <w:rPr>
                <w:sz w:val="22"/>
                <w:szCs w:val="22"/>
                <w:lang w:val="en-US"/>
              </w:rPr>
              <w:t>dr Jerzy Gaszewski</w:t>
            </w:r>
          </w:p>
          <w:p w14:paraId="7F8B017B" w14:textId="252AEAA6" w:rsidR="00673F88" w:rsidRDefault="00673F88" w:rsidP="00673F88">
            <w:pPr>
              <w:jc w:val="both"/>
              <w:rPr>
                <w:sz w:val="22"/>
                <w:szCs w:val="22"/>
                <w:lang w:val="en-US"/>
              </w:rPr>
            </w:pPr>
            <w:r>
              <w:rPr>
                <w:sz w:val="22"/>
                <w:szCs w:val="22"/>
                <w:lang w:val="en-US"/>
              </w:rPr>
              <w:t>Fri</w:t>
            </w:r>
            <w:r w:rsidRPr="00526B4B">
              <w:rPr>
                <w:sz w:val="22"/>
                <w:szCs w:val="22"/>
                <w:lang w:val="en-US"/>
              </w:rPr>
              <w:t>day, 1</w:t>
            </w:r>
            <w:r>
              <w:rPr>
                <w:sz w:val="22"/>
                <w:szCs w:val="22"/>
                <w:lang w:val="en-US"/>
              </w:rPr>
              <w:t>5.15</w:t>
            </w:r>
            <w:r w:rsidRPr="00526B4B">
              <w:rPr>
                <w:sz w:val="22"/>
                <w:szCs w:val="22"/>
                <w:lang w:val="en-US"/>
              </w:rPr>
              <w:t>-1</w:t>
            </w:r>
            <w:r>
              <w:rPr>
                <w:sz w:val="22"/>
                <w:szCs w:val="22"/>
                <w:lang w:val="en-US"/>
              </w:rPr>
              <w:t>6</w:t>
            </w:r>
            <w:r w:rsidRPr="00526B4B">
              <w:rPr>
                <w:sz w:val="22"/>
                <w:szCs w:val="22"/>
                <w:lang w:val="en-US"/>
              </w:rPr>
              <w:t>.</w:t>
            </w:r>
            <w:r>
              <w:rPr>
                <w:sz w:val="22"/>
                <w:szCs w:val="22"/>
                <w:lang w:val="en-US"/>
              </w:rPr>
              <w:t>45</w:t>
            </w:r>
            <w:r w:rsidRPr="00526B4B">
              <w:rPr>
                <w:sz w:val="22"/>
                <w:szCs w:val="22"/>
                <w:lang w:val="en-US"/>
              </w:rPr>
              <w:t xml:space="preserve">, room </w:t>
            </w:r>
            <w:r w:rsidR="00966362">
              <w:rPr>
                <w:sz w:val="22"/>
                <w:szCs w:val="22"/>
                <w:lang w:val="en-US"/>
              </w:rPr>
              <w:t>2.55</w:t>
            </w:r>
            <w:r w:rsidRPr="00526B4B">
              <w:rPr>
                <w:sz w:val="22"/>
                <w:szCs w:val="22"/>
                <w:lang w:val="en-US"/>
              </w:rPr>
              <w:t xml:space="preserve">, </w:t>
            </w:r>
            <w:r w:rsidR="00966362">
              <w:rPr>
                <w:sz w:val="22"/>
                <w:szCs w:val="22"/>
                <w:lang w:val="en-US"/>
              </w:rPr>
              <w:t>dr Jerzy Gaszewski</w:t>
            </w:r>
          </w:p>
          <w:p w14:paraId="27FDB9F0" w14:textId="2DDB4C47" w:rsidR="00673F88" w:rsidRPr="00673F88" w:rsidRDefault="00673F88" w:rsidP="00673F88">
            <w:pPr>
              <w:jc w:val="both"/>
              <w:rPr>
                <w:sz w:val="22"/>
                <w:szCs w:val="22"/>
                <w:lang w:val="en-GB"/>
              </w:rPr>
            </w:pPr>
            <w:r>
              <w:rPr>
                <w:sz w:val="22"/>
                <w:szCs w:val="22"/>
                <w:lang w:val="en-US"/>
              </w:rPr>
              <w:t>Fri</w:t>
            </w:r>
            <w:r w:rsidRPr="00526B4B">
              <w:rPr>
                <w:sz w:val="22"/>
                <w:szCs w:val="22"/>
                <w:lang w:val="en-US"/>
              </w:rPr>
              <w:t>day, 1</w:t>
            </w:r>
            <w:r>
              <w:rPr>
                <w:sz w:val="22"/>
                <w:szCs w:val="22"/>
                <w:lang w:val="en-US"/>
              </w:rPr>
              <w:t>7.00</w:t>
            </w:r>
            <w:r w:rsidRPr="00526B4B">
              <w:rPr>
                <w:sz w:val="22"/>
                <w:szCs w:val="22"/>
                <w:lang w:val="en-US"/>
              </w:rPr>
              <w:t>-1</w:t>
            </w:r>
            <w:r>
              <w:rPr>
                <w:sz w:val="22"/>
                <w:szCs w:val="22"/>
                <w:lang w:val="en-US"/>
              </w:rPr>
              <w:t>8</w:t>
            </w:r>
            <w:r w:rsidRPr="00526B4B">
              <w:rPr>
                <w:sz w:val="22"/>
                <w:szCs w:val="22"/>
                <w:lang w:val="en-US"/>
              </w:rPr>
              <w:t>.</w:t>
            </w:r>
            <w:r>
              <w:rPr>
                <w:sz w:val="22"/>
                <w:szCs w:val="22"/>
                <w:lang w:val="en-US"/>
              </w:rPr>
              <w:t>30</w:t>
            </w:r>
            <w:r w:rsidRPr="00526B4B">
              <w:rPr>
                <w:sz w:val="22"/>
                <w:szCs w:val="22"/>
                <w:lang w:val="en-US"/>
              </w:rPr>
              <w:t xml:space="preserve">, room </w:t>
            </w:r>
            <w:r w:rsidR="00966362">
              <w:rPr>
                <w:sz w:val="22"/>
                <w:szCs w:val="22"/>
                <w:lang w:val="en-US"/>
              </w:rPr>
              <w:t>2.55</w:t>
            </w:r>
            <w:r w:rsidRPr="00526B4B">
              <w:rPr>
                <w:sz w:val="22"/>
                <w:szCs w:val="22"/>
                <w:lang w:val="en-US"/>
              </w:rPr>
              <w:t>,</w:t>
            </w:r>
            <w:r>
              <w:rPr>
                <w:sz w:val="22"/>
                <w:szCs w:val="22"/>
                <w:lang w:val="en-US"/>
              </w:rPr>
              <w:t xml:space="preserve"> </w:t>
            </w:r>
            <w:r w:rsidR="00966362">
              <w:rPr>
                <w:sz w:val="22"/>
                <w:szCs w:val="22"/>
                <w:lang w:val="en-US"/>
              </w:rPr>
              <w:t>dr Jerzy Gaszewski</w:t>
            </w:r>
          </w:p>
        </w:tc>
      </w:tr>
    </w:tbl>
    <w:p w14:paraId="75903AC5" w14:textId="25C110B5" w:rsidR="000722F9" w:rsidRDefault="000722F9" w:rsidP="00526B4B">
      <w:pPr>
        <w:jc w:val="both"/>
        <w:rPr>
          <w:sz w:val="22"/>
          <w:szCs w:val="22"/>
          <w:lang w:val="en-GB"/>
        </w:rPr>
      </w:pPr>
    </w:p>
    <w:p w14:paraId="7AAAAD57" w14:textId="77777777" w:rsidR="000722F9" w:rsidRDefault="000722F9">
      <w:pPr>
        <w:spacing w:after="200" w:line="276" w:lineRule="auto"/>
        <w:rPr>
          <w:sz w:val="22"/>
          <w:szCs w:val="22"/>
          <w:lang w:val="en-GB"/>
        </w:rPr>
      </w:pPr>
      <w:r>
        <w:rPr>
          <w:sz w:val="22"/>
          <w:szCs w:val="22"/>
          <w:lang w:val="en-GB"/>
        </w:rPr>
        <w:br w:type="page"/>
      </w:r>
    </w:p>
    <w:tbl>
      <w:tblPr>
        <w:tblW w:w="0" w:type="auto"/>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2387"/>
        <w:gridCol w:w="8505"/>
      </w:tblGrid>
      <w:tr w:rsidR="00813062" w:rsidRPr="00526B4B" w14:paraId="06600110" w14:textId="77777777" w:rsidTr="00217BF0">
        <w:trPr>
          <w:trHeight w:val="398"/>
        </w:trPr>
        <w:tc>
          <w:tcPr>
            <w:tcW w:w="2387" w:type="dxa"/>
            <w:shd w:val="clear" w:color="auto" w:fill="4F81BD"/>
          </w:tcPr>
          <w:p w14:paraId="567608D1" w14:textId="77777777" w:rsidR="00813062" w:rsidRPr="00526B4B" w:rsidRDefault="00813062" w:rsidP="00526B4B">
            <w:pPr>
              <w:jc w:val="both"/>
              <w:rPr>
                <w:b/>
                <w:sz w:val="22"/>
                <w:szCs w:val="22"/>
                <w:lang w:val="en-GB"/>
              </w:rPr>
            </w:pPr>
            <w:r w:rsidRPr="00526B4B">
              <w:rPr>
                <w:b/>
                <w:bCs/>
                <w:sz w:val="22"/>
                <w:szCs w:val="22"/>
                <w:lang w:val="en-GB"/>
              </w:rPr>
              <w:lastRenderedPageBreak/>
              <w:t>Course title</w:t>
            </w:r>
          </w:p>
        </w:tc>
        <w:tc>
          <w:tcPr>
            <w:tcW w:w="8505" w:type="dxa"/>
            <w:shd w:val="clear" w:color="auto" w:fill="4F81BD"/>
          </w:tcPr>
          <w:p w14:paraId="093D0E73" w14:textId="77777777" w:rsidR="00813062" w:rsidRPr="00526B4B" w:rsidRDefault="005A1EE9" w:rsidP="00526B4B">
            <w:pPr>
              <w:jc w:val="both"/>
              <w:rPr>
                <w:b/>
                <w:sz w:val="22"/>
                <w:szCs w:val="22"/>
                <w:highlight w:val="green"/>
                <w:lang w:val="en-US"/>
              </w:rPr>
            </w:pPr>
            <w:r w:rsidRPr="00526B4B">
              <w:rPr>
                <w:b/>
                <w:sz w:val="22"/>
                <w:szCs w:val="22"/>
                <w:lang w:val="en-US"/>
              </w:rPr>
              <w:t>PRACTICAL GRAMMAR 3</w:t>
            </w:r>
          </w:p>
        </w:tc>
      </w:tr>
      <w:tr w:rsidR="00813062" w:rsidRPr="00526B4B" w14:paraId="22099284" w14:textId="77777777" w:rsidTr="00217BF0">
        <w:trPr>
          <w:trHeight w:val="398"/>
        </w:trPr>
        <w:tc>
          <w:tcPr>
            <w:tcW w:w="2387" w:type="dxa"/>
            <w:shd w:val="clear" w:color="auto" w:fill="D3DFEE"/>
          </w:tcPr>
          <w:p w14:paraId="2C156787" w14:textId="77777777" w:rsidR="00813062" w:rsidRPr="00526B4B" w:rsidRDefault="00813062" w:rsidP="00526B4B">
            <w:pPr>
              <w:jc w:val="both"/>
              <w:rPr>
                <w:sz w:val="22"/>
                <w:szCs w:val="22"/>
                <w:lang w:val="en-US"/>
              </w:rPr>
            </w:pPr>
            <w:r w:rsidRPr="00526B4B">
              <w:rPr>
                <w:b/>
                <w:bCs/>
                <w:sz w:val="22"/>
                <w:szCs w:val="22"/>
                <w:lang w:val="en-GB"/>
              </w:rPr>
              <w:t>Form*</w:t>
            </w:r>
          </w:p>
        </w:tc>
        <w:tc>
          <w:tcPr>
            <w:tcW w:w="8505" w:type="dxa"/>
            <w:shd w:val="clear" w:color="auto" w:fill="D3DFEE"/>
          </w:tcPr>
          <w:p w14:paraId="4C318008" w14:textId="77777777" w:rsidR="00813062" w:rsidRPr="00526B4B" w:rsidRDefault="00813062" w:rsidP="00526B4B">
            <w:pPr>
              <w:jc w:val="both"/>
              <w:rPr>
                <w:bCs/>
                <w:sz w:val="22"/>
                <w:szCs w:val="22"/>
                <w:lang w:val="en-GB"/>
              </w:rPr>
            </w:pPr>
            <w:r w:rsidRPr="00526B4B">
              <w:rPr>
                <w:bCs/>
                <w:sz w:val="22"/>
                <w:szCs w:val="22"/>
                <w:lang w:val="en-GB"/>
              </w:rPr>
              <w:t>Tutorial</w:t>
            </w:r>
          </w:p>
        </w:tc>
      </w:tr>
      <w:tr w:rsidR="00813062" w:rsidRPr="00526B4B" w14:paraId="69B352F1" w14:textId="77777777" w:rsidTr="00D243C3">
        <w:trPr>
          <w:trHeight w:val="835"/>
        </w:trPr>
        <w:tc>
          <w:tcPr>
            <w:tcW w:w="2387" w:type="dxa"/>
            <w:shd w:val="clear" w:color="auto" w:fill="auto"/>
          </w:tcPr>
          <w:p w14:paraId="6446A319" w14:textId="77777777" w:rsidR="00813062" w:rsidRPr="00526B4B" w:rsidRDefault="00813062" w:rsidP="00526B4B">
            <w:pPr>
              <w:jc w:val="both"/>
              <w:rPr>
                <w:sz w:val="22"/>
                <w:szCs w:val="22"/>
                <w:lang w:val="en-US"/>
              </w:rPr>
            </w:pPr>
            <w:r w:rsidRPr="00526B4B">
              <w:rPr>
                <w:b/>
                <w:bCs/>
                <w:sz w:val="22"/>
                <w:szCs w:val="22"/>
                <w:lang w:val="en-US"/>
              </w:rPr>
              <w:t>Level of course</w:t>
            </w:r>
          </w:p>
        </w:tc>
        <w:tc>
          <w:tcPr>
            <w:tcW w:w="8505" w:type="dxa"/>
            <w:shd w:val="clear" w:color="auto" w:fill="auto"/>
          </w:tcPr>
          <w:p w14:paraId="04EBEB6C" w14:textId="77777777" w:rsidR="00813062" w:rsidRPr="00526B4B" w:rsidRDefault="00813062" w:rsidP="00526B4B">
            <w:pPr>
              <w:pStyle w:val="Akapitzlist1"/>
              <w:spacing w:after="0" w:line="240" w:lineRule="auto"/>
              <w:ind w:left="0"/>
              <w:contextualSpacing w:val="0"/>
              <w:jc w:val="both"/>
              <w:rPr>
                <w:rFonts w:ascii="Times New Roman" w:hAnsi="Times New Roman"/>
                <w:bCs/>
                <w:lang w:val="en-GB"/>
              </w:rPr>
            </w:pPr>
            <w:r w:rsidRPr="00526B4B">
              <w:rPr>
                <w:rFonts w:ascii="Times New Roman" w:hAnsi="Times New Roman"/>
                <w:bCs/>
                <w:lang w:val="en-GB"/>
              </w:rPr>
              <w:t xml:space="preserve">BA level. Student is expected to have achieved level C1 (or higher) of the  Common European Framework of Reference for Languages (CEFR). Completion of </w:t>
            </w:r>
            <w:r w:rsidRPr="00526B4B">
              <w:rPr>
                <w:rFonts w:ascii="Times New Roman" w:hAnsi="Times New Roman"/>
                <w:bCs/>
                <w:i/>
                <w:lang w:val="en-GB"/>
              </w:rPr>
              <w:t>Practical Grammar 2</w:t>
            </w:r>
            <w:r w:rsidRPr="00526B4B">
              <w:rPr>
                <w:rFonts w:ascii="Times New Roman" w:hAnsi="Times New Roman"/>
                <w:bCs/>
                <w:lang w:val="en-GB"/>
              </w:rPr>
              <w:t xml:space="preserve"> or equivalent is recommended.</w:t>
            </w:r>
          </w:p>
        </w:tc>
      </w:tr>
      <w:tr w:rsidR="00813062" w:rsidRPr="00526B4B" w14:paraId="1995C2CB" w14:textId="77777777" w:rsidTr="00EA57EB">
        <w:trPr>
          <w:trHeight w:val="358"/>
        </w:trPr>
        <w:tc>
          <w:tcPr>
            <w:tcW w:w="2387" w:type="dxa"/>
            <w:shd w:val="clear" w:color="auto" w:fill="D3DFEE"/>
          </w:tcPr>
          <w:p w14:paraId="1F81D70C" w14:textId="77777777" w:rsidR="00813062" w:rsidRPr="00526B4B" w:rsidRDefault="00813062" w:rsidP="00526B4B">
            <w:pPr>
              <w:jc w:val="both"/>
              <w:rPr>
                <w:sz w:val="22"/>
                <w:szCs w:val="22"/>
                <w:lang w:val="en-US"/>
              </w:rPr>
            </w:pPr>
            <w:r w:rsidRPr="00526B4B">
              <w:rPr>
                <w:b/>
                <w:bCs/>
                <w:sz w:val="22"/>
                <w:szCs w:val="22"/>
                <w:lang w:val="en-US"/>
              </w:rPr>
              <w:t>Year/semester</w:t>
            </w:r>
          </w:p>
        </w:tc>
        <w:tc>
          <w:tcPr>
            <w:tcW w:w="8505" w:type="dxa"/>
            <w:shd w:val="clear" w:color="auto" w:fill="D3DFEE"/>
          </w:tcPr>
          <w:p w14:paraId="5323A5A0" w14:textId="53372F5B" w:rsidR="00813062" w:rsidRPr="00526B4B" w:rsidRDefault="00F53A4C" w:rsidP="00526B4B">
            <w:pPr>
              <w:jc w:val="both"/>
              <w:rPr>
                <w:bCs/>
                <w:sz w:val="22"/>
                <w:szCs w:val="22"/>
              </w:rPr>
            </w:pPr>
            <w:r w:rsidRPr="00526B4B">
              <w:rPr>
                <w:bCs/>
                <w:sz w:val="22"/>
                <w:szCs w:val="22"/>
                <w:lang w:val="en-US"/>
              </w:rPr>
              <w:t>2</w:t>
            </w:r>
            <w:r w:rsidRPr="00526B4B">
              <w:rPr>
                <w:bCs/>
                <w:sz w:val="22"/>
                <w:szCs w:val="22"/>
                <w:vertAlign w:val="superscript"/>
                <w:lang w:val="en-US"/>
              </w:rPr>
              <w:t>st</w:t>
            </w:r>
            <w:r w:rsidRPr="00526B4B">
              <w:rPr>
                <w:bCs/>
                <w:sz w:val="22"/>
                <w:szCs w:val="22"/>
                <w:lang w:val="en-US"/>
              </w:rPr>
              <w:t xml:space="preserve">  year</w:t>
            </w:r>
            <w:r w:rsidR="00813062" w:rsidRPr="00526B4B">
              <w:rPr>
                <w:bCs/>
                <w:sz w:val="22"/>
                <w:szCs w:val="22"/>
              </w:rPr>
              <w:t xml:space="preserve"> /winter</w:t>
            </w:r>
            <w:r w:rsidR="003A187E">
              <w:rPr>
                <w:bCs/>
                <w:sz w:val="22"/>
                <w:szCs w:val="22"/>
              </w:rPr>
              <w:t xml:space="preserve"> </w:t>
            </w:r>
            <w:r w:rsidR="00813062" w:rsidRPr="00526B4B">
              <w:rPr>
                <w:bCs/>
                <w:sz w:val="22"/>
                <w:szCs w:val="22"/>
              </w:rPr>
              <w:t>semester</w:t>
            </w:r>
          </w:p>
        </w:tc>
      </w:tr>
      <w:tr w:rsidR="00813062" w:rsidRPr="00526B4B" w14:paraId="63EAF68B" w14:textId="77777777" w:rsidTr="00D243C3">
        <w:trPr>
          <w:trHeight w:val="406"/>
        </w:trPr>
        <w:tc>
          <w:tcPr>
            <w:tcW w:w="2387" w:type="dxa"/>
            <w:shd w:val="clear" w:color="auto" w:fill="auto"/>
          </w:tcPr>
          <w:p w14:paraId="215EAD28" w14:textId="77777777" w:rsidR="00813062" w:rsidRPr="00526B4B" w:rsidRDefault="00813062" w:rsidP="00526B4B">
            <w:pPr>
              <w:jc w:val="both"/>
              <w:rPr>
                <w:sz w:val="22"/>
                <w:szCs w:val="22"/>
                <w:lang w:val="en-US"/>
              </w:rPr>
            </w:pPr>
            <w:r w:rsidRPr="00526B4B">
              <w:rPr>
                <w:b/>
                <w:bCs/>
                <w:sz w:val="22"/>
                <w:szCs w:val="22"/>
                <w:lang w:val="en-US"/>
              </w:rPr>
              <w:t>ECTS</w:t>
            </w:r>
          </w:p>
        </w:tc>
        <w:tc>
          <w:tcPr>
            <w:tcW w:w="8505" w:type="dxa"/>
            <w:shd w:val="clear" w:color="auto" w:fill="auto"/>
          </w:tcPr>
          <w:p w14:paraId="48258EFA" w14:textId="77777777" w:rsidR="00813062" w:rsidRPr="00526B4B" w:rsidRDefault="00F53A4C" w:rsidP="00526B4B">
            <w:pPr>
              <w:jc w:val="both"/>
              <w:rPr>
                <w:bCs/>
                <w:sz w:val="22"/>
                <w:szCs w:val="22"/>
              </w:rPr>
            </w:pPr>
            <w:r w:rsidRPr="00526B4B">
              <w:rPr>
                <w:bCs/>
                <w:sz w:val="22"/>
                <w:szCs w:val="22"/>
              </w:rPr>
              <w:t>2</w:t>
            </w:r>
          </w:p>
        </w:tc>
      </w:tr>
      <w:tr w:rsidR="00813062" w:rsidRPr="00526B4B" w14:paraId="12752FE4" w14:textId="77777777" w:rsidTr="00D243C3">
        <w:trPr>
          <w:trHeight w:val="688"/>
        </w:trPr>
        <w:tc>
          <w:tcPr>
            <w:tcW w:w="2387" w:type="dxa"/>
            <w:shd w:val="clear" w:color="auto" w:fill="D3DFEE"/>
          </w:tcPr>
          <w:p w14:paraId="480117A6" w14:textId="77777777" w:rsidR="00813062" w:rsidRPr="00526B4B" w:rsidRDefault="00813062" w:rsidP="00EA57EB">
            <w:pPr>
              <w:rPr>
                <w:sz w:val="22"/>
                <w:szCs w:val="22"/>
                <w:lang w:val="en-US"/>
              </w:rPr>
            </w:pPr>
            <w:r w:rsidRPr="00526B4B">
              <w:rPr>
                <w:b/>
                <w:bCs/>
                <w:sz w:val="22"/>
                <w:szCs w:val="22"/>
                <w:lang w:val="en-US"/>
              </w:rPr>
              <w:t>Language of instruction</w:t>
            </w:r>
          </w:p>
        </w:tc>
        <w:tc>
          <w:tcPr>
            <w:tcW w:w="8505" w:type="dxa"/>
            <w:shd w:val="clear" w:color="auto" w:fill="D3DFEE"/>
          </w:tcPr>
          <w:p w14:paraId="6CF51D62" w14:textId="77777777" w:rsidR="00813062" w:rsidRPr="00526B4B" w:rsidRDefault="00813062" w:rsidP="00526B4B">
            <w:pPr>
              <w:jc w:val="both"/>
              <w:rPr>
                <w:bCs/>
                <w:sz w:val="22"/>
                <w:szCs w:val="22"/>
              </w:rPr>
            </w:pPr>
            <w:r w:rsidRPr="00526B4B">
              <w:rPr>
                <w:bCs/>
                <w:sz w:val="22"/>
                <w:szCs w:val="22"/>
              </w:rPr>
              <w:t>English</w:t>
            </w:r>
          </w:p>
        </w:tc>
      </w:tr>
      <w:tr w:rsidR="00813062" w:rsidRPr="00526B4B" w14:paraId="3828FF7F" w14:textId="77777777" w:rsidTr="00D243C3">
        <w:trPr>
          <w:trHeight w:val="400"/>
        </w:trPr>
        <w:tc>
          <w:tcPr>
            <w:tcW w:w="2387" w:type="dxa"/>
            <w:shd w:val="clear" w:color="auto" w:fill="auto"/>
          </w:tcPr>
          <w:p w14:paraId="34BAF7E6" w14:textId="77777777" w:rsidR="00813062" w:rsidRPr="00526B4B" w:rsidRDefault="00813062" w:rsidP="00526B4B">
            <w:pPr>
              <w:jc w:val="both"/>
              <w:rPr>
                <w:sz w:val="22"/>
                <w:szCs w:val="22"/>
                <w:lang w:val="en-US"/>
              </w:rPr>
            </w:pPr>
            <w:r w:rsidRPr="00526B4B">
              <w:rPr>
                <w:b/>
                <w:bCs/>
                <w:sz w:val="22"/>
                <w:szCs w:val="22"/>
                <w:lang w:val="en-US"/>
              </w:rPr>
              <w:t>No. of hours</w:t>
            </w:r>
          </w:p>
        </w:tc>
        <w:tc>
          <w:tcPr>
            <w:tcW w:w="8505" w:type="dxa"/>
            <w:shd w:val="clear" w:color="auto" w:fill="auto"/>
          </w:tcPr>
          <w:p w14:paraId="03C503A2" w14:textId="77777777" w:rsidR="00813062" w:rsidRPr="00526B4B" w:rsidRDefault="00813062" w:rsidP="00526B4B">
            <w:pPr>
              <w:jc w:val="both"/>
              <w:rPr>
                <w:bCs/>
                <w:sz w:val="22"/>
                <w:szCs w:val="22"/>
              </w:rPr>
            </w:pPr>
            <w:r w:rsidRPr="00526B4B">
              <w:rPr>
                <w:bCs/>
                <w:sz w:val="22"/>
                <w:szCs w:val="22"/>
              </w:rPr>
              <w:t>30</w:t>
            </w:r>
          </w:p>
        </w:tc>
      </w:tr>
      <w:tr w:rsidR="00813062" w:rsidRPr="00526B4B" w14:paraId="0ACC0675" w14:textId="77777777" w:rsidTr="00D243C3">
        <w:trPr>
          <w:trHeight w:val="824"/>
        </w:trPr>
        <w:tc>
          <w:tcPr>
            <w:tcW w:w="2387" w:type="dxa"/>
            <w:shd w:val="clear" w:color="auto" w:fill="D3DFEE"/>
          </w:tcPr>
          <w:p w14:paraId="17DE73F8" w14:textId="77777777" w:rsidR="00813062" w:rsidRPr="00526B4B" w:rsidRDefault="00813062" w:rsidP="00526B4B">
            <w:pPr>
              <w:jc w:val="both"/>
              <w:rPr>
                <w:b/>
                <w:bCs/>
                <w:sz w:val="22"/>
                <w:szCs w:val="22"/>
                <w:lang w:val="en-US"/>
              </w:rPr>
            </w:pPr>
            <w:r w:rsidRPr="00526B4B">
              <w:rPr>
                <w:b/>
                <w:bCs/>
                <w:sz w:val="22"/>
                <w:szCs w:val="22"/>
                <w:lang w:val="en-US"/>
              </w:rPr>
              <w:t>Course content</w:t>
            </w:r>
          </w:p>
          <w:p w14:paraId="4C13B9D9" w14:textId="77777777" w:rsidR="00813062" w:rsidRPr="00526B4B" w:rsidRDefault="00813062"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8505" w:type="dxa"/>
            <w:shd w:val="clear" w:color="auto" w:fill="D3DFEE"/>
          </w:tcPr>
          <w:p w14:paraId="2BCDA1FC" w14:textId="77777777" w:rsidR="00813062" w:rsidRPr="00526B4B" w:rsidRDefault="00813062" w:rsidP="00526B4B">
            <w:pPr>
              <w:pStyle w:val="Default"/>
              <w:jc w:val="both"/>
              <w:rPr>
                <w:bCs/>
                <w:sz w:val="22"/>
                <w:szCs w:val="22"/>
                <w:lang w:val="en-US"/>
              </w:rPr>
            </w:pPr>
            <w:r w:rsidRPr="00526B4B">
              <w:rPr>
                <w:bCs/>
                <w:sz w:val="22"/>
                <w:szCs w:val="22"/>
                <w:lang w:val="en-GB"/>
              </w:rPr>
              <w:t>Conditionals- typology and variations. WISH-clauses, subjunctives and ‘unreal’ past. Introduction to verb complementation. Verb patterns with THERE and IT. Verb patterns with infinitives and with gerunds. Relative clauses and relative pronouns. Participle clauses and infinitive clauses. Adjectival clauses and noun clauses. Adverbial clauses and subordinating  conjunctions. Finite and non-finite clauses - practice in structural conversion. Passive and causative forms. Practice in error correction</w:t>
            </w:r>
          </w:p>
        </w:tc>
      </w:tr>
      <w:tr w:rsidR="00813062" w:rsidRPr="0059762B" w14:paraId="7714C198" w14:textId="77777777" w:rsidTr="00EA57EB">
        <w:trPr>
          <w:trHeight w:val="578"/>
        </w:trPr>
        <w:tc>
          <w:tcPr>
            <w:tcW w:w="2387" w:type="dxa"/>
            <w:shd w:val="clear" w:color="auto" w:fill="auto"/>
          </w:tcPr>
          <w:p w14:paraId="50207C09" w14:textId="77777777" w:rsidR="00813062" w:rsidRPr="00526B4B" w:rsidRDefault="00813062" w:rsidP="00526B4B">
            <w:pPr>
              <w:jc w:val="both"/>
              <w:rPr>
                <w:sz w:val="22"/>
                <w:szCs w:val="22"/>
                <w:lang w:val="en-US" w:eastAsia="pl-PL"/>
              </w:rPr>
            </w:pPr>
            <w:r w:rsidRPr="00526B4B">
              <w:rPr>
                <w:b/>
                <w:bCs/>
                <w:sz w:val="22"/>
                <w:szCs w:val="22"/>
                <w:lang w:val="en-US"/>
              </w:rPr>
              <w:t>Assessment scheme</w:t>
            </w:r>
          </w:p>
        </w:tc>
        <w:tc>
          <w:tcPr>
            <w:tcW w:w="8505" w:type="dxa"/>
            <w:shd w:val="clear" w:color="auto" w:fill="auto"/>
          </w:tcPr>
          <w:p w14:paraId="094354B1" w14:textId="77777777" w:rsidR="00813062" w:rsidRPr="00526B4B" w:rsidRDefault="00813062" w:rsidP="00526B4B">
            <w:pPr>
              <w:pStyle w:val="Akapitzlist1"/>
              <w:spacing w:after="0" w:line="240" w:lineRule="auto"/>
              <w:ind w:left="0"/>
              <w:contextualSpacing w:val="0"/>
              <w:jc w:val="both"/>
              <w:rPr>
                <w:rFonts w:ascii="Times New Roman" w:hAnsi="Times New Roman"/>
                <w:bCs/>
                <w:lang w:val="en-US"/>
              </w:rPr>
            </w:pPr>
            <w:r w:rsidRPr="00526B4B">
              <w:rPr>
                <w:rFonts w:ascii="Times New Roman" w:hAnsi="Times New Roman"/>
                <w:bCs/>
                <w:lang w:val="en-GB"/>
              </w:rPr>
              <w:t xml:space="preserve">Class performance. Written midterm test and written final test. To obtain a passing semester grade student should achieve an average of  60% on both tests. </w:t>
            </w:r>
          </w:p>
        </w:tc>
      </w:tr>
      <w:tr w:rsidR="00813062" w:rsidRPr="00526B4B" w14:paraId="451442C6" w14:textId="77777777" w:rsidTr="00D243C3">
        <w:trPr>
          <w:trHeight w:val="549"/>
        </w:trPr>
        <w:tc>
          <w:tcPr>
            <w:tcW w:w="2387" w:type="dxa"/>
            <w:shd w:val="clear" w:color="auto" w:fill="D3DFEE"/>
          </w:tcPr>
          <w:p w14:paraId="7253E65E" w14:textId="77777777" w:rsidR="00813062" w:rsidRPr="00526B4B" w:rsidRDefault="00813062" w:rsidP="00526B4B">
            <w:pPr>
              <w:jc w:val="both"/>
              <w:rPr>
                <w:sz w:val="22"/>
                <w:szCs w:val="22"/>
                <w:lang w:val="en-US"/>
              </w:rPr>
            </w:pPr>
            <w:r w:rsidRPr="00526B4B">
              <w:rPr>
                <w:b/>
                <w:bCs/>
                <w:sz w:val="22"/>
                <w:szCs w:val="22"/>
                <w:lang w:val="en-US"/>
              </w:rPr>
              <w:t>Lecturer</w:t>
            </w:r>
          </w:p>
        </w:tc>
        <w:tc>
          <w:tcPr>
            <w:tcW w:w="8505" w:type="dxa"/>
            <w:shd w:val="clear" w:color="auto" w:fill="D3DFEE"/>
          </w:tcPr>
          <w:p w14:paraId="35E28DC9" w14:textId="77777777" w:rsidR="00BB7DAD" w:rsidRDefault="00E232AF" w:rsidP="00526B4B">
            <w:pPr>
              <w:jc w:val="both"/>
              <w:rPr>
                <w:bCs/>
                <w:sz w:val="22"/>
                <w:szCs w:val="22"/>
              </w:rPr>
            </w:pPr>
            <w:r w:rsidRPr="00526B4B">
              <w:rPr>
                <w:bCs/>
                <w:sz w:val="22"/>
                <w:szCs w:val="22"/>
              </w:rPr>
              <w:t>dr Przemysław Ostalski</w:t>
            </w:r>
            <w:r w:rsidR="006A232C" w:rsidRPr="00526B4B">
              <w:rPr>
                <w:bCs/>
                <w:sz w:val="22"/>
                <w:szCs w:val="22"/>
              </w:rPr>
              <w:t xml:space="preserve">, </w:t>
            </w:r>
          </w:p>
          <w:p w14:paraId="1E293B62" w14:textId="77777777" w:rsidR="00BB7DAD" w:rsidRDefault="00E232AF" w:rsidP="00526B4B">
            <w:pPr>
              <w:jc w:val="both"/>
              <w:rPr>
                <w:bCs/>
                <w:sz w:val="22"/>
                <w:szCs w:val="22"/>
              </w:rPr>
            </w:pPr>
            <w:r w:rsidRPr="00526B4B">
              <w:rPr>
                <w:bCs/>
                <w:sz w:val="22"/>
                <w:szCs w:val="22"/>
              </w:rPr>
              <w:t xml:space="preserve">prof. </w:t>
            </w:r>
            <w:r w:rsidR="006A232C" w:rsidRPr="00526B4B">
              <w:rPr>
                <w:bCs/>
                <w:sz w:val="22"/>
                <w:szCs w:val="22"/>
              </w:rPr>
              <w:t>Janusz Badio</w:t>
            </w:r>
            <w:r w:rsidRPr="00526B4B">
              <w:rPr>
                <w:bCs/>
                <w:sz w:val="22"/>
                <w:szCs w:val="22"/>
              </w:rPr>
              <w:t xml:space="preserve">, </w:t>
            </w:r>
          </w:p>
          <w:p w14:paraId="17B9919F" w14:textId="4F662F16" w:rsidR="00813062" w:rsidRPr="00526B4B" w:rsidRDefault="00E232AF" w:rsidP="00526B4B">
            <w:pPr>
              <w:jc w:val="both"/>
              <w:rPr>
                <w:bCs/>
                <w:sz w:val="22"/>
                <w:szCs w:val="22"/>
              </w:rPr>
            </w:pPr>
            <w:r w:rsidRPr="00526B4B">
              <w:rPr>
                <w:bCs/>
                <w:sz w:val="22"/>
                <w:szCs w:val="22"/>
              </w:rPr>
              <w:t>dr Jerzy Gaszewski</w:t>
            </w:r>
          </w:p>
        </w:tc>
      </w:tr>
      <w:tr w:rsidR="00813062" w:rsidRPr="0059762B" w14:paraId="627DB020" w14:textId="77777777" w:rsidTr="00BB7DAD">
        <w:trPr>
          <w:trHeight w:val="442"/>
        </w:trPr>
        <w:tc>
          <w:tcPr>
            <w:tcW w:w="2387" w:type="dxa"/>
            <w:shd w:val="clear" w:color="auto" w:fill="auto"/>
          </w:tcPr>
          <w:p w14:paraId="355280BE" w14:textId="77777777" w:rsidR="00813062" w:rsidRPr="00526B4B" w:rsidRDefault="00813062" w:rsidP="00526B4B">
            <w:pPr>
              <w:jc w:val="both"/>
              <w:rPr>
                <w:sz w:val="22"/>
                <w:szCs w:val="22"/>
                <w:lang w:val="en-US"/>
              </w:rPr>
            </w:pPr>
            <w:r w:rsidRPr="00526B4B">
              <w:rPr>
                <w:b/>
                <w:bCs/>
                <w:sz w:val="22"/>
                <w:szCs w:val="22"/>
                <w:lang w:val="en-US"/>
              </w:rPr>
              <w:t>Contact</w:t>
            </w:r>
          </w:p>
        </w:tc>
        <w:tc>
          <w:tcPr>
            <w:tcW w:w="8505" w:type="dxa"/>
            <w:shd w:val="clear" w:color="auto" w:fill="auto"/>
          </w:tcPr>
          <w:p w14:paraId="3921D88F" w14:textId="6C9D90C0" w:rsidR="00813062" w:rsidRPr="00526B4B" w:rsidRDefault="00FF28B9" w:rsidP="00526B4B">
            <w:pPr>
              <w:jc w:val="both"/>
              <w:rPr>
                <w:bCs/>
                <w:sz w:val="22"/>
                <w:szCs w:val="22"/>
                <w:lang w:val="en-US"/>
              </w:rPr>
            </w:pPr>
            <w:hyperlink r:id="rId14" w:history="1">
              <w:r w:rsidR="009F256E" w:rsidRPr="00526B4B">
                <w:rPr>
                  <w:rStyle w:val="Hipercze"/>
                  <w:bCs/>
                  <w:sz w:val="22"/>
                  <w:szCs w:val="22"/>
                  <w:lang w:val="en-US"/>
                </w:rPr>
                <w:t>janusz.badio@uni.lodz.pl</w:t>
              </w:r>
            </w:hyperlink>
            <w:r w:rsidR="0058665A" w:rsidRPr="00526B4B">
              <w:rPr>
                <w:rStyle w:val="Hipercze"/>
                <w:bCs/>
                <w:sz w:val="22"/>
                <w:szCs w:val="22"/>
                <w:lang w:val="en-US"/>
              </w:rPr>
              <w:t xml:space="preserve">, </w:t>
            </w:r>
            <w:hyperlink r:id="rId15" w:history="1">
              <w:r w:rsidR="00E232AF" w:rsidRPr="00526B4B">
                <w:rPr>
                  <w:rStyle w:val="Hipercze"/>
                  <w:bCs/>
                  <w:sz w:val="22"/>
                  <w:szCs w:val="22"/>
                  <w:lang w:val="en-US"/>
                </w:rPr>
                <w:t>przemyslaw.ostalski@uni.lodz.pl</w:t>
              </w:r>
            </w:hyperlink>
            <w:r w:rsidR="00E232AF" w:rsidRPr="00526B4B">
              <w:rPr>
                <w:rStyle w:val="Hipercze"/>
                <w:bCs/>
                <w:sz w:val="22"/>
                <w:szCs w:val="22"/>
                <w:lang w:val="en-US"/>
              </w:rPr>
              <w:t xml:space="preserve">, </w:t>
            </w:r>
            <w:hyperlink r:id="rId16" w:history="1">
              <w:r w:rsidR="00F86309" w:rsidRPr="00526B4B">
                <w:rPr>
                  <w:rStyle w:val="Hipercze"/>
                  <w:bCs/>
                  <w:sz w:val="22"/>
                  <w:szCs w:val="22"/>
                  <w:lang w:val="en-US"/>
                </w:rPr>
                <w:t>jerzy.gaszewski@uni.lodz.pl</w:t>
              </w:r>
            </w:hyperlink>
          </w:p>
        </w:tc>
      </w:tr>
      <w:tr w:rsidR="00813062" w:rsidRPr="00526B4B" w14:paraId="5AA8502A" w14:textId="77777777" w:rsidTr="00D243C3">
        <w:trPr>
          <w:trHeight w:val="392"/>
        </w:trPr>
        <w:tc>
          <w:tcPr>
            <w:tcW w:w="2387" w:type="dxa"/>
            <w:shd w:val="clear" w:color="auto" w:fill="D3DFEE"/>
          </w:tcPr>
          <w:p w14:paraId="0ADAB516" w14:textId="77777777" w:rsidR="00813062" w:rsidRPr="00526B4B" w:rsidRDefault="00813062" w:rsidP="00526B4B">
            <w:pPr>
              <w:jc w:val="both"/>
              <w:rPr>
                <w:sz w:val="22"/>
                <w:szCs w:val="22"/>
                <w:lang w:val="en-US"/>
              </w:rPr>
            </w:pPr>
            <w:r w:rsidRPr="00526B4B">
              <w:rPr>
                <w:b/>
                <w:bCs/>
                <w:sz w:val="22"/>
                <w:szCs w:val="22"/>
                <w:lang w:val="en-US"/>
              </w:rPr>
              <w:t>USOS code</w:t>
            </w:r>
          </w:p>
        </w:tc>
        <w:tc>
          <w:tcPr>
            <w:tcW w:w="8505" w:type="dxa"/>
            <w:shd w:val="clear" w:color="auto" w:fill="D3DFEE"/>
          </w:tcPr>
          <w:p w14:paraId="0361D155" w14:textId="77777777" w:rsidR="00813062" w:rsidRPr="00526B4B" w:rsidRDefault="00813062" w:rsidP="00526B4B">
            <w:pPr>
              <w:jc w:val="both"/>
              <w:rPr>
                <w:bCs/>
                <w:sz w:val="22"/>
                <w:szCs w:val="22"/>
                <w:lang w:val="en-US"/>
              </w:rPr>
            </w:pPr>
            <w:r w:rsidRPr="00526B4B">
              <w:rPr>
                <w:bCs/>
                <w:sz w:val="22"/>
                <w:szCs w:val="22"/>
              </w:rPr>
              <w:t>0100-ERAL285</w:t>
            </w:r>
          </w:p>
        </w:tc>
      </w:tr>
      <w:tr w:rsidR="00813062" w:rsidRPr="0059762B" w14:paraId="15F002B2" w14:textId="77777777" w:rsidTr="00D243C3">
        <w:trPr>
          <w:trHeight w:val="805"/>
        </w:trPr>
        <w:tc>
          <w:tcPr>
            <w:tcW w:w="2387" w:type="dxa"/>
            <w:shd w:val="clear" w:color="auto" w:fill="auto"/>
          </w:tcPr>
          <w:p w14:paraId="0618547F" w14:textId="77777777" w:rsidR="00813062" w:rsidRPr="00526B4B" w:rsidRDefault="00813062" w:rsidP="00526B4B">
            <w:pPr>
              <w:jc w:val="both"/>
              <w:rPr>
                <w:sz w:val="22"/>
                <w:szCs w:val="22"/>
                <w:lang w:val="en-GB"/>
              </w:rPr>
            </w:pPr>
            <w:r w:rsidRPr="00526B4B">
              <w:rPr>
                <w:b/>
                <w:bCs/>
                <w:sz w:val="22"/>
                <w:szCs w:val="22"/>
                <w:lang w:val="en-US"/>
              </w:rPr>
              <w:t>Literature</w:t>
            </w:r>
          </w:p>
        </w:tc>
        <w:tc>
          <w:tcPr>
            <w:tcW w:w="8505" w:type="dxa"/>
            <w:shd w:val="clear" w:color="auto" w:fill="auto"/>
          </w:tcPr>
          <w:p w14:paraId="6E6E3B90" w14:textId="77777777" w:rsidR="00813062" w:rsidRPr="00526B4B" w:rsidRDefault="00813062" w:rsidP="007531E3">
            <w:pPr>
              <w:pStyle w:val="Akapitzlist1"/>
              <w:spacing w:after="0" w:line="240" w:lineRule="auto"/>
              <w:ind w:left="0"/>
              <w:rPr>
                <w:rFonts w:ascii="Times New Roman" w:hAnsi="Times New Roman"/>
                <w:bCs/>
                <w:lang w:val="en-GB"/>
              </w:rPr>
            </w:pPr>
            <w:r w:rsidRPr="00526B4B">
              <w:rPr>
                <w:rFonts w:ascii="Times New Roman" w:hAnsi="Times New Roman"/>
                <w:bCs/>
                <w:lang w:val="en-GB"/>
              </w:rPr>
              <w:t xml:space="preserve">M. Foley &amp; D. Hall, </w:t>
            </w:r>
            <w:r w:rsidRPr="00526B4B">
              <w:rPr>
                <w:rFonts w:ascii="Times New Roman" w:hAnsi="Times New Roman"/>
                <w:bCs/>
                <w:i/>
                <w:lang w:val="en-GB"/>
              </w:rPr>
              <w:t>My Grammar Lab Advanced C1/C2</w:t>
            </w:r>
            <w:r w:rsidRPr="00526B4B">
              <w:rPr>
                <w:rFonts w:ascii="Times New Roman" w:hAnsi="Times New Roman"/>
                <w:bCs/>
                <w:lang w:val="en-GB"/>
              </w:rPr>
              <w:t xml:space="preserve">, Pearson 2015. </w:t>
            </w:r>
            <w:r w:rsidRPr="00526B4B">
              <w:rPr>
                <w:rFonts w:ascii="Times New Roman" w:hAnsi="Times New Roman"/>
                <w:bCs/>
                <w:lang w:val="en-GB"/>
              </w:rPr>
              <w:br/>
              <w:t xml:space="preserve">B. D. Graver, </w:t>
            </w:r>
            <w:r w:rsidRPr="00526B4B">
              <w:rPr>
                <w:rFonts w:ascii="Times New Roman" w:hAnsi="Times New Roman"/>
                <w:bCs/>
                <w:i/>
                <w:lang w:val="en-GB"/>
              </w:rPr>
              <w:t>Advanced English Practice</w:t>
            </w:r>
            <w:r w:rsidRPr="00526B4B">
              <w:rPr>
                <w:rFonts w:ascii="Times New Roman" w:hAnsi="Times New Roman"/>
                <w:bCs/>
                <w:lang w:val="en-GB"/>
              </w:rPr>
              <w:t xml:space="preserve"> (3</w:t>
            </w:r>
            <w:r w:rsidRPr="00526B4B">
              <w:rPr>
                <w:rFonts w:ascii="Times New Roman" w:hAnsi="Times New Roman"/>
                <w:bCs/>
                <w:vertAlign w:val="superscript"/>
                <w:lang w:val="en-GB"/>
              </w:rPr>
              <w:t>rd</w:t>
            </w:r>
            <w:r w:rsidRPr="00526B4B">
              <w:rPr>
                <w:rFonts w:ascii="Times New Roman" w:hAnsi="Times New Roman"/>
                <w:bCs/>
                <w:lang w:val="en-GB"/>
              </w:rPr>
              <w:t xml:space="preserve"> ed.), OUP 1986.</w:t>
            </w:r>
            <w:r w:rsidRPr="00526B4B">
              <w:rPr>
                <w:rFonts w:ascii="Times New Roman" w:hAnsi="Times New Roman"/>
                <w:bCs/>
                <w:lang w:val="en-GB"/>
              </w:rPr>
              <w:br/>
              <w:t xml:space="preserve">M. Vince, </w:t>
            </w:r>
            <w:r w:rsidRPr="00526B4B">
              <w:rPr>
                <w:rFonts w:ascii="Times New Roman" w:hAnsi="Times New Roman"/>
                <w:bCs/>
                <w:i/>
                <w:lang w:val="en-GB"/>
              </w:rPr>
              <w:t>Advanced Language Practice</w:t>
            </w:r>
            <w:r w:rsidRPr="00526B4B">
              <w:rPr>
                <w:rFonts w:ascii="Times New Roman" w:hAnsi="Times New Roman"/>
                <w:bCs/>
                <w:lang w:val="en-GB"/>
              </w:rPr>
              <w:t xml:space="preserve"> (3</w:t>
            </w:r>
            <w:r w:rsidRPr="00526B4B">
              <w:rPr>
                <w:rFonts w:ascii="Times New Roman" w:hAnsi="Times New Roman"/>
                <w:bCs/>
                <w:vertAlign w:val="superscript"/>
                <w:lang w:val="en-GB"/>
              </w:rPr>
              <w:t>rd</w:t>
            </w:r>
            <w:r w:rsidRPr="00526B4B">
              <w:rPr>
                <w:rFonts w:ascii="Times New Roman" w:hAnsi="Times New Roman"/>
                <w:bCs/>
                <w:lang w:val="en-GB"/>
              </w:rPr>
              <w:t xml:space="preserve"> ed.), Macmillan 2009.</w:t>
            </w:r>
          </w:p>
        </w:tc>
      </w:tr>
      <w:tr w:rsidR="00813062" w:rsidRPr="0059762B" w14:paraId="09A0A2E7" w14:textId="77777777" w:rsidTr="00D243C3">
        <w:trPr>
          <w:trHeight w:val="547"/>
        </w:trPr>
        <w:tc>
          <w:tcPr>
            <w:tcW w:w="2387" w:type="dxa"/>
            <w:shd w:val="clear" w:color="auto" w:fill="D3DFEE"/>
          </w:tcPr>
          <w:p w14:paraId="33A4120C" w14:textId="77777777" w:rsidR="00813062" w:rsidRPr="00526B4B" w:rsidRDefault="00913219" w:rsidP="00526B4B">
            <w:pPr>
              <w:jc w:val="both"/>
              <w:rPr>
                <w:sz w:val="22"/>
                <w:szCs w:val="22"/>
                <w:lang w:val="en-US"/>
              </w:rPr>
            </w:pPr>
            <w:r w:rsidRPr="00526B4B">
              <w:rPr>
                <w:b/>
                <w:bCs/>
                <w:sz w:val="22"/>
                <w:szCs w:val="22"/>
                <w:lang w:val="en-US"/>
              </w:rPr>
              <w:t>Timetable:</w:t>
            </w:r>
          </w:p>
        </w:tc>
        <w:tc>
          <w:tcPr>
            <w:tcW w:w="8505" w:type="dxa"/>
            <w:shd w:val="clear" w:color="auto" w:fill="D3DFEE"/>
          </w:tcPr>
          <w:p w14:paraId="7CDC1D30" w14:textId="0D10E252" w:rsidR="00681C1E" w:rsidRPr="00681C1E" w:rsidRDefault="00681C1E" w:rsidP="007531E3">
            <w:pPr>
              <w:jc w:val="both"/>
              <w:rPr>
                <w:color w:val="FF0000"/>
                <w:sz w:val="22"/>
                <w:szCs w:val="22"/>
                <w:lang w:val="en-US"/>
              </w:rPr>
            </w:pPr>
            <w:r w:rsidRPr="00681C1E">
              <w:rPr>
                <w:color w:val="FF0000"/>
                <w:sz w:val="22"/>
                <w:szCs w:val="22"/>
                <w:lang w:val="en-US"/>
              </w:rPr>
              <w:t>Choose any of the groups:</w:t>
            </w:r>
          </w:p>
          <w:p w14:paraId="1C172D42" w14:textId="77777777" w:rsidR="00681C1E" w:rsidRPr="00681C1E" w:rsidRDefault="00681C1E" w:rsidP="007531E3">
            <w:pPr>
              <w:jc w:val="both"/>
              <w:rPr>
                <w:sz w:val="22"/>
                <w:szCs w:val="22"/>
                <w:lang w:val="en-US"/>
              </w:rPr>
            </w:pPr>
          </w:p>
          <w:p w14:paraId="4D3A6E97" w14:textId="0047CABD" w:rsidR="007531E3" w:rsidRDefault="00F54594" w:rsidP="007531E3">
            <w:pPr>
              <w:jc w:val="both"/>
              <w:rPr>
                <w:sz w:val="22"/>
                <w:szCs w:val="22"/>
              </w:rPr>
            </w:pPr>
            <w:r>
              <w:rPr>
                <w:sz w:val="22"/>
                <w:szCs w:val="22"/>
              </w:rPr>
              <w:t>Mon</w:t>
            </w:r>
            <w:r w:rsidR="007531E3" w:rsidRPr="00526B4B">
              <w:rPr>
                <w:sz w:val="22"/>
                <w:szCs w:val="22"/>
              </w:rPr>
              <w:t xml:space="preserve">day, </w:t>
            </w:r>
            <w:r w:rsidR="007531E3">
              <w:rPr>
                <w:sz w:val="22"/>
                <w:szCs w:val="22"/>
              </w:rPr>
              <w:t>1</w:t>
            </w:r>
            <w:r>
              <w:rPr>
                <w:sz w:val="22"/>
                <w:szCs w:val="22"/>
              </w:rPr>
              <w:t>7</w:t>
            </w:r>
            <w:r w:rsidR="007531E3" w:rsidRPr="00526B4B">
              <w:rPr>
                <w:sz w:val="22"/>
                <w:szCs w:val="22"/>
              </w:rPr>
              <w:t>.</w:t>
            </w:r>
            <w:r w:rsidR="007531E3">
              <w:rPr>
                <w:sz w:val="22"/>
                <w:szCs w:val="22"/>
              </w:rPr>
              <w:t>00</w:t>
            </w:r>
            <w:r w:rsidR="007531E3" w:rsidRPr="00526B4B">
              <w:rPr>
                <w:sz w:val="22"/>
                <w:szCs w:val="22"/>
              </w:rPr>
              <w:t>-</w:t>
            </w:r>
            <w:r w:rsidR="007531E3">
              <w:rPr>
                <w:sz w:val="22"/>
                <w:szCs w:val="22"/>
              </w:rPr>
              <w:t>1</w:t>
            </w:r>
            <w:r>
              <w:rPr>
                <w:sz w:val="22"/>
                <w:szCs w:val="22"/>
              </w:rPr>
              <w:t>8</w:t>
            </w:r>
            <w:r w:rsidR="007531E3" w:rsidRPr="00526B4B">
              <w:rPr>
                <w:sz w:val="22"/>
                <w:szCs w:val="22"/>
              </w:rPr>
              <w:t>.</w:t>
            </w:r>
            <w:r w:rsidR="007531E3">
              <w:rPr>
                <w:sz w:val="22"/>
                <w:szCs w:val="22"/>
              </w:rPr>
              <w:t>30</w:t>
            </w:r>
            <w:r w:rsidR="007531E3" w:rsidRPr="00526B4B">
              <w:rPr>
                <w:sz w:val="22"/>
                <w:szCs w:val="22"/>
              </w:rPr>
              <w:t>, room 2.</w:t>
            </w:r>
            <w:r>
              <w:rPr>
                <w:sz w:val="22"/>
                <w:szCs w:val="22"/>
              </w:rPr>
              <w:t>07</w:t>
            </w:r>
            <w:r w:rsidR="007531E3" w:rsidRPr="00526B4B">
              <w:rPr>
                <w:sz w:val="22"/>
                <w:szCs w:val="22"/>
              </w:rPr>
              <w:t>, dr Przemysław Ostalski</w:t>
            </w:r>
          </w:p>
          <w:p w14:paraId="55B16947" w14:textId="63781506" w:rsidR="007531E3" w:rsidRDefault="00F54594" w:rsidP="007531E3">
            <w:pPr>
              <w:jc w:val="both"/>
              <w:rPr>
                <w:sz w:val="22"/>
                <w:szCs w:val="22"/>
              </w:rPr>
            </w:pPr>
            <w:r>
              <w:rPr>
                <w:sz w:val="22"/>
                <w:szCs w:val="22"/>
              </w:rPr>
              <w:t>Mon</w:t>
            </w:r>
            <w:r w:rsidR="007531E3" w:rsidRPr="00526B4B">
              <w:rPr>
                <w:sz w:val="22"/>
                <w:szCs w:val="22"/>
              </w:rPr>
              <w:t xml:space="preserve">day, </w:t>
            </w:r>
            <w:r w:rsidR="007531E3" w:rsidRPr="007531E3">
              <w:rPr>
                <w:sz w:val="22"/>
                <w:szCs w:val="22"/>
              </w:rPr>
              <w:t>1</w:t>
            </w:r>
            <w:r>
              <w:rPr>
                <w:sz w:val="22"/>
                <w:szCs w:val="22"/>
              </w:rPr>
              <w:t>8</w:t>
            </w:r>
            <w:r w:rsidR="007531E3" w:rsidRPr="00526B4B">
              <w:rPr>
                <w:sz w:val="22"/>
                <w:szCs w:val="22"/>
              </w:rPr>
              <w:t>.</w:t>
            </w:r>
            <w:r w:rsidR="007531E3" w:rsidRPr="007531E3">
              <w:rPr>
                <w:sz w:val="22"/>
                <w:szCs w:val="22"/>
              </w:rPr>
              <w:t>45</w:t>
            </w:r>
            <w:r w:rsidR="007531E3" w:rsidRPr="00526B4B">
              <w:rPr>
                <w:sz w:val="22"/>
                <w:szCs w:val="22"/>
              </w:rPr>
              <w:t>-</w:t>
            </w:r>
            <w:r>
              <w:rPr>
                <w:sz w:val="22"/>
                <w:szCs w:val="22"/>
              </w:rPr>
              <w:t>20</w:t>
            </w:r>
            <w:r w:rsidR="007531E3" w:rsidRPr="00526B4B">
              <w:rPr>
                <w:sz w:val="22"/>
                <w:szCs w:val="22"/>
              </w:rPr>
              <w:t>.</w:t>
            </w:r>
            <w:r w:rsidR="007531E3" w:rsidRPr="007531E3">
              <w:rPr>
                <w:sz w:val="22"/>
                <w:szCs w:val="22"/>
              </w:rPr>
              <w:t>15</w:t>
            </w:r>
            <w:r w:rsidR="007531E3" w:rsidRPr="00526B4B">
              <w:rPr>
                <w:sz w:val="22"/>
                <w:szCs w:val="22"/>
              </w:rPr>
              <w:t>, room 2.</w:t>
            </w:r>
            <w:r>
              <w:rPr>
                <w:sz w:val="22"/>
                <w:szCs w:val="22"/>
              </w:rPr>
              <w:t>07</w:t>
            </w:r>
            <w:r w:rsidR="007531E3" w:rsidRPr="00526B4B">
              <w:rPr>
                <w:sz w:val="22"/>
                <w:szCs w:val="22"/>
              </w:rPr>
              <w:t>, dr Przemysław Ostalski</w:t>
            </w:r>
          </w:p>
          <w:p w14:paraId="0C26EBF2" w14:textId="22F0B632" w:rsidR="00F54594" w:rsidRPr="00F54594" w:rsidRDefault="00F54594" w:rsidP="00F54594">
            <w:pPr>
              <w:jc w:val="both"/>
              <w:rPr>
                <w:sz w:val="22"/>
                <w:szCs w:val="22"/>
                <w:lang w:val="en-GB"/>
              </w:rPr>
            </w:pPr>
            <w:r w:rsidRPr="00F54594">
              <w:rPr>
                <w:sz w:val="22"/>
                <w:szCs w:val="22"/>
                <w:lang w:val="en-GB"/>
              </w:rPr>
              <w:t>Thursday, 18.45-20.15, room 2.07, dr Przemysław Ostalski</w:t>
            </w:r>
          </w:p>
          <w:p w14:paraId="12209B24" w14:textId="3052F2B7" w:rsidR="007531E3" w:rsidRPr="00526B4B" w:rsidRDefault="00F54594" w:rsidP="007531E3">
            <w:pPr>
              <w:jc w:val="both"/>
              <w:rPr>
                <w:sz w:val="22"/>
                <w:szCs w:val="22"/>
                <w:lang w:val="en-US"/>
              </w:rPr>
            </w:pPr>
            <w:r>
              <w:rPr>
                <w:sz w:val="22"/>
                <w:szCs w:val="22"/>
                <w:lang w:val="en-US"/>
              </w:rPr>
              <w:t>Thurs</w:t>
            </w:r>
            <w:r w:rsidR="007531E3" w:rsidRPr="00526B4B">
              <w:rPr>
                <w:sz w:val="22"/>
                <w:szCs w:val="22"/>
                <w:lang w:val="en-US"/>
              </w:rPr>
              <w:t xml:space="preserve">day, 11.45-13.15, room </w:t>
            </w:r>
            <w:r>
              <w:rPr>
                <w:sz w:val="22"/>
                <w:szCs w:val="22"/>
                <w:lang w:val="en-US"/>
              </w:rPr>
              <w:t>-04</w:t>
            </w:r>
            <w:r w:rsidR="007531E3" w:rsidRPr="00526B4B">
              <w:rPr>
                <w:sz w:val="22"/>
                <w:szCs w:val="22"/>
                <w:lang w:val="en-US"/>
              </w:rPr>
              <w:t xml:space="preserve">, dr </w:t>
            </w:r>
            <w:r w:rsidR="007531E3">
              <w:rPr>
                <w:sz w:val="22"/>
                <w:szCs w:val="22"/>
                <w:lang w:val="en-US"/>
              </w:rPr>
              <w:t>hab. Janusz Badio</w:t>
            </w:r>
          </w:p>
          <w:p w14:paraId="07EC7F76" w14:textId="5548E7FF" w:rsidR="007531E3" w:rsidRPr="00526B4B" w:rsidRDefault="007531E3" w:rsidP="007531E3">
            <w:pPr>
              <w:jc w:val="both"/>
              <w:rPr>
                <w:sz w:val="22"/>
                <w:szCs w:val="22"/>
                <w:lang w:val="en-US"/>
              </w:rPr>
            </w:pPr>
            <w:r w:rsidRPr="00526B4B">
              <w:rPr>
                <w:sz w:val="22"/>
                <w:szCs w:val="22"/>
                <w:lang w:val="en-US"/>
              </w:rPr>
              <w:t>Friday, 1</w:t>
            </w:r>
            <w:r w:rsidR="00F54594">
              <w:rPr>
                <w:sz w:val="22"/>
                <w:szCs w:val="22"/>
                <w:lang w:val="en-US"/>
              </w:rPr>
              <w:t>1</w:t>
            </w:r>
            <w:r w:rsidRPr="00526B4B">
              <w:rPr>
                <w:sz w:val="22"/>
                <w:szCs w:val="22"/>
                <w:lang w:val="en-US"/>
              </w:rPr>
              <w:t>.</w:t>
            </w:r>
            <w:r w:rsidR="00F54594">
              <w:rPr>
                <w:sz w:val="22"/>
                <w:szCs w:val="22"/>
                <w:lang w:val="en-US"/>
              </w:rPr>
              <w:t>45</w:t>
            </w:r>
            <w:r w:rsidRPr="00526B4B">
              <w:rPr>
                <w:sz w:val="22"/>
                <w:szCs w:val="22"/>
                <w:lang w:val="en-US"/>
              </w:rPr>
              <w:t>-1</w:t>
            </w:r>
            <w:r w:rsidR="00F54594">
              <w:rPr>
                <w:sz w:val="22"/>
                <w:szCs w:val="22"/>
                <w:lang w:val="en-US"/>
              </w:rPr>
              <w:t>3</w:t>
            </w:r>
            <w:r w:rsidRPr="00526B4B">
              <w:rPr>
                <w:sz w:val="22"/>
                <w:szCs w:val="22"/>
                <w:lang w:val="en-US"/>
              </w:rPr>
              <w:t>.</w:t>
            </w:r>
            <w:r w:rsidR="00F54594">
              <w:rPr>
                <w:sz w:val="22"/>
                <w:szCs w:val="22"/>
                <w:lang w:val="en-US"/>
              </w:rPr>
              <w:t>15</w:t>
            </w:r>
            <w:r w:rsidRPr="00526B4B">
              <w:rPr>
                <w:sz w:val="22"/>
                <w:szCs w:val="22"/>
                <w:lang w:val="en-US"/>
              </w:rPr>
              <w:t xml:space="preserve">, room </w:t>
            </w:r>
            <w:r w:rsidR="00F54594">
              <w:rPr>
                <w:sz w:val="22"/>
                <w:szCs w:val="22"/>
                <w:lang w:val="en-US"/>
              </w:rPr>
              <w:t>2.55</w:t>
            </w:r>
            <w:r w:rsidRPr="00526B4B">
              <w:rPr>
                <w:sz w:val="22"/>
                <w:szCs w:val="22"/>
                <w:lang w:val="en-US"/>
              </w:rPr>
              <w:t>, dr Jerzy Gaszewski</w:t>
            </w:r>
          </w:p>
          <w:p w14:paraId="65DA7AA9" w14:textId="2FC70CA7" w:rsidR="00712D7A" w:rsidRPr="00526B4B" w:rsidRDefault="007531E3" w:rsidP="007531E3">
            <w:pPr>
              <w:jc w:val="both"/>
              <w:rPr>
                <w:sz w:val="22"/>
                <w:szCs w:val="22"/>
                <w:lang w:val="en-US"/>
              </w:rPr>
            </w:pPr>
            <w:r w:rsidRPr="00526B4B">
              <w:rPr>
                <w:sz w:val="22"/>
                <w:szCs w:val="22"/>
                <w:lang w:val="en-US"/>
              </w:rPr>
              <w:t>Friday, 1</w:t>
            </w:r>
            <w:r w:rsidR="00F54594">
              <w:rPr>
                <w:sz w:val="22"/>
                <w:szCs w:val="22"/>
                <w:lang w:val="en-US"/>
              </w:rPr>
              <w:t>3</w:t>
            </w:r>
            <w:r>
              <w:rPr>
                <w:sz w:val="22"/>
                <w:szCs w:val="22"/>
                <w:lang w:val="en-US"/>
              </w:rPr>
              <w:t>.</w:t>
            </w:r>
            <w:r w:rsidR="00F54594">
              <w:rPr>
                <w:sz w:val="22"/>
                <w:szCs w:val="22"/>
                <w:lang w:val="en-US"/>
              </w:rPr>
              <w:t>30</w:t>
            </w:r>
            <w:r w:rsidRPr="00526B4B">
              <w:rPr>
                <w:sz w:val="22"/>
                <w:szCs w:val="22"/>
                <w:lang w:val="en-US"/>
              </w:rPr>
              <w:t>-1</w:t>
            </w:r>
            <w:r w:rsidR="00F54594">
              <w:rPr>
                <w:sz w:val="22"/>
                <w:szCs w:val="22"/>
                <w:lang w:val="en-US"/>
              </w:rPr>
              <w:t>5</w:t>
            </w:r>
            <w:r w:rsidRPr="00526B4B">
              <w:rPr>
                <w:sz w:val="22"/>
                <w:szCs w:val="22"/>
                <w:lang w:val="en-US"/>
              </w:rPr>
              <w:t>.</w:t>
            </w:r>
            <w:r w:rsidR="00F54594">
              <w:rPr>
                <w:sz w:val="22"/>
                <w:szCs w:val="22"/>
                <w:lang w:val="en-US"/>
              </w:rPr>
              <w:t>00</w:t>
            </w:r>
            <w:r w:rsidRPr="00526B4B">
              <w:rPr>
                <w:sz w:val="22"/>
                <w:szCs w:val="22"/>
                <w:lang w:val="en-US"/>
              </w:rPr>
              <w:t xml:space="preserve">, room </w:t>
            </w:r>
            <w:r w:rsidR="00F54594">
              <w:rPr>
                <w:sz w:val="22"/>
                <w:szCs w:val="22"/>
                <w:lang w:val="en-US"/>
              </w:rPr>
              <w:t>2</w:t>
            </w:r>
            <w:r w:rsidRPr="00526B4B">
              <w:rPr>
                <w:sz w:val="22"/>
                <w:szCs w:val="22"/>
                <w:lang w:val="en-US"/>
              </w:rPr>
              <w:t>.</w:t>
            </w:r>
            <w:r w:rsidR="00F54594">
              <w:rPr>
                <w:sz w:val="22"/>
                <w:szCs w:val="22"/>
                <w:lang w:val="en-US"/>
              </w:rPr>
              <w:t>55</w:t>
            </w:r>
            <w:r w:rsidRPr="00526B4B">
              <w:rPr>
                <w:sz w:val="22"/>
                <w:szCs w:val="22"/>
                <w:lang w:val="en-US"/>
              </w:rPr>
              <w:t>, dr Jerzy Gaszewski</w:t>
            </w:r>
          </w:p>
        </w:tc>
      </w:tr>
    </w:tbl>
    <w:p w14:paraId="7D248017" w14:textId="77777777" w:rsidR="00813062" w:rsidRPr="00526B4B" w:rsidRDefault="00813062" w:rsidP="00526B4B">
      <w:pPr>
        <w:jc w:val="both"/>
        <w:rPr>
          <w:sz w:val="22"/>
          <w:szCs w:val="22"/>
          <w:lang w:val="en-US"/>
        </w:rPr>
      </w:pPr>
    </w:p>
    <w:p w14:paraId="7C52F3D4" w14:textId="15EAAF00" w:rsidR="000722F9" w:rsidRDefault="000722F9">
      <w:pPr>
        <w:spacing w:after="200" w:line="276" w:lineRule="auto"/>
        <w:rPr>
          <w:sz w:val="22"/>
          <w:szCs w:val="22"/>
          <w:lang w:val="en-US"/>
        </w:rPr>
      </w:pPr>
      <w:r>
        <w:rPr>
          <w:sz w:val="22"/>
          <w:szCs w:val="22"/>
          <w:lang w:val="en-US"/>
        </w:rPr>
        <w:br w:type="page"/>
      </w:r>
    </w:p>
    <w:tbl>
      <w:tblPr>
        <w:tblW w:w="0" w:type="auto"/>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2387"/>
        <w:gridCol w:w="8505"/>
      </w:tblGrid>
      <w:tr w:rsidR="002E1E6A" w:rsidRPr="00526B4B" w14:paraId="5FF8959B" w14:textId="77777777" w:rsidTr="000722F9">
        <w:trPr>
          <w:trHeight w:val="840"/>
        </w:trPr>
        <w:tc>
          <w:tcPr>
            <w:tcW w:w="2387" w:type="dxa"/>
            <w:shd w:val="clear" w:color="auto" w:fill="4F81BD"/>
          </w:tcPr>
          <w:p w14:paraId="46669A5E" w14:textId="77777777" w:rsidR="002E1E6A" w:rsidRPr="00526B4B" w:rsidRDefault="002E1E6A" w:rsidP="00526B4B">
            <w:pPr>
              <w:jc w:val="both"/>
              <w:rPr>
                <w:b/>
                <w:sz w:val="22"/>
                <w:szCs w:val="22"/>
                <w:lang w:val="en-GB"/>
              </w:rPr>
            </w:pPr>
            <w:r w:rsidRPr="00526B4B">
              <w:rPr>
                <w:b/>
                <w:bCs/>
                <w:sz w:val="22"/>
                <w:szCs w:val="22"/>
                <w:lang w:val="en-GB"/>
              </w:rPr>
              <w:lastRenderedPageBreak/>
              <w:t>Course title</w:t>
            </w:r>
          </w:p>
        </w:tc>
        <w:tc>
          <w:tcPr>
            <w:tcW w:w="8505" w:type="dxa"/>
            <w:shd w:val="clear" w:color="auto" w:fill="4F81BD"/>
          </w:tcPr>
          <w:p w14:paraId="693CE3B5" w14:textId="77777777" w:rsidR="002E1E6A" w:rsidRPr="00526B4B" w:rsidRDefault="005A1EE9" w:rsidP="00526B4B">
            <w:pPr>
              <w:jc w:val="both"/>
              <w:rPr>
                <w:b/>
                <w:sz w:val="22"/>
                <w:szCs w:val="22"/>
                <w:lang w:val="en-GB"/>
              </w:rPr>
            </w:pPr>
            <w:r w:rsidRPr="00526B4B">
              <w:rPr>
                <w:b/>
                <w:sz w:val="22"/>
                <w:szCs w:val="22"/>
                <w:lang w:val="en-GB"/>
              </w:rPr>
              <w:t>BRITISH LITERATURE 1</w:t>
            </w:r>
          </w:p>
        </w:tc>
      </w:tr>
      <w:tr w:rsidR="002E1E6A" w:rsidRPr="00526B4B" w14:paraId="1888F2BD" w14:textId="77777777" w:rsidTr="000722F9">
        <w:trPr>
          <w:trHeight w:val="257"/>
        </w:trPr>
        <w:tc>
          <w:tcPr>
            <w:tcW w:w="2387" w:type="dxa"/>
            <w:shd w:val="clear" w:color="auto" w:fill="D3DFEE"/>
          </w:tcPr>
          <w:p w14:paraId="5E904901" w14:textId="77777777" w:rsidR="002E1E6A" w:rsidRPr="00526B4B" w:rsidRDefault="002E1E6A" w:rsidP="00526B4B">
            <w:pPr>
              <w:jc w:val="both"/>
              <w:rPr>
                <w:sz w:val="22"/>
                <w:szCs w:val="22"/>
                <w:lang w:val="en-US"/>
              </w:rPr>
            </w:pPr>
            <w:r w:rsidRPr="00526B4B">
              <w:rPr>
                <w:b/>
                <w:bCs/>
                <w:sz w:val="22"/>
                <w:szCs w:val="22"/>
                <w:lang w:val="en-GB"/>
              </w:rPr>
              <w:t>Form*</w:t>
            </w:r>
          </w:p>
        </w:tc>
        <w:tc>
          <w:tcPr>
            <w:tcW w:w="8505" w:type="dxa"/>
            <w:shd w:val="clear" w:color="auto" w:fill="D3DFEE"/>
          </w:tcPr>
          <w:p w14:paraId="604D8234" w14:textId="77777777" w:rsidR="002E1E6A" w:rsidRPr="00526B4B" w:rsidRDefault="00E75479" w:rsidP="00526B4B">
            <w:pPr>
              <w:jc w:val="both"/>
              <w:rPr>
                <w:bCs/>
                <w:sz w:val="22"/>
                <w:szCs w:val="22"/>
                <w:lang w:val="en-GB"/>
              </w:rPr>
            </w:pPr>
            <w:r w:rsidRPr="00526B4B">
              <w:rPr>
                <w:bCs/>
                <w:sz w:val="22"/>
                <w:szCs w:val="22"/>
                <w:lang w:val="en-GB"/>
              </w:rPr>
              <w:t>Lecture and tutorial</w:t>
            </w:r>
          </w:p>
        </w:tc>
      </w:tr>
      <w:tr w:rsidR="002E1E6A" w:rsidRPr="00526B4B" w14:paraId="07945365" w14:textId="77777777" w:rsidTr="000722F9">
        <w:trPr>
          <w:trHeight w:val="389"/>
        </w:trPr>
        <w:tc>
          <w:tcPr>
            <w:tcW w:w="2387" w:type="dxa"/>
            <w:shd w:val="clear" w:color="auto" w:fill="auto"/>
          </w:tcPr>
          <w:p w14:paraId="58D4FB13" w14:textId="77777777" w:rsidR="002E1E6A" w:rsidRPr="00526B4B" w:rsidRDefault="002E1E6A" w:rsidP="00526B4B">
            <w:pPr>
              <w:jc w:val="both"/>
              <w:rPr>
                <w:sz w:val="22"/>
                <w:szCs w:val="22"/>
                <w:lang w:val="en-US"/>
              </w:rPr>
            </w:pPr>
            <w:r w:rsidRPr="00526B4B">
              <w:rPr>
                <w:b/>
                <w:bCs/>
                <w:sz w:val="22"/>
                <w:szCs w:val="22"/>
                <w:lang w:val="en-US"/>
              </w:rPr>
              <w:t>Level of course</w:t>
            </w:r>
          </w:p>
        </w:tc>
        <w:tc>
          <w:tcPr>
            <w:tcW w:w="8505" w:type="dxa"/>
            <w:shd w:val="clear" w:color="auto" w:fill="auto"/>
          </w:tcPr>
          <w:p w14:paraId="7DB0ED80" w14:textId="77777777" w:rsidR="002E1E6A" w:rsidRPr="00526B4B" w:rsidRDefault="002E1E6A" w:rsidP="00526B4B">
            <w:pPr>
              <w:jc w:val="both"/>
              <w:rPr>
                <w:bCs/>
                <w:sz w:val="22"/>
                <w:szCs w:val="22"/>
                <w:lang w:val="en-US"/>
              </w:rPr>
            </w:pPr>
            <w:r w:rsidRPr="00526B4B">
              <w:rPr>
                <w:bCs/>
                <w:sz w:val="22"/>
                <w:szCs w:val="22"/>
                <w:lang w:val="en-US"/>
              </w:rPr>
              <w:t>BA level</w:t>
            </w:r>
          </w:p>
        </w:tc>
      </w:tr>
      <w:tr w:rsidR="002E1E6A" w:rsidRPr="00526B4B" w14:paraId="4E3A8BA3" w14:textId="77777777" w:rsidTr="000722F9">
        <w:trPr>
          <w:trHeight w:val="276"/>
        </w:trPr>
        <w:tc>
          <w:tcPr>
            <w:tcW w:w="2387" w:type="dxa"/>
            <w:shd w:val="clear" w:color="auto" w:fill="D3DFEE"/>
          </w:tcPr>
          <w:p w14:paraId="605001F6" w14:textId="77777777" w:rsidR="002E1E6A" w:rsidRPr="00526B4B" w:rsidRDefault="002E1E6A" w:rsidP="00526B4B">
            <w:pPr>
              <w:jc w:val="both"/>
              <w:rPr>
                <w:sz w:val="22"/>
                <w:szCs w:val="22"/>
                <w:lang w:val="en-US"/>
              </w:rPr>
            </w:pPr>
            <w:r w:rsidRPr="00526B4B">
              <w:rPr>
                <w:b/>
                <w:bCs/>
                <w:sz w:val="22"/>
                <w:szCs w:val="22"/>
                <w:lang w:val="en-US"/>
              </w:rPr>
              <w:t>Year/semester</w:t>
            </w:r>
          </w:p>
        </w:tc>
        <w:tc>
          <w:tcPr>
            <w:tcW w:w="8505" w:type="dxa"/>
            <w:shd w:val="clear" w:color="auto" w:fill="D3DFEE"/>
          </w:tcPr>
          <w:p w14:paraId="78682403" w14:textId="77777777" w:rsidR="002E1E6A" w:rsidRPr="00526B4B" w:rsidRDefault="002E1E6A" w:rsidP="00526B4B">
            <w:pPr>
              <w:jc w:val="both"/>
              <w:rPr>
                <w:bCs/>
                <w:sz w:val="22"/>
                <w:szCs w:val="22"/>
                <w:lang w:val="en-US"/>
              </w:rPr>
            </w:pPr>
            <w:r w:rsidRPr="00526B4B">
              <w:rPr>
                <w:bCs/>
                <w:sz w:val="22"/>
                <w:szCs w:val="22"/>
                <w:lang w:val="en-US"/>
              </w:rPr>
              <w:t>1</w:t>
            </w:r>
            <w:r w:rsidRPr="00526B4B">
              <w:rPr>
                <w:bCs/>
                <w:sz w:val="22"/>
                <w:szCs w:val="22"/>
                <w:vertAlign w:val="superscript"/>
                <w:lang w:val="en-US"/>
              </w:rPr>
              <w:t>st</w:t>
            </w:r>
            <w:r w:rsidR="00F53A4C" w:rsidRPr="00526B4B">
              <w:rPr>
                <w:bCs/>
                <w:sz w:val="22"/>
                <w:szCs w:val="22"/>
                <w:lang w:val="en-US"/>
              </w:rPr>
              <w:t xml:space="preserve"> year / winter </w:t>
            </w:r>
            <w:r w:rsidRPr="00526B4B">
              <w:rPr>
                <w:bCs/>
                <w:sz w:val="22"/>
                <w:szCs w:val="22"/>
                <w:lang w:val="en-US"/>
              </w:rPr>
              <w:t>semester</w:t>
            </w:r>
          </w:p>
        </w:tc>
      </w:tr>
      <w:tr w:rsidR="002E1E6A" w:rsidRPr="00526B4B" w14:paraId="4B660DB7" w14:textId="77777777" w:rsidTr="000722F9">
        <w:trPr>
          <w:trHeight w:val="406"/>
        </w:trPr>
        <w:tc>
          <w:tcPr>
            <w:tcW w:w="2387" w:type="dxa"/>
            <w:shd w:val="clear" w:color="auto" w:fill="auto"/>
          </w:tcPr>
          <w:p w14:paraId="370BD27E" w14:textId="77777777" w:rsidR="002E1E6A" w:rsidRPr="00526B4B" w:rsidRDefault="002E1E6A" w:rsidP="00526B4B">
            <w:pPr>
              <w:jc w:val="both"/>
              <w:rPr>
                <w:sz w:val="22"/>
                <w:szCs w:val="22"/>
                <w:lang w:val="en-US"/>
              </w:rPr>
            </w:pPr>
            <w:r w:rsidRPr="00526B4B">
              <w:rPr>
                <w:b/>
                <w:bCs/>
                <w:sz w:val="22"/>
                <w:szCs w:val="22"/>
                <w:lang w:val="en-US"/>
              </w:rPr>
              <w:t>ECTS</w:t>
            </w:r>
          </w:p>
        </w:tc>
        <w:tc>
          <w:tcPr>
            <w:tcW w:w="8505" w:type="dxa"/>
            <w:shd w:val="clear" w:color="auto" w:fill="auto"/>
          </w:tcPr>
          <w:p w14:paraId="5B97034A" w14:textId="77777777" w:rsidR="002E1E6A" w:rsidRPr="00526B4B" w:rsidRDefault="002E1E6A" w:rsidP="00526B4B">
            <w:pPr>
              <w:jc w:val="both"/>
              <w:rPr>
                <w:bCs/>
                <w:sz w:val="22"/>
                <w:szCs w:val="22"/>
                <w:lang w:val="en-GB"/>
              </w:rPr>
            </w:pPr>
            <w:r w:rsidRPr="00526B4B">
              <w:rPr>
                <w:bCs/>
                <w:sz w:val="22"/>
                <w:szCs w:val="22"/>
                <w:lang w:val="en-GB"/>
              </w:rPr>
              <w:t>9</w:t>
            </w:r>
          </w:p>
        </w:tc>
      </w:tr>
      <w:tr w:rsidR="002E1E6A" w:rsidRPr="00526B4B" w14:paraId="1687FA70" w14:textId="77777777" w:rsidTr="000722F9">
        <w:trPr>
          <w:trHeight w:val="560"/>
        </w:trPr>
        <w:tc>
          <w:tcPr>
            <w:tcW w:w="2387" w:type="dxa"/>
            <w:shd w:val="clear" w:color="auto" w:fill="D3DFEE"/>
          </w:tcPr>
          <w:p w14:paraId="25290B89" w14:textId="77777777" w:rsidR="002E1E6A" w:rsidRPr="00526B4B" w:rsidRDefault="002E1E6A" w:rsidP="0025493B">
            <w:pPr>
              <w:rPr>
                <w:sz w:val="22"/>
                <w:szCs w:val="22"/>
                <w:lang w:val="en-US"/>
              </w:rPr>
            </w:pPr>
            <w:r w:rsidRPr="00526B4B">
              <w:rPr>
                <w:b/>
                <w:bCs/>
                <w:sz w:val="22"/>
                <w:szCs w:val="22"/>
                <w:lang w:val="en-US"/>
              </w:rPr>
              <w:t>Language of instruction</w:t>
            </w:r>
          </w:p>
        </w:tc>
        <w:tc>
          <w:tcPr>
            <w:tcW w:w="8505" w:type="dxa"/>
            <w:shd w:val="clear" w:color="auto" w:fill="D3DFEE"/>
          </w:tcPr>
          <w:p w14:paraId="32AC4962" w14:textId="77777777" w:rsidR="002E1E6A" w:rsidRPr="00526B4B" w:rsidRDefault="002E1E6A" w:rsidP="00526B4B">
            <w:pPr>
              <w:jc w:val="both"/>
              <w:rPr>
                <w:bCs/>
                <w:sz w:val="22"/>
                <w:szCs w:val="22"/>
                <w:lang w:val="en-US"/>
              </w:rPr>
            </w:pPr>
            <w:r w:rsidRPr="00526B4B">
              <w:rPr>
                <w:bCs/>
                <w:sz w:val="22"/>
                <w:szCs w:val="22"/>
                <w:lang w:val="en-US"/>
              </w:rPr>
              <w:t>English</w:t>
            </w:r>
          </w:p>
        </w:tc>
      </w:tr>
      <w:tr w:rsidR="002E1E6A" w:rsidRPr="00526B4B" w14:paraId="54A925D1" w14:textId="77777777" w:rsidTr="000722F9">
        <w:trPr>
          <w:trHeight w:val="400"/>
        </w:trPr>
        <w:tc>
          <w:tcPr>
            <w:tcW w:w="2387" w:type="dxa"/>
            <w:shd w:val="clear" w:color="auto" w:fill="auto"/>
          </w:tcPr>
          <w:p w14:paraId="799F5940" w14:textId="77777777" w:rsidR="002E1E6A" w:rsidRPr="00526B4B" w:rsidRDefault="002E1E6A" w:rsidP="00526B4B">
            <w:pPr>
              <w:jc w:val="both"/>
              <w:rPr>
                <w:sz w:val="22"/>
                <w:szCs w:val="22"/>
                <w:lang w:val="en-US"/>
              </w:rPr>
            </w:pPr>
            <w:r w:rsidRPr="00526B4B">
              <w:rPr>
                <w:b/>
                <w:bCs/>
                <w:sz w:val="22"/>
                <w:szCs w:val="22"/>
                <w:lang w:val="en-US"/>
              </w:rPr>
              <w:t>No. of hours</w:t>
            </w:r>
          </w:p>
        </w:tc>
        <w:tc>
          <w:tcPr>
            <w:tcW w:w="8505" w:type="dxa"/>
            <w:shd w:val="clear" w:color="auto" w:fill="auto"/>
          </w:tcPr>
          <w:p w14:paraId="712FDFC9" w14:textId="77777777" w:rsidR="002E1E6A" w:rsidRPr="00526B4B" w:rsidRDefault="002E1E6A" w:rsidP="00526B4B">
            <w:pPr>
              <w:jc w:val="both"/>
              <w:rPr>
                <w:bCs/>
                <w:sz w:val="22"/>
                <w:szCs w:val="22"/>
                <w:lang w:val="en-US"/>
              </w:rPr>
            </w:pPr>
            <w:r w:rsidRPr="00526B4B">
              <w:rPr>
                <w:bCs/>
                <w:sz w:val="22"/>
                <w:szCs w:val="22"/>
                <w:lang w:val="en-US"/>
              </w:rPr>
              <w:t>60</w:t>
            </w:r>
          </w:p>
        </w:tc>
      </w:tr>
      <w:tr w:rsidR="002E1E6A" w:rsidRPr="0059762B" w14:paraId="220282AD" w14:textId="77777777" w:rsidTr="000722F9">
        <w:trPr>
          <w:trHeight w:val="824"/>
        </w:trPr>
        <w:tc>
          <w:tcPr>
            <w:tcW w:w="2387" w:type="dxa"/>
            <w:shd w:val="clear" w:color="auto" w:fill="D3DFEE"/>
          </w:tcPr>
          <w:p w14:paraId="781CB03E" w14:textId="77777777" w:rsidR="002E1E6A" w:rsidRPr="00526B4B" w:rsidRDefault="002E1E6A" w:rsidP="00526B4B">
            <w:pPr>
              <w:jc w:val="both"/>
              <w:rPr>
                <w:b/>
                <w:bCs/>
                <w:sz w:val="22"/>
                <w:szCs w:val="22"/>
                <w:lang w:val="en-US"/>
              </w:rPr>
            </w:pPr>
            <w:r w:rsidRPr="00526B4B">
              <w:rPr>
                <w:b/>
                <w:bCs/>
                <w:sz w:val="22"/>
                <w:szCs w:val="22"/>
                <w:lang w:val="en-US"/>
              </w:rPr>
              <w:t>Course content</w:t>
            </w:r>
          </w:p>
          <w:p w14:paraId="7FA23B3F" w14:textId="77777777" w:rsidR="002E1E6A" w:rsidRPr="00526B4B" w:rsidRDefault="002E1E6A"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8505" w:type="dxa"/>
            <w:shd w:val="clear" w:color="auto" w:fill="D3DFEE"/>
          </w:tcPr>
          <w:p w14:paraId="0DC7E27D" w14:textId="77777777" w:rsidR="002E1E6A" w:rsidRPr="00526B4B" w:rsidRDefault="002E1E6A" w:rsidP="00526B4B">
            <w:pPr>
              <w:snapToGrid w:val="0"/>
              <w:jc w:val="both"/>
              <w:rPr>
                <w:bCs/>
                <w:sz w:val="22"/>
                <w:szCs w:val="22"/>
                <w:lang w:val="en-US"/>
              </w:rPr>
            </w:pPr>
            <w:r w:rsidRPr="00526B4B">
              <w:rPr>
                <w:bCs/>
                <w:sz w:val="22"/>
                <w:szCs w:val="22"/>
                <w:lang w:val="en-US"/>
              </w:rPr>
              <w:t>The classes are thematically oriented and cover such areas as:</w:t>
            </w:r>
          </w:p>
          <w:p w14:paraId="48489FF7" w14:textId="05A014D4" w:rsidR="002E1E6A" w:rsidRPr="00526B4B" w:rsidRDefault="002E1E6A" w:rsidP="00C41FAE">
            <w:pPr>
              <w:snapToGrid w:val="0"/>
              <w:rPr>
                <w:bCs/>
                <w:sz w:val="22"/>
                <w:szCs w:val="22"/>
                <w:lang w:val="en-US"/>
              </w:rPr>
            </w:pPr>
            <w:r w:rsidRPr="00526B4B">
              <w:rPr>
                <w:bCs/>
                <w:sz w:val="22"/>
                <w:szCs w:val="22"/>
                <w:lang w:val="en-US"/>
              </w:rPr>
              <w:t xml:space="preserve">Expanding and systematization of the students’ knowledge of canonical literary texts, </w:t>
            </w:r>
            <w:r w:rsidR="00C41FAE">
              <w:rPr>
                <w:bCs/>
                <w:sz w:val="22"/>
                <w:szCs w:val="22"/>
                <w:lang w:val="en-US"/>
              </w:rPr>
              <w:br/>
            </w:r>
            <w:r w:rsidRPr="00526B4B">
              <w:rPr>
                <w:bCs/>
                <w:sz w:val="22"/>
                <w:szCs w:val="22"/>
                <w:lang w:val="en-US"/>
              </w:rPr>
              <w:t>on the basis of their familiarity with literary genres and styles characteristic of a given historical epoch.</w:t>
            </w:r>
          </w:p>
          <w:p w14:paraId="252D964E" w14:textId="77777777" w:rsidR="002E1E6A" w:rsidRPr="00526B4B" w:rsidRDefault="002E1E6A" w:rsidP="00526B4B">
            <w:pPr>
              <w:snapToGrid w:val="0"/>
              <w:jc w:val="both"/>
              <w:rPr>
                <w:bCs/>
                <w:sz w:val="22"/>
                <w:szCs w:val="22"/>
                <w:lang w:val="en-US"/>
              </w:rPr>
            </w:pPr>
            <w:r w:rsidRPr="00526B4B">
              <w:rPr>
                <w:bCs/>
                <w:sz w:val="22"/>
                <w:szCs w:val="22"/>
                <w:lang w:val="en-US"/>
              </w:rPr>
              <w:t>Relations between various literary works and genres with an emphasis on  both differences and similarities.</w:t>
            </w:r>
          </w:p>
          <w:p w14:paraId="60EC046D" w14:textId="77777777" w:rsidR="002E1E6A" w:rsidRPr="00526B4B" w:rsidRDefault="002E1E6A" w:rsidP="00526B4B">
            <w:pPr>
              <w:snapToGrid w:val="0"/>
              <w:jc w:val="both"/>
              <w:rPr>
                <w:bCs/>
                <w:sz w:val="22"/>
                <w:szCs w:val="22"/>
                <w:lang w:val="en-US"/>
              </w:rPr>
            </w:pPr>
            <w:r w:rsidRPr="00526B4B">
              <w:rPr>
                <w:bCs/>
                <w:sz w:val="22"/>
                <w:szCs w:val="22"/>
                <w:lang w:val="en-US"/>
              </w:rPr>
              <w:t>Turning the students’ attention to the differences and similarities between the histories of Polish and British literatures.</w:t>
            </w:r>
          </w:p>
          <w:p w14:paraId="5972BE7C" w14:textId="77777777" w:rsidR="002E1E6A" w:rsidRPr="00526B4B" w:rsidRDefault="002E1E6A" w:rsidP="00526B4B">
            <w:pPr>
              <w:pStyle w:val="Default"/>
              <w:jc w:val="both"/>
              <w:rPr>
                <w:bCs/>
                <w:sz w:val="22"/>
                <w:szCs w:val="22"/>
                <w:lang w:val="en-US"/>
              </w:rPr>
            </w:pPr>
            <w:r w:rsidRPr="00526B4B">
              <w:rPr>
                <w:bCs/>
                <w:sz w:val="22"/>
                <w:szCs w:val="22"/>
                <w:lang w:val="en-US"/>
              </w:rPr>
              <w:t>Emphasising the continuity of the development of British literature through the centuries and also of its characteristic features in a European context.</w:t>
            </w:r>
          </w:p>
        </w:tc>
      </w:tr>
      <w:tr w:rsidR="002E1E6A" w:rsidRPr="0059762B" w14:paraId="6372CDC4" w14:textId="77777777" w:rsidTr="000722F9">
        <w:trPr>
          <w:trHeight w:val="835"/>
        </w:trPr>
        <w:tc>
          <w:tcPr>
            <w:tcW w:w="2387" w:type="dxa"/>
            <w:shd w:val="clear" w:color="auto" w:fill="auto"/>
          </w:tcPr>
          <w:p w14:paraId="555BE257" w14:textId="77777777" w:rsidR="002E1E6A" w:rsidRPr="00526B4B" w:rsidRDefault="002E1E6A" w:rsidP="00526B4B">
            <w:pPr>
              <w:jc w:val="both"/>
              <w:rPr>
                <w:sz w:val="22"/>
                <w:szCs w:val="22"/>
                <w:lang w:val="en-US" w:eastAsia="pl-PL"/>
              </w:rPr>
            </w:pPr>
            <w:r w:rsidRPr="00526B4B">
              <w:rPr>
                <w:b/>
                <w:bCs/>
                <w:sz w:val="22"/>
                <w:szCs w:val="22"/>
                <w:lang w:val="en-US"/>
              </w:rPr>
              <w:t>Assessment scheme</w:t>
            </w:r>
          </w:p>
        </w:tc>
        <w:tc>
          <w:tcPr>
            <w:tcW w:w="8505" w:type="dxa"/>
            <w:shd w:val="clear" w:color="auto" w:fill="auto"/>
          </w:tcPr>
          <w:p w14:paraId="410705FD" w14:textId="77777777" w:rsidR="002E1E6A" w:rsidRPr="00526B4B" w:rsidRDefault="002E1E6A" w:rsidP="00526B4B">
            <w:pPr>
              <w:snapToGrid w:val="0"/>
              <w:jc w:val="both"/>
              <w:rPr>
                <w:bCs/>
                <w:sz w:val="22"/>
                <w:szCs w:val="22"/>
                <w:lang w:val="en-US"/>
              </w:rPr>
            </w:pPr>
            <w:r w:rsidRPr="00526B4B">
              <w:rPr>
                <w:bCs/>
                <w:sz w:val="22"/>
                <w:szCs w:val="22"/>
                <w:lang w:val="en-US"/>
              </w:rPr>
              <w:t xml:space="preserve">The final grade for the class is given on the basis of </w:t>
            </w:r>
          </w:p>
          <w:p w14:paraId="457D8158" w14:textId="77777777" w:rsidR="002E1E6A" w:rsidRPr="00526B4B" w:rsidRDefault="002E1E6A" w:rsidP="00526B4B">
            <w:pPr>
              <w:numPr>
                <w:ilvl w:val="0"/>
                <w:numId w:val="3"/>
              </w:numPr>
              <w:tabs>
                <w:tab w:val="left" w:pos="155"/>
              </w:tabs>
              <w:suppressAutoHyphens/>
              <w:snapToGrid w:val="0"/>
              <w:jc w:val="both"/>
              <w:rPr>
                <w:bCs/>
                <w:sz w:val="22"/>
                <w:szCs w:val="22"/>
                <w:lang w:val="en-US"/>
              </w:rPr>
            </w:pPr>
            <w:r w:rsidRPr="00526B4B">
              <w:rPr>
                <w:bCs/>
                <w:sz w:val="22"/>
                <w:szCs w:val="22"/>
                <w:lang w:val="en-US"/>
              </w:rPr>
              <w:t>regular attendance (2 unauthorised absences allowed), active class participation and completion of in-class assignments.</w:t>
            </w:r>
          </w:p>
          <w:p w14:paraId="7AD7DCEA" w14:textId="77777777" w:rsidR="002E1E6A" w:rsidRPr="00526B4B" w:rsidRDefault="002E1E6A" w:rsidP="00526B4B">
            <w:pPr>
              <w:numPr>
                <w:ilvl w:val="0"/>
                <w:numId w:val="3"/>
              </w:numPr>
              <w:tabs>
                <w:tab w:val="left" w:pos="155"/>
              </w:tabs>
              <w:suppressAutoHyphens/>
              <w:snapToGrid w:val="0"/>
              <w:jc w:val="both"/>
              <w:rPr>
                <w:bCs/>
                <w:sz w:val="22"/>
                <w:szCs w:val="22"/>
                <w:lang w:val="en-US"/>
              </w:rPr>
            </w:pPr>
            <w:r w:rsidRPr="00526B4B">
              <w:rPr>
                <w:bCs/>
                <w:sz w:val="22"/>
                <w:szCs w:val="22"/>
                <w:lang w:val="en-US"/>
              </w:rPr>
              <w:t xml:space="preserve">regular preparation for the classes and completion of home assignments.  </w:t>
            </w:r>
          </w:p>
          <w:p w14:paraId="4642F5F1" w14:textId="77777777" w:rsidR="002E1E6A" w:rsidRPr="00526B4B" w:rsidRDefault="002E1E6A" w:rsidP="00526B4B">
            <w:pPr>
              <w:numPr>
                <w:ilvl w:val="0"/>
                <w:numId w:val="3"/>
              </w:numPr>
              <w:tabs>
                <w:tab w:val="left" w:pos="155"/>
              </w:tabs>
              <w:suppressAutoHyphens/>
              <w:snapToGrid w:val="0"/>
              <w:jc w:val="both"/>
              <w:rPr>
                <w:bCs/>
                <w:sz w:val="22"/>
                <w:szCs w:val="22"/>
                <w:lang w:val="en-US"/>
              </w:rPr>
            </w:pPr>
            <w:r w:rsidRPr="00526B4B">
              <w:rPr>
                <w:bCs/>
                <w:sz w:val="22"/>
                <w:szCs w:val="22"/>
                <w:lang w:val="en-US"/>
              </w:rPr>
              <w:t>achievement tests (at least 1 per semester): the Polish grading system (2-5), pass at 60%. (c. 40%).</w:t>
            </w:r>
          </w:p>
          <w:p w14:paraId="11E1FEFD" w14:textId="77777777" w:rsidR="002E1E6A" w:rsidRPr="00526B4B" w:rsidRDefault="002E1E6A" w:rsidP="00526B4B">
            <w:pPr>
              <w:numPr>
                <w:ilvl w:val="0"/>
                <w:numId w:val="3"/>
              </w:numPr>
              <w:tabs>
                <w:tab w:val="left" w:pos="155"/>
              </w:tabs>
              <w:suppressAutoHyphens/>
              <w:snapToGrid w:val="0"/>
              <w:jc w:val="both"/>
              <w:rPr>
                <w:bCs/>
                <w:sz w:val="22"/>
                <w:szCs w:val="22"/>
                <w:lang w:val="en-US"/>
              </w:rPr>
            </w:pPr>
            <w:r w:rsidRPr="00526B4B">
              <w:rPr>
                <w:bCs/>
                <w:sz w:val="22"/>
                <w:szCs w:val="22"/>
                <w:lang w:val="en-US"/>
              </w:rPr>
              <w:t xml:space="preserve">group and individual oral presentations. </w:t>
            </w:r>
          </w:p>
          <w:p w14:paraId="25FFDA9F" w14:textId="77777777" w:rsidR="002E1E6A" w:rsidRPr="00526B4B" w:rsidRDefault="002E1E6A" w:rsidP="00526B4B">
            <w:pPr>
              <w:pStyle w:val="Tekstpodstawowy"/>
              <w:spacing w:after="0" w:line="240" w:lineRule="auto"/>
              <w:jc w:val="both"/>
              <w:rPr>
                <w:rFonts w:ascii="Times New Roman" w:hAnsi="Times New Roman" w:cs="Times New Roman"/>
                <w:bCs/>
                <w:color w:val="000000"/>
                <w:lang w:val="en-US"/>
              </w:rPr>
            </w:pPr>
            <w:r w:rsidRPr="00526B4B">
              <w:rPr>
                <w:rFonts w:ascii="Times New Roman" w:hAnsi="Times New Roman" w:cs="Times New Roman"/>
                <w:bCs/>
                <w:lang w:val="en-US"/>
              </w:rPr>
              <w:t>an expository essay on a topic connected with the history of English literature (c. 50%).</w:t>
            </w:r>
          </w:p>
        </w:tc>
      </w:tr>
      <w:tr w:rsidR="002E1E6A" w:rsidRPr="00526B4B" w14:paraId="79175959" w14:textId="77777777" w:rsidTr="000722F9">
        <w:trPr>
          <w:trHeight w:val="362"/>
        </w:trPr>
        <w:tc>
          <w:tcPr>
            <w:tcW w:w="2387" w:type="dxa"/>
            <w:shd w:val="clear" w:color="auto" w:fill="D3DFEE"/>
          </w:tcPr>
          <w:p w14:paraId="464CC766" w14:textId="77777777" w:rsidR="002E1E6A" w:rsidRPr="00526B4B" w:rsidRDefault="002E1E6A" w:rsidP="00526B4B">
            <w:pPr>
              <w:jc w:val="both"/>
              <w:rPr>
                <w:sz w:val="22"/>
                <w:szCs w:val="22"/>
                <w:lang w:val="en-US"/>
              </w:rPr>
            </w:pPr>
            <w:r w:rsidRPr="00526B4B">
              <w:rPr>
                <w:b/>
                <w:bCs/>
                <w:sz w:val="22"/>
                <w:szCs w:val="22"/>
                <w:lang w:val="en-US"/>
              </w:rPr>
              <w:t>Lecturer</w:t>
            </w:r>
          </w:p>
        </w:tc>
        <w:tc>
          <w:tcPr>
            <w:tcW w:w="8505" w:type="dxa"/>
            <w:shd w:val="clear" w:color="auto" w:fill="D3DFEE"/>
          </w:tcPr>
          <w:p w14:paraId="69B5CF90" w14:textId="77777777" w:rsidR="00EC047C" w:rsidRDefault="002E1E6A" w:rsidP="00526B4B">
            <w:pPr>
              <w:jc w:val="both"/>
              <w:rPr>
                <w:bCs/>
                <w:sz w:val="22"/>
                <w:szCs w:val="22"/>
              </w:rPr>
            </w:pPr>
            <w:r w:rsidRPr="00526B4B">
              <w:rPr>
                <w:bCs/>
                <w:sz w:val="22"/>
                <w:szCs w:val="22"/>
              </w:rPr>
              <w:t>Prof. Andrzej Wicher</w:t>
            </w:r>
            <w:r w:rsidR="00FB1BC6" w:rsidRPr="00526B4B">
              <w:rPr>
                <w:bCs/>
                <w:sz w:val="22"/>
                <w:szCs w:val="22"/>
              </w:rPr>
              <w:t xml:space="preserve">, </w:t>
            </w:r>
          </w:p>
          <w:p w14:paraId="3FB16D5D" w14:textId="4C7187D3" w:rsidR="00EC047C" w:rsidRDefault="00157047" w:rsidP="00526B4B">
            <w:pPr>
              <w:jc w:val="both"/>
              <w:rPr>
                <w:bCs/>
                <w:sz w:val="22"/>
                <w:szCs w:val="22"/>
              </w:rPr>
            </w:pPr>
            <w:r>
              <w:rPr>
                <w:bCs/>
                <w:sz w:val="22"/>
                <w:szCs w:val="22"/>
              </w:rPr>
              <w:t>Prof.</w:t>
            </w:r>
            <w:r w:rsidR="00FB1BC6" w:rsidRPr="00526B4B">
              <w:rPr>
                <w:bCs/>
                <w:sz w:val="22"/>
                <w:szCs w:val="22"/>
              </w:rPr>
              <w:t xml:space="preserve"> Magdalena Cieślak</w:t>
            </w:r>
            <w:r w:rsidR="00547E64" w:rsidRPr="00526B4B">
              <w:rPr>
                <w:bCs/>
                <w:sz w:val="22"/>
                <w:szCs w:val="22"/>
              </w:rPr>
              <w:t xml:space="preserve">, </w:t>
            </w:r>
          </w:p>
          <w:p w14:paraId="3F80712E" w14:textId="25271074" w:rsidR="00EC047C" w:rsidRDefault="00157047" w:rsidP="00526B4B">
            <w:pPr>
              <w:jc w:val="both"/>
              <w:rPr>
                <w:bCs/>
                <w:sz w:val="22"/>
                <w:szCs w:val="22"/>
              </w:rPr>
            </w:pPr>
            <w:r>
              <w:rPr>
                <w:bCs/>
                <w:sz w:val="22"/>
                <w:szCs w:val="22"/>
              </w:rPr>
              <w:t>P</w:t>
            </w:r>
            <w:r w:rsidR="00547E64" w:rsidRPr="00526B4B">
              <w:rPr>
                <w:bCs/>
                <w:sz w:val="22"/>
                <w:szCs w:val="22"/>
              </w:rPr>
              <w:t xml:space="preserve">rof. Jerzy Jarniewicz, </w:t>
            </w:r>
          </w:p>
          <w:p w14:paraId="5A9196E1" w14:textId="76647E27" w:rsidR="00EC047C" w:rsidRDefault="00157047" w:rsidP="00526B4B">
            <w:pPr>
              <w:jc w:val="both"/>
              <w:rPr>
                <w:bCs/>
                <w:sz w:val="22"/>
                <w:szCs w:val="22"/>
              </w:rPr>
            </w:pPr>
            <w:r>
              <w:rPr>
                <w:bCs/>
                <w:sz w:val="22"/>
                <w:szCs w:val="22"/>
              </w:rPr>
              <w:t>Prof</w:t>
            </w:r>
            <w:r w:rsidR="004F603B">
              <w:rPr>
                <w:bCs/>
                <w:sz w:val="22"/>
                <w:szCs w:val="22"/>
              </w:rPr>
              <w:t xml:space="preserve">. </w:t>
            </w:r>
            <w:r>
              <w:rPr>
                <w:bCs/>
                <w:sz w:val="22"/>
                <w:szCs w:val="22"/>
              </w:rPr>
              <w:t>Katarzyna Ostalska</w:t>
            </w:r>
            <w:r w:rsidR="004F603B">
              <w:rPr>
                <w:bCs/>
                <w:sz w:val="22"/>
                <w:szCs w:val="22"/>
              </w:rPr>
              <w:t>,</w:t>
            </w:r>
          </w:p>
          <w:p w14:paraId="08489DED" w14:textId="1D205D03" w:rsidR="00157047" w:rsidRDefault="00157047" w:rsidP="00526B4B">
            <w:pPr>
              <w:jc w:val="both"/>
              <w:rPr>
                <w:bCs/>
                <w:sz w:val="22"/>
                <w:szCs w:val="22"/>
              </w:rPr>
            </w:pPr>
            <w:r>
              <w:rPr>
                <w:bCs/>
                <w:sz w:val="22"/>
                <w:szCs w:val="22"/>
              </w:rPr>
              <w:t>Prof. Wit Pietrzak</w:t>
            </w:r>
          </w:p>
          <w:p w14:paraId="0A8A5CD0" w14:textId="6AB6C35C" w:rsidR="002E1E6A" w:rsidRPr="004F603B" w:rsidRDefault="004F603B" w:rsidP="00526B4B">
            <w:pPr>
              <w:jc w:val="both"/>
              <w:rPr>
                <w:bCs/>
                <w:sz w:val="22"/>
                <w:szCs w:val="22"/>
              </w:rPr>
            </w:pPr>
            <w:r>
              <w:rPr>
                <w:bCs/>
                <w:sz w:val="22"/>
                <w:szCs w:val="22"/>
              </w:rPr>
              <w:t>dr Marta Goszczyńska</w:t>
            </w:r>
          </w:p>
        </w:tc>
      </w:tr>
      <w:tr w:rsidR="002E1E6A" w:rsidRPr="00526B4B" w14:paraId="2D723965" w14:textId="77777777" w:rsidTr="000722F9">
        <w:trPr>
          <w:trHeight w:val="560"/>
        </w:trPr>
        <w:tc>
          <w:tcPr>
            <w:tcW w:w="2387" w:type="dxa"/>
            <w:shd w:val="clear" w:color="auto" w:fill="auto"/>
          </w:tcPr>
          <w:p w14:paraId="0FCB979B" w14:textId="77777777" w:rsidR="002E1E6A" w:rsidRPr="00526B4B" w:rsidRDefault="002E1E6A" w:rsidP="00526B4B">
            <w:pPr>
              <w:jc w:val="both"/>
              <w:rPr>
                <w:sz w:val="22"/>
                <w:szCs w:val="22"/>
              </w:rPr>
            </w:pPr>
            <w:r w:rsidRPr="00526B4B">
              <w:rPr>
                <w:b/>
                <w:bCs/>
                <w:sz w:val="22"/>
                <w:szCs w:val="22"/>
              </w:rPr>
              <w:t>Contact</w:t>
            </w:r>
          </w:p>
        </w:tc>
        <w:tc>
          <w:tcPr>
            <w:tcW w:w="8505" w:type="dxa"/>
            <w:shd w:val="clear" w:color="auto" w:fill="auto"/>
          </w:tcPr>
          <w:p w14:paraId="1083DAEC" w14:textId="56B908A1" w:rsidR="002E1E6A" w:rsidRPr="004F603B" w:rsidRDefault="00FF28B9" w:rsidP="00526B4B">
            <w:pPr>
              <w:jc w:val="both"/>
              <w:rPr>
                <w:bCs/>
                <w:sz w:val="22"/>
                <w:szCs w:val="22"/>
              </w:rPr>
            </w:pPr>
            <w:hyperlink r:id="rId17" w:history="1">
              <w:r w:rsidR="001B0416" w:rsidRPr="00526B4B">
                <w:rPr>
                  <w:rStyle w:val="Hipercze"/>
                  <w:bCs/>
                  <w:sz w:val="22"/>
                  <w:szCs w:val="22"/>
                </w:rPr>
                <w:t>andrzej.wicher@uni.lodz.pl</w:t>
              </w:r>
            </w:hyperlink>
            <w:r w:rsidR="00F86309" w:rsidRPr="00526B4B">
              <w:rPr>
                <w:rStyle w:val="Hipercze"/>
                <w:bCs/>
                <w:sz w:val="22"/>
                <w:szCs w:val="22"/>
              </w:rPr>
              <w:t>,</w:t>
            </w:r>
            <w:r w:rsidR="00157047">
              <w:rPr>
                <w:rStyle w:val="Hipercze"/>
                <w:bCs/>
                <w:sz w:val="22"/>
                <w:szCs w:val="22"/>
              </w:rPr>
              <w:t xml:space="preserve"> </w:t>
            </w:r>
            <w:hyperlink r:id="rId18" w:history="1">
              <w:r w:rsidR="00157047" w:rsidRPr="00A65A5A">
                <w:rPr>
                  <w:rStyle w:val="Hipercze"/>
                  <w:bCs/>
                  <w:sz w:val="22"/>
                  <w:szCs w:val="22"/>
                </w:rPr>
                <w:t>magdalena.cieslak@uni.lodz.pl</w:t>
              </w:r>
            </w:hyperlink>
            <w:r w:rsidR="00F86309" w:rsidRPr="00526B4B">
              <w:rPr>
                <w:bCs/>
                <w:sz w:val="22"/>
                <w:szCs w:val="22"/>
              </w:rPr>
              <w:t xml:space="preserve">, </w:t>
            </w:r>
            <w:hyperlink r:id="rId19" w:history="1">
              <w:r w:rsidR="00F82367" w:rsidRPr="00526B4B">
                <w:rPr>
                  <w:rStyle w:val="Hipercze"/>
                  <w:bCs/>
                  <w:sz w:val="22"/>
                  <w:szCs w:val="22"/>
                </w:rPr>
                <w:t>jerzy.jarniewicz@uni.lodz.pl</w:t>
              </w:r>
            </w:hyperlink>
            <w:r w:rsidR="00F82367" w:rsidRPr="00526B4B">
              <w:rPr>
                <w:bCs/>
                <w:sz w:val="22"/>
                <w:szCs w:val="22"/>
              </w:rPr>
              <w:t xml:space="preserve">, </w:t>
            </w:r>
            <w:hyperlink r:id="rId20" w:history="1">
              <w:r w:rsidR="00157047" w:rsidRPr="00A65A5A">
                <w:rPr>
                  <w:rStyle w:val="Hipercze"/>
                  <w:bCs/>
                  <w:sz w:val="22"/>
                  <w:szCs w:val="22"/>
                </w:rPr>
                <w:t>wit.pietrzak@uni.lodz.pl</w:t>
              </w:r>
            </w:hyperlink>
            <w:r w:rsidR="004F603B" w:rsidRPr="004F603B">
              <w:rPr>
                <w:rStyle w:val="Hipercze"/>
              </w:rPr>
              <w:t xml:space="preserve">, </w:t>
            </w:r>
            <w:hyperlink r:id="rId21" w:history="1">
              <w:r w:rsidR="00157047" w:rsidRPr="00A65A5A">
                <w:rPr>
                  <w:rStyle w:val="Hipercze"/>
                  <w:sz w:val="22"/>
                  <w:szCs w:val="22"/>
                </w:rPr>
                <w:t>marta.goszczynska@uni.lodz.pl</w:t>
              </w:r>
            </w:hyperlink>
            <w:r w:rsidR="00157047">
              <w:rPr>
                <w:rStyle w:val="Hipercze"/>
                <w:sz w:val="22"/>
                <w:szCs w:val="22"/>
              </w:rPr>
              <w:t xml:space="preserve">, </w:t>
            </w:r>
          </w:p>
        </w:tc>
      </w:tr>
      <w:tr w:rsidR="002E1E6A" w:rsidRPr="00526B4B" w14:paraId="3B5FB118" w14:textId="77777777" w:rsidTr="000722F9">
        <w:trPr>
          <w:trHeight w:val="392"/>
        </w:trPr>
        <w:tc>
          <w:tcPr>
            <w:tcW w:w="2387" w:type="dxa"/>
            <w:shd w:val="clear" w:color="auto" w:fill="D3DFEE"/>
          </w:tcPr>
          <w:p w14:paraId="1210B13C" w14:textId="77777777" w:rsidR="002E1E6A" w:rsidRPr="00526B4B" w:rsidRDefault="002E1E6A" w:rsidP="00526B4B">
            <w:pPr>
              <w:jc w:val="both"/>
              <w:rPr>
                <w:sz w:val="22"/>
                <w:szCs w:val="22"/>
              </w:rPr>
            </w:pPr>
            <w:r w:rsidRPr="00526B4B">
              <w:rPr>
                <w:b/>
                <w:bCs/>
                <w:sz w:val="22"/>
                <w:szCs w:val="22"/>
              </w:rPr>
              <w:t>USOS code</w:t>
            </w:r>
          </w:p>
        </w:tc>
        <w:tc>
          <w:tcPr>
            <w:tcW w:w="8505" w:type="dxa"/>
            <w:shd w:val="clear" w:color="auto" w:fill="D3DFEE"/>
          </w:tcPr>
          <w:p w14:paraId="256C0099" w14:textId="77777777" w:rsidR="002E1E6A" w:rsidRPr="00526B4B" w:rsidRDefault="002E1E6A" w:rsidP="00526B4B">
            <w:pPr>
              <w:tabs>
                <w:tab w:val="left" w:pos="3090"/>
              </w:tabs>
              <w:jc w:val="both"/>
              <w:rPr>
                <w:bCs/>
                <w:sz w:val="22"/>
                <w:szCs w:val="22"/>
                <w:lang w:val="en-US"/>
              </w:rPr>
            </w:pPr>
            <w:r w:rsidRPr="00526B4B">
              <w:rPr>
                <w:bCs/>
                <w:sz w:val="22"/>
                <w:szCs w:val="22"/>
              </w:rPr>
              <w:t>0</w:t>
            </w:r>
            <w:r w:rsidRPr="00526B4B">
              <w:rPr>
                <w:bCs/>
                <w:sz w:val="22"/>
                <w:szCs w:val="22"/>
                <w:lang w:val="en-US"/>
              </w:rPr>
              <w:t>100-ERAS103</w:t>
            </w:r>
            <w:r w:rsidR="00FB1BC6" w:rsidRPr="00526B4B">
              <w:rPr>
                <w:bCs/>
                <w:sz w:val="22"/>
                <w:szCs w:val="22"/>
                <w:lang w:val="en-US"/>
              </w:rPr>
              <w:tab/>
            </w:r>
          </w:p>
        </w:tc>
      </w:tr>
      <w:tr w:rsidR="002E1E6A" w:rsidRPr="00526B4B" w14:paraId="27798101" w14:textId="77777777" w:rsidTr="000722F9">
        <w:trPr>
          <w:trHeight w:val="805"/>
        </w:trPr>
        <w:tc>
          <w:tcPr>
            <w:tcW w:w="2387" w:type="dxa"/>
            <w:shd w:val="clear" w:color="auto" w:fill="auto"/>
          </w:tcPr>
          <w:p w14:paraId="6119B272" w14:textId="77777777" w:rsidR="002E1E6A" w:rsidRPr="00526B4B" w:rsidRDefault="002E1E6A" w:rsidP="00526B4B">
            <w:pPr>
              <w:jc w:val="both"/>
              <w:rPr>
                <w:sz w:val="22"/>
                <w:szCs w:val="22"/>
                <w:lang w:val="en-GB"/>
              </w:rPr>
            </w:pPr>
            <w:r w:rsidRPr="00526B4B">
              <w:rPr>
                <w:b/>
                <w:bCs/>
                <w:sz w:val="22"/>
                <w:szCs w:val="22"/>
                <w:lang w:val="en-US"/>
              </w:rPr>
              <w:t>Literature</w:t>
            </w:r>
          </w:p>
        </w:tc>
        <w:tc>
          <w:tcPr>
            <w:tcW w:w="8505" w:type="dxa"/>
            <w:shd w:val="clear" w:color="auto" w:fill="auto"/>
          </w:tcPr>
          <w:p w14:paraId="31DF9941" w14:textId="77777777" w:rsidR="002E1E6A" w:rsidRPr="00526B4B" w:rsidRDefault="002E1E6A" w:rsidP="00526B4B">
            <w:pPr>
              <w:pStyle w:val="Akapitzlist"/>
              <w:autoSpaceDE w:val="0"/>
              <w:autoSpaceDN w:val="0"/>
              <w:adjustRightInd w:val="0"/>
              <w:spacing w:after="0" w:line="240" w:lineRule="auto"/>
              <w:ind w:left="0"/>
              <w:jc w:val="both"/>
              <w:rPr>
                <w:rFonts w:ascii="Times New Roman" w:hAnsi="Times New Roman"/>
                <w:bCs/>
                <w:lang w:val="en-US"/>
              </w:rPr>
            </w:pPr>
            <w:r w:rsidRPr="00526B4B">
              <w:rPr>
                <w:rFonts w:ascii="Times New Roman" w:hAnsi="Times New Roman"/>
                <w:bCs/>
                <w:lang w:val="en-US"/>
              </w:rPr>
              <w:t>Basic handbooks:</w:t>
            </w:r>
          </w:p>
          <w:p w14:paraId="6A072448" w14:textId="690F85AD" w:rsidR="002E1E6A" w:rsidRPr="00526B4B" w:rsidRDefault="002E1E6A" w:rsidP="00EA57EB">
            <w:pPr>
              <w:ind w:right="238"/>
              <w:rPr>
                <w:bCs/>
                <w:sz w:val="22"/>
                <w:szCs w:val="22"/>
                <w:lang w:val="en-US"/>
              </w:rPr>
            </w:pPr>
            <w:r w:rsidRPr="00526B4B">
              <w:rPr>
                <w:bCs/>
                <w:sz w:val="22"/>
                <w:szCs w:val="22"/>
                <w:lang w:val="en-US"/>
              </w:rPr>
              <w:t>1) gen. ed. M.</w:t>
            </w:r>
            <w:r w:rsidR="00EA57EB">
              <w:rPr>
                <w:bCs/>
                <w:sz w:val="22"/>
                <w:szCs w:val="22"/>
                <w:lang w:val="en-US"/>
              </w:rPr>
              <w:t xml:space="preserve"> </w:t>
            </w:r>
            <w:r w:rsidRPr="00526B4B">
              <w:rPr>
                <w:bCs/>
                <w:sz w:val="22"/>
                <w:szCs w:val="22"/>
                <w:lang w:val="en-US"/>
              </w:rPr>
              <w:t>H.</w:t>
            </w:r>
            <w:r w:rsidR="00EA57EB">
              <w:rPr>
                <w:bCs/>
                <w:sz w:val="22"/>
                <w:szCs w:val="22"/>
                <w:lang w:val="en-US"/>
              </w:rPr>
              <w:t xml:space="preserve"> </w:t>
            </w:r>
            <w:r w:rsidRPr="00526B4B">
              <w:rPr>
                <w:bCs/>
                <w:sz w:val="22"/>
                <w:szCs w:val="22"/>
                <w:lang w:val="en-US"/>
              </w:rPr>
              <w:t xml:space="preserve">Abrams, </w:t>
            </w:r>
            <w:r w:rsidRPr="00526B4B">
              <w:rPr>
                <w:bCs/>
                <w:i/>
                <w:sz w:val="22"/>
                <w:szCs w:val="22"/>
                <w:lang w:val="en-US"/>
              </w:rPr>
              <w:t>The Norton Anthology of English Literature</w:t>
            </w:r>
            <w:r w:rsidRPr="00526B4B">
              <w:rPr>
                <w:bCs/>
                <w:sz w:val="22"/>
                <w:szCs w:val="22"/>
                <w:lang w:val="en-US"/>
              </w:rPr>
              <w:t xml:space="preserve"> </w:t>
            </w:r>
            <w:r w:rsidR="00EA57EB">
              <w:rPr>
                <w:bCs/>
                <w:sz w:val="22"/>
                <w:szCs w:val="22"/>
                <w:lang w:val="en-US"/>
              </w:rPr>
              <w:br/>
            </w:r>
            <w:r w:rsidRPr="00526B4B">
              <w:rPr>
                <w:bCs/>
                <w:sz w:val="22"/>
                <w:szCs w:val="22"/>
                <w:lang w:val="en-US"/>
              </w:rPr>
              <w:t>(2000, W.W.</w:t>
            </w:r>
            <w:r w:rsidR="00EA57EB">
              <w:rPr>
                <w:bCs/>
                <w:sz w:val="22"/>
                <w:szCs w:val="22"/>
                <w:lang w:val="en-US"/>
              </w:rPr>
              <w:t xml:space="preserve"> </w:t>
            </w:r>
            <w:r w:rsidRPr="00526B4B">
              <w:rPr>
                <w:bCs/>
                <w:sz w:val="22"/>
                <w:szCs w:val="22"/>
                <w:lang w:val="en-US"/>
              </w:rPr>
              <w:t>Norton</w:t>
            </w:r>
            <w:r w:rsidR="00EA57EB">
              <w:rPr>
                <w:bCs/>
                <w:sz w:val="22"/>
                <w:szCs w:val="22"/>
                <w:lang w:val="en-US"/>
              </w:rPr>
              <w:t xml:space="preserve"> </w:t>
            </w:r>
            <w:r w:rsidRPr="00526B4B">
              <w:rPr>
                <w:bCs/>
                <w:sz w:val="22"/>
                <w:szCs w:val="22"/>
                <w:lang w:val="en-US"/>
              </w:rPr>
              <w:t>&amp; Company: New York, London), 2 vols.</w:t>
            </w:r>
          </w:p>
          <w:p w14:paraId="2F07DDE9" w14:textId="72DD67E6" w:rsidR="002E1E6A" w:rsidRPr="00526B4B" w:rsidRDefault="002E1E6A" w:rsidP="00526B4B">
            <w:pPr>
              <w:ind w:right="238"/>
              <w:jc w:val="both"/>
              <w:rPr>
                <w:bCs/>
                <w:sz w:val="22"/>
                <w:szCs w:val="22"/>
                <w:lang w:val="en-US"/>
              </w:rPr>
            </w:pPr>
            <w:r w:rsidRPr="00526B4B">
              <w:rPr>
                <w:bCs/>
                <w:sz w:val="22"/>
                <w:szCs w:val="22"/>
                <w:lang w:val="en-US"/>
              </w:rPr>
              <w:t>2) D.</w:t>
            </w:r>
            <w:r w:rsidR="00EA57EB">
              <w:rPr>
                <w:bCs/>
                <w:sz w:val="22"/>
                <w:szCs w:val="22"/>
                <w:lang w:val="en-US"/>
              </w:rPr>
              <w:t xml:space="preserve"> </w:t>
            </w:r>
            <w:r w:rsidRPr="00526B4B">
              <w:rPr>
                <w:bCs/>
                <w:sz w:val="22"/>
                <w:szCs w:val="22"/>
                <w:lang w:val="en-US"/>
              </w:rPr>
              <w:t xml:space="preserve">Daiches, </w:t>
            </w:r>
            <w:r w:rsidRPr="00526B4B">
              <w:rPr>
                <w:bCs/>
                <w:i/>
                <w:sz w:val="22"/>
                <w:szCs w:val="22"/>
                <w:lang w:val="en-US"/>
              </w:rPr>
              <w:t xml:space="preserve">A Critical History of English Literature, </w:t>
            </w:r>
            <w:r w:rsidRPr="00526B4B">
              <w:rPr>
                <w:bCs/>
                <w:sz w:val="22"/>
                <w:szCs w:val="22"/>
                <w:lang w:val="en-US"/>
              </w:rPr>
              <w:t>4 vols. (1969, Secker &amp; Warburg: London).</w:t>
            </w:r>
          </w:p>
          <w:p w14:paraId="5BD901DE" w14:textId="5166680C" w:rsidR="002E1E6A" w:rsidRPr="00526B4B" w:rsidRDefault="002E1E6A" w:rsidP="00526B4B">
            <w:pPr>
              <w:ind w:right="238"/>
              <w:jc w:val="both"/>
              <w:rPr>
                <w:bCs/>
                <w:sz w:val="22"/>
                <w:szCs w:val="22"/>
                <w:lang w:val="en-US"/>
              </w:rPr>
            </w:pPr>
            <w:r w:rsidRPr="00526B4B">
              <w:rPr>
                <w:bCs/>
                <w:sz w:val="22"/>
                <w:szCs w:val="22"/>
                <w:lang w:val="en-US"/>
              </w:rPr>
              <w:t>3) ed. M.</w:t>
            </w:r>
            <w:r w:rsidR="008B07C2">
              <w:rPr>
                <w:bCs/>
                <w:sz w:val="22"/>
                <w:szCs w:val="22"/>
                <w:lang w:val="en-US"/>
              </w:rPr>
              <w:t xml:space="preserve"> </w:t>
            </w:r>
            <w:r w:rsidRPr="00526B4B">
              <w:rPr>
                <w:bCs/>
                <w:sz w:val="22"/>
                <w:szCs w:val="22"/>
                <w:lang w:val="en-US"/>
              </w:rPr>
              <w:t xml:space="preserve">Drabble, </w:t>
            </w:r>
            <w:r w:rsidRPr="00526B4B">
              <w:rPr>
                <w:bCs/>
                <w:i/>
                <w:sz w:val="22"/>
                <w:szCs w:val="22"/>
                <w:lang w:val="en-US"/>
              </w:rPr>
              <w:t>The Oxford Companion to English Literature</w:t>
            </w:r>
            <w:r w:rsidRPr="00526B4B">
              <w:rPr>
                <w:bCs/>
                <w:sz w:val="22"/>
                <w:szCs w:val="22"/>
                <w:lang w:val="en-US"/>
              </w:rPr>
              <w:t xml:space="preserve"> (1990, Oxford University Press: Oxford, New York, Tokyo, Melbourne).</w:t>
            </w:r>
          </w:p>
          <w:p w14:paraId="2F2993C4" w14:textId="46D41640" w:rsidR="002E1E6A" w:rsidRPr="00526B4B" w:rsidRDefault="002E1E6A" w:rsidP="00526B4B">
            <w:pPr>
              <w:pStyle w:val="Akapitzlist1"/>
              <w:spacing w:after="0" w:line="240" w:lineRule="auto"/>
              <w:ind w:left="0"/>
              <w:jc w:val="both"/>
              <w:rPr>
                <w:rFonts w:ascii="Times New Roman" w:hAnsi="Times New Roman"/>
                <w:bCs/>
                <w:lang w:val="en-US"/>
              </w:rPr>
            </w:pPr>
            <w:r w:rsidRPr="00526B4B">
              <w:rPr>
                <w:rFonts w:ascii="Times New Roman" w:hAnsi="Times New Roman"/>
                <w:bCs/>
                <w:lang w:val="en-US"/>
              </w:rPr>
              <w:t>4) ed. B.</w:t>
            </w:r>
            <w:r w:rsidR="008B07C2">
              <w:rPr>
                <w:rFonts w:ascii="Times New Roman" w:hAnsi="Times New Roman"/>
                <w:bCs/>
                <w:lang w:val="en-US"/>
              </w:rPr>
              <w:t xml:space="preserve"> </w:t>
            </w:r>
            <w:r w:rsidRPr="00526B4B">
              <w:rPr>
                <w:rFonts w:ascii="Times New Roman" w:hAnsi="Times New Roman"/>
                <w:bCs/>
                <w:lang w:val="en-US"/>
              </w:rPr>
              <w:t xml:space="preserve">Ford, </w:t>
            </w:r>
            <w:r w:rsidRPr="00526B4B">
              <w:rPr>
                <w:rFonts w:ascii="Times New Roman" w:hAnsi="Times New Roman"/>
                <w:bCs/>
                <w:i/>
                <w:lang w:val="en-US"/>
              </w:rPr>
              <w:t>The New Pelican Guide to English Literature</w:t>
            </w:r>
            <w:r w:rsidRPr="00526B4B">
              <w:rPr>
                <w:rFonts w:ascii="Times New Roman" w:hAnsi="Times New Roman"/>
                <w:bCs/>
                <w:lang w:val="en-US"/>
              </w:rPr>
              <w:t xml:space="preserve"> (1990, Penguin Books: London), 9 vols: Medieval Literature, The Age of Shakespeare, From Donne to Marvell, From Dryden to Johnson, From Blake to Byron, From Dickens to Hardy, From James to Eliot, The Present, American Literature.</w:t>
            </w:r>
          </w:p>
          <w:p w14:paraId="6916922E" w14:textId="77777777" w:rsidR="002E1E6A" w:rsidRPr="00526B4B" w:rsidRDefault="002E1E6A" w:rsidP="00526B4B">
            <w:pPr>
              <w:jc w:val="both"/>
              <w:rPr>
                <w:bCs/>
                <w:sz w:val="22"/>
                <w:szCs w:val="22"/>
                <w:lang w:val="en-US"/>
              </w:rPr>
            </w:pPr>
            <w:r w:rsidRPr="00526B4B">
              <w:rPr>
                <w:bCs/>
                <w:sz w:val="22"/>
                <w:szCs w:val="22"/>
                <w:lang w:val="en-US"/>
              </w:rPr>
              <w:t>Supplementary literature:</w:t>
            </w:r>
          </w:p>
          <w:p w14:paraId="21F2CF98" w14:textId="77777777" w:rsidR="002E1E6A" w:rsidRPr="00526B4B" w:rsidRDefault="002E1E6A" w:rsidP="00526B4B">
            <w:pPr>
              <w:ind w:right="238"/>
              <w:jc w:val="both"/>
              <w:rPr>
                <w:bCs/>
                <w:sz w:val="22"/>
                <w:szCs w:val="22"/>
                <w:lang w:val="en-US"/>
              </w:rPr>
            </w:pPr>
            <w:r w:rsidRPr="00526B4B">
              <w:rPr>
                <w:bCs/>
                <w:sz w:val="22"/>
                <w:szCs w:val="22"/>
                <w:lang w:val="en-US"/>
              </w:rPr>
              <w:t xml:space="preserve">1) Albert C. Baugh (red.), </w:t>
            </w:r>
            <w:r w:rsidRPr="00526B4B">
              <w:rPr>
                <w:bCs/>
                <w:i/>
                <w:sz w:val="22"/>
                <w:szCs w:val="22"/>
                <w:lang w:val="en-US"/>
              </w:rPr>
              <w:t>A Literary History of England,</w:t>
            </w:r>
            <w:r w:rsidRPr="00526B4B">
              <w:rPr>
                <w:bCs/>
                <w:sz w:val="22"/>
                <w:szCs w:val="22"/>
                <w:lang w:val="en-US"/>
              </w:rPr>
              <w:t xml:space="preserve"> 4 vols: The Middle Ages, The Renaissance, The Restoration and Eighteenth Century, The Nineteenth Century and After, (1967, Routledge &amp; Kegan Paul Ltd: London).</w:t>
            </w:r>
          </w:p>
          <w:p w14:paraId="7B12CEBC" w14:textId="1791937E" w:rsidR="002E1E6A" w:rsidRPr="00526B4B" w:rsidRDefault="002E1E6A" w:rsidP="00526B4B">
            <w:pPr>
              <w:ind w:right="238"/>
              <w:jc w:val="both"/>
              <w:rPr>
                <w:bCs/>
                <w:sz w:val="22"/>
                <w:szCs w:val="22"/>
                <w:lang w:val="en-US"/>
              </w:rPr>
            </w:pPr>
            <w:r w:rsidRPr="00526B4B">
              <w:rPr>
                <w:bCs/>
                <w:sz w:val="22"/>
                <w:szCs w:val="22"/>
                <w:lang w:val="en-US"/>
              </w:rPr>
              <w:t>2) A.</w:t>
            </w:r>
            <w:r w:rsidR="008B07C2">
              <w:rPr>
                <w:bCs/>
                <w:sz w:val="22"/>
                <w:szCs w:val="22"/>
                <w:lang w:val="en-US"/>
              </w:rPr>
              <w:t xml:space="preserve"> </w:t>
            </w:r>
            <w:r w:rsidRPr="00526B4B">
              <w:rPr>
                <w:bCs/>
                <w:sz w:val="22"/>
                <w:szCs w:val="22"/>
                <w:lang w:val="en-US"/>
              </w:rPr>
              <w:t xml:space="preserve">Burgess, </w:t>
            </w:r>
            <w:r w:rsidRPr="00526B4B">
              <w:rPr>
                <w:bCs/>
                <w:i/>
                <w:sz w:val="22"/>
                <w:szCs w:val="22"/>
                <w:lang w:val="en-US"/>
              </w:rPr>
              <w:t xml:space="preserve">English Literature. A Survey for Students </w:t>
            </w:r>
            <w:r w:rsidRPr="00526B4B">
              <w:rPr>
                <w:bCs/>
                <w:sz w:val="22"/>
                <w:szCs w:val="22"/>
                <w:lang w:val="en-US"/>
              </w:rPr>
              <w:t>(1990, Longman: London).</w:t>
            </w:r>
          </w:p>
          <w:p w14:paraId="1B91FE4E" w14:textId="5EE5238C" w:rsidR="002E1E6A" w:rsidRPr="00526B4B" w:rsidRDefault="002E1E6A" w:rsidP="00526B4B">
            <w:pPr>
              <w:ind w:right="238"/>
              <w:jc w:val="both"/>
              <w:rPr>
                <w:bCs/>
                <w:sz w:val="22"/>
                <w:szCs w:val="22"/>
                <w:lang w:val="en-US"/>
              </w:rPr>
            </w:pPr>
            <w:r w:rsidRPr="00526B4B">
              <w:rPr>
                <w:bCs/>
                <w:sz w:val="22"/>
                <w:szCs w:val="22"/>
                <w:lang w:val="en-US"/>
              </w:rPr>
              <w:lastRenderedPageBreak/>
              <w:t>3) J.</w:t>
            </w:r>
            <w:r w:rsidR="008B07C2">
              <w:rPr>
                <w:bCs/>
                <w:sz w:val="22"/>
                <w:szCs w:val="22"/>
                <w:lang w:val="en-US"/>
              </w:rPr>
              <w:t xml:space="preserve"> </w:t>
            </w:r>
            <w:r w:rsidRPr="00526B4B">
              <w:rPr>
                <w:bCs/>
                <w:sz w:val="22"/>
                <w:szCs w:val="22"/>
                <w:lang w:val="en-US"/>
              </w:rPr>
              <w:t>A.</w:t>
            </w:r>
            <w:r w:rsidR="008B07C2">
              <w:rPr>
                <w:bCs/>
                <w:sz w:val="22"/>
                <w:szCs w:val="22"/>
                <w:lang w:val="en-US"/>
              </w:rPr>
              <w:t xml:space="preserve"> </w:t>
            </w:r>
            <w:r w:rsidRPr="00526B4B">
              <w:rPr>
                <w:bCs/>
                <w:sz w:val="22"/>
                <w:szCs w:val="22"/>
                <w:lang w:val="en-US"/>
              </w:rPr>
              <w:t xml:space="preserve">Cuddon, </w:t>
            </w:r>
            <w:r w:rsidRPr="00526B4B">
              <w:rPr>
                <w:bCs/>
                <w:i/>
                <w:sz w:val="22"/>
                <w:szCs w:val="22"/>
                <w:lang w:val="en-US"/>
              </w:rPr>
              <w:t>Dictionary of Literary Terms and Literary Theory</w:t>
            </w:r>
            <w:r w:rsidRPr="00526B4B">
              <w:rPr>
                <w:bCs/>
                <w:sz w:val="22"/>
                <w:szCs w:val="22"/>
                <w:lang w:val="en-US"/>
              </w:rPr>
              <w:t xml:space="preserve"> (1991, Penguin Books: London).</w:t>
            </w:r>
          </w:p>
          <w:p w14:paraId="4AD5C17D" w14:textId="028B4121" w:rsidR="002E1E6A" w:rsidRPr="00526B4B" w:rsidRDefault="002E1E6A" w:rsidP="00526B4B">
            <w:pPr>
              <w:ind w:right="238"/>
              <w:jc w:val="both"/>
              <w:rPr>
                <w:bCs/>
                <w:sz w:val="22"/>
                <w:szCs w:val="22"/>
                <w:lang w:val="en-US"/>
              </w:rPr>
            </w:pPr>
            <w:r w:rsidRPr="00526B4B">
              <w:rPr>
                <w:bCs/>
                <w:sz w:val="22"/>
                <w:szCs w:val="22"/>
                <w:lang w:val="en-US"/>
              </w:rPr>
              <w:t>4) F.</w:t>
            </w:r>
            <w:r w:rsidR="008B07C2">
              <w:rPr>
                <w:bCs/>
                <w:sz w:val="22"/>
                <w:szCs w:val="22"/>
                <w:lang w:val="en-US"/>
              </w:rPr>
              <w:t xml:space="preserve"> </w:t>
            </w:r>
            <w:r w:rsidRPr="00526B4B">
              <w:rPr>
                <w:bCs/>
                <w:sz w:val="22"/>
                <w:szCs w:val="22"/>
                <w:lang w:val="en-US"/>
              </w:rPr>
              <w:t>Kermode, J.</w:t>
            </w:r>
            <w:r w:rsidR="008B07C2">
              <w:rPr>
                <w:bCs/>
                <w:sz w:val="22"/>
                <w:szCs w:val="22"/>
                <w:lang w:val="en-US"/>
              </w:rPr>
              <w:t xml:space="preserve"> </w:t>
            </w:r>
            <w:r w:rsidRPr="00526B4B">
              <w:rPr>
                <w:bCs/>
                <w:sz w:val="22"/>
                <w:szCs w:val="22"/>
                <w:lang w:val="en-US"/>
              </w:rPr>
              <w:t xml:space="preserve">Hollander (red.), </w:t>
            </w:r>
            <w:r w:rsidRPr="00526B4B">
              <w:rPr>
                <w:bCs/>
                <w:i/>
                <w:sz w:val="22"/>
                <w:szCs w:val="22"/>
                <w:lang w:val="en-US"/>
              </w:rPr>
              <w:t xml:space="preserve">The Oxford Anthology of English Literature </w:t>
            </w:r>
            <w:r w:rsidRPr="00526B4B">
              <w:rPr>
                <w:bCs/>
                <w:sz w:val="22"/>
                <w:szCs w:val="22"/>
                <w:lang w:val="en-US"/>
              </w:rPr>
              <w:t>(1973, Oxford University Press: New York, London, Toronto), 6 vols: Medieval English Literature, The Literature of Renaissance England, The Restoration and the Eighteenth Century, Romantic Poetry and Prose, Victorian Prose and Poetry, Modern British Literature.</w:t>
            </w:r>
          </w:p>
          <w:p w14:paraId="056CB95F" w14:textId="79D4AE10" w:rsidR="002E1E6A" w:rsidRPr="00526B4B" w:rsidRDefault="002E1E6A" w:rsidP="00526B4B">
            <w:pPr>
              <w:ind w:right="238"/>
              <w:jc w:val="both"/>
              <w:rPr>
                <w:bCs/>
                <w:sz w:val="22"/>
                <w:szCs w:val="22"/>
              </w:rPr>
            </w:pPr>
            <w:r w:rsidRPr="00526B4B">
              <w:rPr>
                <w:bCs/>
                <w:sz w:val="22"/>
                <w:szCs w:val="22"/>
              </w:rPr>
              <w:t>5) W.</w:t>
            </w:r>
            <w:r w:rsidR="008B07C2">
              <w:rPr>
                <w:bCs/>
                <w:sz w:val="22"/>
                <w:szCs w:val="22"/>
              </w:rPr>
              <w:t xml:space="preserve"> </w:t>
            </w:r>
            <w:r w:rsidRPr="00526B4B">
              <w:rPr>
                <w:bCs/>
                <w:sz w:val="22"/>
                <w:szCs w:val="22"/>
              </w:rPr>
              <w:t xml:space="preserve">Krajewska (red.), </w:t>
            </w:r>
            <w:r w:rsidRPr="00526B4B">
              <w:rPr>
                <w:bCs/>
                <w:i/>
                <w:sz w:val="22"/>
                <w:szCs w:val="22"/>
              </w:rPr>
              <w:t>English Poetry of the Nineteenth Century</w:t>
            </w:r>
            <w:r w:rsidRPr="00526B4B">
              <w:rPr>
                <w:bCs/>
                <w:sz w:val="22"/>
                <w:szCs w:val="22"/>
              </w:rPr>
              <w:t xml:space="preserve"> (1980, Państwowe Wydawnictwo Naukowe: Warszawa).</w:t>
            </w:r>
          </w:p>
          <w:p w14:paraId="371026A3" w14:textId="6F269E43" w:rsidR="002E1E6A" w:rsidRPr="00526B4B" w:rsidRDefault="002E1E6A" w:rsidP="00526B4B">
            <w:pPr>
              <w:ind w:right="238"/>
              <w:jc w:val="both"/>
              <w:rPr>
                <w:bCs/>
                <w:sz w:val="22"/>
                <w:szCs w:val="22"/>
                <w:lang w:val="en-US"/>
              </w:rPr>
            </w:pPr>
            <w:r w:rsidRPr="00526B4B">
              <w:rPr>
                <w:bCs/>
                <w:sz w:val="22"/>
                <w:szCs w:val="22"/>
                <w:lang w:val="en-US"/>
              </w:rPr>
              <w:t>7) G.</w:t>
            </w:r>
            <w:r w:rsidR="008B07C2">
              <w:rPr>
                <w:bCs/>
                <w:sz w:val="22"/>
                <w:szCs w:val="22"/>
                <w:lang w:val="en-US"/>
              </w:rPr>
              <w:t xml:space="preserve"> </w:t>
            </w:r>
            <w:r w:rsidRPr="00526B4B">
              <w:rPr>
                <w:bCs/>
                <w:sz w:val="22"/>
                <w:szCs w:val="22"/>
                <w:lang w:val="en-US"/>
              </w:rPr>
              <w:t xml:space="preserve">C.Thornley and Gwyneth Roberts, </w:t>
            </w:r>
            <w:r w:rsidRPr="00526B4B">
              <w:rPr>
                <w:bCs/>
                <w:i/>
                <w:iCs/>
                <w:sz w:val="22"/>
                <w:szCs w:val="22"/>
                <w:lang w:val="en-US"/>
              </w:rPr>
              <w:t>An Outline of English Literature</w:t>
            </w:r>
            <w:r w:rsidRPr="00526B4B">
              <w:rPr>
                <w:bCs/>
                <w:sz w:val="22"/>
                <w:szCs w:val="22"/>
                <w:lang w:val="en-US"/>
              </w:rPr>
              <w:t xml:space="preserve"> (1996, Longman: Harlow).</w:t>
            </w:r>
          </w:p>
          <w:p w14:paraId="01A70CBE" w14:textId="77777777" w:rsidR="002E1E6A" w:rsidRPr="00526B4B" w:rsidRDefault="002E1E6A" w:rsidP="00526B4B">
            <w:pPr>
              <w:ind w:right="238"/>
              <w:jc w:val="both"/>
              <w:rPr>
                <w:bCs/>
                <w:sz w:val="22"/>
                <w:szCs w:val="22"/>
                <w:lang w:val="en-US"/>
              </w:rPr>
            </w:pPr>
            <w:r w:rsidRPr="00526B4B">
              <w:rPr>
                <w:bCs/>
                <w:sz w:val="22"/>
                <w:szCs w:val="22"/>
                <w:lang w:val="en-US"/>
              </w:rPr>
              <w:t xml:space="preserve">8) Andrew Sanders, </w:t>
            </w:r>
            <w:r w:rsidRPr="00526B4B">
              <w:rPr>
                <w:bCs/>
                <w:i/>
                <w:iCs/>
                <w:sz w:val="22"/>
                <w:szCs w:val="22"/>
                <w:lang w:val="en-US"/>
              </w:rPr>
              <w:t>The Short Oxford History of English Literature</w:t>
            </w:r>
            <w:r w:rsidRPr="00526B4B">
              <w:rPr>
                <w:bCs/>
                <w:sz w:val="22"/>
                <w:szCs w:val="22"/>
                <w:lang w:val="en-US"/>
              </w:rPr>
              <w:t xml:space="preserve"> (1994, Oxford University Press: Oxford).</w:t>
            </w:r>
          </w:p>
          <w:p w14:paraId="00A07A1E" w14:textId="039348AF" w:rsidR="002E1E6A" w:rsidRPr="00526B4B" w:rsidRDefault="002E1E6A" w:rsidP="00D243C3">
            <w:pPr>
              <w:jc w:val="both"/>
              <w:rPr>
                <w:bCs/>
                <w:sz w:val="22"/>
                <w:szCs w:val="22"/>
                <w:lang w:val="de-DE"/>
              </w:rPr>
            </w:pPr>
            <w:r w:rsidRPr="00526B4B">
              <w:rPr>
                <w:bCs/>
                <w:sz w:val="22"/>
                <w:szCs w:val="22"/>
              </w:rPr>
              <w:t xml:space="preserve">9) Liliana Sikorska, </w:t>
            </w:r>
            <w:r w:rsidRPr="00526B4B">
              <w:rPr>
                <w:bCs/>
                <w:i/>
                <w:iCs/>
                <w:sz w:val="22"/>
                <w:szCs w:val="22"/>
              </w:rPr>
              <w:t>An</w:t>
            </w:r>
            <w:r w:rsidR="008B07C2">
              <w:rPr>
                <w:bCs/>
                <w:i/>
                <w:iCs/>
                <w:sz w:val="22"/>
                <w:szCs w:val="22"/>
              </w:rPr>
              <w:t xml:space="preserve"> </w:t>
            </w:r>
            <w:r w:rsidRPr="00526B4B">
              <w:rPr>
                <w:bCs/>
                <w:i/>
                <w:iCs/>
                <w:sz w:val="22"/>
                <w:szCs w:val="22"/>
              </w:rPr>
              <w:t>Outline</w:t>
            </w:r>
            <w:r w:rsidR="008B07C2">
              <w:rPr>
                <w:bCs/>
                <w:i/>
                <w:iCs/>
                <w:sz w:val="22"/>
                <w:szCs w:val="22"/>
              </w:rPr>
              <w:t xml:space="preserve"> </w:t>
            </w:r>
            <w:r w:rsidRPr="00526B4B">
              <w:rPr>
                <w:bCs/>
                <w:i/>
                <w:iCs/>
                <w:sz w:val="22"/>
                <w:szCs w:val="22"/>
              </w:rPr>
              <w:t>History of English Literature</w:t>
            </w:r>
            <w:r w:rsidRPr="00526B4B">
              <w:rPr>
                <w:bCs/>
                <w:sz w:val="22"/>
                <w:szCs w:val="22"/>
              </w:rPr>
              <w:t xml:space="preserve"> (2002, Wydawnictwo Poznańskie: Poznań</w:t>
            </w:r>
          </w:p>
        </w:tc>
      </w:tr>
      <w:tr w:rsidR="00F93762" w:rsidRPr="00526B4B" w14:paraId="52072DA9" w14:textId="77777777" w:rsidTr="000722F9">
        <w:trPr>
          <w:trHeight w:val="805"/>
        </w:trPr>
        <w:tc>
          <w:tcPr>
            <w:tcW w:w="2387" w:type="dxa"/>
            <w:shd w:val="clear" w:color="auto" w:fill="B8CCE4" w:themeFill="accent1" w:themeFillTint="66"/>
          </w:tcPr>
          <w:p w14:paraId="7B56D9DD" w14:textId="77777777" w:rsidR="00F93762" w:rsidRPr="00526B4B" w:rsidRDefault="00F93762" w:rsidP="00526B4B">
            <w:pPr>
              <w:jc w:val="both"/>
              <w:rPr>
                <w:b/>
                <w:bCs/>
                <w:sz w:val="22"/>
                <w:szCs w:val="22"/>
                <w:lang w:val="en-US"/>
              </w:rPr>
            </w:pPr>
            <w:r w:rsidRPr="00526B4B">
              <w:rPr>
                <w:b/>
                <w:bCs/>
                <w:sz w:val="22"/>
                <w:szCs w:val="22"/>
                <w:lang w:val="en-US"/>
              </w:rPr>
              <w:lastRenderedPageBreak/>
              <w:t>Timetable:</w:t>
            </w:r>
          </w:p>
        </w:tc>
        <w:tc>
          <w:tcPr>
            <w:tcW w:w="8505" w:type="dxa"/>
            <w:shd w:val="clear" w:color="auto" w:fill="B8CCE4" w:themeFill="accent1" w:themeFillTint="66"/>
          </w:tcPr>
          <w:p w14:paraId="2D73BE62" w14:textId="77777777" w:rsidR="00E75479" w:rsidRPr="00526B4B" w:rsidRDefault="00E75479" w:rsidP="00526B4B">
            <w:pPr>
              <w:jc w:val="both"/>
              <w:rPr>
                <w:color w:val="FF0000"/>
                <w:sz w:val="22"/>
                <w:szCs w:val="22"/>
                <w:lang w:val="en-US"/>
              </w:rPr>
            </w:pPr>
            <w:r w:rsidRPr="00526B4B">
              <w:rPr>
                <w:color w:val="FF0000"/>
                <w:sz w:val="22"/>
                <w:szCs w:val="22"/>
                <w:lang w:val="en-US"/>
              </w:rPr>
              <w:t>You need to attend both lecture and tutorial</w:t>
            </w:r>
          </w:p>
          <w:p w14:paraId="4C5B8FF7" w14:textId="77777777" w:rsidR="00E75479" w:rsidRPr="00526B4B" w:rsidRDefault="00E75479" w:rsidP="00526B4B">
            <w:pPr>
              <w:jc w:val="both"/>
              <w:rPr>
                <w:sz w:val="22"/>
                <w:szCs w:val="22"/>
                <w:lang w:val="en-US"/>
              </w:rPr>
            </w:pPr>
          </w:p>
          <w:p w14:paraId="6FAED2D1" w14:textId="56E4AFFC" w:rsidR="002402DF" w:rsidRPr="00526B4B" w:rsidRDefault="002402DF" w:rsidP="00526B4B">
            <w:pPr>
              <w:jc w:val="both"/>
              <w:rPr>
                <w:sz w:val="22"/>
                <w:szCs w:val="22"/>
                <w:lang w:val="en-US"/>
              </w:rPr>
            </w:pPr>
            <w:r w:rsidRPr="00526B4B">
              <w:rPr>
                <w:sz w:val="22"/>
                <w:szCs w:val="22"/>
                <w:lang w:val="en-US"/>
              </w:rPr>
              <w:t>Lecture:</w:t>
            </w:r>
          </w:p>
          <w:p w14:paraId="20DA7ED5" w14:textId="2433FF45" w:rsidR="002402DF" w:rsidRPr="00526B4B" w:rsidRDefault="002402DF" w:rsidP="00526B4B">
            <w:pPr>
              <w:jc w:val="both"/>
              <w:rPr>
                <w:sz w:val="22"/>
                <w:szCs w:val="22"/>
                <w:lang w:val="en-US"/>
              </w:rPr>
            </w:pPr>
            <w:r w:rsidRPr="00526B4B">
              <w:rPr>
                <w:sz w:val="22"/>
                <w:szCs w:val="22"/>
                <w:lang w:val="en-US"/>
              </w:rPr>
              <w:t xml:space="preserve">Wednesday, </w:t>
            </w:r>
            <w:r w:rsidR="004E462D" w:rsidRPr="00526B4B">
              <w:rPr>
                <w:sz w:val="22"/>
                <w:szCs w:val="22"/>
                <w:lang w:val="en-US"/>
              </w:rPr>
              <w:t>1</w:t>
            </w:r>
            <w:r w:rsidR="008B07C2">
              <w:rPr>
                <w:sz w:val="22"/>
                <w:szCs w:val="22"/>
                <w:lang w:val="en-US"/>
              </w:rPr>
              <w:t>6</w:t>
            </w:r>
            <w:r w:rsidR="004E462D" w:rsidRPr="00526B4B">
              <w:rPr>
                <w:sz w:val="22"/>
                <w:szCs w:val="22"/>
                <w:lang w:val="en-US"/>
              </w:rPr>
              <w:t>.</w:t>
            </w:r>
            <w:r w:rsidR="00C41FAE">
              <w:rPr>
                <w:sz w:val="22"/>
                <w:szCs w:val="22"/>
                <w:lang w:val="en-US"/>
              </w:rPr>
              <w:t>00</w:t>
            </w:r>
            <w:r w:rsidR="004E462D" w:rsidRPr="00526B4B">
              <w:rPr>
                <w:sz w:val="22"/>
                <w:szCs w:val="22"/>
                <w:lang w:val="en-US"/>
              </w:rPr>
              <w:t>-1</w:t>
            </w:r>
            <w:r w:rsidR="008B07C2">
              <w:rPr>
                <w:sz w:val="22"/>
                <w:szCs w:val="22"/>
                <w:lang w:val="en-US"/>
              </w:rPr>
              <w:t>6</w:t>
            </w:r>
            <w:r w:rsidR="00C41FAE">
              <w:rPr>
                <w:sz w:val="22"/>
                <w:szCs w:val="22"/>
                <w:lang w:val="en-US"/>
              </w:rPr>
              <w:t>.45</w:t>
            </w:r>
            <w:r w:rsidRPr="00526B4B">
              <w:rPr>
                <w:sz w:val="22"/>
                <w:szCs w:val="22"/>
                <w:lang w:val="en-US"/>
              </w:rPr>
              <w:t>,</w:t>
            </w:r>
            <w:r w:rsidR="004E462D" w:rsidRPr="00526B4B">
              <w:rPr>
                <w:sz w:val="22"/>
                <w:szCs w:val="22"/>
                <w:lang w:val="en-US"/>
              </w:rPr>
              <w:t xml:space="preserve"> </w:t>
            </w:r>
            <w:r w:rsidR="00C41FAE">
              <w:rPr>
                <w:sz w:val="22"/>
                <w:szCs w:val="22"/>
                <w:lang w:val="en-US"/>
              </w:rPr>
              <w:t>aula A1,</w:t>
            </w:r>
            <w:r w:rsidRPr="00526B4B">
              <w:rPr>
                <w:sz w:val="22"/>
                <w:szCs w:val="22"/>
                <w:lang w:val="en-US"/>
              </w:rPr>
              <w:t xml:space="preserve"> prof. Andrzej Wicher</w:t>
            </w:r>
          </w:p>
          <w:p w14:paraId="79408239" w14:textId="77777777" w:rsidR="002402DF" w:rsidRPr="00526B4B" w:rsidRDefault="002402DF" w:rsidP="00526B4B">
            <w:pPr>
              <w:jc w:val="both"/>
              <w:rPr>
                <w:sz w:val="22"/>
                <w:szCs w:val="22"/>
                <w:lang w:val="en-US"/>
              </w:rPr>
            </w:pPr>
          </w:p>
          <w:p w14:paraId="3AD0C489" w14:textId="77777777" w:rsidR="002402DF" w:rsidRPr="00526B4B" w:rsidRDefault="001B44DA" w:rsidP="00526B4B">
            <w:pPr>
              <w:jc w:val="both"/>
              <w:rPr>
                <w:color w:val="FF0000"/>
                <w:sz w:val="22"/>
                <w:szCs w:val="22"/>
                <w:lang w:val="en-GB"/>
              </w:rPr>
            </w:pPr>
            <w:r w:rsidRPr="00526B4B">
              <w:rPr>
                <w:sz w:val="22"/>
                <w:szCs w:val="22"/>
                <w:lang w:val="en-US"/>
              </w:rPr>
              <w:t>Tutorial (</w:t>
            </w:r>
            <w:r w:rsidRPr="00526B4B">
              <w:rPr>
                <w:b/>
                <w:color w:val="FF0000"/>
                <w:sz w:val="22"/>
                <w:szCs w:val="22"/>
                <w:lang w:val="en-GB"/>
              </w:rPr>
              <w:t xml:space="preserve">For tutorial choose </w:t>
            </w:r>
            <w:r w:rsidR="00E75479" w:rsidRPr="00526B4B">
              <w:rPr>
                <w:b/>
                <w:color w:val="FF0000"/>
                <w:sz w:val="22"/>
                <w:szCs w:val="22"/>
                <w:lang w:val="en-GB"/>
              </w:rPr>
              <w:t>any of the groups</w:t>
            </w:r>
            <w:r w:rsidRPr="00526B4B">
              <w:rPr>
                <w:color w:val="FF0000"/>
                <w:sz w:val="22"/>
                <w:szCs w:val="22"/>
                <w:lang w:val="en-GB"/>
              </w:rPr>
              <w:t>):</w:t>
            </w:r>
          </w:p>
          <w:p w14:paraId="7610911C" w14:textId="77777777" w:rsidR="0069497D" w:rsidRPr="00526B4B" w:rsidRDefault="0069497D" w:rsidP="00526B4B">
            <w:pPr>
              <w:jc w:val="both"/>
              <w:rPr>
                <w:sz w:val="22"/>
                <w:szCs w:val="22"/>
                <w:lang w:val="en-US"/>
              </w:rPr>
            </w:pPr>
          </w:p>
          <w:p w14:paraId="78676760" w14:textId="5A05CEA3" w:rsidR="00454C98" w:rsidRDefault="00454C98" w:rsidP="00A45DF7">
            <w:pPr>
              <w:pStyle w:val="Akapitzlist"/>
              <w:numPr>
                <w:ilvl w:val="0"/>
                <w:numId w:val="11"/>
              </w:numPr>
              <w:spacing w:after="0" w:line="240" w:lineRule="auto"/>
              <w:ind w:left="339"/>
              <w:jc w:val="both"/>
              <w:rPr>
                <w:rFonts w:ascii="Times New Roman" w:hAnsi="Times New Roman"/>
                <w:lang w:val="en-US"/>
              </w:rPr>
            </w:pPr>
            <w:r w:rsidRPr="00454C98">
              <w:rPr>
                <w:rFonts w:ascii="Times New Roman" w:hAnsi="Times New Roman"/>
                <w:lang w:val="en-US"/>
              </w:rPr>
              <w:t>Wednesday, 1</w:t>
            </w:r>
            <w:r>
              <w:rPr>
                <w:rFonts w:ascii="Times New Roman" w:hAnsi="Times New Roman"/>
                <w:lang w:val="en-US"/>
              </w:rPr>
              <w:t>0</w:t>
            </w:r>
            <w:r w:rsidRPr="00454C98">
              <w:rPr>
                <w:rFonts w:ascii="Times New Roman" w:hAnsi="Times New Roman"/>
                <w:lang w:val="en-US"/>
              </w:rPr>
              <w:t>.</w:t>
            </w:r>
            <w:r>
              <w:rPr>
                <w:rFonts w:ascii="Times New Roman" w:hAnsi="Times New Roman"/>
                <w:lang w:val="en-US"/>
              </w:rPr>
              <w:t>45</w:t>
            </w:r>
            <w:r w:rsidRPr="00454C98">
              <w:rPr>
                <w:rFonts w:ascii="Times New Roman" w:hAnsi="Times New Roman"/>
                <w:lang w:val="en-US"/>
              </w:rPr>
              <w:t>-1</w:t>
            </w:r>
            <w:r>
              <w:rPr>
                <w:rFonts w:ascii="Times New Roman" w:hAnsi="Times New Roman"/>
                <w:lang w:val="en-US"/>
              </w:rPr>
              <w:t>1</w:t>
            </w:r>
            <w:r w:rsidRPr="00454C98">
              <w:rPr>
                <w:rFonts w:ascii="Times New Roman" w:hAnsi="Times New Roman"/>
                <w:lang w:val="en-US"/>
              </w:rPr>
              <w:t>.</w:t>
            </w:r>
            <w:r>
              <w:rPr>
                <w:rFonts w:ascii="Times New Roman" w:hAnsi="Times New Roman"/>
                <w:lang w:val="en-US"/>
              </w:rPr>
              <w:t>30</w:t>
            </w:r>
            <w:r w:rsidRPr="00454C98">
              <w:rPr>
                <w:rFonts w:ascii="Times New Roman" w:hAnsi="Times New Roman"/>
                <w:lang w:val="en-US"/>
              </w:rPr>
              <w:t xml:space="preserve">, room </w:t>
            </w:r>
            <w:r>
              <w:rPr>
                <w:rFonts w:ascii="Times New Roman" w:hAnsi="Times New Roman"/>
                <w:lang w:val="en-US"/>
              </w:rPr>
              <w:t>2.20</w:t>
            </w:r>
            <w:r w:rsidRPr="00454C98">
              <w:rPr>
                <w:rFonts w:ascii="Times New Roman" w:hAnsi="Times New Roman"/>
                <w:lang w:val="en-US"/>
              </w:rPr>
              <w:t xml:space="preserve">,  </w:t>
            </w:r>
            <w:r>
              <w:rPr>
                <w:rFonts w:ascii="Times New Roman" w:hAnsi="Times New Roman"/>
                <w:lang w:val="en-US"/>
              </w:rPr>
              <w:t>prof</w:t>
            </w:r>
            <w:r w:rsidRPr="00454C98">
              <w:rPr>
                <w:rFonts w:ascii="Times New Roman" w:hAnsi="Times New Roman"/>
                <w:lang w:val="en-US"/>
              </w:rPr>
              <w:t>. Magdalena Cieślak</w:t>
            </w:r>
          </w:p>
          <w:p w14:paraId="120D527D" w14:textId="3715C0E6" w:rsidR="00454C98" w:rsidRDefault="00454C98" w:rsidP="00454C98">
            <w:pPr>
              <w:pStyle w:val="Akapitzlist"/>
              <w:spacing w:after="0" w:line="240" w:lineRule="auto"/>
              <w:ind w:left="339"/>
              <w:jc w:val="both"/>
              <w:rPr>
                <w:rFonts w:ascii="Times New Roman" w:hAnsi="Times New Roman"/>
                <w:lang w:val="en-US"/>
              </w:rPr>
            </w:pPr>
            <w:r>
              <w:rPr>
                <w:rFonts w:ascii="Times New Roman" w:hAnsi="Times New Roman"/>
                <w:lang w:val="en-US"/>
              </w:rPr>
              <w:t>Thursday</w:t>
            </w:r>
            <w:r w:rsidRPr="00454C98">
              <w:rPr>
                <w:rFonts w:ascii="Times New Roman" w:hAnsi="Times New Roman"/>
                <w:lang w:val="en-US"/>
              </w:rPr>
              <w:t xml:space="preserve">, 11.45-13.15, room </w:t>
            </w:r>
            <w:r>
              <w:rPr>
                <w:rFonts w:ascii="Times New Roman" w:hAnsi="Times New Roman"/>
                <w:lang w:val="en-US"/>
              </w:rPr>
              <w:t>0.33</w:t>
            </w:r>
            <w:r w:rsidRPr="00454C98">
              <w:rPr>
                <w:rFonts w:ascii="Times New Roman" w:hAnsi="Times New Roman"/>
                <w:lang w:val="en-US"/>
              </w:rPr>
              <w:t xml:space="preserve">, </w:t>
            </w:r>
            <w:r>
              <w:rPr>
                <w:rFonts w:ascii="Times New Roman" w:hAnsi="Times New Roman"/>
                <w:lang w:val="en-US"/>
              </w:rPr>
              <w:t>prof</w:t>
            </w:r>
            <w:r w:rsidRPr="00454C98">
              <w:rPr>
                <w:rFonts w:ascii="Times New Roman" w:hAnsi="Times New Roman"/>
                <w:lang w:val="en-US"/>
              </w:rPr>
              <w:t>. Magdalena Cieślak</w:t>
            </w:r>
          </w:p>
          <w:p w14:paraId="3EF81B1D" w14:textId="77777777" w:rsidR="00454C98" w:rsidRPr="00454C98" w:rsidRDefault="00454C98" w:rsidP="00454C98">
            <w:pPr>
              <w:pStyle w:val="Akapitzlist"/>
              <w:spacing w:after="0" w:line="240" w:lineRule="auto"/>
              <w:ind w:left="339"/>
              <w:jc w:val="both"/>
              <w:rPr>
                <w:rFonts w:ascii="Times New Roman" w:hAnsi="Times New Roman"/>
                <w:lang w:val="en-US"/>
              </w:rPr>
            </w:pPr>
          </w:p>
          <w:p w14:paraId="61854F2D" w14:textId="2CAA6EAB" w:rsidR="00454C98" w:rsidRDefault="00454C98" w:rsidP="00454C98">
            <w:pPr>
              <w:pStyle w:val="Akapitzlist"/>
              <w:numPr>
                <w:ilvl w:val="0"/>
                <w:numId w:val="11"/>
              </w:numPr>
              <w:spacing w:after="0" w:line="240" w:lineRule="auto"/>
              <w:ind w:left="339"/>
              <w:jc w:val="both"/>
              <w:rPr>
                <w:rFonts w:ascii="Times New Roman" w:hAnsi="Times New Roman"/>
                <w:lang w:val="en-US"/>
              </w:rPr>
            </w:pPr>
            <w:r w:rsidRPr="002A4C0D">
              <w:rPr>
                <w:rFonts w:ascii="Times New Roman" w:hAnsi="Times New Roman"/>
                <w:lang w:val="en-US"/>
              </w:rPr>
              <w:t>Wednesday, 1</w:t>
            </w:r>
            <w:r>
              <w:rPr>
                <w:rFonts w:ascii="Times New Roman" w:hAnsi="Times New Roman"/>
                <w:lang w:val="en-US"/>
              </w:rPr>
              <w:t>0</w:t>
            </w:r>
            <w:r w:rsidRPr="002A4C0D">
              <w:rPr>
                <w:rFonts w:ascii="Times New Roman" w:hAnsi="Times New Roman"/>
                <w:lang w:val="en-US"/>
              </w:rPr>
              <w:t>.</w:t>
            </w:r>
            <w:r>
              <w:rPr>
                <w:rFonts w:ascii="Times New Roman" w:hAnsi="Times New Roman"/>
                <w:lang w:val="en-US"/>
              </w:rPr>
              <w:t>00</w:t>
            </w:r>
            <w:r w:rsidRPr="002A4C0D">
              <w:rPr>
                <w:rFonts w:ascii="Times New Roman" w:hAnsi="Times New Roman"/>
                <w:lang w:val="en-US"/>
              </w:rPr>
              <w:t>-1</w:t>
            </w:r>
            <w:r>
              <w:rPr>
                <w:rFonts w:ascii="Times New Roman" w:hAnsi="Times New Roman"/>
                <w:lang w:val="en-US"/>
              </w:rPr>
              <w:t>0</w:t>
            </w:r>
            <w:r w:rsidRPr="002A4C0D">
              <w:rPr>
                <w:rFonts w:ascii="Times New Roman" w:hAnsi="Times New Roman"/>
                <w:lang w:val="en-US"/>
              </w:rPr>
              <w:t>.</w:t>
            </w:r>
            <w:r>
              <w:rPr>
                <w:rFonts w:ascii="Times New Roman" w:hAnsi="Times New Roman"/>
                <w:lang w:val="en-US"/>
              </w:rPr>
              <w:t>4</w:t>
            </w:r>
            <w:r w:rsidRPr="002A4C0D">
              <w:rPr>
                <w:rFonts w:ascii="Times New Roman" w:hAnsi="Times New Roman"/>
                <w:lang w:val="en-US"/>
              </w:rPr>
              <w:t>5,</w:t>
            </w:r>
            <w:r>
              <w:rPr>
                <w:rFonts w:ascii="Times New Roman" w:hAnsi="Times New Roman"/>
                <w:lang w:val="en-US"/>
              </w:rPr>
              <w:t xml:space="preserve"> room 2.20,</w:t>
            </w:r>
            <w:r w:rsidRPr="002A4C0D">
              <w:rPr>
                <w:rFonts w:ascii="Times New Roman" w:hAnsi="Times New Roman"/>
                <w:lang w:val="en-US"/>
              </w:rPr>
              <w:t xml:space="preserve">  </w:t>
            </w:r>
            <w:r>
              <w:rPr>
                <w:rFonts w:ascii="Times New Roman" w:hAnsi="Times New Roman"/>
                <w:lang w:val="en-US"/>
              </w:rPr>
              <w:t>prof. Magdalena Cieślak</w:t>
            </w:r>
          </w:p>
          <w:p w14:paraId="41291E89" w14:textId="4F713DD9" w:rsidR="00454C98" w:rsidRDefault="00454C98" w:rsidP="00454C98">
            <w:pPr>
              <w:pStyle w:val="Akapitzlist"/>
              <w:spacing w:after="0" w:line="240" w:lineRule="auto"/>
              <w:ind w:left="339"/>
              <w:jc w:val="both"/>
              <w:rPr>
                <w:rFonts w:ascii="Times New Roman" w:hAnsi="Times New Roman"/>
                <w:lang w:val="en-US"/>
              </w:rPr>
            </w:pPr>
            <w:r>
              <w:rPr>
                <w:rFonts w:ascii="Times New Roman" w:hAnsi="Times New Roman"/>
                <w:lang w:val="en-US"/>
              </w:rPr>
              <w:t>Thursday, 13.30-15.00, room 0.33, prof. Magdalena Cieślak</w:t>
            </w:r>
          </w:p>
          <w:p w14:paraId="7318FB4B" w14:textId="77777777" w:rsidR="001B44DA" w:rsidRPr="00454C98" w:rsidRDefault="001B44DA" w:rsidP="00454C98">
            <w:pPr>
              <w:jc w:val="both"/>
              <w:rPr>
                <w:lang w:val="en-US"/>
              </w:rPr>
            </w:pPr>
          </w:p>
          <w:p w14:paraId="206D7092" w14:textId="7ED0C9F6" w:rsidR="004E462D" w:rsidRPr="00526B4B" w:rsidRDefault="00454C98" w:rsidP="002C59E4">
            <w:pPr>
              <w:pStyle w:val="Akapitzlist"/>
              <w:numPr>
                <w:ilvl w:val="0"/>
                <w:numId w:val="11"/>
              </w:numPr>
              <w:spacing w:after="0" w:line="240" w:lineRule="auto"/>
              <w:ind w:left="339"/>
              <w:jc w:val="both"/>
              <w:rPr>
                <w:rFonts w:ascii="Times New Roman" w:hAnsi="Times New Roman"/>
                <w:lang w:val="en-US"/>
              </w:rPr>
            </w:pPr>
            <w:r>
              <w:rPr>
                <w:rFonts w:ascii="Times New Roman" w:hAnsi="Times New Roman"/>
                <w:lang w:val="en-US"/>
              </w:rPr>
              <w:t>Wednes</w:t>
            </w:r>
            <w:r w:rsidR="004E462D" w:rsidRPr="00526B4B">
              <w:rPr>
                <w:rFonts w:ascii="Times New Roman" w:hAnsi="Times New Roman"/>
                <w:lang w:val="en-US"/>
              </w:rPr>
              <w:t>day, 1</w:t>
            </w:r>
            <w:r>
              <w:rPr>
                <w:rFonts w:ascii="Times New Roman" w:hAnsi="Times New Roman"/>
                <w:lang w:val="en-US"/>
              </w:rPr>
              <w:t>1</w:t>
            </w:r>
            <w:r w:rsidR="004E462D" w:rsidRPr="00526B4B">
              <w:rPr>
                <w:rFonts w:ascii="Times New Roman" w:hAnsi="Times New Roman"/>
                <w:lang w:val="en-US"/>
              </w:rPr>
              <w:t>.</w:t>
            </w:r>
            <w:r>
              <w:rPr>
                <w:rFonts w:ascii="Times New Roman" w:hAnsi="Times New Roman"/>
                <w:lang w:val="en-US"/>
              </w:rPr>
              <w:t>45</w:t>
            </w:r>
            <w:r w:rsidR="004E462D" w:rsidRPr="00526B4B">
              <w:rPr>
                <w:rFonts w:ascii="Times New Roman" w:hAnsi="Times New Roman"/>
                <w:lang w:val="en-US"/>
              </w:rPr>
              <w:t>-1</w:t>
            </w:r>
            <w:r>
              <w:rPr>
                <w:rFonts w:ascii="Times New Roman" w:hAnsi="Times New Roman"/>
                <w:lang w:val="en-US"/>
              </w:rPr>
              <w:t>2</w:t>
            </w:r>
            <w:r w:rsidR="004E462D" w:rsidRPr="00526B4B">
              <w:rPr>
                <w:rFonts w:ascii="Times New Roman" w:hAnsi="Times New Roman"/>
                <w:lang w:val="en-US"/>
              </w:rPr>
              <w:t>.</w:t>
            </w:r>
            <w:r>
              <w:rPr>
                <w:rFonts w:ascii="Times New Roman" w:hAnsi="Times New Roman"/>
                <w:lang w:val="en-US"/>
              </w:rPr>
              <w:t>30</w:t>
            </w:r>
            <w:r w:rsidR="004E462D" w:rsidRPr="00526B4B">
              <w:rPr>
                <w:rFonts w:ascii="Times New Roman" w:hAnsi="Times New Roman"/>
                <w:lang w:val="en-US"/>
              </w:rPr>
              <w:t xml:space="preserve">, room </w:t>
            </w:r>
            <w:r>
              <w:rPr>
                <w:rFonts w:ascii="Times New Roman" w:hAnsi="Times New Roman"/>
                <w:lang w:val="en-US"/>
              </w:rPr>
              <w:t>2.20</w:t>
            </w:r>
            <w:r w:rsidR="004E462D" w:rsidRPr="00526B4B">
              <w:rPr>
                <w:rFonts w:ascii="Times New Roman" w:hAnsi="Times New Roman"/>
                <w:lang w:val="en-US"/>
              </w:rPr>
              <w:t>,</w:t>
            </w:r>
            <w:r w:rsidR="009C241A">
              <w:rPr>
                <w:rFonts w:ascii="Times New Roman" w:hAnsi="Times New Roman"/>
                <w:lang w:val="en-US"/>
              </w:rPr>
              <w:t xml:space="preserve"> </w:t>
            </w:r>
            <w:r w:rsidR="00104168">
              <w:rPr>
                <w:rFonts w:ascii="Times New Roman" w:hAnsi="Times New Roman"/>
                <w:lang w:val="en-US"/>
              </w:rPr>
              <w:t>prof</w:t>
            </w:r>
            <w:r w:rsidR="009C241A">
              <w:rPr>
                <w:rFonts w:ascii="Times New Roman" w:hAnsi="Times New Roman"/>
                <w:lang w:val="en-US"/>
              </w:rPr>
              <w:t xml:space="preserve">. </w:t>
            </w:r>
            <w:r w:rsidR="00104168">
              <w:rPr>
                <w:rFonts w:ascii="Times New Roman" w:hAnsi="Times New Roman"/>
                <w:lang w:val="en-US"/>
              </w:rPr>
              <w:t>Wit Pietrzak</w:t>
            </w:r>
          </w:p>
          <w:p w14:paraId="53FFAB95" w14:textId="5FD94661" w:rsidR="00454C98" w:rsidRDefault="00454C98" w:rsidP="00454C98">
            <w:pPr>
              <w:pStyle w:val="Akapitzlist"/>
              <w:spacing w:after="0" w:line="240" w:lineRule="auto"/>
              <w:ind w:left="339"/>
              <w:jc w:val="both"/>
              <w:rPr>
                <w:rFonts w:ascii="Times New Roman" w:hAnsi="Times New Roman"/>
                <w:lang w:val="en-US"/>
              </w:rPr>
            </w:pPr>
            <w:r>
              <w:rPr>
                <w:rFonts w:ascii="Times New Roman" w:hAnsi="Times New Roman"/>
                <w:lang w:val="en-US"/>
              </w:rPr>
              <w:t>Thurs</w:t>
            </w:r>
            <w:r w:rsidR="004E462D" w:rsidRPr="00526B4B">
              <w:rPr>
                <w:rFonts w:ascii="Times New Roman" w:hAnsi="Times New Roman"/>
                <w:lang w:val="en-US"/>
              </w:rPr>
              <w:t>day, 1</w:t>
            </w:r>
            <w:r>
              <w:rPr>
                <w:rFonts w:ascii="Times New Roman" w:hAnsi="Times New Roman"/>
                <w:lang w:val="en-US"/>
              </w:rPr>
              <w:t>1</w:t>
            </w:r>
            <w:r w:rsidR="004E462D" w:rsidRPr="00526B4B">
              <w:rPr>
                <w:rFonts w:ascii="Times New Roman" w:hAnsi="Times New Roman"/>
                <w:lang w:val="en-US"/>
              </w:rPr>
              <w:t>.</w:t>
            </w:r>
            <w:r>
              <w:rPr>
                <w:rFonts w:ascii="Times New Roman" w:hAnsi="Times New Roman"/>
                <w:lang w:val="en-US"/>
              </w:rPr>
              <w:t>4</w:t>
            </w:r>
            <w:r w:rsidR="009C241A">
              <w:rPr>
                <w:rFonts w:ascii="Times New Roman" w:hAnsi="Times New Roman"/>
                <w:lang w:val="en-US"/>
              </w:rPr>
              <w:t>5</w:t>
            </w:r>
            <w:r w:rsidR="004E462D" w:rsidRPr="00526B4B">
              <w:rPr>
                <w:rFonts w:ascii="Times New Roman" w:hAnsi="Times New Roman"/>
                <w:lang w:val="en-US"/>
              </w:rPr>
              <w:t>-1</w:t>
            </w:r>
            <w:r>
              <w:rPr>
                <w:rFonts w:ascii="Times New Roman" w:hAnsi="Times New Roman"/>
                <w:lang w:val="en-US"/>
              </w:rPr>
              <w:t>3</w:t>
            </w:r>
            <w:r w:rsidR="004E462D" w:rsidRPr="00526B4B">
              <w:rPr>
                <w:rFonts w:ascii="Times New Roman" w:hAnsi="Times New Roman"/>
                <w:lang w:val="en-US"/>
              </w:rPr>
              <w:t>.</w:t>
            </w:r>
            <w:r>
              <w:rPr>
                <w:rFonts w:ascii="Times New Roman" w:hAnsi="Times New Roman"/>
                <w:lang w:val="en-US"/>
              </w:rPr>
              <w:t>1</w:t>
            </w:r>
            <w:r w:rsidR="009C241A">
              <w:rPr>
                <w:rFonts w:ascii="Times New Roman" w:hAnsi="Times New Roman"/>
                <w:lang w:val="en-US"/>
              </w:rPr>
              <w:t>5</w:t>
            </w:r>
            <w:r w:rsidR="004E462D" w:rsidRPr="00526B4B">
              <w:rPr>
                <w:rFonts w:ascii="Times New Roman" w:hAnsi="Times New Roman"/>
                <w:lang w:val="en-US"/>
              </w:rPr>
              <w:t xml:space="preserve">, room </w:t>
            </w:r>
            <w:r>
              <w:rPr>
                <w:rFonts w:ascii="Times New Roman" w:hAnsi="Times New Roman"/>
                <w:lang w:val="en-US"/>
              </w:rPr>
              <w:t>-05</w:t>
            </w:r>
            <w:r w:rsidR="004E462D" w:rsidRPr="00526B4B">
              <w:rPr>
                <w:rFonts w:ascii="Times New Roman" w:hAnsi="Times New Roman"/>
                <w:lang w:val="en-US"/>
              </w:rPr>
              <w:t>,</w:t>
            </w:r>
            <w:r w:rsidR="009C241A">
              <w:rPr>
                <w:rFonts w:ascii="Times New Roman" w:hAnsi="Times New Roman"/>
                <w:lang w:val="en-US"/>
              </w:rPr>
              <w:t xml:space="preserve"> </w:t>
            </w:r>
            <w:r w:rsidR="00104168">
              <w:rPr>
                <w:rFonts w:ascii="Times New Roman" w:hAnsi="Times New Roman"/>
                <w:lang w:val="en-US"/>
              </w:rPr>
              <w:t>prof</w:t>
            </w:r>
            <w:r w:rsidR="009C241A">
              <w:rPr>
                <w:rFonts w:ascii="Times New Roman" w:hAnsi="Times New Roman"/>
                <w:lang w:val="en-US"/>
              </w:rPr>
              <w:t xml:space="preserve">. </w:t>
            </w:r>
            <w:r w:rsidR="00104168">
              <w:rPr>
                <w:rFonts w:ascii="Times New Roman" w:hAnsi="Times New Roman"/>
                <w:lang w:val="en-US"/>
              </w:rPr>
              <w:t>Wit Pietrzak</w:t>
            </w:r>
          </w:p>
          <w:p w14:paraId="60F1918B" w14:textId="77777777" w:rsidR="00454C98" w:rsidRDefault="00454C98" w:rsidP="00454C98">
            <w:pPr>
              <w:pStyle w:val="Akapitzlist"/>
              <w:spacing w:after="0" w:line="240" w:lineRule="auto"/>
              <w:ind w:left="339"/>
              <w:jc w:val="both"/>
              <w:rPr>
                <w:rFonts w:ascii="Times New Roman" w:hAnsi="Times New Roman"/>
                <w:lang w:val="en-US"/>
              </w:rPr>
            </w:pPr>
          </w:p>
          <w:p w14:paraId="7DCED14D" w14:textId="5DDCB846" w:rsidR="00297CDC" w:rsidRDefault="00297CDC" w:rsidP="00E76242">
            <w:pPr>
              <w:pStyle w:val="Akapitzlist"/>
              <w:numPr>
                <w:ilvl w:val="0"/>
                <w:numId w:val="11"/>
              </w:numPr>
              <w:spacing w:after="0" w:line="240" w:lineRule="auto"/>
              <w:ind w:left="339"/>
              <w:jc w:val="both"/>
              <w:rPr>
                <w:rFonts w:ascii="Times New Roman" w:hAnsi="Times New Roman"/>
                <w:lang w:val="en-US"/>
              </w:rPr>
            </w:pPr>
            <w:r w:rsidRPr="00297CDC">
              <w:rPr>
                <w:rFonts w:ascii="Times New Roman" w:hAnsi="Times New Roman"/>
                <w:lang w:val="en-US"/>
              </w:rPr>
              <w:t>Wednesday, 1</w:t>
            </w:r>
            <w:r>
              <w:rPr>
                <w:rFonts w:ascii="Times New Roman" w:hAnsi="Times New Roman"/>
                <w:lang w:val="en-US"/>
              </w:rPr>
              <w:t>2</w:t>
            </w:r>
            <w:r w:rsidRPr="00297CDC">
              <w:rPr>
                <w:rFonts w:ascii="Times New Roman" w:hAnsi="Times New Roman"/>
                <w:lang w:val="en-US"/>
              </w:rPr>
              <w:t>.</w:t>
            </w:r>
            <w:r>
              <w:rPr>
                <w:rFonts w:ascii="Times New Roman" w:hAnsi="Times New Roman"/>
                <w:lang w:val="en-US"/>
              </w:rPr>
              <w:t>30</w:t>
            </w:r>
            <w:r w:rsidRPr="00297CDC">
              <w:rPr>
                <w:rFonts w:ascii="Times New Roman" w:hAnsi="Times New Roman"/>
                <w:lang w:val="en-US"/>
              </w:rPr>
              <w:t>-1</w:t>
            </w:r>
            <w:r>
              <w:rPr>
                <w:rFonts w:ascii="Times New Roman" w:hAnsi="Times New Roman"/>
                <w:lang w:val="en-US"/>
              </w:rPr>
              <w:t>3</w:t>
            </w:r>
            <w:r w:rsidRPr="00297CDC">
              <w:rPr>
                <w:rFonts w:ascii="Times New Roman" w:hAnsi="Times New Roman"/>
                <w:lang w:val="en-US"/>
              </w:rPr>
              <w:t>.</w:t>
            </w:r>
            <w:r>
              <w:rPr>
                <w:rFonts w:ascii="Times New Roman" w:hAnsi="Times New Roman"/>
                <w:lang w:val="en-US"/>
              </w:rPr>
              <w:t>15</w:t>
            </w:r>
            <w:r w:rsidRPr="00297CDC">
              <w:rPr>
                <w:rFonts w:ascii="Times New Roman" w:hAnsi="Times New Roman"/>
                <w:lang w:val="en-US"/>
              </w:rPr>
              <w:t>, room 2.20, prof. Wit Pietrzak</w:t>
            </w:r>
          </w:p>
          <w:p w14:paraId="6C8CD4CF" w14:textId="113A1256" w:rsidR="00454C98" w:rsidRPr="00297CDC" w:rsidRDefault="00297CDC" w:rsidP="00297CDC">
            <w:pPr>
              <w:pStyle w:val="Akapitzlist"/>
              <w:spacing w:after="0" w:line="240" w:lineRule="auto"/>
              <w:ind w:left="339"/>
              <w:jc w:val="both"/>
              <w:rPr>
                <w:rFonts w:ascii="Times New Roman" w:hAnsi="Times New Roman"/>
                <w:lang w:val="en-US"/>
              </w:rPr>
            </w:pPr>
            <w:r w:rsidRPr="00297CDC">
              <w:rPr>
                <w:rFonts w:ascii="Times New Roman" w:hAnsi="Times New Roman"/>
                <w:lang w:val="en-US"/>
              </w:rPr>
              <w:t>Thursday, 1</w:t>
            </w:r>
            <w:r>
              <w:rPr>
                <w:rFonts w:ascii="Times New Roman" w:hAnsi="Times New Roman"/>
                <w:lang w:val="en-US"/>
              </w:rPr>
              <w:t>0</w:t>
            </w:r>
            <w:r w:rsidRPr="00297CDC">
              <w:rPr>
                <w:rFonts w:ascii="Times New Roman" w:hAnsi="Times New Roman"/>
                <w:lang w:val="en-US"/>
              </w:rPr>
              <w:t>.</w:t>
            </w:r>
            <w:r>
              <w:rPr>
                <w:rFonts w:ascii="Times New Roman" w:hAnsi="Times New Roman"/>
                <w:lang w:val="en-US"/>
              </w:rPr>
              <w:t>00</w:t>
            </w:r>
            <w:r w:rsidRPr="00297CDC">
              <w:rPr>
                <w:rFonts w:ascii="Times New Roman" w:hAnsi="Times New Roman"/>
                <w:lang w:val="en-US"/>
              </w:rPr>
              <w:t>-1</w:t>
            </w:r>
            <w:r>
              <w:rPr>
                <w:rFonts w:ascii="Times New Roman" w:hAnsi="Times New Roman"/>
                <w:lang w:val="en-US"/>
              </w:rPr>
              <w:t>1</w:t>
            </w:r>
            <w:r w:rsidRPr="00297CDC">
              <w:rPr>
                <w:rFonts w:ascii="Times New Roman" w:hAnsi="Times New Roman"/>
                <w:lang w:val="en-US"/>
              </w:rPr>
              <w:t>.</w:t>
            </w:r>
            <w:r>
              <w:rPr>
                <w:rFonts w:ascii="Times New Roman" w:hAnsi="Times New Roman"/>
                <w:lang w:val="en-US"/>
              </w:rPr>
              <w:t>30</w:t>
            </w:r>
            <w:r w:rsidRPr="00297CDC">
              <w:rPr>
                <w:rFonts w:ascii="Times New Roman" w:hAnsi="Times New Roman"/>
                <w:lang w:val="en-US"/>
              </w:rPr>
              <w:t>, room -05, prof. Wit Pietrzak</w:t>
            </w:r>
          </w:p>
          <w:p w14:paraId="20A65986" w14:textId="77777777" w:rsidR="00454C98" w:rsidRDefault="00454C98" w:rsidP="00454C98">
            <w:pPr>
              <w:pStyle w:val="Akapitzlist"/>
              <w:spacing w:after="0" w:line="240" w:lineRule="auto"/>
              <w:ind w:left="339"/>
              <w:jc w:val="both"/>
              <w:rPr>
                <w:rFonts w:ascii="Times New Roman" w:hAnsi="Times New Roman"/>
                <w:lang w:val="en-US"/>
              </w:rPr>
            </w:pPr>
          </w:p>
          <w:p w14:paraId="23F3E4F1" w14:textId="4C456E68" w:rsidR="00297CDC" w:rsidRDefault="00297CDC" w:rsidP="00297CDC">
            <w:pPr>
              <w:pStyle w:val="Akapitzlist"/>
              <w:numPr>
                <w:ilvl w:val="0"/>
                <w:numId w:val="11"/>
              </w:numPr>
              <w:spacing w:after="0" w:line="240" w:lineRule="auto"/>
              <w:ind w:left="339"/>
              <w:jc w:val="both"/>
              <w:rPr>
                <w:rFonts w:ascii="Times New Roman" w:hAnsi="Times New Roman"/>
                <w:lang w:val="en-US"/>
              </w:rPr>
            </w:pPr>
            <w:r w:rsidRPr="00526B4B">
              <w:rPr>
                <w:rFonts w:ascii="Times New Roman" w:hAnsi="Times New Roman"/>
                <w:lang w:val="en-US"/>
              </w:rPr>
              <w:t>Tuesday, 1</w:t>
            </w:r>
            <w:r>
              <w:rPr>
                <w:rFonts w:ascii="Times New Roman" w:hAnsi="Times New Roman"/>
                <w:lang w:val="en-US"/>
              </w:rPr>
              <w:t>0</w:t>
            </w:r>
            <w:r w:rsidRPr="00526B4B">
              <w:rPr>
                <w:rFonts w:ascii="Times New Roman" w:hAnsi="Times New Roman"/>
                <w:lang w:val="en-US"/>
              </w:rPr>
              <w:t>.</w:t>
            </w:r>
            <w:r>
              <w:rPr>
                <w:rFonts w:ascii="Times New Roman" w:hAnsi="Times New Roman"/>
                <w:lang w:val="en-US"/>
              </w:rPr>
              <w:t>00</w:t>
            </w:r>
            <w:r w:rsidRPr="00526B4B">
              <w:rPr>
                <w:rFonts w:ascii="Times New Roman" w:hAnsi="Times New Roman"/>
                <w:lang w:val="en-US"/>
              </w:rPr>
              <w:t>-1</w:t>
            </w:r>
            <w:r>
              <w:rPr>
                <w:rFonts w:ascii="Times New Roman" w:hAnsi="Times New Roman"/>
                <w:lang w:val="en-US"/>
              </w:rPr>
              <w:t>1</w:t>
            </w:r>
            <w:r w:rsidRPr="00526B4B">
              <w:rPr>
                <w:rFonts w:ascii="Times New Roman" w:hAnsi="Times New Roman"/>
                <w:lang w:val="en-US"/>
              </w:rPr>
              <w:t>.</w:t>
            </w:r>
            <w:r>
              <w:rPr>
                <w:rFonts w:ascii="Times New Roman" w:hAnsi="Times New Roman"/>
                <w:lang w:val="en-US"/>
              </w:rPr>
              <w:t>30</w:t>
            </w:r>
            <w:r w:rsidRPr="00526B4B">
              <w:rPr>
                <w:rFonts w:ascii="Times New Roman" w:hAnsi="Times New Roman"/>
                <w:lang w:val="en-US"/>
              </w:rPr>
              <w:t xml:space="preserve">, room </w:t>
            </w:r>
            <w:r>
              <w:rPr>
                <w:rFonts w:ascii="Times New Roman" w:hAnsi="Times New Roman"/>
                <w:lang w:val="en-US"/>
              </w:rPr>
              <w:t>2.20</w:t>
            </w:r>
            <w:r w:rsidRPr="00526B4B">
              <w:rPr>
                <w:rFonts w:ascii="Times New Roman" w:hAnsi="Times New Roman"/>
                <w:lang w:val="en-US"/>
              </w:rPr>
              <w:t>, prof. Jerzy Jarniewicz</w:t>
            </w:r>
          </w:p>
          <w:p w14:paraId="1EA962A0" w14:textId="1E06FAA6" w:rsidR="00297CDC" w:rsidRPr="00297CDC" w:rsidRDefault="00297CDC" w:rsidP="00297CDC">
            <w:pPr>
              <w:pStyle w:val="Akapitzlist"/>
              <w:spacing w:after="0" w:line="240" w:lineRule="auto"/>
              <w:ind w:left="339"/>
              <w:jc w:val="both"/>
              <w:rPr>
                <w:rFonts w:ascii="Times New Roman" w:hAnsi="Times New Roman"/>
              </w:rPr>
            </w:pPr>
            <w:r w:rsidRPr="00297CDC">
              <w:rPr>
                <w:rFonts w:ascii="Times New Roman" w:hAnsi="Times New Roman"/>
              </w:rPr>
              <w:t>Friday, 17-17.45, room 0.06, prof. Katarzyna O</w:t>
            </w:r>
            <w:r>
              <w:rPr>
                <w:rFonts w:ascii="Times New Roman" w:hAnsi="Times New Roman"/>
              </w:rPr>
              <w:t>stalska</w:t>
            </w:r>
          </w:p>
          <w:p w14:paraId="2A7C2E17" w14:textId="77777777" w:rsidR="00297CDC" w:rsidRPr="00297CDC" w:rsidRDefault="00297CDC" w:rsidP="00297CDC">
            <w:pPr>
              <w:pStyle w:val="Akapitzlist"/>
              <w:spacing w:after="0" w:line="240" w:lineRule="auto"/>
              <w:ind w:left="339"/>
              <w:jc w:val="both"/>
              <w:rPr>
                <w:rFonts w:ascii="Times New Roman" w:hAnsi="Times New Roman"/>
              </w:rPr>
            </w:pPr>
          </w:p>
          <w:p w14:paraId="2450566E" w14:textId="4192CEA0" w:rsidR="00297CDC" w:rsidRDefault="00297CDC" w:rsidP="00297CDC">
            <w:pPr>
              <w:pStyle w:val="Akapitzlist"/>
              <w:numPr>
                <w:ilvl w:val="0"/>
                <w:numId w:val="11"/>
              </w:numPr>
              <w:spacing w:after="0" w:line="240" w:lineRule="auto"/>
              <w:ind w:left="339"/>
              <w:jc w:val="both"/>
              <w:rPr>
                <w:rFonts w:ascii="Times New Roman" w:hAnsi="Times New Roman"/>
                <w:lang w:val="en-US"/>
              </w:rPr>
            </w:pPr>
            <w:r w:rsidRPr="00526B4B">
              <w:rPr>
                <w:rFonts w:ascii="Times New Roman" w:hAnsi="Times New Roman"/>
                <w:lang w:val="en-US"/>
              </w:rPr>
              <w:t>T</w:t>
            </w:r>
            <w:r w:rsidR="00F64712">
              <w:rPr>
                <w:rFonts w:ascii="Times New Roman" w:hAnsi="Times New Roman"/>
                <w:lang w:val="en-US"/>
              </w:rPr>
              <w:t>ue</w:t>
            </w:r>
            <w:r w:rsidRPr="00526B4B">
              <w:rPr>
                <w:rFonts w:ascii="Times New Roman" w:hAnsi="Times New Roman"/>
                <w:lang w:val="en-US"/>
              </w:rPr>
              <w:t>sday, 1</w:t>
            </w:r>
            <w:r>
              <w:rPr>
                <w:rFonts w:ascii="Times New Roman" w:hAnsi="Times New Roman"/>
                <w:lang w:val="en-US"/>
              </w:rPr>
              <w:t>7</w:t>
            </w:r>
            <w:r w:rsidRPr="00526B4B">
              <w:rPr>
                <w:rFonts w:ascii="Times New Roman" w:hAnsi="Times New Roman"/>
                <w:lang w:val="en-US"/>
              </w:rPr>
              <w:t>.</w:t>
            </w:r>
            <w:r>
              <w:rPr>
                <w:rFonts w:ascii="Times New Roman" w:hAnsi="Times New Roman"/>
                <w:lang w:val="en-US"/>
              </w:rPr>
              <w:t>00</w:t>
            </w:r>
            <w:r w:rsidRPr="00526B4B">
              <w:rPr>
                <w:rFonts w:ascii="Times New Roman" w:hAnsi="Times New Roman"/>
                <w:lang w:val="en-US"/>
              </w:rPr>
              <w:t>-1</w:t>
            </w:r>
            <w:r>
              <w:rPr>
                <w:rFonts w:ascii="Times New Roman" w:hAnsi="Times New Roman"/>
                <w:lang w:val="en-US"/>
              </w:rPr>
              <w:t>8</w:t>
            </w:r>
            <w:r w:rsidRPr="00526B4B">
              <w:rPr>
                <w:rFonts w:ascii="Times New Roman" w:hAnsi="Times New Roman"/>
                <w:lang w:val="en-US"/>
              </w:rPr>
              <w:t>.</w:t>
            </w:r>
            <w:r>
              <w:rPr>
                <w:rFonts w:ascii="Times New Roman" w:hAnsi="Times New Roman"/>
                <w:lang w:val="en-US"/>
              </w:rPr>
              <w:t>30</w:t>
            </w:r>
            <w:r w:rsidRPr="00526B4B">
              <w:rPr>
                <w:rFonts w:ascii="Times New Roman" w:hAnsi="Times New Roman"/>
                <w:lang w:val="en-US"/>
              </w:rPr>
              <w:t xml:space="preserve">, room </w:t>
            </w:r>
            <w:r>
              <w:rPr>
                <w:rFonts w:ascii="Times New Roman" w:hAnsi="Times New Roman"/>
                <w:lang w:val="en-US"/>
              </w:rPr>
              <w:t>2.20</w:t>
            </w:r>
            <w:r w:rsidRPr="00526B4B">
              <w:rPr>
                <w:rFonts w:ascii="Times New Roman" w:hAnsi="Times New Roman"/>
                <w:lang w:val="en-US"/>
              </w:rPr>
              <w:t>, prof. Jerzy Jarniewicz</w:t>
            </w:r>
          </w:p>
          <w:p w14:paraId="3C048E69" w14:textId="6BC58695" w:rsidR="00454C98" w:rsidRPr="00297CDC" w:rsidRDefault="00297CDC" w:rsidP="00297CDC">
            <w:pPr>
              <w:pStyle w:val="Akapitzlist"/>
              <w:spacing w:after="0" w:line="240" w:lineRule="auto"/>
              <w:ind w:left="339"/>
              <w:jc w:val="both"/>
              <w:rPr>
                <w:rFonts w:ascii="Times New Roman" w:hAnsi="Times New Roman"/>
              </w:rPr>
            </w:pPr>
            <w:r w:rsidRPr="00297CDC">
              <w:rPr>
                <w:rFonts w:ascii="Times New Roman" w:hAnsi="Times New Roman"/>
              </w:rPr>
              <w:t>Friday, 1</w:t>
            </w:r>
            <w:r>
              <w:rPr>
                <w:rFonts w:ascii="Times New Roman" w:hAnsi="Times New Roman"/>
              </w:rPr>
              <w:t>2.30</w:t>
            </w:r>
            <w:r w:rsidRPr="00297CDC">
              <w:rPr>
                <w:rFonts w:ascii="Times New Roman" w:hAnsi="Times New Roman"/>
              </w:rPr>
              <w:t>-1</w:t>
            </w:r>
            <w:r>
              <w:rPr>
                <w:rFonts w:ascii="Times New Roman" w:hAnsi="Times New Roman"/>
              </w:rPr>
              <w:t>3</w:t>
            </w:r>
            <w:r w:rsidRPr="00297CDC">
              <w:rPr>
                <w:rFonts w:ascii="Times New Roman" w:hAnsi="Times New Roman"/>
              </w:rPr>
              <w:t>.</w:t>
            </w:r>
            <w:r>
              <w:rPr>
                <w:rFonts w:ascii="Times New Roman" w:hAnsi="Times New Roman"/>
              </w:rPr>
              <w:t>1</w:t>
            </w:r>
            <w:r w:rsidRPr="00297CDC">
              <w:rPr>
                <w:rFonts w:ascii="Times New Roman" w:hAnsi="Times New Roman"/>
              </w:rPr>
              <w:t>5, room 0.06, prof. Katarzyna O</w:t>
            </w:r>
            <w:r>
              <w:rPr>
                <w:rFonts w:ascii="Times New Roman" w:hAnsi="Times New Roman"/>
              </w:rPr>
              <w:t>stalska</w:t>
            </w:r>
          </w:p>
          <w:p w14:paraId="5BBE85E4" w14:textId="77777777" w:rsidR="00454C98" w:rsidRPr="00297CDC" w:rsidRDefault="00454C98" w:rsidP="00454C98">
            <w:pPr>
              <w:pStyle w:val="Akapitzlist"/>
              <w:spacing w:after="0" w:line="240" w:lineRule="auto"/>
              <w:ind w:left="339"/>
              <w:jc w:val="both"/>
              <w:rPr>
                <w:rFonts w:ascii="Times New Roman" w:hAnsi="Times New Roman"/>
              </w:rPr>
            </w:pPr>
          </w:p>
          <w:p w14:paraId="372374C3" w14:textId="3B5CFED7" w:rsidR="00454C98" w:rsidRDefault="00454C98" w:rsidP="00454C98">
            <w:pPr>
              <w:pStyle w:val="Akapitzlist"/>
              <w:numPr>
                <w:ilvl w:val="0"/>
                <w:numId w:val="11"/>
              </w:numPr>
              <w:spacing w:after="0" w:line="240" w:lineRule="auto"/>
              <w:ind w:left="339"/>
              <w:jc w:val="both"/>
              <w:rPr>
                <w:rFonts w:ascii="Times New Roman" w:hAnsi="Times New Roman"/>
                <w:lang w:val="en-US"/>
              </w:rPr>
            </w:pPr>
            <w:r>
              <w:rPr>
                <w:rFonts w:ascii="Times New Roman" w:hAnsi="Times New Roman"/>
                <w:lang w:val="en-US"/>
              </w:rPr>
              <w:t>T</w:t>
            </w:r>
            <w:r w:rsidR="00F64712">
              <w:rPr>
                <w:rFonts w:ascii="Times New Roman" w:hAnsi="Times New Roman"/>
                <w:lang w:val="en-US"/>
              </w:rPr>
              <w:t>hur</w:t>
            </w:r>
            <w:r>
              <w:rPr>
                <w:rFonts w:ascii="Times New Roman" w:hAnsi="Times New Roman"/>
                <w:lang w:val="en-US"/>
              </w:rPr>
              <w:t>s</w:t>
            </w:r>
            <w:r w:rsidRPr="00526B4B">
              <w:rPr>
                <w:rFonts w:ascii="Times New Roman" w:hAnsi="Times New Roman"/>
                <w:lang w:val="en-US"/>
              </w:rPr>
              <w:t>day, 1</w:t>
            </w:r>
            <w:r w:rsidR="00641CDC">
              <w:rPr>
                <w:rFonts w:ascii="Times New Roman" w:hAnsi="Times New Roman"/>
                <w:lang w:val="en-US"/>
              </w:rPr>
              <w:t>0</w:t>
            </w:r>
            <w:r w:rsidRPr="00526B4B">
              <w:rPr>
                <w:rFonts w:ascii="Times New Roman" w:hAnsi="Times New Roman"/>
                <w:lang w:val="en-US"/>
              </w:rPr>
              <w:t>.45-1</w:t>
            </w:r>
            <w:r w:rsidR="00641CDC">
              <w:rPr>
                <w:rFonts w:ascii="Times New Roman" w:hAnsi="Times New Roman"/>
                <w:lang w:val="en-US"/>
              </w:rPr>
              <w:t>1</w:t>
            </w:r>
            <w:r w:rsidRPr="00526B4B">
              <w:rPr>
                <w:rFonts w:ascii="Times New Roman" w:hAnsi="Times New Roman"/>
                <w:lang w:val="en-US"/>
              </w:rPr>
              <w:t>.</w:t>
            </w:r>
            <w:r>
              <w:rPr>
                <w:rFonts w:ascii="Times New Roman" w:hAnsi="Times New Roman"/>
                <w:lang w:val="en-US"/>
              </w:rPr>
              <w:t>30</w:t>
            </w:r>
            <w:r w:rsidRPr="00526B4B">
              <w:rPr>
                <w:rFonts w:ascii="Times New Roman" w:hAnsi="Times New Roman"/>
                <w:lang w:val="en-US"/>
              </w:rPr>
              <w:t xml:space="preserve">, </w:t>
            </w:r>
            <w:r w:rsidR="00641CDC">
              <w:rPr>
                <w:rFonts w:ascii="Times New Roman" w:hAnsi="Times New Roman"/>
                <w:lang w:val="en-US"/>
              </w:rPr>
              <w:t>room 2.53</w:t>
            </w:r>
            <w:r w:rsidRPr="00526B4B">
              <w:rPr>
                <w:rFonts w:ascii="Times New Roman" w:hAnsi="Times New Roman"/>
                <w:lang w:val="en-US"/>
              </w:rPr>
              <w:t>,</w:t>
            </w:r>
            <w:r>
              <w:rPr>
                <w:rFonts w:ascii="Times New Roman" w:hAnsi="Times New Roman"/>
                <w:lang w:val="en-US"/>
              </w:rPr>
              <w:t xml:space="preserve"> </w:t>
            </w:r>
            <w:r w:rsidRPr="00526B4B">
              <w:rPr>
                <w:rFonts w:ascii="Times New Roman" w:hAnsi="Times New Roman"/>
                <w:lang w:val="en-US"/>
              </w:rPr>
              <w:t xml:space="preserve">dr </w:t>
            </w:r>
            <w:r>
              <w:rPr>
                <w:rFonts w:ascii="Times New Roman" w:hAnsi="Times New Roman"/>
                <w:lang w:val="en-US"/>
              </w:rPr>
              <w:t>Marta Goszczyńska</w:t>
            </w:r>
          </w:p>
          <w:p w14:paraId="66433D1F" w14:textId="5721CB51" w:rsidR="00454C98" w:rsidRDefault="00641CDC" w:rsidP="00454C98">
            <w:pPr>
              <w:pStyle w:val="Akapitzlist"/>
              <w:spacing w:after="0" w:line="240" w:lineRule="auto"/>
              <w:ind w:left="339"/>
              <w:jc w:val="both"/>
              <w:rPr>
                <w:rFonts w:ascii="Times New Roman" w:hAnsi="Times New Roman"/>
                <w:lang w:val="en-US"/>
              </w:rPr>
            </w:pPr>
            <w:r>
              <w:rPr>
                <w:rFonts w:ascii="Times New Roman" w:hAnsi="Times New Roman"/>
                <w:lang w:val="en-US"/>
              </w:rPr>
              <w:t>Fri</w:t>
            </w:r>
            <w:r w:rsidR="00454C98" w:rsidRPr="00526B4B">
              <w:rPr>
                <w:rFonts w:ascii="Times New Roman" w:hAnsi="Times New Roman"/>
                <w:lang w:val="en-US"/>
              </w:rPr>
              <w:t>day, 11.45-1</w:t>
            </w:r>
            <w:r w:rsidR="00454C98">
              <w:rPr>
                <w:rFonts w:ascii="Times New Roman" w:hAnsi="Times New Roman"/>
                <w:lang w:val="en-US"/>
              </w:rPr>
              <w:t>3</w:t>
            </w:r>
            <w:r w:rsidR="00454C98" w:rsidRPr="00526B4B">
              <w:rPr>
                <w:rFonts w:ascii="Times New Roman" w:hAnsi="Times New Roman"/>
                <w:lang w:val="en-US"/>
              </w:rPr>
              <w:t>.</w:t>
            </w:r>
            <w:r w:rsidR="00454C98">
              <w:rPr>
                <w:rFonts w:ascii="Times New Roman" w:hAnsi="Times New Roman"/>
                <w:lang w:val="en-US"/>
              </w:rPr>
              <w:t>15</w:t>
            </w:r>
            <w:r w:rsidR="00454C98" w:rsidRPr="00526B4B">
              <w:rPr>
                <w:rFonts w:ascii="Times New Roman" w:hAnsi="Times New Roman"/>
                <w:lang w:val="en-US"/>
              </w:rPr>
              <w:t xml:space="preserve">, room </w:t>
            </w:r>
            <w:r>
              <w:rPr>
                <w:rFonts w:ascii="Times New Roman" w:hAnsi="Times New Roman"/>
                <w:lang w:val="en-US"/>
              </w:rPr>
              <w:t>-04</w:t>
            </w:r>
            <w:r w:rsidR="00454C98">
              <w:rPr>
                <w:rFonts w:ascii="Times New Roman" w:hAnsi="Times New Roman"/>
                <w:lang w:val="en-US"/>
              </w:rPr>
              <w:t xml:space="preserve">, </w:t>
            </w:r>
            <w:r w:rsidR="00454C98" w:rsidRPr="00526B4B">
              <w:rPr>
                <w:rFonts w:ascii="Times New Roman" w:hAnsi="Times New Roman"/>
                <w:lang w:val="en-US"/>
              </w:rPr>
              <w:t xml:space="preserve">dr </w:t>
            </w:r>
            <w:r w:rsidR="00454C98">
              <w:rPr>
                <w:rFonts w:ascii="Times New Roman" w:hAnsi="Times New Roman"/>
                <w:lang w:val="en-US"/>
              </w:rPr>
              <w:t>Marta Goszczyńska</w:t>
            </w:r>
          </w:p>
          <w:p w14:paraId="4681C448" w14:textId="77777777" w:rsidR="00641CDC" w:rsidRPr="00526B4B" w:rsidRDefault="00641CDC" w:rsidP="00454C98">
            <w:pPr>
              <w:pStyle w:val="Akapitzlist"/>
              <w:spacing w:after="0" w:line="240" w:lineRule="auto"/>
              <w:ind w:left="339"/>
              <w:jc w:val="both"/>
              <w:rPr>
                <w:rFonts w:ascii="Times New Roman" w:hAnsi="Times New Roman"/>
                <w:lang w:val="en-US"/>
              </w:rPr>
            </w:pPr>
          </w:p>
          <w:p w14:paraId="7B53E089" w14:textId="7219BE5F" w:rsidR="00641CDC" w:rsidRDefault="00641CDC" w:rsidP="00641CDC">
            <w:pPr>
              <w:pStyle w:val="Akapitzlist"/>
              <w:numPr>
                <w:ilvl w:val="0"/>
                <w:numId w:val="11"/>
              </w:numPr>
              <w:spacing w:after="0" w:line="240" w:lineRule="auto"/>
              <w:ind w:left="339"/>
              <w:jc w:val="both"/>
              <w:rPr>
                <w:rFonts w:ascii="Times New Roman" w:hAnsi="Times New Roman"/>
                <w:lang w:val="en-US"/>
              </w:rPr>
            </w:pPr>
            <w:r>
              <w:rPr>
                <w:rFonts w:ascii="Times New Roman" w:hAnsi="Times New Roman"/>
                <w:lang w:val="en-US"/>
              </w:rPr>
              <w:t>Thurs</w:t>
            </w:r>
            <w:r w:rsidRPr="00526B4B">
              <w:rPr>
                <w:rFonts w:ascii="Times New Roman" w:hAnsi="Times New Roman"/>
                <w:lang w:val="en-US"/>
              </w:rPr>
              <w:t>day, 1</w:t>
            </w:r>
            <w:r>
              <w:rPr>
                <w:rFonts w:ascii="Times New Roman" w:hAnsi="Times New Roman"/>
                <w:lang w:val="en-US"/>
              </w:rPr>
              <w:t>0</w:t>
            </w:r>
            <w:r w:rsidRPr="00526B4B">
              <w:rPr>
                <w:rFonts w:ascii="Times New Roman" w:hAnsi="Times New Roman"/>
                <w:lang w:val="en-US"/>
              </w:rPr>
              <w:t>.</w:t>
            </w:r>
            <w:r>
              <w:rPr>
                <w:rFonts w:ascii="Times New Roman" w:hAnsi="Times New Roman"/>
                <w:lang w:val="en-US"/>
              </w:rPr>
              <w:t>00</w:t>
            </w:r>
            <w:r w:rsidRPr="00526B4B">
              <w:rPr>
                <w:rFonts w:ascii="Times New Roman" w:hAnsi="Times New Roman"/>
                <w:lang w:val="en-US"/>
              </w:rPr>
              <w:t>-1</w:t>
            </w:r>
            <w:r>
              <w:rPr>
                <w:rFonts w:ascii="Times New Roman" w:hAnsi="Times New Roman"/>
                <w:lang w:val="en-US"/>
              </w:rPr>
              <w:t>0</w:t>
            </w:r>
            <w:r w:rsidRPr="00526B4B">
              <w:rPr>
                <w:rFonts w:ascii="Times New Roman" w:hAnsi="Times New Roman"/>
                <w:lang w:val="en-US"/>
              </w:rPr>
              <w:t>.</w:t>
            </w:r>
            <w:r>
              <w:rPr>
                <w:rFonts w:ascii="Times New Roman" w:hAnsi="Times New Roman"/>
                <w:lang w:val="en-US"/>
              </w:rPr>
              <w:t>45</w:t>
            </w:r>
            <w:r w:rsidRPr="00526B4B">
              <w:rPr>
                <w:rFonts w:ascii="Times New Roman" w:hAnsi="Times New Roman"/>
                <w:lang w:val="en-US"/>
              </w:rPr>
              <w:t xml:space="preserve">, </w:t>
            </w:r>
            <w:r>
              <w:rPr>
                <w:rFonts w:ascii="Times New Roman" w:hAnsi="Times New Roman"/>
                <w:lang w:val="en-US"/>
              </w:rPr>
              <w:t>room 2.53</w:t>
            </w:r>
            <w:r w:rsidRPr="00526B4B">
              <w:rPr>
                <w:rFonts w:ascii="Times New Roman" w:hAnsi="Times New Roman"/>
                <w:lang w:val="en-US"/>
              </w:rPr>
              <w:t>,</w:t>
            </w:r>
            <w:r>
              <w:rPr>
                <w:rFonts w:ascii="Times New Roman" w:hAnsi="Times New Roman"/>
                <w:lang w:val="en-US"/>
              </w:rPr>
              <w:t xml:space="preserve"> </w:t>
            </w:r>
            <w:r w:rsidRPr="00526B4B">
              <w:rPr>
                <w:rFonts w:ascii="Times New Roman" w:hAnsi="Times New Roman"/>
                <w:lang w:val="en-US"/>
              </w:rPr>
              <w:t xml:space="preserve">dr </w:t>
            </w:r>
            <w:r>
              <w:rPr>
                <w:rFonts w:ascii="Times New Roman" w:hAnsi="Times New Roman"/>
                <w:lang w:val="en-US"/>
              </w:rPr>
              <w:t>Marta Goszczyńska</w:t>
            </w:r>
          </w:p>
          <w:p w14:paraId="31375C27" w14:textId="12C088E5" w:rsidR="00454C98" w:rsidRPr="00526B4B" w:rsidRDefault="00641CDC" w:rsidP="00641CDC">
            <w:pPr>
              <w:pStyle w:val="Akapitzlist"/>
              <w:spacing w:after="0" w:line="240" w:lineRule="auto"/>
              <w:ind w:left="339"/>
              <w:jc w:val="both"/>
              <w:rPr>
                <w:rFonts w:ascii="Times New Roman" w:hAnsi="Times New Roman"/>
                <w:lang w:val="en-US"/>
              </w:rPr>
            </w:pPr>
            <w:r>
              <w:rPr>
                <w:rFonts w:ascii="Times New Roman" w:hAnsi="Times New Roman"/>
                <w:lang w:val="en-US"/>
              </w:rPr>
              <w:t>Fri</w:t>
            </w:r>
            <w:r w:rsidRPr="00526B4B">
              <w:rPr>
                <w:rFonts w:ascii="Times New Roman" w:hAnsi="Times New Roman"/>
                <w:lang w:val="en-US"/>
              </w:rPr>
              <w:t>day, 1</w:t>
            </w:r>
            <w:r>
              <w:rPr>
                <w:rFonts w:ascii="Times New Roman" w:hAnsi="Times New Roman"/>
                <w:lang w:val="en-US"/>
              </w:rPr>
              <w:t>0</w:t>
            </w:r>
            <w:r w:rsidRPr="00526B4B">
              <w:rPr>
                <w:rFonts w:ascii="Times New Roman" w:hAnsi="Times New Roman"/>
                <w:lang w:val="en-US"/>
              </w:rPr>
              <w:t>.</w:t>
            </w:r>
            <w:r>
              <w:rPr>
                <w:rFonts w:ascii="Times New Roman" w:hAnsi="Times New Roman"/>
                <w:lang w:val="en-US"/>
              </w:rPr>
              <w:t>00</w:t>
            </w:r>
            <w:r w:rsidRPr="00526B4B">
              <w:rPr>
                <w:rFonts w:ascii="Times New Roman" w:hAnsi="Times New Roman"/>
                <w:lang w:val="en-US"/>
              </w:rPr>
              <w:t>-1</w:t>
            </w:r>
            <w:r>
              <w:rPr>
                <w:rFonts w:ascii="Times New Roman" w:hAnsi="Times New Roman"/>
                <w:lang w:val="en-US"/>
              </w:rPr>
              <w:t>1</w:t>
            </w:r>
            <w:r w:rsidRPr="00526B4B">
              <w:rPr>
                <w:rFonts w:ascii="Times New Roman" w:hAnsi="Times New Roman"/>
                <w:lang w:val="en-US"/>
              </w:rPr>
              <w:t>.</w:t>
            </w:r>
            <w:r>
              <w:rPr>
                <w:rFonts w:ascii="Times New Roman" w:hAnsi="Times New Roman"/>
                <w:lang w:val="en-US"/>
              </w:rPr>
              <w:t>30</w:t>
            </w:r>
            <w:r w:rsidRPr="00526B4B">
              <w:rPr>
                <w:rFonts w:ascii="Times New Roman" w:hAnsi="Times New Roman"/>
                <w:lang w:val="en-US"/>
              </w:rPr>
              <w:t xml:space="preserve">, room </w:t>
            </w:r>
            <w:r>
              <w:rPr>
                <w:rFonts w:ascii="Times New Roman" w:hAnsi="Times New Roman"/>
                <w:lang w:val="en-US"/>
              </w:rPr>
              <w:t xml:space="preserve">-04, </w:t>
            </w:r>
            <w:r w:rsidRPr="00526B4B">
              <w:rPr>
                <w:rFonts w:ascii="Times New Roman" w:hAnsi="Times New Roman"/>
                <w:lang w:val="en-US"/>
              </w:rPr>
              <w:t xml:space="preserve">dr </w:t>
            </w:r>
            <w:r>
              <w:rPr>
                <w:rFonts w:ascii="Times New Roman" w:hAnsi="Times New Roman"/>
                <w:lang w:val="en-US"/>
              </w:rPr>
              <w:t>Marta Goszczyńska</w:t>
            </w:r>
          </w:p>
          <w:p w14:paraId="0A2832B0" w14:textId="77777777" w:rsidR="00F53A4C" w:rsidRPr="00526B4B" w:rsidRDefault="00F53A4C" w:rsidP="00526B4B">
            <w:pPr>
              <w:pStyle w:val="Akapitzlist"/>
              <w:spacing w:after="0" w:line="240" w:lineRule="auto"/>
              <w:ind w:left="339"/>
              <w:jc w:val="both"/>
              <w:rPr>
                <w:rFonts w:ascii="Times New Roman" w:hAnsi="Times New Roman"/>
                <w:lang w:val="en-US"/>
              </w:rPr>
            </w:pPr>
          </w:p>
          <w:p w14:paraId="39C4E80E" w14:textId="77777777" w:rsidR="00892180" w:rsidRPr="00526B4B" w:rsidRDefault="00892180" w:rsidP="00454C98">
            <w:pPr>
              <w:pStyle w:val="Akapitzlist"/>
              <w:spacing w:after="0" w:line="240" w:lineRule="auto"/>
              <w:ind w:left="339"/>
              <w:jc w:val="both"/>
              <w:rPr>
                <w:rFonts w:ascii="Times New Roman" w:hAnsi="Times New Roman"/>
                <w:lang w:val="en-US"/>
              </w:rPr>
            </w:pPr>
          </w:p>
        </w:tc>
      </w:tr>
    </w:tbl>
    <w:p w14:paraId="786F9EA8" w14:textId="77777777" w:rsidR="002E1E6A" w:rsidRPr="00526B4B" w:rsidRDefault="002E1E6A" w:rsidP="00526B4B">
      <w:pPr>
        <w:jc w:val="both"/>
        <w:rPr>
          <w:sz w:val="22"/>
          <w:szCs w:val="22"/>
          <w:lang w:val="en-US"/>
        </w:rPr>
      </w:pPr>
    </w:p>
    <w:p w14:paraId="6D26934E" w14:textId="77777777" w:rsidR="002E1E6A" w:rsidRPr="00526B4B" w:rsidRDefault="002E1E6A" w:rsidP="00526B4B">
      <w:pPr>
        <w:jc w:val="both"/>
        <w:rPr>
          <w:sz w:val="22"/>
          <w:szCs w:val="22"/>
          <w:lang w:val="en-US"/>
        </w:rPr>
      </w:pPr>
    </w:p>
    <w:p w14:paraId="236F71EE" w14:textId="77777777" w:rsidR="007209BB" w:rsidRDefault="000722F9">
      <w:pPr>
        <w:spacing w:after="200" w:line="276" w:lineRule="auto"/>
        <w:rPr>
          <w:sz w:val="22"/>
          <w:szCs w:val="22"/>
          <w:lang w:val="en-US"/>
        </w:rPr>
      </w:pPr>
      <w:r>
        <w:rPr>
          <w:sz w:val="22"/>
          <w:szCs w:val="22"/>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9"/>
        <w:gridCol w:w="4957"/>
        <w:gridCol w:w="3257"/>
      </w:tblGrid>
      <w:tr w:rsidR="007209BB" w:rsidRPr="00156F84" w14:paraId="5A34F38F" w14:textId="77777777" w:rsidTr="004F38E8">
        <w:trPr>
          <w:trHeight w:val="840"/>
        </w:trPr>
        <w:tc>
          <w:tcPr>
            <w:tcW w:w="3487" w:type="pct"/>
            <w:gridSpan w:val="2"/>
            <w:shd w:val="clear" w:color="auto" w:fill="4F81BD"/>
          </w:tcPr>
          <w:p w14:paraId="05727D26" w14:textId="77777777" w:rsidR="007209BB" w:rsidRPr="00156F84" w:rsidRDefault="007209BB" w:rsidP="004F38E8">
            <w:pPr>
              <w:rPr>
                <w:b/>
                <w:bCs/>
                <w:color w:val="FFFFFF"/>
                <w:sz w:val="22"/>
                <w:szCs w:val="22"/>
                <w:lang w:val="en-US"/>
              </w:rPr>
            </w:pPr>
            <w:r w:rsidRPr="00156F84">
              <w:rPr>
                <w:b/>
                <w:bCs/>
                <w:color w:val="FFFFFF"/>
                <w:sz w:val="22"/>
                <w:szCs w:val="22"/>
                <w:lang w:val="en-US"/>
              </w:rPr>
              <w:lastRenderedPageBreak/>
              <w:t>Course title</w:t>
            </w:r>
          </w:p>
          <w:p w14:paraId="1437CB70" w14:textId="77777777" w:rsidR="007209BB" w:rsidRPr="00156F84" w:rsidRDefault="007209BB" w:rsidP="004F38E8">
            <w:pPr>
              <w:rPr>
                <w:rFonts w:cs="Century"/>
                <w:b/>
                <w:sz w:val="22"/>
                <w:szCs w:val="22"/>
                <w:lang w:val="en-US"/>
              </w:rPr>
            </w:pPr>
            <w:r w:rsidRPr="00156F84">
              <w:rPr>
                <w:b/>
                <w:bCs/>
                <w:color w:val="000000" w:themeColor="text1"/>
                <w:sz w:val="22"/>
                <w:szCs w:val="22"/>
                <w:lang w:val="en-US"/>
              </w:rPr>
              <w:t>British Literature 3</w:t>
            </w:r>
          </w:p>
        </w:tc>
        <w:tc>
          <w:tcPr>
            <w:tcW w:w="1513" w:type="pct"/>
            <w:shd w:val="clear" w:color="auto" w:fill="4F81BD"/>
          </w:tcPr>
          <w:p w14:paraId="3B8436BE" w14:textId="77777777" w:rsidR="007209BB" w:rsidRPr="00156F84" w:rsidRDefault="007209BB" w:rsidP="004F38E8">
            <w:pPr>
              <w:rPr>
                <w:color w:val="FF0000"/>
                <w:sz w:val="22"/>
                <w:szCs w:val="22"/>
                <w:lang w:val="en-US"/>
              </w:rPr>
            </w:pPr>
            <w:r w:rsidRPr="00156F84">
              <w:rPr>
                <w:b/>
                <w:bCs/>
                <w:color w:val="FF0000"/>
                <w:sz w:val="22"/>
                <w:szCs w:val="22"/>
                <w:lang w:val="en-US"/>
              </w:rPr>
              <w:t xml:space="preserve">USOS code: </w:t>
            </w:r>
          </w:p>
        </w:tc>
      </w:tr>
      <w:tr w:rsidR="007209BB" w:rsidRPr="00156F84" w14:paraId="4E44DF37" w14:textId="77777777" w:rsidTr="004F38E8">
        <w:trPr>
          <w:trHeight w:val="409"/>
        </w:trPr>
        <w:tc>
          <w:tcPr>
            <w:tcW w:w="1184" w:type="pct"/>
            <w:shd w:val="clear" w:color="auto" w:fill="auto"/>
          </w:tcPr>
          <w:p w14:paraId="3C709B4D" w14:textId="4A4F3F90" w:rsidR="007209BB" w:rsidRPr="00156F84" w:rsidRDefault="007209BB" w:rsidP="004F38E8">
            <w:pPr>
              <w:rPr>
                <w:bCs/>
                <w:i/>
                <w:sz w:val="22"/>
                <w:szCs w:val="22"/>
                <w:lang w:val="en-US"/>
              </w:rPr>
            </w:pPr>
            <w:r w:rsidRPr="00156F84">
              <w:rPr>
                <w:b/>
                <w:bCs/>
                <w:sz w:val="22"/>
                <w:szCs w:val="22"/>
                <w:lang w:val="en-US"/>
              </w:rPr>
              <w:t xml:space="preserve">Level </w:t>
            </w:r>
          </w:p>
        </w:tc>
        <w:tc>
          <w:tcPr>
            <w:tcW w:w="3816" w:type="pct"/>
            <w:gridSpan w:val="2"/>
            <w:shd w:val="clear" w:color="auto" w:fill="auto"/>
          </w:tcPr>
          <w:p w14:paraId="4702B775" w14:textId="77777777" w:rsidR="007209BB" w:rsidRPr="00156F84" w:rsidRDefault="007209BB" w:rsidP="004F38E8">
            <w:pPr>
              <w:jc w:val="center"/>
              <w:rPr>
                <w:sz w:val="22"/>
                <w:szCs w:val="22"/>
              </w:rPr>
            </w:pPr>
            <w:r w:rsidRPr="00156F84">
              <w:rPr>
                <w:sz w:val="22"/>
                <w:szCs w:val="22"/>
              </w:rPr>
              <w:t>BA</w:t>
            </w:r>
          </w:p>
        </w:tc>
      </w:tr>
      <w:tr w:rsidR="007209BB" w:rsidRPr="00156F84" w14:paraId="42D8A63C" w14:textId="77777777" w:rsidTr="004F38E8">
        <w:trPr>
          <w:trHeight w:val="415"/>
        </w:trPr>
        <w:tc>
          <w:tcPr>
            <w:tcW w:w="5000" w:type="pct"/>
            <w:gridSpan w:val="3"/>
            <w:shd w:val="clear" w:color="auto" w:fill="D9E2F3"/>
          </w:tcPr>
          <w:p w14:paraId="43342768" w14:textId="77777777" w:rsidR="007209BB" w:rsidRPr="00156F84" w:rsidRDefault="007209BB" w:rsidP="004F38E8">
            <w:pPr>
              <w:rPr>
                <w:sz w:val="22"/>
                <w:szCs w:val="22"/>
              </w:rPr>
            </w:pPr>
            <w:r w:rsidRPr="00156F84">
              <w:rPr>
                <w:b/>
                <w:bCs/>
                <w:sz w:val="22"/>
                <w:szCs w:val="22"/>
                <w:lang w:val="en-US"/>
              </w:rPr>
              <w:t xml:space="preserve">Semester </w:t>
            </w:r>
            <w:r w:rsidRPr="00156F84">
              <w:rPr>
                <w:bCs/>
                <w:sz w:val="22"/>
                <w:szCs w:val="22"/>
                <w:lang w:val="en-US"/>
              </w:rPr>
              <w:t>(winter/summer)   WINTER</w:t>
            </w:r>
          </w:p>
        </w:tc>
      </w:tr>
      <w:tr w:rsidR="007209BB" w:rsidRPr="00156F84" w14:paraId="41760822" w14:textId="77777777" w:rsidTr="004F38E8">
        <w:trPr>
          <w:trHeight w:val="406"/>
        </w:trPr>
        <w:tc>
          <w:tcPr>
            <w:tcW w:w="1184" w:type="pct"/>
            <w:shd w:val="clear" w:color="auto" w:fill="auto"/>
          </w:tcPr>
          <w:p w14:paraId="0C6E2364" w14:textId="77777777" w:rsidR="007209BB" w:rsidRPr="00156F84" w:rsidRDefault="007209BB" w:rsidP="004F38E8">
            <w:pPr>
              <w:rPr>
                <w:sz w:val="22"/>
                <w:szCs w:val="22"/>
                <w:lang w:val="en-US"/>
              </w:rPr>
            </w:pPr>
            <w:r w:rsidRPr="00156F84">
              <w:rPr>
                <w:b/>
                <w:bCs/>
                <w:sz w:val="22"/>
                <w:szCs w:val="22"/>
                <w:lang w:val="en-US"/>
              </w:rPr>
              <w:t>ECTS</w:t>
            </w:r>
          </w:p>
        </w:tc>
        <w:tc>
          <w:tcPr>
            <w:tcW w:w="3816" w:type="pct"/>
            <w:gridSpan w:val="2"/>
            <w:shd w:val="clear" w:color="auto" w:fill="auto"/>
          </w:tcPr>
          <w:p w14:paraId="785073C3" w14:textId="77777777" w:rsidR="007209BB" w:rsidRPr="00156F84" w:rsidRDefault="007209BB" w:rsidP="004F38E8">
            <w:pPr>
              <w:rPr>
                <w:sz w:val="22"/>
                <w:szCs w:val="22"/>
              </w:rPr>
            </w:pPr>
            <w:r w:rsidRPr="00156F84">
              <w:rPr>
                <w:sz w:val="22"/>
                <w:szCs w:val="22"/>
              </w:rPr>
              <w:t>9</w:t>
            </w:r>
          </w:p>
        </w:tc>
      </w:tr>
      <w:tr w:rsidR="007209BB" w:rsidRPr="00156F84" w14:paraId="2D0D139B" w14:textId="77777777" w:rsidTr="004F38E8">
        <w:trPr>
          <w:trHeight w:val="426"/>
        </w:trPr>
        <w:tc>
          <w:tcPr>
            <w:tcW w:w="1184" w:type="pct"/>
            <w:shd w:val="clear" w:color="auto" w:fill="D9E2F3"/>
          </w:tcPr>
          <w:p w14:paraId="6822E9C6" w14:textId="77777777" w:rsidR="007209BB" w:rsidRPr="00156F84" w:rsidRDefault="007209BB" w:rsidP="004F38E8">
            <w:pPr>
              <w:rPr>
                <w:sz w:val="22"/>
                <w:szCs w:val="22"/>
                <w:lang w:val="en-US"/>
              </w:rPr>
            </w:pPr>
            <w:r w:rsidRPr="00156F84">
              <w:rPr>
                <w:b/>
                <w:bCs/>
                <w:sz w:val="22"/>
                <w:szCs w:val="22"/>
                <w:lang w:val="en-US"/>
              </w:rPr>
              <w:t>Language of instruction</w:t>
            </w:r>
          </w:p>
        </w:tc>
        <w:tc>
          <w:tcPr>
            <w:tcW w:w="3816" w:type="pct"/>
            <w:gridSpan w:val="2"/>
            <w:shd w:val="clear" w:color="auto" w:fill="D9E2F3"/>
          </w:tcPr>
          <w:p w14:paraId="1E6F4093" w14:textId="77777777" w:rsidR="007209BB" w:rsidRPr="00156F84" w:rsidRDefault="007209BB" w:rsidP="004F38E8">
            <w:pPr>
              <w:rPr>
                <w:sz w:val="22"/>
                <w:szCs w:val="22"/>
              </w:rPr>
            </w:pPr>
            <w:r w:rsidRPr="00156F84">
              <w:rPr>
                <w:sz w:val="22"/>
                <w:szCs w:val="22"/>
              </w:rPr>
              <w:t>ENGLISH</w:t>
            </w:r>
          </w:p>
        </w:tc>
      </w:tr>
      <w:tr w:rsidR="007209BB" w:rsidRPr="00156F84" w14:paraId="6F404CE8" w14:textId="77777777" w:rsidTr="008D0AE0">
        <w:trPr>
          <w:trHeight w:val="426"/>
        </w:trPr>
        <w:tc>
          <w:tcPr>
            <w:tcW w:w="1184" w:type="pct"/>
            <w:shd w:val="clear" w:color="auto" w:fill="FFFFFF"/>
          </w:tcPr>
          <w:p w14:paraId="69B5F0BB" w14:textId="5D464264" w:rsidR="007209BB" w:rsidRPr="00156F84" w:rsidRDefault="007209BB" w:rsidP="004F38E8">
            <w:pPr>
              <w:rPr>
                <w:sz w:val="22"/>
                <w:szCs w:val="22"/>
                <w:lang w:val="en-US"/>
              </w:rPr>
            </w:pPr>
            <w:r w:rsidRPr="00156F84">
              <w:rPr>
                <w:b/>
                <w:bCs/>
                <w:sz w:val="22"/>
                <w:szCs w:val="22"/>
                <w:lang w:val="en-US"/>
              </w:rPr>
              <w:t>Form</w:t>
            </w:r>
            <w:r w:rsidRPr="00156F84">
              <w:rPr>
                <w:sz w:val="22"/>
                <w:szCs w:val="22"/>
                <w:lang w:val="en-US"/>
              </w:rPr>
              <w:t xml:space="preserve"> </w:t>
            </w:r>
          </w:p>
        </w:tc>
        <w:tc>
          <w:tcPr>
            <w:tcW w:w="3816" w:type="pct"/>
            <w:gridSpan w:val="2"/>
            <w:shd w:val="clear" w:color="auto" w:fill="FFFFFF"/>
          </w:tcPr>
          <w:p w14:paraId="03E12475" w14:textId="77777777" w:rsidR="007209BB" w:rsidRPr="00156F84" w:rsidRDefault="007209BB" w:rsidP="004F38E8">
            <w:pPr>
              <w:jc w:val="center"/>
              <w:rPr>
                <w:sz w:val="22"/>
                <w:szCs w:val="22"/>
                <w:lang w:val="en-US"/>
              </w:rPr>
            </w:pPr>
            <w:r w:rsidRPr="00156F84">
              <w:rPr>
                <w:sz w:val="22"/>
                <w:szCs w:val="22"/>
                <w:lang w:val="en-US"/>
              </w:rPr>
              <w:t>Lecture + Tutorial</w:t>
            </w:r>
          </w:p>
        </w:tc>
      </w:tr>
      <w:tr w:rsidR="007209BB" w:rsidRPr="00156F84" w14:paraId="6995EB0F" w14:textId="77777777" w:rsidTr="004F38E8">
        <w:trPr>
          <w:trHeight w:val="400"/>
        </w:trPr>
        <w:tc>
          <w:tcPr>
            <w:tcW w:w="1184" w:type="pct"/>
            <w:shd w:val="clear" w:color="auto" w:fill="D9E2F3"/>
          </w:tcPr>
          <w:p w14:paraId="10D34729" w14:textId="77777777" w:rsidR="007209BB" w:rsidRPr="00156F84" w:rsidRDefault="007209BB" w:rsidP="004F38E8">
            <w:pPr>
              <w:rPr>
                <w:sz w:val="22"/>
                <w:szCs w:val="22"/>
                <w:lang w:val="en-US"/>
              </w:rPr>
            </w:pPr>
            <w:r w:rsidRPr="00156F84">
              <w:rPr>
                <w:b/>
                <w:bCs/>
                <w:sz w:val="22"/>
                <w:szCs w:val="22"/>
                <w:lang w:val="en-US"/>
              </w:rPr>
              <w:t>No. of hours</w:t>
            </w:r>
          </w:p>
        </w:tc>
        <w:tc>
          <w:tcPr>
            <w:tcW w:w="3816" w:type="pct"/>
            <w:gridSpan w:val="2"/>
            <w:shd w:val="clear" w:color="auto" w:fill="D9E2F3"/>
          </w:tcPr>
          <w:p w14:paraId="145DB282" w14:textId="77777777" w:rsidR="007209BB" w:rsidRPr="00156F84" w:rsidRDefault="007209BB" w:rsidP="004F38E8">
            <w:pPr>
              <w:rPr>
                <w:sz w:val="22"/>
                <w:szCs w:val="22"/>
              </w:rPr>
            </w:pPr>
            <w:r w:rsidRPr="00156F84">
              <w:rPr>
                <w:sz w:val="22"/>
                <w:szCs w:val="22"/>
              </w:rPr>
              <w:t>1 (lecture) + 3 (tutorial)</w:t>
            </w:r>
          </w:p>
        </w:tc>
      </w:tr>
      <w:tr w:rsidR="007209BB" w:rsidRPr="0059762B" w14:paraId="37A199D6" w14:textId="77777777" w:rsidTr="004F38E8">
        <w:trPr>
          <w:trHeight w:val="824"/>
        </w:trPr>
        <w:tc>
          <w:tcPr>
            <w:tcW w:w="5000" w:type="pct"/>
            <w:gridSpan w:val="3"/>
            <w:shd w:val="clear" w:color="auto" w:fill="FFFFFF"/>
          </w:tcPr>
          <w:p w14:paraId="37678361" w14:textId="77777777" w:rsidR="007209BB" w:rsidRPr="00156F84" w:rsidRDefault="007209BB" w:rsidP="004F38E8">
            <w:pPr>
              <w:rPr>
                <w:b/>
                <w:bCs/>
                <w:color w:val="FF0000"/>
                <w:sz w:val="22"/>
                <w:szCs w:val="22"/>
                <w:lang w:val="en-US"/>
              </w:rPr>
            </w:pPr>
            <w:r w:rsidRPr="00156F84">
              <w:rPr>
                <w:b/>
                <w:bCs/>
                <w:sz w:val="22"/>
                <w:szCs w:val="22"/>
                <w:lang w:val="en-US"/>
              </w:rPr>
              <w:t xml:space="preserve">Course content  </w:t>
            </w:r>
          </w:p>
          <w:p w14:paraId="451AFE7B" w14:textId="6DF8CE91" w:rsidR="007209BB" w:rsidRPr="00156F84" w:rsidRDefault="007209BB" w:rsidP="004F38E8">
            <w:pPr>
              <w:rPr>
                <w:sz w:val="22"/>
                <w:szCs w:val="22"/>
                <w:lang w:val="en-US"/>
              </w:rPr>
            </w:pPr>
            <w:r w:rsidRPr="00156F84">
              <w:rPr>
                <w:rStyle w:val="wrtext"/>
                <w:sz w:val="22"/>
                <w:szCs w:val="22"/>
                <w:lang w:val="en-US"/>
              </w:rPr>
              <w:t>The course develops the students’ general knowledge of British literature belonging to a broadly conceived literary canon. It covers the period from the rise of modernism in the early twentieth century through postmodernism to the turn of the century. Its goal is to acquaint the students with the most important literary works in the history of British literature. It also increases their skill and experience in reading comprehension and helps them develop their academic vocabulary through wide-ranging discussions of the assigned texts.</w:t>
            </w:r>
          </w:p>
        </w:tc>
      </w:tr>
      <w:tr w:rsidR="007209BB" w:rsidRPr="00156F84" w14:paraId="562302D6" w14:textId="77777777" w:rsidTr="004F38E8">
        <w:trPr>
          <w:trHeight w:val="583"/>
        </w:trPr>
        <w:tc>
          <w:tcPr>
            <w:tcW w:w="1184" w:type="pct"/>
            <w:shd w:val="clear" w:color="auto" w:fill="D9E2F3"/>
          </w:tcPr>
          <w:p w14:paraId="4D9788D3" w14:textId="77777777" w:rsidR="007209BB" w:rsidRPr="00156F84" w:rsidRDefault="007209BB" w:rsidP="004F38E8">
            <w:pPr>
              <w:rPr>
                <w:rFonts w:cs="TimesNewRomanPSMT"/>
                <w:b/>
                <w:sz w:val="22"/>
                <w:szCs w:val="22"/>
                <w:lang w:val="en-US" w:eastAsia="pl-PL"/>
              </w:rPr>
            </w:pPr>
            <w:r w:rsidRPr="00156F84">
              <w:rPr>
                <w:b/>
                <w:sz w:val="22"/>
                <w:szCs w:val="22"/>
              </w:rPr>
              <w:t>ISCED code</w:t>
            </w:r>
          </w:p>
        </w:tc>
        <w:tc>
          <w:tcPr>
            <w:tcW w:w="3816" w:type="pct"/>
            <w:gridSpan w:val="2"/>
            <w:shd w:val="clear" w:color="auto" w:fill="D9E2F3"/>
          </w:tcPr>
          <w:p w14:paraId="4968D793" w14:textId="77777777" w:rsidR="007209BB" w:rsidRPr="00156F84" w:rsidRDefault="007209BB" w:rsidP="004F38E8">
            <w:pPr>
              <w:pStyle w:val="Default"/>
              <w:jc w:val="both"/>
              <w:rPr>
                <w:rFonts w:ascii="Calibri" w:hAnsi="Calibri"/>
                <w:sz w:val="22"/>
                <w:szCs w:val="22"/>
                <w:lang w:val="en-US"/>
              </w:rPr>
            </w:pPr>
            <w:r w:rsidRPr="00156F84">
              <w:rPr>
                <w:rFonts w:ascii="Calibri" w:hAnsi="Calibri"/>
                <w:sz w:val="22"/>
                <w:szCs w:val="22"/>
                <w:lang w:val="en-US"/>
              </w:rPr>
              <w:t>0231</w:t>
            </w:r>
          </w:p>
        </w:tc>
      </w:tr>
      <w:tr w:rsidR="007209BB" w:rsidRPr="00156F84" w14:paraId="76E232CE" w14:textId="77777777" w:rsidTr="004F38E8">
        <w:trPr>
          <w:trHeight w:val="549"/>
        </w:trPr>
        <w:tc>
          <w:tcPr>
            <w:tcW w:w="1184" w:type="pct"/>
            <w:shd w:val="clear" w:color="auto" w:fill="FFFFFF"/>
          </w:tcPr>
          <w:p w14:paraId="18309CD1" w14:textId="77777777" w:rsidR="007209BB" w:rsidRPr="00156F84" w:rsidRDefault="007209BB" w:rsidP="004F38E8">
            <w:pPr>
              <w:rPr>
                <w:sz w:val="22"/>
                <w:szCs w:val="22"/>
                <w:lang w:val="en-US"/>
              </w:rPr>
            </w:pPr>
            <w:r w:rsidRPr="00156F84">
              <w:rPr>
                <w:rFonts w:cs="Calibri"/>
                <w:b/>
                <w:sz w:val="22"/>
                <w:szCs w:val="22"/>
              </w:rPr>
              <w:t>Assessment scheme</w:t>
            </w:r>
          </w:p>
        </w:tc>
        <w:tc>
          <w:tcPr>
            <w:tcW w:w="3816" w:type="pct"/>
            <w:gridSpan w:val="2"/>
            <w:shd w:val="clear" w:color="auto" w:fill="FFFFFF"/>
          </w:tcPr>
          <w:p w14:paraId="1BFCC5EF" w14:textId="77777777" w:rsidR="007209BB" w:rsidRPr="00156F84" w:rsidRDefault="007209BB" w:rsidP="004F38E8">
            <w:pPr>
              <w:pStyle w:val="NormalnyWeb"/>
              <w:spacing w:before="0" w:beforeAutospacing="0" w:after="0" w:afterAutospacing="0"/>
              <w:rPr>
                <w:rFonts w:ascii="Calibri" w:hAnsi="Calibri"/>
                <w:sz w:val="22"/>
                <w:szCs w:val="22"/>
                <w:lang w:val="en-US"/>
              </w:rPr>
            </w:pPr>
            <w:r w:rsidRPr="00156F84">
              <w:rPr>
                <w:rFonts w:ascii="Calibri" w:hAnsi="Calibri"/>
                <w:sz w:val="22"/>
                <w:szCs w:val="22"/>
                <w:lang w:val="en-US"/>
              </w:rPr>
              <w:t>Regular attendance</w:t>
            </w:r>
          </w:p>
          <w:p w14:paraId="4B422AA7" w14:textId="77777777" w:rsidR="007209BB" w:rsidRPr="00156F84" w:rsidRDefault="007209BB" w:rsidP="004F38E8">
            <w:pPr>
              <w:pStyle w:val="NormalnyWeb"/>
              <w:spacing w:before="0" w:beforeAutospacing="0" w:after="0" w:afterAutospacing="0"/>
              <w:rPr>
                <w:rFonts w:ascii="Calibri" w:hAnsi="Calibri"/>
                <w:sz w:val="22"/>
                <w:szCs w:val="22"/>
                <w:lang w:val="en-US"/>
              </w:rPr>
            </w:pPr>
            <w:r w:rsidRPr="00156F84">
              <w:rPr>
                <w:rFonts w:ascii="Calibri" w:hAnsi="Calibri"/>
                <w:sz w:val="22"/>
                <w:szCs w:val="22"/>
                <w:lang w:val="en-US"/>
              </w:rPr>
              <w:t>Active participation in discussions</w:t>
            </w:r>
          </w:p>
          <w:p w14:paraId="446B37C9" w14:textId="77777777" w:rsidR="007209BB" w:rsidRPr="00156F84" w:rsidRDefault="007209BB" w:rsidP="004F38E8">
            <w:pPr>
              <w:pStyle w:val="NormalnyWeb"/>
              <w:spacing w:before="0" w:beforeAutospacing="0" w:after="0" w:afterAutospacing="0"/>
              <w:rPr>
                <w:rFonts w:ascii="Calibri" w:hAnsi="Calibri"/>
                <w:sz w:val="22"/>
                <w:szCs w:val="22"/>
                <w:lang w:val="en-US"/>
              </w:rPr>
            </w:pPr>
            <w:r w:rsidRPr="00156F84">
              <w:rPr>
                <w:rFonts w:ascii="Calibri" w:hAnsi="Calibri"/>
                <w:sz w:val="22"/>
                <w:szCs w:val="22"/>
                <w:lang w:val="en-US"/>
              </w:rPr>
              <w:t>Argumentative essay</w:t>
            </w:r>
          </w:p>
          <w:p w14:paraId="6048022B" w14:textId="77777777" w:rsidR="007209BB" w:rsidRPr="00156F84" w:rsidRDefault="007209BB" w:rsidP="004F38E8">
            <w:pPr>
              <w:pStyle w:val="NormalnyWeb"/>
              <w:spacing w:before="0" w:beforeAutospacing="0" w:after="0" w:afterAutospacing="0"/>
              <w:rPr>
                <w:rFonts w:ascii="Calibri" w:hAnsi="Calibri"/>
                <w:sz w:val="22"/>
                <w:szCs w:val="22"/>
                <w:lang w:val="en-US"/>
              </w:rPr>
            </w:pPr>
            <w:r w:rsidRPr="00156F84">
              <w:rPr>
                <w:rFonts w:ascii="Calibri" w:hAnsi="Calibri"/>
                <w:sz w:val="22"/>
                <w:szCs w:val="22"/>
                <w:lang w:val="en-US"/>
              </w:rPr>
              <w:t>Final test after the lectures</w:t>
            </w:r>
          </w:p>
          <w:p w14:paraId="29B098C9" w14:textId="7D198EDA" w:rsidR="007209BB" w:rsidRPr="00156F84" w:rsidRDefault="007209BB" w:rsidP="008D0AE0">
            <w:pPr>
              <w:pStyle w:val="NormalnyWeb"/>
              <w:spacing w:before="0" w:beforeAutospacing="0" w:after="0" w:afterAutospacing="0"/>
              <w:rPr>
                <w:rFonts w:ascii="Calibri" w:hAnsi="Calibri"/>
                <w:sz w:val="22"/>
                <w:szCs w:val="22"/>
              </w:rPr>
            </w:pPr>
            <w:r w:rsidRPr="00156F84">
              <w:rPr>
                <w:rFonts w:ascii="Calibri" w:hAnsi="Calibri"/>
                <w:sz w:val="22"/>
                <w:szCs w:val="22"/>
              </w:rPr>
              <w:t>Examinations in particular groups</w:t>
            </w:r>
          </w:p>
        </w:tc>
      </w:tr>
      <w:tr w:rsidR="007209BB" w:rsidRPr="0059762B" w14:paraId="49D8352B" w14:textId="77777777" w:rsidTr="004F38E8">
        <w:trPr>
          <w:trHeight w:val="560"/>
        </w:trPr>
        <w:tc>
          <w:tcPr>
            <w:tcW w:w="1184" w:type="pct"/>
            <w:shd w:val="clear" w:color="auto" w:fill="D9E2F3"/>
          </w:tcPr>
          <w:p w14:paraId="5EC3F63B" w14:textId="77777777" w:rsidR="007209BB" w:rsidRPr="00156F84" w:rsidRDefault="007209BB" w:rsidP="004F38E8">
            <w:pPr>
              <w:rPr>
                <w:sz w:val="22"/>
                <w:szCs w:val="22"/>
                <w:lang w:val="en-US"/>
              </w:rPr>
            </w:pPr>
            <w:r w:rsidRPr="00156F84">
              <w:rPr>
                <w:b/>
                <w:bCs/>
                <w:sz w:val="22"/>
                <w:szCs w:val="22"/>
                <w:lang w:val="en-US"/>
              </w:rPr>
              <w:t>Lecturer</w:t>
            </w:r>
          </w:p>
        </w:tc>
        <w:tc>
          <w:tcPr>
            <w:tcW w:w="3816" w:type="pct"/>
            <w:gridSpan w:val="2"/>
            <w:shd w:val="clear" w:color="auto" w:fill="D9E2F3"/>
          </w:tcPr>
          <w:p w14:paraId="1ECA16C5" w14:textId="5ABD0AB7" w:rsidR="007209BB" w:rsidRPr="00EC650C" w:rsidRDefault="007209BB" w:rsidP="004F38E8">
            <w:pPr>
              <w:rPr>
                <w:sz w:val="22"/>
                <w:szCs w:val="22"/>
                <w:lang w:val="en-US"/>
              </w:rPr>
            </w:pPr>
            <w:r w:rsidRPr="00EC650C">
              <w:rPr>
                <w:sz w:val="22"/>
                <w:szCs w:val="22"/>
                <w:lang w:val="en-US"/>
              </w:rPr>
              <w:t xml:space="preserve">Lecture: Prof. Wit Pietrzak </w:t>
            </w:r>
            <w:r w:rsidRPr="00EC650C">
              <w:rPr>
                <w:sz w:val="22"/>
                <w:szCs w:val="22"/>
                <w:lang w:val="en-US"/>
              </w:rPr>
              <w:br/>
              <w:t xml:space="preserve">Tutorials: </w:t>
            </w:r>
            <w:r w:rsidR="008332E8" w:rsidRPr="00EC650C">
              <w:rPr>
                <w:sz w:val="22"/>
                <w:szCs w:val="22"/>
                <w:lang w:val="en-US"/>
              </w:rPr>
              <w:t xml:space="preserve">prof. Michał Lachman, prof. </w:t>
            </w:r>
            <w:r w:rsidRPr="00EC650C">
              <w:rPr>
                <w:sz w:val="22"/>
                <w:szCs w:val="22"/>
                <w:lang w:val="en-US"/>
              </w:rPr>
              <w:t>Katarzyna O</w:t>
            </w:r>
            <w:r w:rsidR="008332E8" w:rsidRPr="00EC650C">
              <w:rPr>
                <w:sz w:val="22"/>
                <w:szCs w:val="22"/>
                <w:lang w:val="en-US"/>
              </w:rPr>
              <w:t>stal</w:t>
            </w:r>
            <w:r w:rsidRPr="00EC650C">
              <w:rPr>
                <w:sz w:val="22"/>
                <w:szCs w:val="22"/>
                <w:lang w:val="en-US"/>
              </w:rPr>
              <w:t>ska</w:t>
            </w:r>
            <w:r w:rsidR="008332E8" w:rsidRPr="00EC650C">
              <w:rPr>
                <w:sz w:val="22"/>
                <w:szCs w:val="22"/>
                <w:lang w:val="en-US"/>
              </w:rPr>
              <w:t xml:space="preserve">, </w:t>
            </w:r>
            <w:r w:rsidR="008332E8" w:rsidRPr="00EC650C">
              <w:rPr>
                <w:sz w:val="22"/>
                <w:szCs w:val="22"/>
                <w:lang w:val="en-US"/>
              </w:rPr>
              <w:br/>
              <w:t>prof. Agnieszka Łowczanin, prof. Małgorzata Hołda</w:t>
            </w:r>
          </w:p>
        </w:tc>
      </w:tr>
      <w:tr w:rsidR="007209BB" w:rsidRPr="0059762B" w14:paraId="420411BF" w14:textId="77777777" w:rsidTr="004F38E8">
        <w:trPr>
          <w:trHeight w:val="392"/>
        </w:trPr>
        <w:tc>
          <w:tcPr>
            <w:tcW w:w="1184" w:type="pct"/>
            <w:shd w:val="clear" w:color="auto" w:fill="FFFFFF"/>
          </w:tcPr>
          <w:p w14:paraId="067C95E8" w14:textId="77777777" w:rsidR="007209BB" w:rsidRPr="00156F84" w:rsidRDefault="007209BB" w:rsidP="004F38E8">
            <w:pPr>
              <w:rPr>
                <w:sz w:val="22"/>
                <w:szCs w:val="22"/>
                <w:lang w:val="en-US"/>
              </w:rPr>
            </w:pPr>
            <w:r w:rsidRPr="00156F84">
              <w:rPr>
                <w:b/>
                <w:bCs/>
                <w:sz w:val="22"/>
                <w:szCs w:val="22"/>
                <w:lang w:val="en-US"/>
              </w:rPr>
              <w:t>Contact</w:t>
            </w:r>
          </w:p>
        </w:tc>
        <w:tc>
          <w:tcPr>
            <w:tcW w:w="3816" w:type="pct"/>
            <w:gridSpan w:val="2"/>
            <w:shd w:val="clear" w:color="auto" w:fill="FFFFFF"/>
          </w:tcPr>
          <w:p w14:paraId="735388ED" w14:textId="334408B4" w:rsidR="007209BB" w:rsidRPr="00156F84" w:rsidRDefault="00FF28B9" w:rsidP="004F38E8">
            <w:pPr>
              <w:rPr>
                <w:rStyle w:val="Hipercze"/>
                <w:sz w:val="22"/>
                <w:szCs w:val="22"/>
                <w:lang w:val="en-US"/>
              </w:rPr>
            </w:pPr>
            <w:hyperlink r:id="rId22" w:history="1">
              <w:r w:rsidR="002C59E4" w:rsidRPr="00156F84">
                <w:rPr>
                  <w:rStyle w:val="Hipercze"/>
                  <w:sz w:val="22"/>
                  <w:szCs w:val="22"/>
                  <w:lang w:val="en-US"/>
                </w:rPr>
                <w:t>wit.pietrzak@uni.lodz.pl</w:t>
              </w:r>
            </w:hyperlink>
          </w:p>
          <w:p w14:paraId="540EBA1B" w14:textId="1B98DCE0" w:rsidR="008332E8" w:rsidRPr="00156F84" w:rsidRDefault="008332E8" w:rsidP="004F38E8">
            <w:pPr>
              <w:rPr>
                <w:sz w:val="22"/>
                <w:szCs w:val="22"/>
                <w:lang w:val="en-US"/>
              </w:rPr>
            </w:pPr>
            <w:r w:rsidRPr="00156F84">
              <w:rPr>
                <w:rStyle w:val="Hipercze"/>
                <w:sz w:val="22"/>
                <w:szCs w:val="22"/>
                <w:lang w:val="en-US"/>
              </w:rPr>
              <w:t>michal.lachman@uni.lodz.pl</w:t>
            </w:r>
          </w:p>
          <w:p w14:paraId="3787A4A7" w14:textId="21B54CA6" w:rsidR="002C59E4" w:rsidRPr="00156F84" w:rsidRDefault="00FF28B9" w:rsidP="004F38E8">
            <w:pPr>
              <w:rPr>
                <w:sz w:val="22"/>
                <w:szCs w:val="22"/>
                <w:lang w:val="en-US"/>
              </w:rPr>
            </w:pPr>
            <w:hyperlink r:id="rId23" w:history="1">
              <w:r w:rsidR="008332E8" w:rsidRPr="00156F84">
                <w:rPr>
                  <w:rStyle w:val="Hipercze"/>
                  <w:sz w:val="22"/>
                  <w:szCs w:val="22"/>
                  <w:lang w:val="en-US"/>
                </w:rPr>
                <w:t>katarzyna.ostalska@uni.lodz.pl</w:t>
              </w:r>
            </w:hyperlink>
          </w:p>
          <w:p w14:paraId="2BD4C992" w14:textId="33857DAA" w:rsidR="002C59E4" w:rsidRPr="00156F84" w:rsidRDefault="00FF28B9" w:rsidP="004F38E8">
            <w:pPr>
              <w:rPr>
                <w:sz w:val="22"/>
                <w:szCs w:val="22"/>
                <w:lang w:val="en-US"/>
              </w:rPr>
            </w:pPr>
            <w:hyperlink r:id="rId24" w:history="1">
              <w:r w:rsidR="002C59E4" w:rsidRPr="00156F84">
                <w:rPr>
                  <w:rStyle w:val="Hipercze"/>
                  <w:sz w:val="22"/>
                  <w:szCs w:val="22"/>
                  <w:lang w:val="en-US"/>
                </w:rPr>
                <w:t>agnieszka.lowczanin@uni.lodz.pl</w:t>
              </w:r>
            </w:hyperlink>
          </w:p>
          <w:p w14:paraId="748F8C3E" w14:textId="588A3CE7" w:rsidR="002C59E4" w:rsidRPr="00156F84" w:rsidRDefault="00FF28B9" w:rsidP="004F38E8">
            <w:pPr>
              <w:rPr>
                <w:sz w:val="22"/>
                <w:szCs w:val="22"/>
                <w:lang w:val="en-US"/>
              </w:rPr>
            </w:pPr>
            <w:hyperlink r:id="rId25" w:history="1">
              <w:r w:rsidR="002C59E4" w:rsidRPr="00156F84">
                <w:rPr>
                  <w:rStyle w:val="Hipercze"/>
                  <w:sz w:val="22"/>
                  <w:szCs w:val="22"/>
                  <w:lang w:val="en-US"/>
                </w:rPr>
                <w:t>malgorzata.holda@uni.lodz.pl</w:t>
              </w:r>
            </w:hyperlink>
          </w:p>
        </w:tc>
      </w:tr>
      <w:tr w:rsidR="007209BB" w:rsidRPr="0059762B" w14:paraId="3D26A1D5" w14:textId="77777777" w:rsidTr="004F38E8">
        <w:trPr>
          <w:trHeight w:val="805"/>
        </w:trPr>
        <w:tc>
          <w:tcPr>
            <w:tcW w:w="1184" w:type="pct"/>
            <w:shd w:val="clear" w:color="auto" w:fill="D9E2F3"/>
          </w:tcPr>
          <w:p w14:paraId="3129A388" w14:textId="77777777" w:rsidR="007209BB" w:rsidRPr="00156F84" w:rsidRDefault="007209BB" w:rsidP="004F38E8">
            <w:pPr>
              <w:rPr>
                <w:sz w:val="22"/>
                <w:szCs w:val="22"/>
                <w:lang w:val="en-GB"/>
              </w:rPr>
            </w:pPr>
            <w:r w:rsidRPr="00156F84">
              <w:rPr>
                <w:b/>
                <w:bCs/>
                <w:sz w:val="22"/>
                <w:szCs w:val="22"/>
                <w:lang w:val="en-US"/>
              </w:rPr>
              <w:t>Literature</w:t>
            </w:r>
          </w:p>
        </w:tc>
        <w:tc>
          <w:tcPr>
            <w:tcW w:w="3816" w:type="pct"/>
            <w:gridSpan w:val="2"/>
            <w:shd w:val="clear" w:color="auto" w:fill="D9E2F3"/>
          </w:tcPr>
          <w:p w14:paraId="549FFE59" w14:textId="77777777" w:rsidR="007209BB" w:rsidRPr="00156F84" w:rsidRDefault="007209BB" w:rsidP="004F38E8">
            <w:pPr>
              <w:rPr>
                <w:sz w:val="22"/>
                <w:szCs w:val="22"/>
                <w:lang w:val="en-US"/>
              </w:rPr>
            </w:pPr>
            <w:r w:rsidRPr="00156F84">
              <w:rPr>
                <w:sz w:val="22"/>
                <w:szCs w:val="22"/>
                <w:lang w:val="en-US"/>
              </w:rPr>
              <w:t>1. M.H.Abrams (ed.), The Norton Anthology of English Literature (2000, W.W.Norton &amp; Company: New York, London), 2 vols.</w:t>
            </w:r>
          </w:p>
          <w:p w14:paraId="18ED8370" w14:textId="77777777" w:rsidR="007209BB" w:rsidRPr="00156F84" w:rsidRDefault="007209BB" w:rsidP="004F38E8">
            <w:pPr>
              <w:rPr>
                <w:sz w:val="22"/>
                <w:szCs w:val="22"/>
                <w:lang w:val="en-US"/>
              </w:rPr>
            </w:pPr>
            <w:r w:rsidRPr="00156F84">
              <w:rPr>
                <w:sz w:val="22"/>
                <w:szCs w:val="22"/>
                <w:lang w:val="en-US"/>
              </w:rPr>
              <w:t>2. M. Bradbury, Modernism, London 1985</w:t>
            </w:r>
          </w:p>
          <w:p w14:paraId="6AD810C3" w14:textId="77777777" w:rsidR="007209BB" w:rsidRPr="00156F84" w:rsidRDefault="007209BB" w:rsidP="004F38E8">
            <w:pPr>
              <w:rPr>
                <w:sz w:val="22"/>
                <w:szCs w:val="22"/>
                <w:lang w:val="en-US"/>
              </w:rPr>
            </w:pPr>
            <w:r w:rsidRPr="00156F84">
              <w:rPr>
                <w:sz w:val="22"/>
                <w:szCs w:val="22"/>
                <w:lang w:val="en-US"/>
              </w:rPr>
              <w:t>3. J.A.Cuddon, Dictionary of Literary Terms and Literary Theory (1991, Penguin Books: London).</w:t>
            </w:r>
          </w:p>
          <w:p w14:paraId="7E080811" w14:textId="77777777" w:rsidR="007209BB" w:rsidRPr="00156F84" w:rsidRDefault="007209BB" w:rsidP="004F38E8">
            <w:pPr>
              <w:rPr>
                <w:rStyle w:val="wrtext"/>
                <w:sz w:val="22"/>
                <w:szCs w:val="22"/>
                <w:lang w:val="en-US"/>
              </w:rPr>
            </w:pPr>
            <w:r w:rsidRPr="00156F84">
              <w:rPr>
                <w:rStyle w:val="wrtext"/>
                <w:sz w:val="22"/>
                <w:szCs w:val="22"/>
                <w:lang w:val="en-US"/>
              </w:rPr>
              <w:t>4. F.Kermode, J.Hollander (red.), The Oxford Anthology of English Literature (1973, Oxford University Press: New York, London, Toronto), 6 vols: Medieval English Literature, The Literature of Renaissance England, The Restoration and the Eighteenth Century, Romantic Poetry and Prose, Victorian Prose and Poetry, Modern British Literature.</w:t>
            </w:r>
          </w:p>
          <w:p w14:paraId="152A5E81" w14:textId="77777777" w:rsidR="007209BB" w:rsidRPr="00156F84" w:rsidRDefault="007209BB" w:rsidP="004F38E8">
            <w:pPr>
              <w:rPr>
                <w:sz w:val="22"/>
                <w:szCs w:val="22"/>
                <w:lang w:val="en-US"/>
              </w:rPr>
            </w:pPr>
            <w:r w:rsidRPr="00156F84">
              <w:rPr>
                <w:sz w:val="22"/>
                <w:szCs w:val="22"/>
                <w:lang w:val="en-US"/>
              </w:rPr>
              <w:t>5. Andrew Sanders, The Short Oxford History of English Literature (1994, Oxford University Press: Oxford).</w:t>
            </w:r>
          </w:p>
          <w:p w14:paraId="157824C0" w14:textId="77777777" w:rsidR="007209BB" w:rsidRPr="00156F84" w:rsidRDefault="007209BB" w:rsidP="004F38E8">
            <w:pPr>
              <w:rPr>
                <w:sz w:val="22"/>
                <w:szCs w:val="22"/>
                <w:lang w:val="en-US"/>
              </w:rPr>
            </w:pPr>
            <w:r w:rsidRPr="00156F84">
              <w:rPr>
                <w:sz w:val="22"/>
                <w:szCs w:val="22"/>
                <w:lang w:val="en-US"/>
              </w:rPr>
              <w:t>6. G.C.Thornley and Gwyneth Roberts, An Outline of English Literature (1996, Longman: Harlow).</w:t>
            </w:r>
          </w:p>
        </w:tc>
      </w:tr>
      <w:tr w:rsidR="007209BB" w:rsidRPr="00156F84" w14:paraId="500B757E" w14:textId="77777777" w:rsidTr="004F38E8">
        <w:trPr>
          <w:trHeight w:val="805"/>
        </w:trPr>
        <w:tc>
          <w:tcPr>
            <w:tcW w:w="1184" w:type="pct"/>
            <w:shd w:val="clear" w:color="auto" w:fill="FFFFFF"/>
          </w:tcPr>
          <w:p w14:paraId="0E1B382E" w14:textId="77777777" w:rsidR="007209BB" w:rsidRPr="00156F84" w:rsidRDefault="007209BB" w:rsidP="004F38E8">
            <w:pPr>
              <w:rPr>
                <w:sz w:val="22"/>
                <w:szCs w:val="22"/>
                <w:lang w:val="en-US"/>
              </w:rPr>
            </w:pPr>
            <w:r w:rsidRPr="00156F84">
              <w:rPr>
                <w:b/>
                <w:bCs/>
                <w:sz w:val="22"/>
                <w:szCs w:val="22"/>
                <w:lang w:val="en-US"/>
              </w:rPr>
              <w:t>Field of study/ programme</w:t>
            </w:r>
          </w:p>
        </w:tc>
        <w:tc>
          <w:tcPr>
            <w:tcW w:w="3816" w:type="pct"/>
            <w:gridSpan w:val="2"/>
            <w:shd w:val="clear" w:color="auto" w:fill="FFFFFF"/>
          </w:tcPr>
          <w:p w14:paraId="45470158" w14:textId="77777777" w:rsidR="007209BB" w:rsidRPr="00156F84" w:rsidRDefault="007209BB" w:rsidP="004F38E8">
            <w:pPr>
              <w:rPr>
                <w:sz w:val="22"/>
                <w:szCs w:val="22"/>
                <w:lang w:val="en-US"/>
              </w:rPr>
            </w:pPr>
            <w:r w:rsidRPr="00156F84">
              <w:rPr>
                <w:sz w:val="22"/>
                <w:szCs w:val="22"/>
                <w:lang w:val="en-US"/>
              </w:rPr>
              <w:t xml:space="preserve">English studies </w:t>
            </w:r>
          </w:p>
        </w:tc>
      </w:tr>
      <w:tr w:rsidR="007209BB" w:rsidRPr="00156F84" w14:paraId="286F6C72" w14:textId="77777777" w:rsidTr="004F38E8">
        <w:trPr>
          <w:trHeight w:val="805"/>
        </w:trPr>
        <w:tc>
          <w:tcPr>
            <w:tcW w:w="1184" w:type="pct"/>
            <w:shd w:val="clear" w:color="auto" w:fill="FFFFFF"/>
          </w:tcPr>
          <w:p w14:paraId="62A74B85" w14:textId="3710F02C" w:rsidR="007209BB" w:rsidRPr="00156F84" w:rsidRDefault="008332E8" w:rsidP="004F38E8">
            <w:pPr>
              <w:rPr>
                <w:b/>
                <w:bCs/>
                <w:sz w:val="22"/>
                <w:szCs w:val="22"/>
                <w:lang w:val="en-US"/>
              </w:rPr>
            </w:pPr>
            <w:r w:rsidRPr="00156F84">
              <w:rPr>
                <w:b/>
                <w:bCs/>
                <w:sz w:val="22"/>
                <w:szCs w:val="22"/>
                <w:lang w:val="en-US"/>
              </w:rPr>
              <w:t>Timetable</w:t>
            </w:r>
          </w:p>
        </w:tc>
        <w:tc>
          <w:tcPr>
            <w:tcW w:w="3816" w:type="pct"/>
            <w:gridSpan w:val="2"/>
            <w:shd w:val="clear" w:color="auto" w:fill="FFFFFF"/>
          </w:tcPr>
          <w:p w14:paraId="47092AF9" w14:textId="77777777" w:rsidR="007209BB" w:rsidRPr="00156F84" w:rsidRDefault="007209BB" w:rsidP="004F38E8">
            <w:pPr>
              <w:rPr>
                <w:sz w:val="22"/>
                <w:szCs w:val="22"/>
                <w:lang w:val="en-US"/>
              </w:rPr>
            </w:pPr>
            <w:r w:rsidRPr="00156F84">
              <w:rPr>
                <w:sz w:val="22"/>
                <w:szCs w:val="22"/>
                <w:lang w:val="en-US"/>
              </w:rPr>
              <w:t>You need to attend both lecture and tutorial:</w:t>
            </w:r>
          </w:p>
          <w:p w14:paraId="45C25D63" w14:textId="77777777" w:rsidR="007209BB" w:rsidRPr="00156F84" w:rsidRDefault="007209BB" w:rsidP="004F38E8">
            <w:pPr>
              <w:rPr>
                <w:sz w:val="22"/>
                <w:szCs w:val="22"/>
                <w:lang w:val="en-US"/>
              </w:rPr>
            </w:pPr>
          </w:p>
          <w:p w14:paraId="4C856B04" w14:textId="6570E383" w:rsidR="007209BB" w:rsidRPr="00156F84" w:rsidRDefault="007209BB" w:rsidP="004F38E8">
            <w:pPr>
              <w:rPr>
                <w:sz w:val="22"/>
                <w:szCs w:val="22"/>
                <w:lang w:val="en-US"/>
              </w:rPr>
            </w:pPr>
            <w:r w:rsidRPr="00156F84">
              <w:rPr>
                <w:sz w:val="22"/>
                <w:szCs w:val="22"/>
                <w:lang w:val="en-US"/>
              </w:rPr>
              <w:t>Lecture: prof. Wit Pietrzak</w:t>
            </w:r>
            <w:r w:rsidR="008332E8" w:rsidRPr="00156F84">
              <w:rPr>
                <w:sz w:val="22"/>
                <w:szCs w:val="22"/>
                <w:lang w:val="en-US"/>
              </w:rPr>
              <w:t>, Wednesday</w:t>
            </w:r>
            <w:r w:rsidRPr="00156F84">
              <w:rPr>
                <w:sz w:val="22"/>
                <w:szCs w:val="22"/>
                <w:lang w:val="en-US"/>
              </w:rPr>
              <w:t xml:space="preserve"> 1</w:t>
            </w:r>
            <w:r w:rsidR="008332E8" w:rsidRPr="00156F84">
              <w:rPr>
                <w:sz w:val="22"/>
                <w:szCs w:val="22"/>
                <w:lang w:val="en-US"/>
              </w:rPr>
              <w:t>5</w:t>
            </w:r>
            <w:r w:rsidRPr="00156F84">
              <w:rPr>
                <w:sz w:val="22"/>
                <w:szCs w:val="22"/>
                <w:lang w:val="en-US"/>
              </w:rPr>
              <w:t>.</w:t>
            </w:r>
            <w:r w:rsidR="008332E8" w:rsidRPr="00156F84">
              <w:rPr>
                <w:sz w:val="22"/>
                <w:szCs w:val="22"/>
                <w:lang w:val="en-US"/>
              </w:rPr>
              <w:t>1</w:t>
            </w:r>
            <w:r w:rsidRPr="00156F84">
              <w:rPr>
                <w:sz w:val="22"/>
                <w:szCs w:val="22"/>
                <w:lang w:val="en-US"/>
              </w:rPr>
              <w:t>5-1</w:t>
            </w:r>
            <w:r w:rsidR="008332E8" w:rsidRPr="00156F84">
              <w:rPr>
                <w:sz w:val="22"/>
                <w:szCs w:val="22"/>
                <w:lang w:val="en-US"/>
              </w:rPr>
              <w:t>6</w:t>
            </w:r>
            <w:r w:rsidRPr="00156F84">
              <w:rPr>
                <w:sz w:val="22"/>
                <w:szCs w:val="22"/>
                <w:lang w:val="en-US"/>
              </w:rPr>
              <w:t>.</w:t>
            </w:r>
            <w:r w:rsidR="008332E8" w:rsidRPr="00156F84">
              <w:rPr>
                <w:sz w:val="22"/>
                <w:szCs w:val="22"/>
                <w:lang w:val="en-US"/>
              </w:rPr>
              <w:t>0</w:t>
            </w:r>
            <w:r w:rsidRPr="00156F84">
              <w:rPr>
                <w:sz w:val="22"/>
                <w:szCs w:val="22"/>
                <w:lang w:val="en-US"/>
              </w:rPr>
              <w:t>0 A2</w:t>
            </w:r>
          </w:p>
          <w:p w14:paraId="3567604E" w14:textId="77777777" w:rsidR="007209BB" w:rsidRPr="00156F84" w:rsidRDefault="007209BB" w:rsidP="004F38E8">
            <w:pPr>
              <w:rPr>
                <w:sz w:val="22"/>
                <w:szCs w:val="22"/>
                <w:lang w:val="en-US"/>
              </w:rPr>
            </w:pPr>
          </w:p>
          <w:p w14:paraId="59E660BC" w14:textId="4DE99B53" w:rsidR="007209BB" w:rsidRPr="00156F84" w:rsidRDefault="007209BB" w:rsidP="004F38E8">
            <w:pPr>
              <w:rPr>
                <w:sz w:val="22"/>
                <w:szCs w:val="22"/>
                <w:lang w:val="en-US"/>
              </w:rPr>
            </w:pPr>
            <w:r w:rsidRPr="00156F84">
              <w:rPr>
                <w:sz w:val="22"/>
                <w:szCs w:val="22"/>
                <w:lang w:val="en-US"/>
              </w:rPr>
              <w:t>Choose one of the groups for tutorial:</w:t>
            </w:r>
          </w:p>
          <w:p w14:paraId="7619E250" w14:textId="77777777" w:rsidR="007209BB" w:rsidRPr="00156F84" w:rsidRDefault="007209BB" w:rsidP="004F38E8">
            <w:pPr>
              <w:rPr>
                <w:sz w:val="22"/>
                <w:szCs w:val="22"/>
                <w:lang w:val="en-US"/>
              </w:rPr>
            </w:pPr>
          </w:p>
          <w:p w14:paraId="5A0C04FB" w14:textId="4003D5D4" w:rsidR="007209BB" w:rsidRPr="00156F84" w:rsidRDefault="008332E8" w:rsidP="00D86DAF">
            <w:pPr>
              <w:pStyle w:val="Akapitzlist"/>
              <w:numPr>
                <w:ilvl w:val="0"/>
                <w:numId w:val="22"/>
              </w:numPr>
              <w:suppressAutoHyphens/>
              <w:spacing w:after="0" w:line="240" w:lineRule="auto"/>
              <w:rPr>
                <w:rFonts w:ascii="Times New Roman" w:hAnsi="Times New Roman"/>
                <w:lang w:val="en-US"/>
              </w:rPr>
            </w:pPr>
            <w:r w:rsidRPr="00156F84">
              <w:rPr>
                <w:rFonts w:ascii="Times New Roman" w:hAnsi="Times New Roman"/>
                <w:lang w:val="en-US"/>
              </w:rPr>
              <w:lastRenderedPageBreak/>
              <w:t>Tues</w:t>
            </w:r>
            <w:r w:rsidR="007209BB" w:rsidRPr="00156F84">
              <w:rPr>
                <w:rFonts w:ascii="Times New Roman" w:hAnsi="Times New Roman"/>
                <w:lang w:val="en-US"/>
              </w:rPr>
              <w:t>day 10</w:t>
            </w:r>
            <w:r w:rsidR="0009752E" w:rsidRPr="00156F84">
              <w:rPr>
                <w:rFonts w:ascii="Times New Roman" w:hAnsi="Times New Roman"/>
                <w:lang w:val="en-US"/>
              </w:rPr>
              <w:t>.00</w:t>
            </w:r>
            <w:r w:rsidR="007209BB" w:rsidRPr="00156F84">
              <w:rPr>
                <w:rFonts w:ascii="Times New Roman" w:hAnsi="Times New Roman"/>
                <w:lang w:val="en-US"/>
              </w:rPr>
              <w:t>-1</w:t>
            </w:r>
            <w:r w:rsidRPr="00156F84">
              <w:rPr>
                <w:rFonts w:ascii="Times New Roman" w:hAnsi="Times New Roman"/>
                <w:lang w:val="en-US"/>
              </w:rPr>
              <w:t>1</w:t>
            </w:r>
            <w:r w:rsidR="007209BB" w:rsidRPr="00156F84">
              <w:rPr>
                <w:rFonts w:ascii="Times New Roman" w:hAnsi="Times New Roman"/>
                <w:lang w:val="en-US"/>
              </w:rPr>
              <w:t>.</w:t>
            </w:r>
            <w:r w:rsidRPr="00156F84">
              <w:rPr>
                <w:rFonts w:ascii="Times New Roman" w:hAnsi="Times New Roman"/>
                <w:lang w:val="en-US"/>
              </w:rPr>
              <w:t>35</w:t>
            </w:r>
            <w:r w:rsidR="007209BB" w:rsidRPr="00156F84">
              <w:rPr>
                <w:rFonts w:ascii="Times New Roman" w:hAnsi="Times New Roman"/>
                <w:lang w:val="en-US"/>
              </w:rPr>
              <w:t xml:space="preserve"> </w:t>
            </w:r>
            <w:r w:rsidRPr="00156F84">
              <w:rPr>
                <w:rFonts w:ascii="Times New Roman" w:hAnsi="Times New Roman"/>
                <w:lang w:val="en-US"/>
              </w:rPr>
              <w:t>room 0.05</w:t>
            </w:r>
            <w:r w:rsidR="007209BB" w:rsidRPr="00156F84">
              <w:rPr>
                <w:rFonts w:ascii="Times New Roman" w:hAnsi="Times New Roman"/>
                <w:lang w:val="en-US"/>
              </w:rPr>
              <w:t xml:space="preserve">; </w:t>
            </w:r>
            <w:r w:rsidRPr="00156F84">
              <w:rPr>
                <w:rFonts w:ascii="Times New Roman" w:hAnsi="Times New Roman"/>
                <w:lang w:val="en-US"/>
              </w:rPr>
              <w:t>Wedne</w:t>
            </w:r>
            <w:r w:rsidR="007209BB" w:rsidRPr="00156F84">
              <w:rPr>
                <w:rFonts w:ascii="Times New Roman" w:hAnsi="Times New Roman"/>
                <w:lang w:val="en-US"/>
              </w:rPr>
              <w:t>sday 1</w:t>
            </w:r>
            <w:r w:rsidRPr="00156F84">
              <w:rPr>
                <w:rFonts w:ascii="Times New Roman" w:hAnsi="Times New Roman"/>
                <w:lang w:val="en-US"/>
              </w:rPr>
              <w:t>0</w:t>
            </w:r>
            <w:r w:rsidR="007209BB" w:rsidRPr="00156F84">
              <w:rPr>
                <w:rFonts w:ascii="Times New Roman" w:hAnsi="Times New Roman"/>
                <w:lang w:val="en-US"/>
              </w:rPr>
              <w:t>.45-1</w:t>
            </w:r>
            <w:r w:rsidRPr="00156F84">
              <w:rPr>
                <w:rFonts w:ascii="Times New Roman" w:hAnsi="Times New Roman"/>
                <w:lang w:val="en-US"/>
              </w:rPr>
              <w:t>1</w:t>
            </w:r>
            <w:r w:rsidR="007209BB" w:rsidRPr="00156F84">
              <w:rPr>
                <w:rFonts w:ascii="Times New Roman" w:hAnsi="Times New Roman"/>
                <w:lang w:val="en-US"/>
              </w:rPr>
              <w:t>.</w:t>
            </w:r>
            <w:r w:rsidRPr="00156F84">
              <w:rPr>
                <w:rFonts w:ascii="Times New Roman" w:hAnsi="Times New Roman"/>
                <w:lang w:val="en-US"/>
              </w:rPr>
              <w:t>30</w:t>
            </w:r>
            <w:r w:rsidR="007209BB" w:rsidRPr="00156F84">
              <w:rPr>
                <w:rFonts w:ascii="Times New Roman" w:hAnsi="Times New Roman"/>
                <w:lang w:val="en-US"/>
              </w:rPr>
              <w:t xml:space="preserve">  </w:t>
            </w:r>
            <w:r w:rsidRPr="00156F84">
              <w:rPr>
                <w:rFonts w:ascii="Times New Roman" w:hAnsi="Times New Roman"/>
                <w:lang w:val="en-US"/>
              </w:rPr>
              <w:t>room -34,</w:t>
            </w:r>
            <w:r w:rsidR="007209BB" w:rsidRPr="00156F84">
              <w:rPr>
                <w:rFonts w:ascii="Times New Roman" w:hAnsi="Times New Roman"/>
                <w:lang w:val="en-US"/>
              </w:rPr>
              <w:t xml:space="preserve"> </w:t>
            </w:r>
            <w:r w:rsidR="0009752E" w:rsidRPr="00156F84">
              <w:rPr>
                <w:rFonts w:ascii="Times New Roman" w:hAnsi="Times New Roman"/>
                <w:lang w:val="en-US"/>
              </w:rPr>
              <w:br/>
            </w:r>
            <w:r w:rsidRPr="00156F84">
              <w:rPr>
                <w:rFonts w:ascii="Times New Roman" w:hAnsi="Times New Roman"/>
                <w:lang w:val="en-US"/>
              </w:rPr>
              <w:t>prof. Michał Lachman</w:t>
            </w:r>
          </w:p>
          <w:p w14:paraId="488E5E41" w14:textId="1E256EB2" w:rsidR="007209BB" w:rsidRPr="00156F84" w:rsidRDefault="0009752E" w:rsidP="00D86DAF">
            <w:pPr>
              <w:pStyle w:val="Akapitzlist"/>
              <w:numPr>
                <w:ilvl w:val="0"/>
                <w:numId w:val="22"/>
              </w:numPr>
              <w:suppressAutoHyphens/>
              <w:spacing w:after="0" w:line="240" w:lineRule="auto"/>
              <w:rPr>
                <w:rFonts w:ascii="Times New Roman" w:hAnsi="Times New Roman"/>
              </w:rPr>
            </w:pPr>
            <w:r w:rsidRPr="00156F84">
              <w:rPr>
                <w:rFonts w:ascii="Times New Roman" w:hAnsi="Times New Roman"/>
              </w:rPr>
              <w:t>Fri</w:t>
            </w:r>
            <w:r w:rsidR="007209BB" w:rsidRPr="00156F84">
              <w:rPr>
                <w:rFonts w:ascii="Times New Roman" w:hAnsi="Times New Roman"/>
              </w:rPr>
              <w:t>day 10</w:t>
            </w:r>
            <w:r w:rsidRPr="00156F84">
              <w:rPr>
                <w:rFonts w:ascii="Times New Roman" w:hAnsi="Times New Roman"/>
              </w:rPr>
              <w:t>.00</w:t>
            </w:r>
            <w:r w:rsidR="007209BB" w:rsidRPr="00156F84">
              <w:rPr>
                <w:rFonts w:ascii="Times New Roman" w:hAnsi="Times New Roman"/>
              </w:rPr>
              <w:t>-1</w:t>
            </w:r>
            <w:r w:rsidRPr="00156F84">
              <w:rPr>
                <w:rFonts w:ascii="Times New Roman" w:hAnsi="Times New Roman"/>
              </w:rPr>
              <w:t>1</w:t>
            </w:r>
            <w:r w:rsidR="007209BB" w:rsidRPr="00156F84">
              <w:rPr>
                <w:rFonts w:ascii="Times New Roman" w:hAnsi="Times New Roman"/>
              </w:rPr>
              <w:t>.</w:t>
            </w:r>
            <w:r w:rsidRPr="00156F84">
              <w:rPr>
                <w:rFonts w:ascii="Times New Roman" w:hAnsi="Times New Roman"/>
              </w:rPr>
              <w:t>30</w:t>
            </w:r>
            <w:r w:rsidR="007209BB" w:rsidRPr="00156F84">
              <w:rPr>
                <w:rFonts w:ascii="Times New Roman" w:hAnsi="Times New Roman"/>
              </w:rPr>
              <w:t xml:space="preserve"> </w:t>
            </w:r>
            <w:r w:rsidRPr="00156F84">
              <w:rPr>
                <w:rFonts w:ascii="Times New Roman" w:hAnsi="Times New Roman"/>
              </w:rPr>
              <w:t>+</w:t>
            </w:r>
            <w:r w:rsidR="007209BB" w:rsidRPr="00156F84">
              <w:rPr>
                <w:rFonts w:ascii="Times New Roman" w:hAnsi="Times New Roman"/>
              </w:rPr>
              <w:t xml:space="preserve">  </w:t>
            </w:r>
            <w:r w:rsidR="002C59E4" w:rsidRPr="00156F84">
              <w:rPr>
                <w:rFonts w:ascii="Times New Roman" w:hAnsi="Times New Roman"/>
              </w:rPr>
              <w:t>1</w:t>
            </w:r>
            <w:r w:rsidRPr="00156F84">
              <w:rPr>
                <w:rFonts w:ascii="Times New Roman" w:hAnsi="Times New Roman"/>
              </w:rPr>
              <w:t>5.15</w:t>
            </w:r>
            <w:r w:rsidR="002C59E4" w:rsidRPr="00156F84">
              <w:rPr>
                <w:rFonts w:ascii="Times New Roman" w:hAnsi="Times New Roman"/>
              </w:rPr>
              <w:t>-1</w:t>
            </w:r>
            <w:r w:rsidRPr="00156F84">
              <w:rPr>
                <w:rFonts w:ascii="Times New Roman" w:hAnsi="Times New Roman"/>
              </w:rPr>
              <w:t>6</w:t>
            </w:r>
            <w:r w:rsidR="002C59E4" w:rsidRPr="00156F84">
              <w:rPr>
                <w:rFonts w:ascii="Times New Roman" w:hAnsi="Times New Roman"/>
              </w:rPr>
              <w:t>.</w:t>
            </w:r>
            <w:r w:rsidRPr="00156F84">
              <w:rPr>
                <w:rFonts w:ascii="Times New Roman" w:hAnsi="Times New Roman"/>
              </w:rPr>
              <w:t>0</w:t>
            </w:r>
            <w:r w:rsidR="002C59E4" w:rsidRPr="00156F84">
              <w:rPr>
                <w:rFonts w:ascii="Times New Roman" w:hAnsi="Times New Roman"/>
              </w:rPr>
              <w:t xml:space="preserve">0  </w:t>
            </w:r>
            <w:r w:rsidRPr="00156F84">
              <w:rPr>
                <w:rFonts w:ascii="Times New Roman" w:hAnsi="Times New Roman"/>
              </w:rPr>
              <w:t>room 0.06</w:t>
            </w:r>
            <w:r w:rsidR="007209BB" w:rsidRPr="00156F84">
              <w:rPr>
                <w:rFonts w:ascii="Times New Roman" w:hAnsi="Times New Roman"/>
              </w:rPr>
              <w:t xml:space="preserve">, </w:t>
            </w:r>
            <w:r w:rsidRPr="00156F84">
              <w:rPr>
                <w:rFonts w:ascii="Times New Roman" w:hAnsi="Times New Roman"/>
              </w:rPr>
              <w:br/>
            </w:r>
            <w:r w:rsidR="007209BB" w:rsidRPr="00156F84">
              <w:rPr>
                <w:rFonts w:ascii="Times New Roman" w:hAnsi="Times New Roman"/>
              </w:rPr>
              <w:t xml:space="preserve">prof. </w:t>
            </w:r>
            <w:r w:rsidRPr="00156F84">
              <w:rPr>
                <w:rFonts w:ascii="Times New Roman" w:hAnsi="Times New Roman"/>
              </w:rPr>
              <w:t>Katarzyna Ostalska</w:t>
            </w:r>
          </w:p>
          <w:p w14:paraId="1A57A168" w14:textId="456ACDCC" w:rsidR="002C59E4" w:rsidRPr="00156F84" w:rsidRDefault="0009752E" w:rsidP="00D86DAF">
            <w:pPr>
              <w:pStyle w:val="Akapitzlist"/>
              <w:numPr>
                <w:ilvl w:val="0"/>
                <w:numId w:val="22"/>
              </w:numPr>
              <w:suppressAutoHyphens/>
              <w:spacing w:after="0" w:line="240" w:lineRule="auto"/>
              <w:rPr>
                <w:rFonts w:ascii="Times New Roman" w:hAnsi="Times New Roman"/>
                <w:lang w:val="en-US"/>
              </w:rPr>
            </w:pPr>
            <w:r w:rsidRPr="00156F84">
              <w:rPr>
                <w:rFonts w:ascii="Times New Roman" w:hAnsi="Times New Roman"/>
                <w:lang w:val="en-US"/>
              </w:rPr>
              <w:t>Thurs</w:t>
            </w:r>
            <w:r w:rsidR="002C59E4" w:rsidRPr="00156F84">
              <w:rPr>
                <w:rFonts w:ascii="Times New Roman" w:hAnsi="Times New Roman"/>
                <w:lang w:val="en-US"/>
              </w:rPr>
              <w:t>day 10.</w:t>
            </w:r>
            <w:r w:rsidRPr="00156F84">
              <w:rPr>
                <w:rFonts w:ascii="Times New Roman" w:hAnsi="Times New Roman"/>
                <w:lang w:val="en-US"/>
              </w:rPr>
              <w:t>00</w:t>
            </w:r>
            <w:r w:rsidR="002C59E4" w:rsidRPr="00156F84">
              <w:rPr>
                <w:rFonts w:ascii="Times New Roman" w:hAnsi="Times New Roman"/>
                <w:lang w:val="en-US"/>
              </w:rPr>
              <w:t xml:space="preserve">-11.30 </w:t>
            </w:r>
            <w:r w:rsidRPr="00156F84">
              <w:rPr>
                <w:rFonts w:ascii="Times New Roman" w:hAnsi="Times New Roman"/>
                <w:lang w:val="en-US"/>
              </w:rPr>
              <w:t>+</w:t>
            </w:r>
            <w:r w:rsidR="002C59E4" w:rsidRPr="00156F84">
              <w:rPr>
                <w:rFonts w:ascii="Times New Roman" w:hAnsi="Times New Roman"/>
                <w:lang w:val="en-US"/>
              </w:rPr>
              <w:t xml:space="preserve"> 1</w:t>
            </w:r>
            <w:r w:rsidRPr="00156F84">
              <w:rPr>
                <w:rFonts w:ascii="Times New Roman" w:hAnsi="Times New Roman"/>
                <w:lang w:val="en-US"/>
              </w:rPr>
              <w:t>3.30</w:t>
            </w:r>
            <w:r w:rsidR="002C59E4" w:rsidRPr="00156F84">
              <w:rPr>
                <w:rFonts w:ascii="Times New Roman" w:hAnsi="Times New Roman"/>
                <w:lang w:val="en-US"/>
              </w:rPr>
              <w:t>-1</w:t>
            </w:r>
            <w:r w:rsidRPr="00156F84">
              <w:rPr>
                <w:rFonts w:ascii="Times New Roman" w:hAnsi="Times New Roman"/>
                <w:lang w:val="en-US"/>
              </w:rPr>
              <w:t>4</w:t>
            </w:r>
            <w:r w:rsidR="002C59E4" w:rsidRPr="00156F84">
              <w:rPr>
                <w:rFonts w:ascii="Times New Roman" w:hAnsi="Times New Roman"/>
                <w:lang w:val="en-US"/>
              </w:rPr>
              <w:t>.</w:t>
            </w:r>
            <w:r w:rsidRPr="00156F84">
              <w:rPr>
                <w:rFonts w:ascii="Times New Roman" w:hAnsi="Times New Roman"/>
                <w:lang w:val="en-US"/>
              </w:rPr>
              <w:t>15</w:t>
            </w:r>
            <w:r w:rsidR="002C59E4" w:rsidRPr="00156F84">
              <w:rPr>
                <w:rFonts w:ascii="Times New Roman" w:hAnsi="Times New Roman"/>
                <w:lang w:val="en-US"/>
              </w:rPr>
              <w:t xml:space="preserve">  </w:t>
            </w:r>
            <w:r w:rsidRPr="00156F84">
              <w:rPr>
                <w:rFonts w:ascii="Times New Roman" w:hAnsi="Times New Roman"/>
                <w:lang w:val="en-US"/>
              </w:rPr>
              <w:t>room 0.06</w:t>
            </w:r>
            <w:r w:rsidR="002C59E4" w:rsidRPr="00156F84">
              <w:rPr>
                <w:rFonts w:ascii="Times New Roman" w:hAnsi="Times New Roman"/>
                <w:lang w:val="en-US"/>
              </w:rPr>
              <w:t xml:space="preserve">, </w:t>
            </w:r>
            <w:r w:rsidRPr="00156F84">
              <w:rPr>
                <w:rFonts w:ascii="Times New Roman" w:hAnsi="Times New Roman"/>
                <w:lang w:val="en-US"/>
              </w:rPr>
              <w:t>prof.</w:t>
            </w:r>
            <w:r w:rsidR="002C59E4" w:rsidRPr="00156F84">
              <w:rPr>
                <w:rFonts w:ascii="Times New Roman" w:hAnsi="Times New Roman"/>
                <w:lang w:val="en-US"/>
              </w:rPr>
              <w:t xml:space="preserve"> Małgorzata Hołda </w:t>
            </w:r>
          </w:p>
          <w:p w14:paraId="4F2138D7" w14:textId="5C9E5FA6" w:rsidR="007209BB" w:rsidRPr="00156F84" w:rsidRDefault="0009752E" w:rsidP="00D86DAF">
            <w:pPr>
              <w:pStyle w:val="Akapitzlist"/>
              <w:numPr>
                <w:ilvl w:val="0"/>
                <w:numId w:val="22"/>
              </w:numPr>
              <w:suppressAutoHyphens/>
              <w:spacing w:after="0" w:line="240" w:lineRule="auto"/>
              <w:rPr>
                <w:rFonts w:ascii="Times New Roman" w:hAnsi="Times New Roman"/>
                <w:lang w:val="en-US"/>
              </w:rPr>
            </w:pPr>
            <w:r w:rsidRPr="00156F84">
              <w:rPr>
                <w:rFonts w:ascii="Times New Roman" w:hAnsi="Times New Roman"/>
                <w:lang w:val="en-US"/>
              </w:rPr>
              <w:t>Thursd</w:t>
            </w:r>
            <w:r w:rsidR="002C59E4" w:rsidRPr="00156F84">
              <w:rPr>
                <w:rFonts w:ascii="Times New Roman" w:hAnsi="Times New Roman"/>
                <w:lang w:val="en-US"/>
              </w:rPr>
              <w:t>ay 1</w:t>
            </w:r>
            <w:r w:rsidRPr="00156F84">
              <w:rPr>
                <w:rFonts w:ascii="Times New Roman" w:hAnsi="Times New Roman"/>
                <w:lang w:val="en-US"/>
              </w:rPr>
              <w:t>4.15</w:t>
            </w:r>
            <w:r w:rsidR="002C59E4" w:rsidRPr="00156F84">
              <w:rPr>
                <w:rFonts w:ascii="Times New Roman" w:hAnsi="Times New Roman"/>
                <w:lang w:val="en-US"/>
              </w:rPr>
              <w:t>-1</w:t>
            </w:r>
            <w:r w:rsidRPr="00156F84">
              <w:rPr>
                <w:rFonts w:ascii="Times New Roman" w:hAnsi="Times New Roman"/>
                <w:lang w:val="en-US"/>
              </w:rPr>
              <w:t>6</w:t>
            </w:r>
            <w:r w:rsidR="002C59E4" w:rsidRPr="00156F84">
              <w:rPr>
                <w:rFonts w:ascii="Times New Roman" w:hAnsi="Times New Roman"/>
                <w:lang w:val="en-US"/>
              </w:rPr>
              <w:t xml:space="preserve">.45 </w:t>
            </w:r>
            <w:r w:rsidRPr="00156F84">
              <w:rPr>
                <w:rFonts w:ascii="Times New Roman" w:hAnsi="Times New Roman"/>
                <w:lang w:val="en-US"/>
              </w:rPr>
              <w:t>room 0.06</w:t>
            </w:r>
            <w:r w:rsidR="002C59E4" w:rsidRPr="00156F84">
              <w:rPr>
                <w:rFonts w:ascii="Times New Roman" w:hAnsi="Times New Roman"/>
                <w:lang w:val="en-US"/>
              </w:rPr>
              <w:t xml:space="preserve">, </w:t>
            </w:r>
            <w:r w:rsidRPr="00156F84">
              <w:rPr>
                <w:rFonts w:ascii="Times New Roman" w:hAnsi="Times New Roman"/>
                <w:lang w:val="en-US"/>
              </w:rPr>
              <w:t>prof.</w:t>
            </w:r>
            <w:r w:rsidR="002C59E4" w:rsidRPr="00156F84">
              <w:rPr>
                <w:rFonts w:ascii="Times New Roman" w:hAnsi="Times New Roman"/>
                <w:lang w:val="en-US"/>
              </w:rPr>
              <w:t xml:space="preserve"> Małgorzata Hołda</w:t>
            </w:r>
          </w:p>
          <w:p w14:paraId="08DBAB1C" w14:textId="73EC7B30" w:rsidR="007209BB" w:rsidRPr="00156F84" w:rsidRDefault="0009752E" w:rsidP="004F38E8">
            <w:pPr>
              <w:pStyle w:val="Akapitzlist"/>
              <w:numPr>
                <w:ilvl w:val="0"/>
                <w:numId w:val="22"/>
              </w:numPr>
              <w:suppressAutoHyphens/>
              <w:spacing w:after="0" w:line="240" w:lineRule="auto"/>
              <w:rPr>
                <w:rFonts w:ascii="Times New Roman" w:hAnsi="Times New Roman"/>
                <w:lang w:val="en-US"/>
              </w:rPr>
            </w:pPr>
            <w:r w:rsidRPr="00156F84">
              <w:rPr>
                <w:rFonts w:ascii="Times New Roman" w:hAnsi="Times New Roman"/>
                <w:lang w:val="en-US"/>
              </w:rPr>
              <w:t>Tuesday 13.30-15.00 +  17.00-17.45  room 0.05, prof. Agnieszka Łowczanin</w:t>
            </w:r>
          </w:p>
          <w:p w14:paraId="523ECDAF" w14:textId="07035591" w:rsidR="00BD404A" w:rsidRPr="00156F84" w:rsidRDefault="00BD404A" w:rsidP="004F38E8">
            <w:pPr>
              <w:pStyle w:val="Akapitzlist"/>
              <w:numPr>
                <w:ilvl w:val="0"/>
                <w:numId w:val="22"/>
              </w:numPr>
              <w:suppressAutoHyphens/>
              <w:spacing w:after="0" w:line="240" w:lineRule="auto"/>
              <w:rPr>
                <w:rFonts w:ascii="Times New Roman" w:hAnsi="Times New Roman"/>
                <w:lang w:val="en-US"/>
              </w:rPr>
            </w:pPr>
            <w:r w:rsidRPr="00156F84">
              <w:rPr>
                <w:rFonts w:ascii="Times New Roman" w:hAnsi="Times New Roman"/>
                <w:lang w:val="en-US"/>
              </w:rPr>
              <w:t>Thursday 8.15-10.00 + 11.45-12.30  room 0.06, prof. Małgorzata Hołda</w:t>
            </w:r>
          </w:p>
          <w:p w14:paraId="6E4000E6" w14:textId="77777777" w:rsidR="007209BB" w:rsidRPr="00156F84" w:rsidRDefault="007209BB" w:rsidP="004F38E8">
            <w:pPr>
              <w:rPr>
                <w:sz w:val="22"/>
                <w:szCs w:val="22"/>
                <w:lang w:val="en-US"/>
              </w:rPr>
            </w:pPr>
          </w:p>
        </w:tc>
      </w:tr>
    </w:tbl>
    <w:p w14:paraId="7BEE1656" w14:textId="1F5BE511" w:rsidR="000722F9" w:rsidRDefault="000722F9">
      <w:pPr>
        <w:spacing w:after="200" w:line="276" w:lineRule="auto"/>
        <w:rPr>
          <w:sz w:val="22"/>
          <w:szCs w:val="22"/>
          <w:lang w:val="en-US"/>
        </w:rPr>
      </w:pPr>
    </w:p>
    <w:p w14:paraId="77DBDCF2" w14:textId="401B699A" w:rsidR="007B38A7" w:rsidRDefault="007B38A7">
      <w:pPr>
        <w:spacing w:after="200" w:line="276" w:lineRule="auto"/>
        <w:rPr>
          <w:sz w:val="22"/>
          <w:szCs w:val="22"/>
          <w:lang w:val="en-US"/>
        </w:rPr>
      </w:pPr>
      <w:r>
        <w:rPr>
          <w:sz w:val="22"/>
          <w:szCs w:val="22"/>
          <w:lang w:val="en-US"/>
        </w:rPr>
        <w:br w:type="page"/>
      </w:r>
    </w:p>
    <w:tbl>
      <w:tblPr>
        <w:tblW w:w="11033"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2387"/>
        <w:gridCol w:w="8646"/>
      </w:tblGrid>
      <w:tr w:rsidR="00667F53" w:rsidRPr="00526B4B" w14:paraId="0CECDCBC" w14:textId="77777777" w:rsidTr="000722F9">
        <w:trPr>
          <w:trHeight w:val="416"/>
        </w:trPr>
        <w:tc>
          <w:tcPr>
            <w:tcW w:w="2387" w:type="dxa"/>
            <w:shd w:val="clear" w:color="auto" w:fill="4F81BD"/>
          </w:tcPr>
          <w:p w14:paraId="48B82BEC" w14:textId="77777777" w:rsidR="00667F53" w:rsidRPr="00526B4B" w:rsidRDefault="00667F53" w:rsidP="00526B4B">
            <w:pPr>
              <w:jc w:val="both"/>
              <w:rPr>
                <w:b/>
                <w:bCs/>
                <w:sz w:val="22"/>
                <w:szCs w:val="22"/>
                <w:lang w:val="en-GB"/>
              </w:rPr>
            </w:pPr>
            <w:r w:rsidRPr="00526B4B">
              <w:rPr>
                <w:b/>
                <w:bCs/>
                <w:sz w:val="22"/>
                <w:szCs w:val="22"/>
                <w:lang w:val="en-GB"/>
              </w:rPr>
              <w:lastRenderedPageBreak/>
              <w:t>Course title</w:t>
            </w:r>
          </w:p>
          <w:p w14:paraId="5C79C7E3" w14:textId="77777777" w:rsidR="00667F53" w:rsidRPr="00526B4B" w:rsidRDefault="00667F53" w:rsidP="00526B4B">
            <w:pPr>
              <w:jc w:val="both"/>
              <w:rPr>
                <w:b/>
                <w:sz w:val="22"/>
                <w:szCs w:val="22"/>
                <w:lang w:val="en-GB"/>
              </w:rPr>
            </w:pPr>
          </w:p>
        </w:tc>
        <w:tc>
          <w:tcPr>
            <w:tcW w:w="8646" w:type="dxa"/>
            <w:shd w:val="clear" w:color="auto" w:fill="4F81BD"/>
          </w:tcPr>
          <w:p w14:paraId="46F6306C" w14:textId="77777777" w:rsidR="00667F53" w:rsidRPr="00526B4B" w:rsidRDefault="005A1EE9" w:rsidP="00526B4B">
            <w:pPr>
              <w:jc w:val="both"/>
              <w:rPr>
                <w:b/>
                <w:sz w:val="22"/>
                <w:szCs w:val="22"/>
                <w:lang w:val="en-GB"/>
              </w:rPr>
            </w:pPr>
            <w:r w:rsidRPr="00526B4B">
              <w:rPr>
                <w:b/>
                <w:sz w:val="22"/>
                <w:szCs w:val="22"/>
                <w:lang w:val="en-GB"/>
              </w:rPr>
              <w:t>BRITISH HISTORY AND CULTURE</w:t>
            </w:r>
          </w:p>
          <w:p w14:paraId="6DAC7AB8" w14:textId="77777777" w:rsidR="00B96F2F" w:rsidRPr="00526B4B" w:rsidRDefault="00B96F2F" w:rsidP="00526B4B">
            <w:pPr>
              <w:jc w:val="both"/>
              <w:rPr>
                <w:b/>
                <w:sz w:val="22"/>
                <w:szCs w:val="22"/>
                <w:highlight w:val="green"/>
                <w:lang w:val="en-US"/>
              </w:rPr>
            </w:pPr>
          </w:p>
        </w:tc>
      </w:tr>
      <w:tr w:rsidR="00667F53" w:rsidRPr="00526B4B" w14:paraId="65AB7F47" w14:textId="77777777" w:rsidTr="000722F9">
        <w:trPr>
          <w:trHeight w:val="336"/>
        </w:trPr>
        <w:tc>
          <w:tcPr>
            <w:tcW w:w="2387" w:type="dxa"/>
            <w:shd w:val="clear" w:color="auto" w:fill="D3DFEE"/>
          </w:tcPr>
          <w:p w14:paraId="75DCBD62" w14:textId="77777777" w:rsidR="00667F53" w:rsidRPr="00526B4B" w:rsidRDefault="00667F53" w:rsidP="00526B4B">
            <w:pPr>
              <w:jc w:val="both"/>
              <w:rPr>
                <w:b/>
                <w:bCs/>
                <w:sz w:val="22"/>
                <w:szCs w:val="22"/>
                <w:lang w:val="en-GB"/>
              </w:rPr>
            </w:pPr>
            <w:r w:rsidRPr="00526B4B">
              <w:rPr>
                <w:b/>
                <w:bCs/>
                <w:sz w:val="22"/>
                <w:szCs w:val="22"/>
                <w:lang w:val="en-GB"/>
              </w:rPr>
              <w:t>Form*</w:t>
            </w:r>
          </w:p>
          <w:p w14:paraId="305A556F" w14:textId="77777777" w:rsidR="00667F53" w:rsidRPr="00526B4B" w:rsidRDefault="00667F53" w:rsidP="00526B4B">
            <w:pPr>
              <w:jc w:val="both"/>
              <w:rPr>
                <w:sz w:val="22"/>
                <w:szCs w:val="22"/>
                <w:lang w:val="en-US"/>
              </w:rPr>
            </w:pPr>
          </w:p>
        </w:tc>
        <w:tc>
          <w:tcPr>
            <w:tcW w:w="8646" w:type="dxa"/>
            <w:shd w:val="clear" w:color="auto" w:fill="D3DFEE"/>
          </w:tcPr>
          <w:p w14:paraId="148C4E7B" w14:textId="77777777" w:rsidR="00667F53" w:rsidRPr="00526B4B" w:rsidRDefault="003A6464" w:rsidP="00526B4B">
            <w:pPr>
              <w:jc w:val="both"/>
              <w:rPr>
                <w:bCs/>
                <w:sz w:val="22"/>
                <w:szCs w:val="22"/>
                <w:lang w:val="en-GB"/>
              </w:rPr>
            </w:pPr>
            <w:r w:rsidRPr="00526B4B">
              <w:rPr>
                <w:bCs/>
                <w:sz w:val="22"/>
                <w:szCs w:val="22"/>
                <w:lang w:val="en-GB"/>
              </w:rPr>
              <w:t>Lecture and tutorial</w:t>
            </w:r>
          </w:p>
        </w:tc>
      </w:tr>
      <w:tr w:rsidR="00667F53" w:rsidRPr="00526B4B" w14:paraId="77835FA9" w14:textId="77777777" w:rsidTr="000722F9">
        <w:trPr>
          <w:trHeight w:val="292"/>
        </w:trPr>
        <w:tc>
          <w:tcPr>
            <w:tcW w:w="2387" w:type="dxa"/>
            <w:shd w:val="clear" w:color="auto" w:fill="auto"/>
          </w:tcPr>
          <w:p w14:paraId="7F3EA247" w14:textId="77777777" w:rsidR="00667F53" w:rsidRPr="00526B4B" w:rsidRDefault="00667F53" w:rsidP="00526B4B">
            <w:pPr>
              <w:jc w:val="both"/>
              <w:rPr>
                <w:sz w:val="22"/>
                <w:szCs w:val="22"/>
                <w:lang w:val="en-US"/>
              </w:rPr>
            </w:pPr>
            <w:r w:rsidRPr="00526B4B">
              <w:rPr>
                <w:b/>
                <w:bCs/>
                <w:sz w:val="22"/>
                <w:szCs w:val="22"/>
                <w:lang w:val="en-US"/>
              </w:rPr>
              <w:t>Level of course</w:t>
            </w:r>
          </w:p>
        </w:tc>
        <w:tc>
          <w:tcPr>
            <w:tcW w:w="8646" w:type="dxa"/>
            <w:shd w:val="clear" w:color="auto" w:fill="auto"/>
          </w:tcPr>
          <w:p w14:paraId="20E475AE" w14:textId="77777777" w:rsidR="00667F53" w:rsidRPr="00526B4B" w:rsidRDefault="003A6464" w:rsidP="00526B4B">
            <w:pPr>
              <w:jc w:val="both"/>
              <w:rPr>
                <w:bCs/>
                <w:sz w:val="22"/>
                <w:szCs w:val="22"/>
                <w:lang w:val="en-GB"/>
              </w:rPr>
            </w:pPr>
            <w:r w:rsidRPr="00526B4B">
              <w:rPr>
                <w:bCs/>
                <w:sz w:val="22"/>
                <w:szCs w:val="22"/>
                <w:lang w:val="en-GB"/>
              </w:rPr>
              <w:t>BA</w:t>
            </w:r>
          </w:p>
        </w:tc>
      </w:tr>
      <w:tr w:rsidR="00667F53" w:rsidRPr="00526B4B" w14:paraId="77F3AF3E" w14:textId="77777777" w:rsidTr="000722F9">
        <w:trPr>
          <w:trHeight w:val="269"/>
        </w:trPr>
        <w:tc>
          <w:tcPr>
            <w:tcW w:w="2387" w:type="dxa"/>
            <w:shd w:val="clear" w:color="auto" w:fill="D3DFEE"/>
          </w:tcPr>
          <w:p w14:paraId="05F9D33B" w14:textId="77777777" w:rsidR="00667F53" w:rsidRPr="00526B4B" w:rsidRDefault="00667F53" w:rsidP="00526B4B">
            <w:pPr>
              <w:jc w:val="both"/>
              <w:rPr>
                <w:b/>
                <w:bCs/>
                <w:sz w:val="22"/>
                <w:szCs w:val="22"/>
                <w:lang w:val="en-US"/>
              </w:rPr>
            </w:pPr>
            <w:r w:rsidRPr="00526B4B">
              <w:rPr>
                <w:b/>
                <w:bCs/>
                <w:sz w:val="22"/>
                <w:szCs w:val="22"/>
                <w:lang w:val="en-US"/>
              </w:rPr>
              <w:t>Year/semester</w:t>
            </w:r>
          </w:p>
          <w:p w14:paraId="5C292339" w14:textId="77777777" w:rsidR="00667F53" w:rsidRPr="00526B4B" w:rsidRDefault="00667F53" w:rsidP="00526B4B">
            <w:pPr>
              <w:jc w:val="both"/>
              <w:rPr>
                <w:sz w:val="22"/>
                <w:szCs w:val="22"/>
                <w:lang w:val="en-US"/>
              </w:rPr>
            </w:pPr>
          </w:p>
        </w:tc>
        <w:tc>
          <w:tcPr>
            <w:tcW w:w="8646" w:type="dxa"/>
            <w:shd w:val="clear" w:color="auto" w:fill="D3DFEE"/>
          </w:tcPr>
          <w:p w14:paraId="313922AA" w14:textId="2219FDF7" w:rsidR="00667F53" w:rsidRPr="00526B4B" w:rsidRDefault="00F82367" w:rsidP="00526B4B">
            <w:pPr>
              <w:jc w:val="both"/>
              <w:rPr>
                <w:bCs/>
                <w:sz w:val="22"/>
                <w:szCs w:val="22"/>
                <w:lang w:val="en-GB"/>
              </w:rPr>
            </w:pPr>
            <w:r w:rsidRPr="00526B4B">
              <w:rPr>
                <w:bCs/>
                <w:sz w:val="22"/>
                <w:szCs w:val="22"/>
                <w:lang w:val="en-GB"/>
              </w:rPr>
              <w:t>W</w:t>
            </w:r>
            <w:r w:rsidR="00667F53" w:rsidRPr="00526B4B">
              <w:rPr>
                <w:bCs/>
                <w:sz w:val="22"/>
                <w:szCs w:val="22"/>
                <w:lang w:val="en-GB"/>
              </w:rPr>
              <w:t>inter</w:t>
            </w:r>
          </w:p>
        </w:tc>
      </w:tr>
      <w:tr w:rsidR="00667F53" w:rsidRPr="00526B4B" w14:paraId="029019BB" w14:textId="77777777" w:rsidTr="000722F9">
        <w:trPr>
          <w:trHeight w:val="385"/>
        </w:trPr>
        <w:tc>
          <w:tcPr>
            <w:tcW w:w="2387" w:type="dxa"/>
            <w:shd w:val="clear" w:color="auto" w:fill="auto"/>
          </w:tcPr>
          <w:p w14:paraId="5A96D568" w14:textId="77777777" w:rsidR="00667F53" w:rsidRPr="00526B4B" w:rsidRDefault="00667F53" w:rsidP="00526B4B">
            <w:pPr>
              <w:jc w:val="both"/>
              <w:rPr>
                <w:b/>
                <w:bCs/>
                <w:sz w:val="22"/>
                <w:szCs w:val="22"/>
                <w:lang w:val="en-US"/>
              </w:rPr>
            </w:pPr>
            <w:r w:rsidRPr="00526B4B">
              <w:rPr>
                <w:b/>
                <w:bCs/>
                <w:sz w:val="22"/>
                <w:szCs w:val="22"/>
                <w:lang w:val="en-US"/>
              </w:rPr>
              <w:t>ECTS</w:t>
            </w:r>
          </w:p>
          <w:p w14:paraId="6785E898" w14:textId="77777777" w:rsidR="00667F53" w:rsidRPr="00526B4B" w:rsidRDefault="00667F53" w:rsidP="00526B4B">
            <w:pPr>
              <w:jc w:val="both"/>
              <w:rPr>
                <w:sz w:val="22"/>
                <w:szCs w:val="22"/>
                <w:lang w:val="en-US"/>
              </w:rPr>
            </w:pPr>
          </w:p>
        </w:tc>
        <w:tc>
          <w:tcPr>
            <w:tcW w:w="8646" w:type="dxa"/>
            <w:shd w:val="clear" w:color="auto" w:fill="auto"/>
          </w:tcPr>
          <w:p w14:paraId="17390C0D" w14:textId="77777777" w:rsidR="00667F53" w:rsidRPr="00526B4B" w:rsidRDefault="00794B28" w:rsidP="00526B4B">
            <w:pPr>
              <w:jc w:val="both"/>
              <w:rPr>
                <w:bCs/>
                <w:sz w:val="22"/>
                <w:szCs w:val="22"/>
                <w:lang w:val="en-GB"/>
              </w:rPr>
            </w:pPr>
            <w:r w:rsidRPr="00526B4B">
              <w:rPr>
                <w:bCs/>
                <w:sz w:val="22"/>
                <w:szCs w:val="22"/>
                <w:lang w:val="en-GB"/>
              </w:rPr>
              <w:t>4</w:t>
            </w:r>
          </w:p>
        </w:tc>
      </w:tr>
      <w:tr w:rsidR="00667F53" w:rsidRPr="00526B4B" w14:paraId="7563417E" w14:textId="77777777" w:rsidTr="000722F9">
        <w:trPr>
          <w:trHeight w:val="624"/>
        </w:trPr>
        <w:tc>
          <w:tcPr>
            <w:tcW w:w="2387" w:type="dxa"/>
            <w:shd w:val="clear" w:color="auto" w:fill="D3DFEE"/>
          </w:tcPr>
          <w:p w14:paraId="6D37C797" w14:textId="77777777" w:rsidR="00667F53" w:rsidRPr="00526B4B" w:rsidRDefault="00667F53" w:rsidP="0025493B">
            <w:pPr>
              <w:rPr>
                <w:b/>
                <w:bCs/>
                <w:sz w:val="22"/>
                <w:szCs w:val="22"/>
                <w:lang w:val="en-US"/>
              </w:rPr>
            </w:pPr>
            <w:r w:rsidRPr="00526B4B">
              <w:rPr>
                <w:b/>
                <w:bCs/>
                <w:sz w:val="22"/>
                <w:szCs w:val="22"/>
                <w:lang w:val="en-US"/>
              </w:rPr>
              <w:t xml:space="preserve">Language of instruction </w:t>
            </w:r>
          </w:p>
          <w:p w14:paraId="0FF0CF97" w14:textId="77777777" w:rsidR="00667F53" w:rsidRPr="00526B4B" w:rsidRDefault="00667F53" w:rsidP="00526B4B">
            <w:pPr>
              <w:jc w:val="both"/>
              <w:rPr>
                <w:sz w:val="22"/>
                <w:szCs w:val="22"/>
                <w:lang w:val="en-US"/>
              </w:rPr>
            </w:pPr>
          </w:p>
        </w:tc>
        <w:tc>
          <w:tcPr>
            <w:tcW w:w="8646" w:type="dxa"/>
            <w:shd w:val="clear" w:color="auto" w:fill="D3DFEE"/>
          </w:tcPr>
          <w:p w14:paraId="24589545" w14:textId="77777777" w:rsidR="00667F53" w:rsidRPr="00526B4B" w:rsidRDefault="00667F53" w:rsidP="00526B4B">
            <w:pPr>
              <w:jc w:val="both"/>
              <w:rPr>
                <w:bCs/>
                <w:sz w:val="22"/>
                <w:szCs w:val="22"/>
                <w:lang w:val="en-GB"/>
              </w:rPr>
            </w:pPr>
            <w:r w:rsidRPr="00526B4B">
              <w:rPr>
                <w:bCs/>
                <w:sz w:val="22"/>
                <w:szCs w:val="22"/>
                <w:lang w:val="en-GB"/>
              </w:rPr>
              <w:t>English</w:t>
            </w:r>
          </w:p>
        </w:tc>
      </w:tr>
      <w:tr w:rsidR="00667F53" w:rsidRPr="00526B4B" w14:paraId="200F910F" w14:textId="77777777" w:rsidTr="000722F9">
        <w:trPr>
          <w:trHeight w:val="400"/>
        </w:trPr>
        <w:tc>
          <w:tcPr>
            <w:tcW w:w="2387" w:type="dxa"/>
            <w:shd w:val="clear" w:color="auto" w:fill="auto"/>
          </w:tcPr>
          <w:p w14:paraId="7BD47F46" w14:textId="77777777" w:rsidR="00667F53" w:rsidRPr="00526B4B" w:rsidRDefault="00667F53" w:rsidP="00526B4B">
            <w:pPr>
              <w:jc w:val="both"/>
              <w:rPr>
                <w:b/>
                <w:bCs/>
                <w:sz w:val="22"/>
                <w:szCs w:val="22"/>
                <w:lang w:val="en-US"/>
              </w:rPr>
            </w:pPr>
            <w:r w:rsidRPr="00526B4B">
              <w:rPr>
                <w:b/>
                <w:bCs/>
                <w:sz w:val="22"/>
                <w:szCs w:val="22"/>
                <w:lang w:val="en-US"/>
              </w:rPr>
              <w:t xml:space="preserve">No. of hours </w:t>
            </w:r>
          </w:p>
          <w:p w14:paraId="22238E0D" w14:textId="77777777" w:rsidR="00667F53" w:rsidRPr="00526B4B" w:rsidRDefault="00667F53" w:rsidP="00526B4B">
            <w:pPr>
              <w:jc w:val="both"/>
              <w:rPr>
                <w:sz w:val="22"/>
                <w:szCs w:val="22"/>
                <w:lang w:val="en-US"/>
              </w:rPr>
            </w:pPr>
          </w:p>
        </w:tc>
        <w:tc>
          <w:tcPr>
            <w:tcW w:w="8646" w:type="dxa"/>
            <w:shd w:val="clear" w:color="auto" w:fill="auto"/>
          </w:tcPr>
          <w:p w14:paraId="490D58AC" w14:textId="77777777" w:rsidR="00667F53" w:rsidRPr="00526B4B" w:rsidRDefault="00667F53" w:rsidP="00526B4B">
            <w:pPr>
              <w:jc w:val="both"/>
              <w:rPr>
                <w:bCs/>
                <w:sz w:val="22"/>
                <w:szCs w:val="22"/>
                <w:lang w:val="en-GB"/>
              </w:rPr>
            </w:pPr>
            <w:r w:rsidRPr="00526B4B">
              <w:rPr>
                <w:bCs/>
                <w:sz w:val="22"/>
                <w:szCs w:val="22"/>
                <w:lang w:val="en-GB"/>
              </w:rPr>
              <w:t>30</w:t>
            </w:r>
          </w:p>
        </w:tc>
      </w:tr>
      <w:tr w:rsidR="00667F53" w:rsidRPr="0059762B" w14:paraId="0C4774AC" w14:textId="77777777" w:rsidTr="000722F9">
        <w:trPr>
          <w:trHeight w:val="824"/>
        </w:trPr>
        <w:tc>
          <w:tcPr>
            <w:tcW w:w="2387" w:type="dxa"/>
            <w:shd w:val="clear" w:color="auto" w:fill="D3DFEE"/>
          </w:tcPr>
          <w:p w14:paraId="103CA65F" w14:textId="77777777" w:rsidR="00667F53" w:rsidRPr="00526B4B" w:rsidRDefault="00667F53" w:rsidP="00526B4B">
            <w:pPr>
              <w:jc w:val="both"/>
              <w:rPr>
                <w:b/>
                <w:bCs/>
                <w:sz w:val="22"/>
                <w:szCs w:val="22"/>
                <w:lang w:val="en-US"/>
              </w:rPr>
            </w:pPr>
            <w:r w:rsidRPr="00526B4B">
              <w:rPr>
                <w:b/>
                <w:bCs/>
                <w:sz w:val="22"/>
                <w:szCs w:val="22"/>
                <w:lang w:val="en-US"/>
              </w:rPr>
              <w:t>Course content</w:t>
            </w:r>
          </w:p>
          <w:p w14:paraId="01C74DA7" w14:textId="77777777" w:rsidR="00667F53" w:rsidRPr="00526B4B" w:rsidRDefault="00667F53"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8646" w:type="dxa"/>
            <w:shd w:val="clear" w:color="auto" w:fill="D3DFEE"/>
          </w:tcPr>
          <w:p w14:paraId="55FAA98D" w14:textId="77777777" w:rsidR="00667F53" w:rsidRPr="00526B4B" w:rsidRDefault="00667F53" w:rsidP="00526B4B">
            <w:pPr>
              <w:pStyle w:val="Tekstpodstawowy"/>
              <w:spacing w:after="0" w:line="240" w:lineRule="auto"/>
              <w:jc w:val="both"/>
              <w:rPr>
                <w:rFonts w:ascii="Times New Roman" w:hAnsi="Times New Roman" w:cs="Times New Roman"/>
                <w:bCs/>
                <w:lang w:val="en-GB"/>
              </w:rPr>
            </w:pPr>
            <w:r w:rsidRPr="00526B4B">
              <w:rPr>
                <w:rFonts w:ascii="Times New Roman" w:hAnsi="Times New Roman" w:cs="Times New Roman"/>
                <w:bCs/>
                <w:lang w:val="en-GB"/>
              </w:rPr>
              <w:t xml:space="preserve">The course develops knowledge and awareness of the complexity of cultural discourses in England, Wales, Scotland and Northern Ireland. The classes aim to enhance students’ interest in British culture, music, architecture, painting, etc. current affairs and history. Students learn basic facts about the key British institutions and various aspects of British cultural, political, social life, their historical background as well as its contemporary context. Special emphasis is placed upon improving  students’ skills of debating and arguing, and expressing their own opinions. </w:t>
            </w:r>
          </w:p>
        </w:tc>
      </w:tr>
      <w:tr w:rsidR="00667F53" w:rsidRPr="0059762B" w14:paraId="36292FFE" w14:textId="77777777" w:rsidTr="000722F9">
        <w:trPr>
          <w:trHeight w:val="835"/>
        </w:trPr>
        <w:tc>
          <w:tcPr>
            <w:tcW w:w="2387" w:type="dxa"/>
            <w:shd w:val="clear" w:color="auto" w:fill="auto"/>
          </w:tcPr>
          <w:p w14:paraId="2C53AAED" w14:textId="77777777" w:rsidR="00667F53" w:rsidRPr="00526B4B" w:rsidRDefault="00667F53" w:rsidP="00526B4B">
            <w:pPr>
              <w:jc w:val="both"/>
              <w:rPr>
                <w:b/>
                <w:bCs/>
                <w:sz w:val="22"/>
                <w:szCs w:val="22"/>
                <w:lang w:val="en-US"/>
              </w:rPr>
            </w:pPr>
            <w:r w:rsidRPr="00526B4B">
              <w:rPr>
                <w:b/>
                <w:bCs/>
                <w:sz w:val="22"/>
                <w:szCs w:val="22"/>
                <w:lang w:val="en-US"/>
              </w:rPr>
              <w:t>Assessment scheme</w:t>
            </w:r>
          </w:p>
          <w:p w14:paraId="20D101AB" w14:textId="77777777" w:rsidR="00667F53" w:rsidRPr="00526B4B" w:rsidRDefault="00667F53" w:rsidP="00526B4B">
            <w:pPr>
              <w:jc w:val="both"/>
              <w:rPr>
                <w:sz w:val="22"/>
                <w:szCs w:val="22"/>
                <w:lang w:val="en-US" w:eastAsia="pl-PL"/>
              </w:rPr>
            </w:pPr>
          </w:p>
        </w:tc>
        <w:tc>
          <w:tcPr>
            <w:tcW w:w="8646" w:type="dxa"/>
            <w:shd w:val="clear" w:color="auto" w:fill="auto"/>
          </w:tcPr>
          <w:p w14:paraId="0D39C01C" w14:textId="77777777" w:rsidR="00667F53" w:rsidRPr="00526B4B" w:rsidRDefault="00667F53" w:rsidP="00526B4B">
            <w:pPr>
              <w:snapToGrid w:val="0"/>
              <w:jc w:val="both"/>
              <w:rPr>
                <w:bCs/>
                <w:sz w:val="22"/>
                <w:szCs w:val="22"/>
                <w:lang w:val="en-US"/>
              </w:rPr>
            </w:pPr>
            <w:r w:rsidRPr="00526B4B">
              <w:rPr>
                <w:bCs/>
                <w:sz w:val="22"/>
                <w:szCs w:val="22"/>
                <w:lang w:val="en-US"/>
              </w:rPr>
              <w:t xml:space="preserve">The final grade for the class is given on the basis of </w:t>
            </w:r>
          </w:p>
          <w:p w14:paraId="7B8BB47B" w14:textId="77777777" w:rsidR="00667F53" w:rsidRPr="00526B4B" w:rsidRDefault="00667F53" w:rsidP="002C59E4">
            <w:pPr>
              <w:numPr>
                <w:ilvl w:val="0"/>
                <w:numId w:val="6"/>
              </w:numPr>
              <w:tabs>
                <w:tab w:val="left" w:pos="175"/>
              </w:tabs>
              <w:suppressAutoHyphens/>
              <w:snapToGrid w:val="0"/>
              <w:ind w:left="0" w:firstLine="0"/>
              <w:jc w:val="both"/>
              <w:rPr>
                <w:bCs/>
                <w:sz w:val="22"/>
                <w:szCs w:val="22"/>
                <w:lang w:val="en-US"/>
              </w:rPr>
            </w:pPr>
            <w:r w:rsidRPr="00526B4B">
              <w:rPr>
                <w:bCs/>
                <w:sz w:val="22"/>
                <w:szCs w:val="22"/>
                <w:lang w:val="en-US"/>
              </w:rPr>
              <w:t xml:space="preserve">regular attendance, active class participation and completion of in-class assignments [learning outcomes tested: </w:t>
            </w:r>
            <w:r w:rsidRPr="00526B4B">
              <w:rPr>
                <w:rFonts w:eastAsia="Arial"/>
                <w:bCs/>
                <w:color w:val="000000"/>
                <w:sz w:val="22"/>
                <w:szCs w:val="22"/>
                <w:lang w:val="en-GB" w:eastAsia="pl-PL"/>
              </w:rPr>
              <w:t>E1-6</w:t>
            </w:r>
            <w:r w:rsidRPr="00526B4B">
              <w:rPr>
                <w:bCs/>
                <w:sz w:val="22"/>
                <w:szCs w:val="22"/>
                <w:lang w:val="en-GB"/>
              </w:rPr>
              <w:t>].</w:t>
            </w:r>
          </w:p>
          <w:p w14:paraId="3997C95F" w14:textId="77777777" w:rsidR="00667F53" w:rsidRPr="00526B4B" w:rsidRDefault="00667F53" w:rsidP="002C59E4">
            <w:pPr>
              <w:numPr>
                <w:ilvl w:val="0"/>
                <w:numId w:val="6"/>
              </w:numPr>
              <w:tabs>
                <w:tab w:val="left" w:pos="175"/>
              </w:tabs>
              <w:snapToGrid w:val="0"/>
              <w:ind w:left="0" w:firstLine="0"/>
              <w:jc w:val="both"/>
              <w:rPr>
                <w:bCs/>
                <w:sz w:val="22"/>
                <w:szCs w:val="22"/>
                <w:lang w:val="en-GB"/>
              </w:rPr>
            </w:pPr>
            <w:r w:rsidRPr="00526B4B">
              <w:rPr>
                <w:bCs/>
                <w:sz w:val="22"/>
                <w:szCs w:val="22"/>
                <w:lang w:val="en-US"/>
              </w:rPr>
              <w:t xml:space="preserve">regular preparation for the classes and completion of home assignments  [learning outcomes tested: </w:t>
            </w:r>
            <w:r w:rsidRPr="00526B4B">
              <w:rPr>
                <w:rFonts w:eastAsia="Arial"/>
                <w:bCs/>
                <w:color w:val="000000"/>
                <w:sz w:val="22"/>
                <w:szCs w:val="22"/>
                <w:lang w:val="en-GB" w:eastAsia="pl-PL"/>
              </w:rPr>
              <w:t>E1,2,3, 4,7, 8</w:t>
            </w:r>
            <w:r w:rsidRPr="00526B4B">
              <w:rPr>
                <w:bCs/>
                <w:sz w:val="22"/>
                <w:szCs w:val="22"/>
                <w:lang w:val="en-GB"/>
              </w:rPr>
              <w:t>].</w:t>
            </w:r>
          </w:p>
          <w:p w14:paraId="0F151090" w14:textId="77777777" w:rsidR="00667F53" w:rsidRPr="00526B4B" w:rsidRDefault="00667F53" w:rsidP="002C59E4">
            <w:pPr>
              <w:numPr>
                <w:ilvl w:val="0"/>
                <w:numId w:val="6"/>
              </w:numPr>
              <w:tabs>
                <w:tab w:val="left" w:pos="317"/>
              </w:tabs>
              <w:suppressAutoHyphens/>
              <w:snapToGrid w:val="0"/>
              <w:ind w:left="0" w:firstLine="0"/>
              <w:jc w:val="both"/>
              <w:rPr>
                <w:bCs/>
                <w:sz w:val="22"/>
                <w:szCs w:val="22"/>
                <w:lang w:val="en-US"/>
              </w:rPr>
            </w:pPr>
            <w:r w:rsidRPr="00526B4B">
              <w:rPr>
                <w:bCs/>
                <w:sz w:val="22"/>
                <w:szCs w:val="22"/>
                <w:lang w:val="en-US"/>
              </w:rPr>
              <w:t xml:space="preserve">final test: the Polish grading system (2-5), pass at 60% [learning outcomes tested: </w:t>
            </w:r>
            <w:r w:rsidRPr="00526B4B">
              <w:rPr>
                <w:rFonts w:eastAsia="Arial"/>
                <w:bCs/>
                <w:color w:val="000000"/>
                <w:sz w:val="22"/>
                <w:szCs w:val="22"/>
                <w:lang w:val="en-GB" w:eastAsia="pl-PL"/>
              </w:rPr>
              <w:t>E1,2,4,8</w:t>
            </w:r>
            <w:r w:rsidRPr="00526B4B">
              <w:rPr>
                <w:bCs/>
                <w:sz w:val="22"/>
                <w:szCs w:val="22"/>
                <w:lang w:val="en-GB"/>
              </w:rPr>
              <w:t>].</w:t>
            </w:r>
          </w:p>
        </w:tc>
      </w:tr>
      <w:tr w:rsidR="00667F53" w:rsidRPr="00526B4B" w14:paraId="3C57B40A" w14:textId="77777777" w:rsidTr="000722F9">
        <w:trPr>
          <w:trHeight w:val="549"/>
        </w:trPr>
        <w:tc>
          <w:tcPr>
            <w:tcW w:w="2387" w:type="dxa"/>
            <w:shd w:val="clear" w:color="auto" w:fill="D3DFEE"/>
          </w:tcPr>
          <w:p w14:paraId="6522E848" w14:textId="77777777" w:rsidR="00667F53" w:rsidRPr="00526B4B" w:rsidRDefault="00667F53" w:rsidP="00526B4B">
            <w:pPr>
              <w:jc w:val="both"/>
              <w:rPr>
                <w:sz w:val="22"/>
                <w:szCs w:val="22"/>
                <w:lang w:val="en-US"/>
              </w:rPr>
            </w:pPr>
            <w:r w:rsidRPr="00526B4B">
              <w:rPr>
                <w:b/>
                <w:bCs/>
                <w:sz w:val="22"/>
                <w:szCs w:val="22"/>
                <w:lang w:val="en-US"/>
              </w:rPr>
              <w:t>Lecturer</w:t>
            </w:r>
          </w:p>
        </w:tc>
        <w:tc>
          <w:tcPr>
            <w:tcW w:w="8646" w:type="dxa"/>
            <w:shd w:val="clear" w:color="auto" w:fill="D3DFEE"/>
          </w:tcPr>
          <w:p w14:paraId="65E89F22" w14:textId="77777777" w:rsidR="00EC047C" w:rsidRDefault="00F42405" w:rsidP="00526B4B">
            <w:pPr>
              <w:jc w:val="both"/>
              <w:rPr>
                <w:bCs/>
                <w:sz w:val="22"/>
                <w:szCs w:val="22"/>
              </w:rPr>
            </w:pPr>
            <w:r w:rsidRPr="00526B4B">
              <w:rPr>
                <w:bCs/>
                <w:sz w:val="22"/>
                <w:szCs w:val="22"/>
              </w:rPr>
              <w:t>d</w:t>
            </w:r>
            <w:r w:rsidR="007503CC" w:rsidRPr="00526B4B">
              <w:rPr>
                <w:bCs/>
                <w:sz w:val="22"/>
                <w:szCs w:val="22"/>
              </w:rPr>
              <w:t>r Agnieszka Łowczanin-Łaszkiewicz</w:t>
            </w:r>
            <w:r w:rsidRPr="00526B4B">
              <w:rPr>
                <w:bCs/>
                <w:sz w:val="22"/>
                <w:szCs w:val="22"/>
              </w:rPr>
              <w:t xml:space="preserve">, </w:t>
            </w:r>
          </w:p>
          <w:p w14:paraId="7CBAE866" w14:textId="77777777" w:rsidR="00EC047C" w:rsidRDefault="00F42405" w:rsidP="00526B4B">
            <w:pPr>
              <w:jc w:val="both"/>
              <w:rPr>
                <w:bCs/>
                <w:sz w:val="22"/>
                <w:szCs w:val="22"/>
              </w:rPr>
            </w:pPr>
            <w:r w:rsidRPr="00526B4B">
              <w:rPr>
                <w:bCs/>
                <w:sz w:val="22"/>
                <w:szCs w:val="22"/>
              </w:rPr>
              <w:t>d</w:t>
            </w:r>
            <w:r w:rsidR="008650B1" w:rsidRPr="00526B4B">
              <w:rPr>
                <w:bCs/>
                <w:sz w:val="22"/>
                <w:szCs w:val="22"/>
              </w:rPr>
              <w:t>r Michał Lachman</w:t>
            </w:r>
            <w:r w:rsidRPr="00526B4B">
              <w:rPr>
                <w:bCs/>
                <w:sz w:val="22"/>
                <w:szCs w:val="22"/>
              </w:rPr>
              <w:t xml:space="preserve">, </w:t>
            </w:r>
          </w:p>
          <w:p w14:paraId="2DB547C3" w14:textId="77777777" w:rsidR="00EC047C" w:rsidRDefault="00F42405" w:rsidP="00526B4B">
            <w:pPr>
              <w:jc w:val="both"/>
              <w:rPr>
                <w:bCs/>
                <w:sz w:val="22"/>
                <w:szCs w:val="22"/>
              </w:rPr>
            </w:pPr>
            <w:r w:rsidRPr="00526B4B">
              <w:rPr>
                <w:bCs/>
                <w:sz w:val="22"/>
                <w:szCs w:val="22"/>
              </w:rPr>
              <w:t xml:space="preserve">prof. Katarzyna Ostalska, </w:t>
            </w:r>
          </w:p>
          <w:p w14:paraId="0735F72A" w14:textId="123C487B" w:rsidR="008650B1" w:rsidRPr="00526B4B" w:rsidRDefault="00F42405" w:rsidP="00526B4B">
            <w:pPr>
              <w:jc w:val="both"/>
              <w:rPr>
                <w:bCs/>
                <w:sz w:val="22"/>
                <w:szCs w:val="22"/>
              </w:rPr>
            </w:pPr>
            <w:r w:rsidRPr="00526B4B">
              <w:rPr>
                <w:bCs/>
                <w:sz w:val="22"/>
                <w:szCs w:val="22"/>
              </w:rPr>
              <w:t>dr Tomasz Fisiak</w:t>
            </w:r>
          </w:p>
        </w:tc>
      </w:tr>
      <w:tr w:rsidR="00667F53" w:rsidRPr="0059762B" w14:paraId="784AECDC" w14:textId="77777777" w:rsidTr="000722F9">
        <w:trPr>
          <w:trHeight w:val="560"/>
        </w:trPr>
        <w:tc>
          <w:tcPr>
            <w:tcW w:w="2387" w:type="dxa"/>
            <w:shd w:val="clear" w:color="auto" w:fill="auto"/>
          </w:tcPr>
          <w:p w14:paraId="0BA2BCCD" w14:textId="77777777" w:rsidR="00667F53" w:rsidRPr="00526B4B" w:rsidRDefault="00667F53" w:rsidP="00526B4B">
            <w:pPr>
              <w:jc w:val="both"/>
              <w:rPr>
                <w:sz w:val="22"/>
                <w:szCs w:val="22"/>
                <w:lang w:val="en-US"/>
              </w:rPr>
            </w:pPr>
            <w:r w:rsidRPr="00526B4B">
              <w:rPr>
                <w:b/>
                <w:bCs/>
                <w:sz w:val="22"/>
                <w:szCs w:val="22"/>
                <w:lang w:val="en-US"/>
              </w:rPr>
              <w:t>Contact</w:t>
            </w:r>
          </w:p>
        </w:tc>
        <w:tc>
          <w:tcPr>
            <w:tcW w:w="8646" w:type="dxa"/>
            <w:shd w:val="clear" w:color="auto" w:fill="auto"/>
          </w:tcPr>
          <w:p w14:paraId="7D31BDCA" w14:textId="5EF3D05C" w:rsidR="008650B1" w:rsidRPr="0025493B" w:rsidRDefault="00FF28B9" w:rsidP="0025493B">
            <w:pPr>
              <w:rPr>
                <w:bCs/>
                <w:sz w:val="22"/>
                <w:szCs w:val="22"/>
                <w:lang w:val="en-US"/>
              </w:rPr>
            </w:pPr>
            <w:hyperlink r:id="rId26" w:history="1">
              <w:r w:rsidR="0025493B" w:rsidRPr="0025493B">
                <w:rPr>
                  <w:rStyle w:val="Hipercze"/>
                  <w:sz w:val="22"/>
                  <w:szCs w:val="22"/>
                  <w:u w:val="none"/>
                  <w:lang w:val="en-US"/>
                </w:rPr>
                <w:t>agnieszka.lowczanin@uni.lodz.pl</w:t>
              </w:r>
            </w:hyperlink>
            <w:r w:rsidR="0025493B">
              <w:rPr>
                <w:sz w:val="22"/>
                <w:szCs w:val="22"/>
                <w:lang w:val="en-US"/>
              </w:rPr>
              <w:t>,</w:t>
            </w:r>
            <w:r w:rsidR="0025493B" w:rsidRPr="0025493B">
              <w:rPr>
                <w:sz w:val="22"/>
                <w:szCs w:val="22"/>
                <w:lang w:val="en-US"/>
              </w:rPr>
              <w:t xml:space="preserve"> </w:t>
            </w:r>
            <w:hyperlink r:id="rId27" w:history="1">
              <w:r w:rsidR="0025493B" w:rsidRPr="0025493B">
                <w:rPr>
                  <w:rStyle w:val="Hipercze"/>
                  <w:bCs/>
                  <w:sz w:val="22"/>
                  <w:szCs w:val="22"/>
                  <w:u w:val="none"/>
                  <w:lang w:val="en-US"/>
                </w:rPr>
                <w:t>michal.lachman@uni.lodz.pl</w:t>
              </w:r>
            </w:hyperlink>
            <w:r w:rsidR="00F42405" w:rsidRPr="0025493B">
              <w:rPr>
                <w:rStyle w:val="Hipercze"/>
                <w:sz w:val="22"/>
                <w:szCs w:val="22"/>
                <w:u w:val="none"/>
                <w:lang w:val="en-US"/>
              </w:rPr>
              <w:t>,</w:t>
            </w:r>
            <w:r w:rsidR="00E30539" w:rsidRPr="0025493B">
              <w:rPr>
                <w:rStyle w:val="Hipercze"/>
                <w:sz w:val="22"/>
                <w:szCs w:val="22"/>
                <w:u w:val="none"/>
                <w:lang w:val="en-US"/>
              </w:rPr>
              <w:t xml:space="preserve"> </w:t>
            </w:r>
            <w:r w:rsidR="0025493B" w:rsidRPr="0025493B">
              <w:rPr>
                <w:rStyle w:val="Hipercze"/>
                <w:sz w:val="22"/>
                <w:szCs w:val="22"/>
                <w:u w:val="none"/>
                <w:lang w:val="en-US"/>
              </w:rPr>
              <w:t>t</w:t>
            </w:r>
            <w:r w:rsidR="00E30539" w:rsidRPr="0025493B">
              <w:rPr>
                <w:rStyle w:val="Hipercze"/>
                <w:sz w:val="22"/>
                <w:szCs w:val="22"/>
                <w:u w:val="none"/>
                <w:lang w:val="en-US"/>
              </w:rPr>
              <w:t>omasz.fisiak@uni.lodz.pl</w:t>
            </w:r>
            <w:r w:rsidR="00F42405" w:rsidRPr="0025493B">
              <w:rPr>
                <w:rStyle w:val="Hipercze"/>
                <w:sz w:val="22"/>
                <w:szCs w:val="22"/>
                <w:u w:val="none"/>
                <w:lang w:val="en-US"/>
              </w:rPr>
              <w:t xml:space="preserve">, </w:t>
            </w:r>
            <w:hyperlink r:id="rId28" w:history="1">
              <w:r w:rsidR="009F366D" w:rsidRPr="00A65A5A">
                <w:rPr>
                  <w:rStyle w:val="Hipercze"/>
                  <w:sz w:val="22"/>
                  <w:szCs w:val="22"/>
                  <w:lang w:val="en-US"/>
                </w:rPr>
                <w:t>katarzyna.ostalska@uni.lodz.pl</w:t>
              </w:r>
            </w:hyperlink>
            <w:r w:rsidR="009F366D" w:rsidRPr="009F366D">
              <w:rPr>
                <w:rStyle w:val="Hipercze"/>
                <w:lang w:val="en-US"/>
              </w:rPr>
              <w:t xml:space="preserve"> </w:t>
            </w:r>
          </w:p>
        </w:tc>
      </w:tr>
      <w:tr w:rsidR="00667F53" w:rsidRPr="00526B4B" w14:paraId="1BD2BFD0" w14:textId="77777777" w:rsidTr="000722F9">
        <w:trPr>
          <w:trHeight w:val="392"/>
        </w:trPr>
        <w:tc>
          <w:tcPr>
            <w:tcW w:w="2387" w:type="dxa"/>
            <w:shd w:val="clear" w:color="auto" w:fill="D3DFEE"/>
          </w:tcPr>
          <w:p w14:paraId="6D6DA523" w14:textId="77777777" w:rsidR="00667F53" w:rsidRPr="00526B4B" w:rsidRDefault="00667F53" w:rsidP="00526B4B">
            <w:pPr>
              <w:jc w:val="both"/>
              <w:rPr>
                <w:sz w:val="22"/>
                <w:szCs w:val="22"/>
                <w:lang w:val="en-US"/>
              </w:rPr>
            </w:pPr>
            <w:r w:rsidRPr="00526B4B">
              <w:rPr>
                <w:b/>
                <w:bCs/>
                <w:sz w:val="22"/>
                <w:szCs w:val="22"/>
                <w:lang w:val="en-US"/>
              </w:rPr>
              <w:t>USOS code</w:t>
            </w:r>
          </w:p>
        </w:tc>
        <w:tc>
          <w:tcPr>
            <w:tcW w:w="8646" w:type="dxa"/>
            <w:shd w:val="clear" w:color="auto" w:fill="D3DFEE"/>
          </w:tcPr>
          <w:p w14:paraId="22651B3D" w14:textId="77777777" w:rsidR="00667F53" w:rsidRPr="00526B4B" w:rsidRDefault="001B4555" w:rsidP="00526B4B">
            <w:pPr>
              <w:jc w:val="both"/>
              <w:rPr>
                <w:bCs/>
                <w:sz w:val="22"/>
                <w:szCs w:val="22"/>
                <w:lang w:val="en-US"/>
              </w:rPr>
            </w:pPr>
            <w:r w:rsidRPr="00526B4B">
              <w:rPr>
                <w:bCs/>
                <w:color w:val="000000"/>
                <w:sz w:val="22"/>
                <w:szCs w:val="22"/>
                <w:shd w:val="clear" w:color="auto" w:fill="ECECEC"/>
                <w:lang w:val="en-GB"/>
              </w:rPr>
              <w:t>0100-ERAS519</w:t>
            </w:r>
          </w:p>
        </w:tc>
      </w:tr>
      <w:tr w:rsidR="00667F53" w:rsidRPr="0059762B" w14:paraId="1EA44397" w14:textId="77777777" w:rsidTr="000722F9">
        <w:trPr>
          <w:trHeight w:val="805"/>
        </w:trPr>
        <w:tc>
          <w:tcPr>
            <w:tcW w:w="2387" w:type="dxa"/>
            <w:shd w:val="clear" w:color="auto" w:fill="auto"/>
          </w:tcPr>
          <w:p w14:paraId="7F15616E" w14:textId="77777777" w:rsidR="00667F53" w:rsidRPr="00526B4B" w:rsidRDefault="00667F53" w:rsidP="00526B4B">
            <w:pPr>
              <w:jc w:val="both"/>
              <w:rPr>
                <w:sz w:val="22"/>
                <w:szCs w:val="22"/>
                <w:lang w:val="en-GB"/>
              </w:rPr>
            </w:pPr>
            <w:r w:rsidRPr="00526B4B">
              <w:rPr>
                <w:b/>
                <w:bCs/>
                <w:sz w:val="22"/>
                <w:szCs w:val="22"/>
                <w:lang w:val="en-US"/>
              </w:rPr>
              <w:t>Literature</w:t>
            </w:r>
          </w:p>
        </w:tc>
        <w:tc>
          <w:tcPr>
            <w:tcW w:w="8646" w:type="dxa"/>
            <w:shd w:val="clear" w:color="auto" w:fill="auto"/>
          </w:tcPr>
          <w:p w14:paraId="7247B51D" w14:textId="61983732" w:rsidR="00667F53" w:rsidRPr="00526B4B" w:rsidRDefault="00667F53" w:rsidP="00217BF0">
            <w:pPr>
              <w:pStyle w:val="Akapitzlist1"/>
              <w:spacing w:after="0" w:line="240" w:lineRule="auto"/>
              <w:ind w:left="0"/>
              <w:jc w:val="both"/>
              <w:rPr>
                <w:rFonts w:ascii="Times New Roman" w:hAnsi="Times New Roman"/>
                <w:bCs/>
                <w:lang w:val="en-GB"/>
              </w:rPr>
            </w:pPr>
            <w:r w:rsidRPr="00526B4B">
              <w:rPr>
                <w:rFonts w:ascii="Times New Roman" w:hAnsi="Times New Roman"/>
                <w:bCs/>
                <w:lang w:val="en-GB"/>
              </w:rPr>
              <w:t>Bibliography</w:t>
            </w:r>
            <w:r w:rsidR="00217BF0">
              <w:rPr>
                <w:rFonts w:ascii="Times New Roman" w:hAnsi="Times New Roman"/>
                <w:bCs/>
                <w:lang w:val="en-GB"/>
              </w:rPr>
              <w:t>:</w:t>
            </w:r>
          </w:p>
          <w:p w14:paraId="43FC18FD" w14:textId="77777777" w:rsidR="00667F53" w:rsidRPr="00526B4B" w:rsidRDefault="00667F53" w:rsidP="00526B4B">
            <w:pPr>
              <w:tabs>
                <w:tab w:val="left" w:pos="284"/>
              </w:tabs>
              <w:jc w:val="both"/>
              <w:rPr>
                <w:bCs/>
                <w:i/>
                <w:sz w:val="22"/>
                <w:szCs w:val="22"/>
                <w:lang w:val="en-GB"/>
              </w:rPr>
            </w:pPr>
            <w:r w:rsidRPr="00526B4B">
              <w:rPr>
                <w:bCs/>
                <w:sz w:val="22"/>
                <w:szCs w:val="22"/>
                <w:lang w:val="en-GB"/>
              </w:rPr>
              <w:t xml:space="preserve">John Oakland. </w:t>
            </w:r>
            <w:r w:rsidRPr="00526B4B">
              <w:rPr>
                <w:bCs/>
                <w:color w:val="333333"/>
                <w:sz w:val="22"/>
                <w:szCs w:val="22"/>
                <w:shd w:val="clear" w:color="auto" w:fill="FFFFFF"/>
                <w:lang w:val="en-GB"/>
              </w:rPr>
              <w:t>2011.</w:t>
            </w:r>
            <w:r w:rsidRPr="00526B4B">
              <w:rPr>
                <w:bCs/>
                <w:i/>
                <w:sz w:val="22"/>
                <w:szCs w:val="22"/>
                <w:lang w:val="en-GB"/>
              </w:rPr>
              <w:t xml:space="preserve"> British Civilization. An Introduction </w:t>
            </w:r>
          </w:p>
          <w:p w14:paraId="39577AB3" w14:textId="77777777" w:rsidR="00667F53" w:rsidRPr="00526B4B" w:rsidRDefault="00667F53" w:rsidP="00526B4B">
            <w:pPr>
              <w:tabs>
                <w:tab w:val="left" w:pos="284"/>
              </w:tabs>
              <w:jc w:val="both"/>
              <w:rPr>
                <w:bCs/>
                <w:sz w:val="22"/>
                <w:szCs w:val="22"/>
                <w:lang w:val="en-GB"/>
              </w:rPr>
            </w:pPr>
            <w:r w:rsidRPr="00526B4B">
              <w:rPr>
                <w:bCs/>
                <w:sz w:val="22"/>
                <w:szCs w:val="22"/>
                <w:lang w:val="en-GB"/>
              </w:rPr>
              <w:t xml:space="preserve">David McDowall, </w:t>
            </w:r>
            <w:r w:rsidRPr="00526B4B">
              <w:rPr>
                <w:bCs/>
                <w:color w:val="333333"/>
                <w:sz w:val="22"/>
                <w:szCs w:val="22"/>
                <w:shd w:val="clear" w:color="auto" w:fill="FFFFFF"/>
                <w:lang w:val="en-GB"/>
              </w:rPr>
              <w:t>2000.</w:t>
            </w:r>
            <w:r w:rsidRPr="00526B4B">
              <w:rPr>
                <w:bCs/>
                <w:i/>
                <w:iCs/>
                <w:sz w:val="22"/>
                <w:szCs w:val="22"/>
                <w:lang w:val="en-GB"/>
              </w:rPr>
              <w:t xml:space="preserve"> Britain in Close-up</w:t>
            </w:r>
            <w:r w:rsidRPr="00526B4B">
              <w:rPr>
                <w:bCs/>
                <w:sz w:val="22"/>
                <w:szCs w:val="22"/>
                <w:lang w:val="en-GB"/>
              </w:rPr>
              <w:t>.</w:t>
            </w:r>
          </w:p>
          <w:p w14:paraId="7E47AC27" w14:textId="2B0D65D3" w:rsidR="00667F53" w:rsidRPr="00706F9D" w:rsidRDefault="00667F53" w:rsidP="00706F9D">
            <w:pPr>
              <w:tabs>
                <w:tab w:val="left" w:pos="284"/>
              </w:tabs>
              <w:jc w:val="both"/>
              <w:rPr>
                <w:bCs/>
                <w:sz w:val="22"/>
                <w:szCs w:val="22"/>
                <w:lang w:val="en-GB"/>
              </w:rPr>
            </w:pPr>
            <w:r w:rsidRPr="00526B4B">
              <w:rPr>
                <w:bCs/>
                <w:sz w:val="22"/>
                <w:szCs w:val="22"/>
                <w:lang w:val="en-GB"/>
              </w:rPr>
              <w:t xml:space="preserve">Jo Smith. 2012. </w:t>
            </w:r>
            <w:r w:rsidRPr="00526B4B">
              <w:rPr>
                <w:bCs/>
                <w:i/>
                <w:sz w:val="22"/>
                <w:szCs w:val="22"/>
                <w:lang w:val="en-GB"/>
              </w:rPr>
              <w:t>Exploring British Culture</w:t>
            </w:r>
            <w:r w:rsidRPr="00526B4B">
              <w:rPr>
                <w:bCs/>
                <w:sz w:val="22"/>
                <w:szCs w:val="22"/>
                <w:lang w:val="en-GB"/>
              </w:rPr>
              <w:t xml:space="preserve">. </w:t>
            </w:r>
          </w:p>
        </w:tc>
      </w:tr>
      <w:tr w:rsidR="00667F53" w:rsidRPr="00552AF9" w14:paraId="6B0F0602" w14:textId="77777777" w:rsidTr="000722F9">
        <w:trPr>
          <w:trHeight w:val="805"/>
        </w:trPr>
        <w:tc>
          <w:tcPr>
            <w:tcW w:w="2387" w:type="dxa"/>
            <w:shd w:val="clear" w:color="auto" w:fill="D3DFEE"/>
          </w:tcPr>
          <w:p w14:paraId="1EC1AF3B" w14:textId="77777777" w:rsidR="00667F53" w:rsidRPr="00526B4B" w:rsidRDefault="00913219" w:rsidP="00526B4B">
            <w:pPr>
              <w:jc w:val="both"/>
              <w:rPr>
                <w:sz w:val="22"/>
                <w:szCs w:val="22"/>
                <w:lang w:val="en-US"/>
              </w:rPr>
            </w:pPr>
            <w:r w:rsidRPr="00526B4B">
              <w:rPr>
                <w:b/>
                <w:bCs/>
                <w:sz w:val="22"/>
                <w:szCs w:val="22"/>
                <w:lang w:val="en-US"/>
              </w:rPr>
              <w:t>Timetable:</w:t>
            </w:r>
          </w:p>
        </w:tc>
        <w:tc>
          <w:tcPr>
            <w:tcW w:w="8646" w:type="dxa"/>
            <w:shd w:val="clear" w:color="auto" w:fill="D3DFEE"/>
          </w:tcPr>
          <w:p w14:paraId="076C26D4" w14:textId="77777777" w:rsidR="00E75479" w:rsidRPr="00526B4B" w:rsidRDefault="00815120" w:rsidP="00526B4B">
            <w:pPr>
              <w:jc w:val="both"/>
              <w:rPr>
                <w:bCs/>
                <w:color w:val="FF0000"/>
                <w:sz w:val="22"/>
                <w:szCs w:val="22"/>
                <w:lang w:val="en-US"/>
              </w:rPr>
            </w:pPr>
            <w:r w:rsidRPr="00526B4B">
              <w:rPr>
                <w:bCs/>
                <w:color w:val="FF0000"/>
                <w:sz w:val="22"/>
                <w:szCs w:val="22"/>
                <w:lang w:val="en-US"/>
              </w:rPr>
              <w:t xml:space="preserve">You need to attend both lecture and tutorial. </w:t>
            </w:r>
          </w:p>
          <w:p w14:paraId="5B1A55ED" w14:textId="77777777" w:rsidR="00E75479" w:rsidRPr="00526B4B" w:rsidRDefault="00E75479" w:rsidP="00526B4B">
            <w:pPr>
              <w:jc w:val="both"/>
              <w:rPr>
                <w:bCs/>
                <w:color w:val="FF0000"/>
                <w:sz w:val="22"/>
                <w:szCs w:val="22"/>
                <w:lang w:val="en-US"/>
              </w:rPr>
            </w:pPr>
          </w:p>
          <w:p w14:paraId="1C5F46CF" w14:textId="77777777" w:rsidR="00E75479" w:rsidRPr="00526B4B" w:rsidRDefault="00E75479" w:rsidP="00526B4B">
            <w:pPr>
              <w:jc w:val="both"/>
              <w:rPr>
                <w:bCs/>
                <w:sz w:val="22"/>
                <w:szCs w:val="22"/>
                <w:lang w:val="en-US"/>
              </w:rPr>
            </w:pPr>
            <w:r w:rsidRPr="00526B4B">
              <w:rPr>
                <w:bCs/>
                <w:sz w:val="22"/>
                <w:szCs w:val="22"/>
                <w:lang w:val="en-US"/>
              </w:rPr>
              <w:t>Lecture :</w:t>
            </w:r>
          </w:p>
          <w:p w14:paraId="0E2C2149" w14:textId="72960103" w:rsidR="00E75479" w:rsidRPr="00DD173E" w:rsidRDefault="00900371" w:rsidP="00526B4B">
            <w:pPr>
              <w:jc w:val="both"/>
              <w:rPr>
                <w:bCs/>
                <w:sz w:val="22"/>
                <w:szCs w:val="22"/>
                <w:lang w:val="en-GB"/>
              </w:rPr>
            </w:pPr>
            <w:r w:rsidRPr="00DD173E">
              <w:rPr>
                <w:bCs/>
                <w:sz w:val="22"/>
                <w:szCs w:val="22"/>
                <w:lang w:val="en-GB"/>
              </w:rPr>
              <w:t>Wednes</w:t>
            </w:r>
            <w:r w:rsidR="00E75479" w:rsidRPr="00DD173E">
              <w:rPr>
                <w:bCs/>
                <w:sz w:val="22"/>
                <w:szCs w:val="22"/>
                <w:lang w:val="en-GB"/>
              </w:rPr>
              <w:t xml:space="preserve">day, </w:t>
            </w:r>
            <w:r w:rsidR="0025493B" w:rsidRPr="00DD173E">
              <w:rPr>
                <w:bCs/>
                <w:sz w:val="22"/>
                <w:szCs w:val="22"/>
                <w:lang w:val="en-GB"/>
              </w:rPr>
              <w:t>1</w:t>
            </w:r>
            <w:r w:rsidR="00F70C28">
              <w:rPr>
                <w:bCs/>
                <w:sz w:val="22"/>
                <w:szCs w:val="22"/>
                <w:lang w:val="en-GB"/>
              </w:rPr>
              <w:t>7</w:t>
            </w:r>
            <w:r w:rsidR="0025493B" w:rsidRPr="00DD173E">
              <w:rPr>
                <w:bCs/>
                <w:sz w:val="22"/>
                <w:szCs w:val="22"/>
                <w:lang w:val="en-GB"/>
              </w:rPr>
              <w:t>.00</w:t>
            </w:r>
            <w:r w:rsidR="00E30539" w:rsidRPr="00DD173E">
              <w:rPr>
                <w:bCs/>
                <w:sz w:val="22"/>
                <w:szCs w:val="22"/>
                <w:lang w:val="en-GB"/>
              </w:rPr>
              <w:t>-</w:t>
            </w:r>
            <w:r w:rsidR="0025493B" w:rsidRPr="00DD173E">
              <w:rPr>
                <w:bCs/>
                <w:sz w:val="22"/>
                <w:szCs w:val="22"/>
                <w:lang w:val="en-GB"/>
              </w:rPr>
              <w:t>1</w:t>
            </w:r>
            <w:r w:rsidR="00F70C28">
              <w:rPr>
                <w:bCs/>
                <w:sz w:val="22"/>
                <w:szCs w:val="22"/>
                <w:lang w:val="en-GB"/>
              </w:rPr>
              <w:t>7</w:t>
            </w:r>
            <w:r w:rsidR="00E30539" w:rsidRPr="00DD173E">
              <w:rPr>
                <w:bCs/>
                <w:sz w:val="22"/>
                <w:szCs w:val="22"/>
                <w:lang w:val="en-GB"/>
              </w:rPr>
              <w:t>.</w:t>
            </w:r>
            <w:r w:rsidR="0025493B" w:rsidRPr="00DD173E">
              <w:rPr>
                <w:bCs/>
                <w:sz w:val="22"/>
                <w:szCs w:val="22"/>
                <w:lang w:val="en-GB"/>
              </w:rPr>
              <w:t>4</w:t>
            </w:r>
            <w:r w:rsidR="00E30539" w:rsidRPr="00DD173E">
              <w:rPr>
                <w:bCs/>
                <w:sz w:val="22"/>
                <w:szCs w:val="22"/>
                <w:lang w:val="en-GB"/>
              </w:rPr>
              <w:t>5</w:t>
            </w:r>
            <w:r w:rsidR="00E75479" w:rsidRPr="00DD173E">
              <w:rPr>
                <w:bCs/>
                <w:sz w:val="22"/>
                <w:szCs w:val="22"/>
                <w:lang w:val="en-GB"/>
              </w:rPr>
              <w:t>,</w:t>
            </w:r>
            <w:r w:rsidR="0025493B" w:rsidRPr="00DD173E">
              <w:rPr>
                <w:bCs/>
                <w:sz w:val="22"/>
                <w:szCs w:val="22"/>
                <w:lang w:val="en-GB"/>
              </w:rPr>
              <w:t xml:space="preserve"> aula A1</w:t>
            </w:r>
            <w:r w:rsidR="00E30539" w:rsidRPr="00DD173E">
              <w:rPr>
                <w:bCs/>
                <w:sz w:val="22"/>
                <w:szCs w:val="22"/>
                <w:lang w:val="en-GB"/>
              </w:rPr>
              <w:t xml:space="preserve">, </w:t>
            </w:r>
            <w:r w:rsidR="00E75479" w:rsidRPr="00DD173E">
              <w:rPr>
                <w:bCs/>
                <w:sz w:val="22"/>
                <w:szCs w:val="22"/>
                <w:lang w:val="en-GB"/>
              </w:rPr>
              <w:t xml:space="preserve"> prof. Agnieszka Łowczanin</w:t>
            </w:r>
          </w:p>
          <w:p w14:paraId="4E0595D5" w14:textId="77777777" w:rsidR="00E75479" w:rsidRPr="00DD173E" w:rsidRDefault="00E75479" w:rsidP="00526B4B">
            <w:pPr>
              <w:jc w:val="both"/>
              <w:rPr>
                <w:bCs/>
                <w:sz w:val="22"/>
                <w:szCs w:val="22"/>
                <w:lang w:val="en-GB"/>
              </w:rPr>
            </w:pPr>
          </w:p>
          <w:p w14:paraId="4751DB94" w14:textId="77777777" w:rsidR="00815120" w:rsidRPr="00526B4B" w:rsidRDefault="00E75479" w:rsidP="00526B4B">
            <w:pPr>
              <w:jc w:val="both"/>
              <w:rPr>
                <w:bCs/>
                <w:sz w:val="22"/>
                <w:szCs w:val="22"/>
                <w:lang w:val="en-US"/>
              </w:rPr>
            </w:pPr>
            <w:r w:rsidRPr="00526B4B">
              <w:rPr>
                <w:bCs/>
                <w:sz w:val="22"/>
                <w:szCs w:val="22"/>
                <w:lang w:val="en-US"/>
              </w:rPr>
              <w:t>Tutorial (</w:t>
            </w:r>
            <w:r w:rsidR="00815120" w:rsidRPr="00526B4B">
              <w:rPr>
                <w:bCs/>
                <w:color w:val="FF0000"/>
                <w:sz w:val="22"/>
                <w:szCs w:val="22"/>
                <w:lang w:val="en-US"/>
              </w:rPr>
              <w:t>For tut</w:t>
            </w:r>
            <w:r w:rsidRPr="00526B4B">
              <w:rPr>
                <w:bCs/>
                <w:color w:val="FF0000"/>
                <w:sz w:val="22"/>
                <w:szCs w:val="22"/>
                <w:lang w:val="en-US"/>
              </w:rPr>
              <w:t>orial choose any of the groups</w:t>
            </w:r>
            <w:r w:rsidRPr="00526B4B">
              <w:rPr>
                <w:bCs/>
                <w:sz w:val="22"/>
                <w:szCs w:val="22"/>
                <w:lang w:val="en-US"/>
              </w:rPr>
              <w:t>) :</w:t>
            </w:r>
          </w:p>
          <w:p w14:paraId="2A619662" w14:textId="77777777" w:rsidR="0069497D" w:rsidRPr="00526B4B" w:rsidRDefault="0069497D" w:rsidP="00526B4B">
            <w:pPr>
              <w:jc w:val="both"/>
              <w:rPr>
                <w:bCs/>
                <w:sz w:val="22"/>
                <w:szCs w:val="22"/>
                <w:lang w:val="en-US"/>
              </w:rPr>
            </w:pPr>
          </w:p>
          <w:p w14:paraId="7CD2EA5D" w14:textId="64002559" w:rsidR="00E75479" w:rsidRPr="00526B4B" w:rsidRDefault="00E75479" w:rsidP="00526B4B">
            <w:pPr>
              <w:jc w:val="both"/>
              <w:rPr>
                <w:bCs/>
                <w:sz w:val="22"/>
                <w:szCs w:val="22"/>
                <w:lang w:val="en-US"/>
              </w:rPr>
            </w:pPr>
            <w:r w:rsidRPr="00526B4B">
              <w:rPr>
                <w:bCs/>
                <w:sz w:val="22"/>
                <w:szCs w:val="22"/>
                <w:lang w:val="en-US"/>
              </w:rPr>
              <w:t>T</w:t>
            </w:r>
            <w:r w:rsidR="00B53A61">
              <w:rPr>
                <w:bCs/>
                <w:sz w:val="22"/>
                <w:szCs w:val="22"/>
                <w:lang w:val="en-US"/>
              </w:rPr>
              <w:t>ues</w:t>
            </w:r>
            <w:r w:rsidR="00E30539" w:rsidRPr="00526B4B">
              <w:rPr>
                <w:bCs/>
                <w:sz w:val="22"/>
                <w:szCs w:val="22"/>
                <w:lang w:val="en-US"/>
              </w:rPr>
              <w:t>day</w:t>
            </w:r>
            <w:r w:rsidRPr="00526B4B">
              <w:rPr>
                <w:bCs/>
                <w:sz w:val="22"/>
                <w:szCs w:val="22"/>
                <w:lang w:val="en-US"/>
              </w:rPr>
              <w:t xml:space="preserve">, </w:t>
            </w:r>
            <w:r w:rsidR="00C74652">
              <w:rPr>
                <w:bCs/>
                <w:sz w:val="22"/>
                <w:szCs w:val="22"/>
                <w:lang w:val="en-US"/>
              </w:rPr>
              <w:t>9.00</w:t>
            </w:r>
            <w:r w:rsidR="00E30539" w:rsidRPr="00526B4B">
              <w:rPr>
                <w:bCs/>
                <w:sz w:val="22"/>
                <w:szCs w:val="22"/>
                <w:lang w:val="en-US"/>
              </w:rPr>
              <w:t>-</w:t>
            </w:r>
            <w:r w:rsidR="00C74652">
              <w:rPr>
                <w:bCs/>
                <w:sz w:val="22"/>
                <w:szCs w:val="22"/>
                <w:lang w:val="en-US"/>
              </w:rPr>
              <w:t>9</w:t>
            </w:r>
            <w:r w:rsidR="00E30539" w:rsidRPr="00526B4B">
              <w:rPr>
                <w:bCs/>
                <w:sz w:val="22"/>
                <w:szCs w:val="22"/>
                <w:lang w:val="en-US"/>
              </w:rPr>
              <w:t>.</w:t>
            </w:r>
            <w:r w:rsidR="00C74652">
              <w:rPr>
                <w:bCs/>
                <w:sz w:val="22"/>
                <w:szCs w:val="22"/>
                <w:lang w:val="en-US"/>
              </w:rPr>
              <w:t>45</w:t>
            </w:r>
            <w:r w:rsidRPr="00526B4B">
              <w:rPr>
                <w:bCs/>
                <w:sz w:val="22"/>
                <w:szCs w:val="22"/>
                <w:lang w:val="en-US"/>
              </w:rPr>
              <w:t>,</w:t>
            </w:r>
            <w:r w:rsidR="00E30539" w:rsidRPr="00526B4B">
              <w:rPr>
                <w:bCs/>
                <w:sz w:val="22"/>
                <w:szCs w:val="22"/>
                <w:lang w:val="en-US"/>
              </w:rPr>
              <w:t xml:space="preserve"> room </w:t>
            </w:r>
            <w:r w:rsidR="00C74652">
              <w:rPr>
                <w:bCs/>
                <w:sz w:val="22"/>
                <w:szCs w:val="22"/>
                <w:lang w:val="en-US"/>
              </w:rPr>
              <w:t>0.05</w:t>
            </w:r>
            <w:r w:rsidR="00E30539" w:rsidRPr="00526B4B">
              <w:rPr>
                <w:bCs/>
                <w:sz w:val="22"/>
                <w:szCs w:val="22"/>
                <w:lang w:val="en-US"/>
              </w:rPr>
              <w:t>,</w:t>
            </w:r>
            <w:r w:rsidRPr="00526B4B">
              <w:rPr>
                <w:bCs/>
                <w:sz w:val="22"/>
                <w:szCs w:val="22"/>
                <w:lang w:val="en-US"/>
              </w:rPr>
              <w:t xml:space="preserve"> prof. Michał Lachman</w:t>
            </w:r>
          </w:p>
          <w:p w14:paraId="4275FDE7" w14:textId="3B467361" w:rsidR="00E30539" w:rsidRPr="00526B4B" w:rsidRDefault="00C74652" w:rsidP="00526B4B">
            <w:pPr>
              <w:jc w:val="both"/>
              <w:rPr>
                <w:bCs/>
                <w:sz w:val="22"/>
                <w:szCs w:val="22"/>
                <w:lang w:val="en-US"/>
              </w:rPr>
            </w:pPr>
            <w:r>
              <w:rPr>
                <w:bCs/>
                <w:sz w:val="22"/>
                <w:szCs w:val="22"/>
                <w:lang w:val="en-US"/>
              </w:rPr>
              <w:t>Mon</w:t>
            </w:r>
            <w:r w:rsidR="00E30539" w:rsidRPr="00526B4B">
              <w:rPr>
                <w:bCs/>
                <w:sz w:val="22"/>
                <w:szCs w:val="22"/>
                <w:lang w:val="en-US"/>
              </w:rPr>
              <w:t xml:space="preserve">day, </w:t>
            </w:r>
            <w:r w:rsidR="00B53A61">
              <w:rPr>
                <w:bCs/>
                <w:sz w:val="22"/>
                <w:szCs w:val="22"/>
                <w:lang w:val="en-US"/>
              </w:rPr>
              <w:t>1</w:t>
            </w:r>
            <w:r w:rsidR="0044715C">
              <w:rPr>
                <w:bCs/>
                <w:sz w:val="22"/>
                <w:szCs w:val="22"/>
                <w:lang w:val="en-US"/>
              </w:rPr>
              <w:t>6</w:t>
            </w:r>
            <w:r w:rsidR="00B53A61">
              <w:rPr>
                <w:bCs/>
                <w:sz w:val="22"/>
                <w:szCs w:val="22"/>
                <w:lang w:val="en-US"/>
              </w:rPr>
              <w:t>.</w:t>
            </w:r>
            <w:r w:rsidR="0044715C">
              <w:rPr>
                <w:bCs/>
                <w:sz w:val="22"/>
                <w:szCs w:val="22"/>
                <w:lang w:val="en-US"/>
              </w:rPr>
              <w:t>0</w:t>
            </w:r>
            <w:r w:rsidR="00B53A61">
              <w:rPr>
                <w:bCs/>
                <w:sz w:val="22"/>
                <w:szCs w:val="22"/>
                <w:lang w:val="en-US"/>
              </w:rPr>
              <w:t>0</w:t>
            </w:r>
            <w:r w:rsidR="00E30539" w:rsidRPr="00526B4B">
              <w:rPr>
                <w:bCs/>
                <w:sz w:val="22"/>
                <w:szCs w:val="22"/>
                <w:lang w:val="en-US"/>
              </w:rPr>
              <w:t>-</w:t>
            </w:r>
            <w:r w:rsidR="00B53A61">
              <w:rPr>
                <w:bCs/>
                <w:sz w:val="22"/>
                <w:szCs w:val="22"/>
                <w:lang w:val="en-US"/>
              </w:rPr>
              <w:t>1</w:t>
            </w:r>
            <w:r w:rsidR="0044715C">
              <w:rPr>
                <w:bCs/>
                <w:sz w:val="22"/>
                <w:szCs w:val="22"/>
                <w:lang w:val="en-US"/>
              </w:rPr>
              <w:t>6</w:t>
            </w:r>
            <w:r w:rsidR="00E30539" w:rsidRPr="00526B4B">
              <w:rPr>
                <w:bCs/>
                <w:sz w:val="22"/>
                <w:szCs w:val="22"/>
                <w:lang w:val="en-US"/>
              </w:rPr>
              <w:t>.</w:t>
            </w:r>
            <w:r w:rsidR="0044715C">
              <w:rPr>
                <w:bCs/>
                <w:sz w:val="22"/>
                <w:szCs w:val="22"/>
                <w:lang w:val="en-US"/>
              </w:rPr>
              <w:t>4</w:t>
            </w:r>
            <w:r w:rsidR="00E30539" w:rsidRPr="00526B4B">
              <w:rPr>
                <w:bCs/>
                <w:sz w:val="22"/>
                <w:szCs w:val="22"/>
                <w:lang w:val="en-US"/>
              </w:rPr>
              <w:t xml:space="preserve">5, room </w:t>
            </w:r>
            <w:r w:rsidR="0044715C">
              <w:rPr>
                <w:bCs/>
                <w:sz w:val="22"/>
                <w:szCs w:val="22"/>
                <w:lang w:val="en-US"/>
              </w:rPr>
              <w:t>0.33</w:t>
            </w:r>
            <w:r w:rsidR="00E30539" w:rsidRPr="00526B4B">
              <w:rPr>
                <w:bCs/>
                <w:sz w:val="22"/>
                <w:szCs w:val="22"/>
                <w:lang w:val="en-US"/>
              </w:rPr>
              <w:t xml:space="preserve">, </w:t>
            </w:r>
            <w:r w:rsidR="00B53A61">
              <w:rPr>
                <w:bCs/>
                <w:sz w:val="22"/>
                <w:szCs w:val="22"/>
                <w:lang w:val="en-US"/>
              </w:rPr>
              <w:t>dr Tomasz Fisiak</w:t>
            </w:r>
          </w:p>
          <w:p w14:paraId="439A542B" w14:textId="190C5EF1" w:rsidR="00E75479" w:rsidRPr="00526B4B" w:rsidRDefault="00E30539" w:rsidP="00526B4B">
            <w:pPr>
              <w:jc w:val="both"/>
              <w:rPr>
                <w:bCs/>
                <w:sz w:val="22"/>
                <w:szCs w:val="22"/>
                <w:lang w:val="en-US"/>
              </w:rPr>
            </w:pPr>
            <w:r w:rsidRPr="00526B4B">
              <w:rPr>
                <w:bCs/>
                <w:sz w:val="22"/>
                <w:szCs w:val="22"/>
                <w:lang w:val="en-US"/>
              </w:rPr>
              <w:t>T</w:t>
            </w:r>
            <w:r w:rsidR="0044715C">
              <w:rPr>
                <w:bCs/>
                <w:sz w:val="22"/>
                <w:szCs w:val="22"/>
                <w:lang w:val="en-US"/>
              </w:rPr>
              <w:t>ue</w:t>
            </w:r>
            <w:r w:rsidRPr="00526B4B">
              <w:rPr>
                <w:bCs/>
                <w:sz w:val="22"/>
                <w:szCs w:val="22"/>
                <w:lang w:val="en-US"/>
              </w:rPr>
              <w:t>sday,</w:t>
            </w:r>
            <w:r w:rsidR="002B7A04">
              <w:rPr>
                <w:bCs/>
                <w:sz w:val="22"/>
                <w:szCs w:val="22"/>
                <w:lang w:val="en-US"/>
              </w:rPr>
              <w:t xml:space="preserve"> </w:t>
            </w:r>
            <w:r w:rsidRPr="00526B4B">
              <w:rPr>
                <w:bCs/>
                <w:sz w:val="22"/>
                <w:szCs w:val="22"/>
                <w:lang w:val="en-US"/>
              </w:rPr>
              <w:t>1</w:t>
            </w:r>
            <w:r w:rsidR="0044715C">
              <w:rPr>
                <w:bCs/>
                <w:sz w:val="22"/>
                <w:szCs w:val="22"/>
                <w:lang w:val="en-US"/>
              </w:rPr>
              <w:t>1</w:t>
            </w:r>
            <w:r w:rsidRPr="00526B4B">
              <w:rPr>
                <w:bCs/>
                <w:sz w:val="22"/>
                <w:szCs w:val="22"/>
                <w:lang w:val="en-US"/>
              </w:rPr>
              <w:t>.</w:t>
            </w:r>
            <w:r w:rsidR="0044715C">
              <w:rPr>
                <w:bCs/>
                <w:sz w:val="22"/>
                <w:szCs w:val="22"/>
                <w:lang w:val="en-US"/>
              </w:rPr>
              <w:t>45</w:t>
            </w:r>
            <w:r w:rsidRPr="00526B4B">
              <w:rPr>
                <w:bCs/>
                <w:sz w:val="22"/>
                <w:szCs w:val="22"/>
                <w:lang w:val="en-US"/>
              </w:rPr>
              <w:t>-1</w:t>
            </w:r>
            <w:r w:rsidR="0044715C">
              <w:rPr>
                <w:bCs/>
                <w:sz w:val="22"/>
                <w:szCs w:val="22"/>
                <w:lang w:val="en-US"/>
              </w:rPr>
              <w:t>2</w:t>
            </w:r>
            <w:r w:rsidRPr="00526B4B">
              <w:rPr>
                <w:bCs/>
                <w:sz w:val="22"/>
                <w:szCs w:val="22"/>
                <w:lang w:val="en-US"/>
              </w:rPr>
              <w:t>.</w:t>
            </w:r>
            <w:r w:rsidR="0044715C">
              <w:rPr>
                <w:bCs/>
                <w:sz w:val="22"/>
                <w:szCs w:val="22"/>
                <w:lang w:val="en-US"/>
              </w:rPr>
              <w:t>30</w:t>
            </w:r>
            <w:r w:rsidR="00E75479" w:rsidRPr="00526B4B">
              <w:rPr>
                <w:bCs/>
                <w:sz w:val="22"/>
                <w:szCs w:val="22"/>
                <w:lang w:val="en-US"/>
              </w:rPr>
              <w:t>,</w:t>
            </w:r>
            <w:r w:rsidRPr="00526B4B">
              <w:rPr>
                <w:bCs/>
                <w:sz w:val="22"/>
                <w:szCs w:val="22"/>
                <w:lang w:val="en-US"/>
              </w:rPr>
              <w:t xml:space="preserve"> room </w:t>
            </w:r>
            <w:r w:rsidR="0044715C">
              <w:rPr>
                <w:bCs/>
                <w:sz w:val="22"/>
                <w:szCs w:val="22"/>
                <w:lang w:val="en-US"/>
              </w:rPr>
              <w:t>0.05</w:t>
            </w:r>
            <w:r w:rsidR="00B53A61" w:rsidRPr="00526B4B">
              <w:rPr>
                <w:bCs/>
                <w:sz w:val="22"/>
                <w:szCs w:val="22"/>
                <w:lang w:val="en-US"/>
              </w:rPr>
              <w:t xml:space="preserve">, </w:t>
            </w:r>
            <w:r w:rsidR="0044715C" w:rsidRPr="00DD173E">
              <w:rPr>
                <w:bCs/>
                <w:sz w:val="22"/>
                <w:szCs w:val="22"/>
                <w:lang w:val="en-GB"/>
              </w:rPr>
              <w:t>prof. Agnieszka Łowczanin</w:t>
            </w:r>
          </w:p>
          <w:p w14:paraId="129BD9E1" w14:textId="1B1D62CE" w:rsidR="00E30539" w:rsidRPr="007B38A7" w:rsidRDefault="0044715C" w:rsidP="00526B4B">
            <w:pPr>
              <w:jc w:val="both"/>
              <w:rPr>
                <w:bCs/>
                <w:sz w:val="22"/>
                <w:szCs w:val="22"/>
                <w:lang w:val="en-US"/>
              </w:rPr>
            </w:pPr>
            <w:r w:rsidRPr="007B38A7">
              <w:rPr>
                <w:bCs/>
                <w:sz w:val="22"/>
                <w:szCs w:val="22"/>
                <w:lang w:val="en-US"/>
              </w:rPr>
              <w:t>Frid</w:t>
            </w:r>
            <w:r w:rsidR="00E30539" w:rsidRPr="007B38A7">
              <w:rPr>
                <w:bCs/>
                <w:sz w:val="22"/>
                <w:szCs w:val="22"/>
                <w:lang w:val="en-US"/>
              </w:rPr>
              <w:t xml:space="preserve">ay, </w:t>
            </w:r>
            <w:r w:rsidR="002B7A04" w:rsidRPr="007B38A7">
              <w:rPr>
                <w:bCs/>
                <w:sz w:val="22"/>
                <w:szCs w:val="22"/>
                <w:lang w:val="en-US"/>
              </w:rPr>
              <w:t>1</w:t>
            </w:r>
            <w:r w:rsidRPr="007B38A7">
              <w:rPr>
                <w:bCs/>
                <w:sz w:val="22"/>
                <w:szCs w:val="22"/>
                <w:lang w:val="en-US"/>
              </w:rPr>
              <w:t>6</w:t>
            </w:r>
            <w:r w:rsidR="002B7A04" w:rsidRPr="007B38A7">
              <w:rPr>
                <w:bCs/>
                <w:sz w:val="22"/>
                <w:szCs w:val="22"/>
                <w:lang w:val="en-US"/>
              </w:rPr>
              <w:t>.</w:t>
            </w:r>
            <w:r w:rsidRPr="007B38A7">
              <w:rPr>
                <w:bCs/>
                <w:sz w:val="22"/>
                <w:szCs w:val="22"/>
                <w:lang w:val="en-US"/>
              </w:rPr>
              <w:t>00</w:t>
            </w:r>
            <w:r w:rsidR="002B7A04" w:rsidRPr="007B38A7">
              <w:rPr>
                <w:bCs/>
                <w:sz w:val="22"/>
                <w:szCs w:val="22"/>
                <w:lang w:val="en-US"/>
              </w:rPr>
              <w:t>-16.</w:t>
            </w:r>
            <w:r w:rsidRPr="007B38A7">
              <w:rPr>
                <w:bCs/>
                <w:sz w:val="22"/>
                <w:szCs w:val="22"/>
                <w:lang w:val="en-US"/>
              </w:rPr>
              <w:t>45</w:t>
            </w:r>
            <w:r w:rsidR="002B7A04" w:rsidRPr="007B38A7">
              <w:rPr>
                <w:bCs/>
                <w:sz w:val="22"/>
                <w:szCs w:val="22"/>
                <w:lang w:val="en-US"/>
              </w:rPr>
              <w:t xml:space="preserve">, room </w:t>
            </w:r>
            <w:r w:rsidRPr="007B38A7">
              <w:rPr>
                <w:bCs/>
                <w:sz w:val="22"/>
                <w:szCs w:val="22"/>
                <w:lang w:val="en-US"/>
              </w:rPr>
              <w:t>0.06</w:t>
            </w:r>
            <w:r w:rsidR="002B7A04" w:rsidRPr="007B38A7">
              <w:rPr>
                <w:bCs/>
                <w:sz w:val="22"/>
                <w:szCs w:val="22"/>
                <w:lang w:val="en-US"/>
              </w:rPr>
              <w:t xml:space="preserve">, </w:t>
            </w:r>
            <w:r w:rsidRPr="007B38A7">
              <w:rPr>
                <w:bCs/>
                <w:sz w:val="22"/>
                <w:szCs w:val="22"/>
                <w:lang w:val="en-US"/>
              </w:rPr>
              <w:t>prof. Katarzyna Ostalska</w:t>
            </w:r>
          </w:p>
          <w:p w14:paraId="6B695B67" w14:textId="46C3F832" w:rsidR="002B7A04" w:rsidRPr="00EF3ECF" w:rsidRDefault="00552AF9" w:rsidP="00526B4B">
            <w:pPr>
              <w:jc w:val="both"/>
              <w:rPr>
                <w:bCs/>
                <w:sz w:val="22"/>
                <w:szCs w:val="22"/>
                <w:lang w:val="en-GB"/>
              </w:rPr>
            </w:pPr>
            <w:r>
              <w:rPr>
                <w:bCs/>
                <w:sz w:val="22"/>
                <w:szCs w:val="22"/>
                <w:lang w:val="en-US"/>
              </w:rPr>
              <w:t>Mon</w:t>
            </w:r>
            <w:r w:rsidR="002B7A04" w:rsidRPr="00526B4B">
              <w:rPr>
                <w:bCs/>
                <w:sz w:val="22"/>
                <w:szCs w:val="22"/>
                <w:lang w:val="en-US"/>
              </w:rPr>
              <w:t xml:space="preserve">day, </w:t>
            </w:r>
            <w:r>
              <w:rPr>
                <w:bCs/>
                <w:sz w:val="22"/>
                <w:szCs w:val="22"/>
                <w:lang w:val="en-US"/>
              </w:rPr>
              <w:t>11.45</w:t>
            </w:r>
            <w:r w:rsidR="002B7A04" w:rsidRPr="00526B4B">
              <w:rPr>
                <w:bCs/>
                <w:sz w:val="22"/>
                <w:szCs w:val="22"/>
                <w:lang w:val="en-US"/>
              </w:rPr>
              <w:t>-</w:t>
            </w:r>
            <w:r>
              <w:rPr>
                <w:bCs/>
                <w:sz w:val="22"/>
                <w:szCs w:val="22"/>
                <w:lang w:val="en-US"/>
              </w:rPr>
              <w:t>12.30</w:t>
            </w:r>
            <w:r w:rsidR="002B7A04" w:rsidRPr="00526B4B">
              <w:rPr>
                <w:bCs/>
                <w:sz w:val="22"/>
                <w:szCs w:val="22"/>
                <w:lang w:val="en-US"/>
              </w:rPr>
              <w:t xml:space="preserve">, room </w:t>
            </w:r>
            <w:r>
              <w:rPr>
                <w:bCs/>
                <w:sz w:val="22"/>
                <w:szCs w:val="22"/>
                <w:lang w:val="en-US"/>
              </w:rPr>
              <w:t>-34</w:t>
            </w:r>
            <w:r w:rsidR="002B7A04" w:rsidRPr="00526B4B">
              <w:rPr>
                <w:bCs/>
                <w:sz w:val="22"/>
                <w:szCs w:val="22"/>
                <w:lang w:val="en-US"/>
              </w:rPr>
              <w:t xml:space="preserve">, </w:t>
            </w:r>
            <w:r>
              <w:rPr>
                <w:bCs/>
                <w:sz w:val="22"/>
                <w:szCs w:val="22"/>
                <w:lang w:val="en-US"/>
              </w:rPr>
              <w:t>dr Tomasz Fisiak</w:t>
            </w:r>
          </w:p>
          <w:p w14:paraId="0E7D5791" w14:textId="4F939239" w:rsidR="002B7A04" w:rsidRDefault="00552AF9" w:rsidP="00526B4B">
            <w:pPr>
              <w:jc w:val="both"/>
              <w:rPr>
                <w:bCs/>
                <w:sz w:val="22"/>
                <w:szCs w:val="22"/>
                <w:lang w:val="en-US"/>
              </w:rPr>
            </w:pPr>
            <w:r>
              <w:rPr>
                <w:bCs/>
                <w:sz w:val="22"/>
                <w:szCs w:val="22"/>
                <w:lang w:val="en-US"/>
              </w:rPr>
              <w:t>Mon</w:t>
            </w:r>
            <w:r w:rsidRPr="00526B4B">
              <w:rPr>
                <w:bCs/>
                <w:sz w:val="22"/>
                <w:szCs w:val="22"/>
                <w:lang w:val="en-US"/>
              </w:rPr>
              <w:t xml:space="preserve">day, </w:t>
            </w:r>
            <w:r>
              <w:rPr>
                <w:bCs/>
                <w:sz w:val="22"/>
                <w:szCs w:val="22"/>
                <w:lang w:val="en-US"/>
              </w:rPr>
              <w:t>12.30-13.15</w:t>
            </w:r>
            <w:r w:rsidRPr="00526B4B">
              <w:rPr>
                <w:bCs/>
                <w:sz w:val="22"/>
                <w:szCs w:val="22"/>
                <w:lang w:val="en-US"/>
              </w:rPr>
              <w:t xml:space="preserve">, room </w:t>
            </w:r>
            <w:r>
              <w:rPr>
                <w:bCs/>
                <w:sz w:val="22"/>
                <w:szCs w:val="22"/>
                <w:lang w:val="en-US"/>
              </w:rPr>
              <w:t>-34</w:t>
            </w:r>
            <w:r w:rsidRPr="00526B4B">
              <w:rPr>
                <w:bCs/>
                <w:sz w:val="22"/>
                <w:szCs w:val="22"/>
                <w:lang w:val="en-US"/>
              </w:rPr>
              <w:t xml:space="preserve">, </w:t>
            </w:r>
            <w:r>
              <w:rPr>
                <w:bCs/>
                <w:sz w:val="22"/>
                <w:szCs w:val="22"/>
                <w:lang w:val="en-US"/>
              </w:rPr>
              <w:t>dr Tomasz Fisiak</w:t>
            </w:r>
            <w:r w:rsidR="002B7A04" w:rsidRPr="00526B4B">
              <w:rPr>
                <w:bCs/>
                <w:sz w:val="22"/>
                <w:szCs w:val="22"/>
                <w:lang w:val="en-US"/>
              </w:rPr>
              <w:t xml:space="preserve"> </w:t>
            </w:r>
          </w:p>
          <w:p w14:paraId="3DFE0517" w14:textId="061CDCBD" w:rsidR="00E75479" w:rsidRPr="00526B4B" w:rsidRDefault="00552AF9" w:rsidP="00526B4B">
            <w:pPr>
              <w:jc w:val="both"/>
              <w:rPr>
                <w:bCs/>
                <w:sz w:val="22"/>
                <w:szCs w:val="22"/>
                <w:lang w:val="en-US"/>
              </w:rPr>
            </w:pPr>
            <w:r w:rsidRPr="00526B4B">
              <w:rPr>
                <w:bCs/>
                <w:sz w:val="22"/>
                <w:szCs w:val="22"/>
                <w:lang w:val="en-US"/>
              </w:rPr>
              <w:t>T</w:t>
            </w:r>
            <w:r>
              <w:rPr>
                <w:bCs/>
                <w:sz w:val="22"/>
                <w:szCs w:val="22"/>
                <w:lang w:val="en-US"/>
              </w:rPr>
              <w:t>ue</w:t>
            </w:r>
            <w:r w:rsidRPr="00526B4B">
              <w:rPr>
                <w:bCs/>
                <w:sz w:val="22"/>
                <w:szCs w:val="22"/>
                <w:lang w:val="en-US"/>
              </w:rPr>
              <w:t>sday,</w:t>
            </w:r>
            <w:r>
              <w:rPr>
                <w:bCs/>
                <w:sz w:val="22"/>
                <w:szCs w:val="22"/>
                <w:lang w:val="en-US"/>
              </w:rPr>
              <w:t xml:space="preserve"> </w:t>
            </w:r>
            <w:r w:rsidRPr="00526B4B">
              <w:rPr>
                <w:bCs/>
                <w:sz w:val="22"/>
                <w:szCs w:val="22"/>
                <w:lang w:val="en-US"/>
              </w:rPr>
              <w:t>1</w:t>
            </w:r>
            <w:r>
              <w:rPr>
                <w:bCs/>
                <w:sz w:val="22"/>
                <w:szCs w:val="22"/>
                <w:lang w:val="en-US"/>
              </w:rPr>
              <w:t>2</w:t>
            </w:r>
            <w:r w:rsidRPr="00526B4B">
              <w:rPr>
                <w:bCs/>
                <w:sz w:val="22"/>
                <w:szCs w:val="22"/>
                <w:lang w:val="en-US"/>
              </w:rPr>
              <w:t>.</w:t>
            </w:r>
            <w:r>
              <w:rPr>
                <w:bCs/>
                <w:sz w:val="22"/>
                <w:szCs w:val="22"/>
                <w:lang w:val="en-US"/>
              </w:rPr>
              <w:t>30-13.15</w:t>
            </w:r>
            <w:r w:rsidRPr="00526B4B">
              <w:rPr>
                <w:bCs/>
                <w:sz w:val="22"/>
                <w:szCs w:val="22"/>
                <w:lang w:val="en-US"/>
              </w:rPr>
              <w:t xml:space="preserve">, room </w:t>
            </w:r>
            <w:r>
              <w:rPr>
                <w:bCs/>
                <w:sz w:val="22"/>
                <w:szCs w:val="22"/>
                <w:lang w:val="en-US"/>
              </w:rPr>
              <w:t>0.05</w:t>
            </w:r>
            <w:r w:rsidRPr="00526B4B">
              <w:rPr>
                <w:bCs/>
                <w:sz w:val="22"/>
                <w:szCs w:val="22"/>
                <w:lang w:val="en-US"/>
              </w:rPr>
              <w:t xml:space="preserve">, </w:t>
            </w:r>
            <w:r w:rsidRPr="00DD173E">
              <w:rPr>
                <w:bCs/>
                <w:sz w:val="22"/>
                <w:szCs w:val="22"/>
                <w:lang w:val="en-GB"/>
              </w:rPr>
              <w:t>prof. Agnieszka Łowczanin</w:t>
            </w:r>
          </w:p>
          <w:p w14:paraId="4DC3C951" w14:textId="7A7B9F3F" w:rsidR="00FD7708" w:rsidRPr="00552AF9" w:rsidRDefault="00552AF9" w:rsidP="00526B4B">
            <w:pPr>
              <w:jc w:val="both"/>
              <w:rPr>
                <w:bCs/>
                <w:sz w:val="22"/>
                <w:szCs w:val="22"/>
              </w:rPr>
            </w:pPr>
            <w:r>
              <w:rPr>
                <w:bCs/>
                <w:sz w:val="22"/>
                <w:szCs w:val="22"/>
              </w:rPr>
              <w:t>Frid</w:t>
            </w:r>
            <w:r w:rsidRPr="0044715C">
              <w:rPr>
                <w:bCs/>
                <w:sz w:val="22"/>
                <w:szCs w:val="22"/>
              </w:rPr>
              <w:t>ay, 1</w:t>
            </w:r>
            <w:r>
              <w:rPr>
                <w:bCs/>
                <w:sz w:val="22"/>
                <w:szCs w:val="22"/>
              </w:rPr>
              <w:t>1</w:t>
            </w:r>
            <w:r w:rsidRPr="0044715C">
              <w:rPr>
                <w:bCs/>
                <w:sz w:val="22"/>
                <w:szCs w:val="22"/>
              </w:rPr>
              <w:t>.</w:t>
            </w:r>
            <w:r>
              <w:rPr>
                <w:bCs/>
                <w:sz w:val="22"/>
                <w:szCs w:val="22"/>
              </w:rPr>
              <w:t>45</w:t>
            </w:r>
            <w:r w:rsidRPr="0044715C">
              <w:rPr>
                <w:bCs/>
                <w:sz w:val="22"/>
                <w:szCs w:val="22"/>
              </w:rPr>
              <w:t>-1</w:t>
            </w:r>
            <w:r>
              <w:rPr>
                <w:bCs/>
                <w:sz w:val="22"/>
                <w:szCs w:val="22"/>
              </w:rPr>
              <w:t>2</w:t>
            </w:r>
            <w:r w:rsidRPr="0044715C">
              <w:rPr>
                <w:bCs/>
                <w:sz w:val="22"/>
                <w:szCs w:val="22"/>
              </w:rPr>
              <w:t>.</w:t>
            </w:r>
            <w:r>
              <w:rPr>
                <w:bCs/>
                <w:sz w:val="22"/>
                <w:szCs w:val="22"/>
              </w:rPr>
              <w:t>30</w:t>
            </w:r>
            <w:r w:rsidRPr="0044715C">
              <w:rPr>
                <w:bCs/>
                <w:sz w:val="22"/>
                <w:szCs w:val="22"/>
              </w:rPr>
              <w:t xml:space="preserve">, room </w:t>
            </w:r>
            <w:r>
              <w:rPr>
                <w:bCs/>
                <w:sz w:val="22"/>
                <w:szCs w:val="22"/>
              </w:rPr>
              <w:t>0.06</w:t>
            </w:r>
            <w:r w:rsidRPr="0044715C">
              <w:rPr>
                <w:bCs/>
                <w:sz w:val="22"/>
                <w:szCs w:val="22"/>
              </w:rPr>
              <w:t>, prof. Katarzyna Ostalska</w:t>
            </w:r>
          </w:p>
        </w:tc>
      </w:tr>
    </w:tbl>
    <w:p w14:paraId="4BE4D369" w14:textId="77777777" w:rsidR="008D0AE0" w:rsidRPr="00552AF9" w:rsidRDefault="008D0AE0">
      <w:r w:rsidRPr="00552AF9">
        <w:br w:type="page"/>
      </w:r>
    </w:p>
    <w:tbl>
      <w:tblPr>
        <w:tblW w:w="10753"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2258"/>
        <w:gridCol w:w="8495"/>
      </w:tblGrid>
      <w:tr w:rsidR="00240526" w:rsidRPr="008162A3" w14:paraId="79BAC222" w14:textId="77777777" w:rsidTr="008D0AE0">
        <w:trPr>
          <w:trHeight w:val="481"/>
        </w:trPr>
        <w:tc>
          <w:tcPr>
            <w:tcW w:w="2258" w:type="dxa"/>
            <w:shd w:val="clear" w:color="auto" w:fill="4F81BD"/>
          </w:tcPr>
          <w:p w14:paraId="339AF277" w14:textId="77777777" w:rsidR="00240526" w:rsidRPr="008162A3" w:rsidRDefault="00240526" w:rsidP="00AD6641">
            <w:pPr>
              <w:jc w:val="both"/>
              <w:rPr>
                <w:b/>
                <w:sz w:val="22"/>
                <w:szCs w:val="22"/>
                <w:lang w:val="en-GB"/>
              </w:rPr>
            </w:pPr>
            <w:r w:rsidRPr="008162A3">
              <w:rPr>
                <w:b/>
                <w:bCs/>
                <w:sz w:val="22"/>
                <w:szCs w:val="22"/>
              </w:rPr>
              <w:lastRenderedPageBreak/>
              <w:t>Course title</w:t>
            </w:r>
          </w:p>
        </w:tc>
        <w:tc>
          <w:tcPr>
            <w:tcW w:w="8495" w:type="dxa"/>
            <w:shd w:val="clear" w:color="auto" w:fill="4F81BD"/>
          </w:tcPr>
          <w:p w14:paraId="5A5493E6" w14:textId="385D895B" w:rsidR="00240526" w:rsidRPr="008162A3" w:rsidRDefault="00240526" w:rsidP="00AD6641">
            <w:pPr>
              <w:jc w:val="both"/>
              <w:rPr>
                <w:b/>
                <w:bCs/>
                <w:sz w:val="22"/>
                <w:szCs w:val="22"/>
                <w:lang w:val="en-US"/>
              </w:rPr>
            </w:pPr>
            <w:r w:rsidRPr="008162A3">
              <w:rPr>
                <w:b/>
                <w:sz w:val="22"/>
                <w:szCs w:val="22"/>
                <w:lang w:val="en-US"/>
              </w:rPr>
              <w:t>AMERICAN LITERATURE</w:t>
            </w:r>
            <w:r w:rsidR="00D54EFE" w:rsidRPr="008162A3">
              <w:rPr>
                <w:b/>
                <w:sz w:val="22"/>
                <w:szCs w:val="22"/>
                <w:lang w:val="en-US"/>
              </w:rPr>
              <w:t xml:space="preserve"> 2</w:t>
            </w:r>
          </w:p>
        </w:tc>
      </w:tr>
      <w:tr w:rsidR="00240526" w:rsidRPr="008162A3" w14:paraId="7AE177EE" w14:textId="77777777" w:rsidTr="008D0AE0">
        <w:trPr>
          <w:trHeight w:val="370"/>
        </w:trPr>
        <w:tc>
          <w:tcPr>
            <w:tcW w:w="2258" w:type="dxa"/>
            <w:shd w:val="clear" w:color="auto" w:fill="D3DFEE"/>
          </w:tcPr>
          <w:p w14:paraId="0CB67B8E" w14:textId="77777777" w:rsidR="00240526" w:rsidRPr="008162A3" w:rsidRDefault="00240526" w:rsidP="00AD6641">
            <w:pPr>
              <w:jc w:val="both"/>
              <w:rPr>
                <w:sz w:val="22"/>
                <w:szCs w:val="22"/>
                <w:lang w:val="en-US"/>
              </w:rPr>
            </w:pPr>
            <w:r w:rsidRPr="008162A3">
              <w:rPr>
                <w:b/>
                <w:bCs/>
                <w:sz w:val="22"/>
                <w:szCs w:val="22"/>
              </w:rPr>
              <w:t>Form*</w:t>
            </w:r>
          </w:p>
        </w:tc>
        <w:tc>
          <w:tcPr>
            <w:tcW w:w="8495" w:type="dxa"/>
            <w:shd w:val="clear" w:color="auto" w:fill="D3DFEE"/>
          </w:tcPr>
          <w:p w14:paraId="4FAEAAF6" w14:textId="77777777" w:rsidR="00240526" w:rsidRPr="008162A3" w:rsidRDefault="00240526" w:rsidP="00AD6641">
            <w:pPr>
              <w:jc w:val="both"/>
              <w:rPr>
                <w:sz w:val="22"/>
                <w:szCs w:val="22"/>
              </w:rPr>
            </w:pPr>
            <w:r w:rsidRPr="008162A3">
              <w:rPr>
                <w:sz w:val="22"/>
                <w:szCs w:val="22"/>
                <w:lang w:val="en-US"/>
              </w:rPr>
              <w:t>Lecture + Tutorial</w:t>
            </w:r>
          </w:p>
        </w:tc>
      </w:tr>
      <w:tr w:rsidR="00240526" w:rsidRPr="008162A3" w14:paraId="0DE68E10" w14:textId="77777777" w:rsidTr="008D0AE0">
        <w:trPr>
          <w:trHeight w:val="469"/>
        </w:trPr>
        <w:tc>
          <w:tcPr>
            <w:tcW w:w="2258" w:type="dxa"/>
            <w:shd w:val="clear" w:color="auto" w:fill="auto"/>
          </w:tcPr>
          <w:p w14:paraId="36C2DA20" w14:textId="77777777" w:rsidR="00240526" w:rsidRPr="008162A3" w:rsidRDefault="00240526" w:rsidP="00AD6641">
            <w:pPr>
              <w:jc w:val="both"/>
              <w:rPr>
                <w:sz w:val="22"/>
                <w:szCs w:val="22"/>
                <w:lang w:val="en-US"/>
              </w:rPr>
            </w:pPr>
            <w:r w:rsidRPr="008162A3">
              <w:rPr>
                <w:b/>
                <w:bCs/>
                <w:sz w:val="22"/>
                <w:szCs w:val="22"/>
                <w:lang w:val="en-US"/>
              </w:rPr>
              <w:t>Level of course</w:t>
            </w:r>
          </w:p>
        </w:tc>
        <w:tc>
          <w:tcPr>
            <w:tcW w:w="8495" w:type="dxa"/>
            <w:shd w:val="clear" w:color="auto" w:fill="auto"/>
          </w:tcPr>
          <w:p w14:paraId="6C36D06B" w14:textId="77777777" w:rsidR="00240526" w:rsidRPr="008162A3" w:rsidRDefault="00240526" w:rsidP="00AD6641">
            <w:pPr>
              <w:jc w:val="both"/>
              <w:rPr>
                <w:sz w:val="22"/>
                <w:szCs w:val="22"/>
              </w:rPr>
            </w:pPr>
            <w:r w:rsidRPr="008162A3">
              <w:rPr>
                <w:sz w:val="22"/>
                <w:szCs w:val="22"/>
              </w:rPr>
              <w:t>BA</w:t>
            </w:r>
          </w:p>
        </w:tc>
      </w:tr>
      <w:tr w:rsidR="00240526" w:rsidRPr="008162A3" w14:paraId="6D1C032A" w14:textId="77777777" w:rsidTr="008D0AE0">
        <w:trPr>
          <w:trHeight w:val="497"/>
        </w:trPr>
        <w:tc>
          <w:tcPr>
            <w:tcW w:w="2258" w:type="dxa"/>
            <w:shd w:val="clear" w:color="auto" w:fill="D3DFEE"/>
          </w:tcPr>
          <w:p w14:paraId="60E4B295" w14:textId="77777777" w:rsidR="00240526" w:rsidRPr="008162A3" w:rsidRDefault="00240526" w:rsidP="00AD6641">
            <w:pPr>
              <w:jc w:val="both"/>
              <w:rPr>
                <w:sz w:val="22"/>
                <w:szCs w:val="22"/>
                <w:lang w:val="en-US"/>
              </w:rPr>
            </w:pPr>
            <w:r w:rsidRPr="008162A3">
              <w:rPr>
                <w:b/>
                <w:bCs/>
                <w:sz w:val="22"/>
                <w:szCs w:val="22"/>
                <w:lang w:val="en-US"/>
              </w:rPr>
              <w:t>Year/semester</w:t>
            </w:r>
          </w:p>
        </w:tc>
        <w:tc>
          <w:tcPr>
            <w:tcW w:w="8495" w:type="dxa"/>
            <w:shd w:val="clear" w:color="auto" w:fill="D3DFEE"/>
          </w:tcPr>
          <w:p w14:paraId="40A3F5DD" w14:textId="0956B8FD" w:rsidR="00240526" w:rsidRPr="008162A3" w:rsidRDefault="00D54EFE" w:rsidP="00AD6641">
            <w:pPr>
              <w:jc w:val="both"/>
              <w:rPr>
                <w:sz w:val="22"/>
                <w:szCs w:val="22"/>
                <w:lang w:val="en-GB"/>
              </w:rPr>
            </w:pPr>
            <w:r w:rsidRPr="008162A3">
              <w:rPr>
                <w:sz w:val="22"/>
                <w:szCs w:val="22"/>
                <w:lang w:val="en-US"/>
              </w:rPr>
              <w:t>2</w:t>
            </w:r>
            <w:r w:rsidR="00240526" w:rsidRPr="008162A3">
              <w:rPr>
                <w:sz w:val="22"/>
                <w:szCs w:val="22"/>
                <w:lang w:val="en-US"/>
              </w:rPr>
              <w:t xml:space="preserve"> year, </w:t>
            </w:r>
            <w:r w:rsidRPr="008162A3">
              <w:rPr>
                <w:sz w:val="22"/>
                <w:szCs w:val="22"/>
                <w:lang w:val="en-US"/>
              </w:rPr>
              <w:t xml:space="preserve">winter </w:t>
            </w:r>
            <w:r w:rsidR="00240526" w:rsidRPr="008162A3">
              <w:rPr>
                <w:sz w:val="22"/>
                <w:szCs w:val="22"/>
                <w:lang w:val="en-US"/>
              </w:rPr>
              <w:t>semester</w:t>
            </w:r>
          </w:p>
        </w:tc>
      </w:tr>
      <w:tr w:rsidR="00240526" w:rsidRPr="008162A3" w14:paraId="61AC1465" w14:textId="77777777" w:rsidTr="008D0AE0">
        <w:trPr>
          <w:trHeight w:val="406"/>
        </w:trPr>
        <w:tc>
          <w:tcPr>
            <w:tcW w:w="2258" w:type="dxa"/>
            <w:shd w:val="clear" w:color="auto" w:fill="auto"/>
          </w:tcPr>
          <w:p w14:paraId="66B240F7" w14:textId="77777777" w:rsidR="00240526" w:rsidRPr="008162A3" w:rsidRDefault="00240526" w:rsidP="00AD6641">
            <w:pPr>
              <w:jc w:val="both"/>
              <w:rPr>
                <w:sz w:val="22"/>
                <w:szCs w:val="22"/>
                <w:lang w:val="en-US"/>
              </w:rPr>
            </w:pPr>
            <w:r w:rsidRPr="008162A3">
              <w:rPr>
                <w:b/>
                <w:bCs/>
                <w:sz w:val="22"/>
                <w:szCs w:val="22"/>
                <w:lang w:val="en-US"/>
              </w:rPr>
              <w:t>ECTS</w:t>
            </w:r>
          </w:p>
        </w:tc>
        <w:tc>
          <w:tcPr>
            <w:tcW w:w="8495" w:type="dxa"/>
            <w:shd w:val="clear" w:color="auto" w:fill="auto"/>
          </w:tcPr>
          <w:p w14:paraId="5F733459" w14:textId="77777777" w:rsidR="00240526" w:rsidRPr="008162A3" w:rsidRDefault="00240526" w:rsidP="00AD6641">
            <w:pPr>
              <w:jc w:val="both"/>
              <w:rPr>
                <w:sz w:val="22"/>
                <w:szCs w:val="22"/>
                <w:lang w:val="en-GB"/>
              </w:rPr>
            </w:pPr>
            <w:r w:rsidRPr="008162A3">
              <w:rPr>
                <w:sz w:val="22"/>
                <w:szCs w:val="22"/>
                <w:lang w:val="en-GB"/>
              </w:rPr>
              <w:t>6</w:t>
            </w:r>
          </w:p>
        </w:tc>
      </w:tr>
      <w:tr w:rsidR="00240526" w:rsidRPr="008162A3" w14:paraId="6874F111" w14:textId="77777777" w:rsidTr="008D0AE0">
        <w:trPr>
          <w:trHeight w:val="360"/>
        </w:trPr>
        <w:tc>
          <w:tcPr>
            <w:tcW w:w="2258" w:type="dxa"/>
            <w:shd w:val="clear" w:color="auto" w:fill="D3DFEE"/>
          </w:tcPr>
          <w:p w14:paraId="21974D45" w14:textId="77777777" w:rsidR="00240526" w:rsidRPr="008162A3" w:rsidRDefault="00240526" w:rsidP="00EC047C">
            <w:pPr>
              <w:rPr>
                <w:sz w:val="22"/>
                <w:szCs w:val="22"/>
                <w:lang w:val="en-US"/>
              </w:rPr>
            </w:pPr>
            <w:r w:rsidRPr="008162A3">
              <w:rPr>
                <w:b/>
                <w:bCs/>
                <w:sz w:val="22"/>
                <w:szCs w:val="22"/>
                <w:lang w:val="en-US"/>
              </w:rPr>
              <w:t>Language of instruction</w:t>
            </w:r>
          </w:p>
        </w:tc>
        <w:tc>
          <w:tcPr>
            <w:tcW w:w="8495" w:type="dxa"/>
            <w:shd w:val="clear" w:color="auto" w:fill="D3DFEE"/>
          </w:tcPr>
          <w:p w14:paraId="447C1D18" w14:textId="77777777" w:rsidR="00240526" w:rsidRPr="008162A3" w:rsidRDefault="00240526" w:rsidP="00AD6641">
            <w:pPr>
              <w:jc w:val="both"/>
              <w:rPr>
                <w:sz w:val="22"/>
                <w:szCs w:val="22"/>
                <w:lang w:val="en-GB"/>
              </w:rPr>
            </w:pPr>
            <w:r w:rsidRPr="008162A3">
              <w:rPr>
                <w:sz w:val="22"/>
                <w:szCs w:val="22"/>
                <w:lang w:val="en-GB"/>
              </w:rPr>
              <w:t>English</w:t>
            </w:r>
          </w:p>
        </w:tc>
      </w:tr>
      <w:tr w:rsidR="00240526" w:rsidRPr="008162A3" w14:paraId="021F0103" w14:textId="77777777" w:rsidTr="008D0AE0">
        <w:trPr>
          <w:trHeight w:val="400"/>
        </w:trPr>
        <w:tc>
          <w:tcPr>
            <w:tcW w:w="2258" w:type="dxa"/>
            <w:shd w:val="clear" w:color="auto" w:fill="auto"/>
          </w:tcPr>
          <w:p w14:paraId="695100B9" w14:textId="77777777" w:rsidR="00240526" w:rsidRPr="008162A3" w:rsidRDefault="00240526" w:rsidP="00AD6641">
            <w:pPr>
              <w:jc w:val="both"/>
              <w:rPr>
                <w:sz w:val="22"/>
                <w:szCs w:val="22"/>
                <w:lang w:val="en-US"/>
              </w:rPr>
            </w:pPr>
            <w:r w:rsidRPr="008162A3">
              <w:rPr>
                <w:b/>
                <w:bCs/>
                <w:sz w:val="22"/>
                <w:szCs w:val="22"/>
                <w:lang w:val="en-US"/>
              </w:rPr>
              <w:t>No. of hours</w:t>
            </w:r>
          </w:p>
        </w:tc>
        <w:tc>
          <w:tcPr>
            <w:tcW w:w="8495" w:type="dxa"/>
            <w:shd w:val="clear" w:color="auto" w:fill="auto"/>
          </w:tcPr>
          <w:p w14:paraId="6395BA75" w14:textId="77777777" w:rsidR="00240526" w:rsidRPr="008162A3" w:rsidRDefault="00240526" w:rsidP="00AD6641">
            <w:pPr>
              <w:jc w:val="both"/>
              <w:rPr>
                <w:sz w:val="22"/>
                <w:szCs w:val="22"/>
                <w:lang w:val="en-GB"/>
              </w:rPr>
            </w:pPr>
            <w:r w:rsidRPr="008162A3">
              <w:rPr>
                <w:sz w:val="22"/>
                <w:szCs w:val="22"/>
                <w:lang w:val="en-GB"/>
              </w:rPr>
              <w:t>15 + 30</w:t>
            </w:r>
          </w:p>
        </w:tc>
      </w:tr>
      <w:tr w:rsidR="00240526" w:rsidRPr="0059762B" w14:paraId="0CC727D1" w14:textId="77777777" w:rsidTr="008D0AE0">
        <w:trPr>
          <w:trHeight w:val="824"/>
        </w:trPr>
        <w:tc>
          <w:tcPr>
            <w:tcW w:w="2258" w:type="dxa"/>
            <w:shd w:val="clear" w:color="auto" w:fill="D3DFEE"/>
          </w:tcPr>
          <w:p w14:paraId="7A766FC8" w14:textId="77777777" w:rsidR="00240526" w:rsidRPr="008162A3" w:rsidRDefault="00240526" w:rsidP="00AD6641">
            <w:pPr>
              <w:jc w:val="both"/>
              <w:rPr>
                <w:b/>
                <w:bCs/>
                <w:sz w:val="22"/>
                <w:szCs w:val="22"/>
                <w:lang w:val="en-US"/>
              </w:rPr>
            </w:pPr>
            <w:r w:rsidRPr="008162A3">
              <w:rPr>
                <w:b/>
                <w:bCs/>
                <w:sz w:val="22"/>
                <w:szCs w:val="22"/>
                <w:lang w:val="en-US"/>
              </w:rPr>
              <w:t>Course content</w:t>
            </w:r>
          </w:p>
          <w:p w14:paraId="2CAB457E" w14:textId="77777777" w:rsidR="00240526" w:rsidRPr="008162A3" w:rsidRDefault="00240526" w:rsidP="00AD6641">
            <w:pPr>
              <w:ind w:right="-1262"/>
              <w:jc w:val="both"/>
              <w:rPr>
                <w:color w:val="FF0000"/>
                <w:sz w:val="22"/>
                <w:szCs w:val="22"/>
                <w:lang w:val="en-US"/>
              </w:rPr>
            </w:pPr>
            <w:r w:rsidRPr="008162A3">
              <w:rPr>
                <w:b/>
                <w:bCs/>
                <w:color w:val="FF0000"/>
                <w:sz w:val="22"/>
                <w:szCs w:val="22"/>
                <w:lang w:val="en-US"/>
              </w:rPr>
              <w:t xml:space="preserve"> (max. 1000 characters)</w:t>
            </w:r>
          </w:p>
        </w:tc>
        <w:tc>
          <w:tcPr>
            <w:tcW w:w="8495" w:type="dxa"/>
            <w:shd w:val="clear" w:color="auto" w:fill="D3DFEE"/>
          </w:tcPr>
          <w:p w14:paraId="2777B462" w14:textId="77777777" w:rsidR="00240526" w:rsidRPr="008162A3" w:rsidRDefault="00240526" w:rsidP="00AD6641">
            <w:pPr>
              <w:contextualSpacing/>
              <w:jc w:val="both"/>
              <w:outlineLvl w:val="0"/>
              <w:rPr>
                <w:bCs/>
                <w:sz w:val="22"/>
                <w:szCs w:val="22"/>
                <w:lang w:val="en-US"/>
              </w:rPr>
            </w:pPr>
            <w:r w:rsidRPr="008162A3">
              <w:rPr>
                <w:bCs/>
                <w:sz w:val="22"/>
                <w:szCs w:val="22"/>
                <w:lang w:val="en-US"/>
              </w:rPr>
              <w:t>Learning outcomes:</w:t>
            </w:r>
          </w:p>
          <w:p w14:paraId="364FD4A4" w14:textId="77777777" w:rsidR="00240526" w:rsidRPr="008162A3" w:rsidRDefault="00240526" w:rsidP="002C59E4">
            <w:pPr>
              <w:numPr>
                <w:ilvl w:val="0"/>
                <w:numId w:val="16"/>
              </w:numPr>
              <w:suppressAutoHyphens/>
              <w:autoSpaceDE w:val="0"/>
              <w:jc w:val="both"/>
              <w:rPr>
                <w:sz w:val="22"/>
                <w:szCs w:val="22"/>
              </w:rPr>
            </w:pPr>
            <w:r w:rsidRPr="008162A3">
              <w:rPr>
                <w:sz w:val="22"/>
                <w:szCs w:val="22"/>
              </w:rPr>
              <w:t>preparation for the exam</w:t>
            </w:r>
          </w:p>
          <w:p w14:paraId="2F9D6488" w14:textId="77777777" w:rsidR="00240526" w:rsidRPr="008162A3" w:rsidRDefault="00240526" w:rsidP="002C59E4">
            <w:pPr>
              <w:numPr>
                <w:ilvl w:val="0"/>
                <w:numId w:val="16"/>
              </w:numPr>
              <w:suppressAutoHyphens/>
              <w:autoSpaceDE w:val="0"/>
              <w:jc w:val="both"/>
              <w:rPr>
                <w:sz w:val="22"/>
                <w:szCs w:val="22"/>
              </w:rPr>
            </w:pPr>
            <w:r w:rsidRPr="008162A3">
              <w:rPr>
                <w:sz w:val="22"/>
                <w:szCs w:val="22"/>
              </w:rPr>
              <w:t>familiarity with the selected works</w:t>
            </w:r>
          </w:p>
          <w:p w14:paraId="44267DC9" w14:textId="77777777" w:rsidR="00240526" w:rsidRPr="008162A3" w:rsidRDefault="00240526" w:rsidP="002C59E4">
            <w:pPr>
              <w:numPr>
                <w:ilvl w:val="0"/>
                <w:numId w:val="16"/>
              </w:numPr>
              <w:suppressAutoHyphens/>
              <w:autoSpaceDE w:val="0"/>
              <w:jc w:val="both"/>
              <w:rPr>
                <w:sz w:val="22"/>
                <w:szCs w:val="22"/>
                <w:lang w:val="en-US"/>
              </w:rPr>
            </w:pPr>
            <w:r w:rsidRPr="008162A3">
              <w:rPr>
                <w:sz w:val="22"/>
                <w:szCs w:val="22"/>
                <w:lang w:val="en-US"/>
              </w:rPr>
              <w:t xml:space="preserve">ability to identify interconnections between the studied works </w:t>
            </w:r>
          </w:p>
          <w:p w14:paraId="13B473B2" w14:textId="77777777" w:rsidR="00240526" w:rsidRPr="008162A3" w:rsidRDefault="00240526" w:rsidP="002C59E4">
            <w:pPr>
              <w:numPr>
                <w:ilvl w:val="0"/>
                <w:numId w:val="17"/>
              </w:numPr>
              <w:spacing w:after="200" w:line="276" w:lineRule="auto"/>
              <w:contextualSpacing/>
              <w:jc w:val="both"/>
              <w:outlineLvl w:val="0"/>
              <w:rPr>
                <w:bCs/>
                <w:sz w:val="22"/>
                <w:szCs w:val="22"/>
                <w:lang w:val="en-US"/>
              </w:rPr>
            </w:pPr>
            <w:r w:rsidRPr="008162A3">
              <w:rPr>
                <w:sz w:val="22"/>
                <w:szCs w:val="22"/>
                <w:lang w:val="en-US"/>
              </w:rPr>
              <w:t>ability to express thoughts on literature in speech and writing</w:t>
            </w:r>
          </w:p>
        </w:tc>
      </w:tr>
      <w:tr w:rsidR="00240526" w:rsidRPr="0059762B" w14:paraId="3CFFF121" w14:textId="77777777" w:rsidTr="008D0AE0">
        <w:trPr>
          <w:trHeight w:val="835"/>
        </w:trPr>
        <w:tc>
          <w:tcPr>
            <w:tcW w:w="2258" w:type="dxa"/>
            <w:shd w:val="clear" w:color="auto" w:fill="auto"/>
          </w:tcPr>
          <w:p w14:paraId="4F4F4096" w14:textId="77777777" w:rsidR="00240526" w:rsidRPr="008162A3" w:rsidRDefault="00240526" w:rsidP="00AD6641">
            <w:pPr>
              <w:jc w:val="both"/>
              <w:rPr>
                <w:sz w:val="22"/>
                <w:szCs w:val="22"/>
                <w:lang w:val="en-US" w:eastAsia="pl-PL"/>
              </w:rPr>
            </w:pPr>
            <w:r w:rsidRPr="008162A3">
              <w:rPr>
                <w:b/>
                <w:bCs/>
                <w:sz w:val="22"/>
                <w:szCs w:val="22"/>
                <w:lang w:val="en-US"/>
              </w:rPr>
              <w:t>Assessment scheme</w:t>
            </w:r>
          </w:p>
        </w:tc>
        <w:tc>
          <w:tcPr>
            <w:tcW w:w="8495" w:type="dxa"/>
            <w:shd w:val="clear" w:color="auto" w:fill="auto"/>
          </w:tcPr>
          <w:p w14:paraId="2E6D9528" w14:textId="77777777" w:rsidR="00240526" w:rsidRPr="008162A3" w:rsidRDefault="00240526" w:rsidP="00AD6641">
            <w:pPr>
              <w:pStyle w:val="Default"/>
              <w:rPr>
                <w:sz w:val="22"/>
                <w:szCs w:val="22"/>
                <w:lang w:val="en-US"/>
              </w:rPr>
            </w:pPr>
            <w:r w:rsidRPr="008162A3">
              <w:rPr>
                <w:sz w:val="22"/>
                <w:szCs w:val="22"/>
                <w:lang w:val="en-US"/>
              </w:rPr>
              <w:t>The course ends with a written examination after each semester of study. Students’ performance is also assessed on the basis of their regular attendance, active class participation, individual and group presentations, written assignments and tests.</w:t>
            </w:r>
          </w:p>
        </w:tc>
      </w:tr>
      <w:tr w:rsidR="00240526" w:rsidRPr="008162A3" w14:paraId="7EA7A5A7" w14:textId="77777777" w:rsidTr="008D0AE0">
        <w:trPr>
          <w:trHeight w:val="549"/>
        </w:trPr>
        <w:tc>
          <w:tcPr>
            <w:tcW w:w="2258" w:type="dxa"/>
            <w:shd w:val="clear" w:color="auto" w:fill="D3DFEE"/>
          </w:tcPr>
          <w:p w14:paraId="41D25169" w14:textId="77777777" w:rsidR="00240526" w:rsidRPr="008162A3" w:rsidRDefault="00240526" w:rsidP="00AD6641">
            <w:pPr>
              <w:jc w:val="both"/>
              <w:rPr>
                <w:sz w:val="22"/>
                <w:szCs w:val="22"/>
                <w:lang w:val="en-US"/>
              </w:rPr>
            </w:pPr>
            <w:r w:rsidRPr="008162A3">
              <w:rPr>
                <w:b/>
                <w:bCs/>
                <w:sz w:val="22"/>
                <w:szCs w:val="22"/>
                <w:lang w:val="en-US"/>
              </w:rPr>
              <w:t>Lecturer</w:t>
            </w:r>
          </w:p>
        </w:tc>
        <w:tc>
          <w:tcPr>
            <w:tcW w:w="8495" w:type="dxa"/>
            <w:shd w:val="clear" w:color="auto" w:fill="D3DFEE"/>
          </w:tcPr>
          <w:p w14:paraId="3C89FB7E" w14:textId="77777777" w:rsidR="00240526" w:rsidRPr="008162A3" w:rsidRDefault="00240526" w:rsidP="00AD6641">
            <w:pPr>
              <w:jc w:val="both"/>
              <w:rPr>
                <w:sz w:val="22"/>
                <w:szCs w:val="22"/>
              </w:rPr>
            </w:pPr>
            <w:r w:rsidRPr="008162A3">
              <w:rPr>
                <w:sz w:val="22"/>
                <w:szCs w:val="22"/>
              </w:rPr>
              <w:t>Prof.  Kacper Bartczak</w:t>
            </w:r>
          </w:p>
          <w:p w14:paraId="1481DC27" w14:textId="4305781F" w:rsidR="00240526" w:rsidRPr="008162A3" w:rsidRDefault="00491461" w:rsidP="00AD6641">
            <w:pPr>
              <w:rPr>
                <w:sz w:val="22"/>
                <w:szCs w:val="22"/>
              </w:rPr>
            </w:pPr>
            <w:r w:rsidRPr="008162A3">
              <w:rPr>
                <w:bCs/>
                <w:sz w:val="22"/>
                <w:szCs w:val="22"/>
              </w:rPr>
              <w:t>Dr Katarzyna Małecka</w:t>
            </w:r>
          </w:p>
          <w:p w14:paraId="54E793AA" w14:textId="23CBAA6D" w:rsidR="00240526" w:rsidRPr="008162A3" w:rsidRDefault="00240526" w:rsidP="00AD6641">
            <w:pPr>
              <w:rPr>
                <w:sz w:val="22"/>
                <w:szCs w:val="22"/>
              </w:rPr>
            </w:pPr>
            <w:r w:rsidRPr="008162A3">
              <w:rPr>
                <w:bCs/>
                <w:sz w:val="22"/>
                <w:szCs w:val="22"/>
              </w:rPr>
              <w:t xml:space="preserve">Dr </w:t>
            </w:r>
            <w:r w:rsidR="00491461" w:rsidRPr="008162A3">
              <w:rPr>
                <w:bCs/>
                <w:sz w:val="22"/>
                <w:szCs w:val="22"/>
              </w:rPr>
              <w:t>Magdalena Szuster</w:t>
            </w:r>
          </w:p>
          <w:p w14:paraId="738D646C" w14:textId="77777777" w:rsidR="00240526" w:rsidRDefault="00240526" w:rsidP="00AD6641">
            <w:pPr>
              <w:rPr>
                <w:bCs/>
                <w:sz w:val="22"/>
                <w:szCs w:val="22"/>
              </w:rPr>
            </w:pPr>
            <w:r w:rsidRPr="008162A3">
              <w:rPr>
                <w:bCs/>
                <w:sz w:val="22"/>
                <w:szCs w:val="22"/>
              </w:rPr>
              <w:t xml:space="preserve">Dr </w:t>
            </w:r>
            <w:r w:rsidR="00BD404A">
              <w:rPr>
                <w:bCs/>
                <w:sz w:val="22"/>
                <w:szCs w:val="22"/>
              </w:rPr>
              <w:t>Krzysztof Majer</w:t>
            </w:r>
          </w:p>
          <w:p w14:paraId="7AE00188" w14:textId="21071194" w:rsidR="00BD404A" w:rsidRPr="008162A3" w:rsidRDefault="00BD404A" w:rsidP="00AD6641">
            <w:pPr>
              <w:rPr>
                <w:sz w:val="22"/>
                <w:szCs w:val="22"/>
              </w:rPr>
            </w:pPr>
            <w:r>
              <w:rPr>
                <w:bCs/>
                <w:sz w:val="22"/>
                <w:szCs w:val="22"/>
              </w:rPr>
              <w:t>Mgr Mark Tardi</w:t>
            </w:r>
          </w:p>
        </w:tc>
      </w:tr>
      <w:tr w:rsidR="00240526" w:rsidRPr="0059762B" w14:paraId="593D34C7" w14:textId="77777777" w:rsidTr="008D0AE0">
        <w:trPr>
          <w:trHeight w:val="560"/>
        </w:trPr>
        <w:tc>
          <w:tcPr>
            <w:tcW w:w="2258" w:type="dxa"/>
            <w:shd w:val="clear" w:color="auto" w:fill="auto"/>
          </w:tcPr>
          <w:p w14:paraId="008B0390" w14:textId="77777777" w:rsidR="00240526" w:rsidRPr="008162A3" w:rsidRDefault="00240526" w:rsidP="00AD6641">
            <w:pPr>
              <w:jc w:val="both"/>
              <w:rPr>
                <w:sz w:val="22"/>
                <w:szCs w:val="22"/>
                <w:lang w:val="en-US"/>
              </w:rPr>
            </w:pPr>
            <w:r w:rsidRPr="008162A3">
              <w:rPr>
                <w:b/>
                <w:bCs/>
                <w:sz w:val="22"/>
                <w:szCs w:val="22"/>
                <w:lang w:val="en-US"/>
              </w:rPr>
              <w:t>Contact</w:t>
            </w:r>
          </w:p>
        </w:tc>
        <w:tc>
          <w:tcPr>
            <w:tcW w:w="8495" w:type="dxa"/>
            <w:shd w:val="clear" w:color="auto" w:fill="auto"/>
          </w:tcPr>
          <w:p w14:paraId="70146395" w14:textId="49B1F54C" w:rsidR="00240526" w:rsidRPr="00BD404A" w:rsidRDefault="00FF28B9" w:rsidP="00EA57EB">
            <w:pPr>
              <w:rPr>
                <w:sz w:val="22"/>
                <w:szCs w:val="22"/>
                <w:lang w:val="en-GB"/>
              </w:rPr>
            </w:pPr>
            <w:hyperlink r:id="rId29" w:history="1">
              <w:r w:rsidR="00491461" w:rsidRPr="00BD404A">
                <w:rPr>
                  <w:rStyle w:val="Hipercze"/>
                  <w:sz w:val="22"/>
                  <w:szCs w:val="22"/>
                  <w:lang w:val="en-GB"/>
                </w:rPr>
                <w:t>kacper.bartczak@uni.lodz.pl</w:t>
              </w:r>
            </w:hyperlink>
            <w:r w:rsidR="00491461" w:rsidRPr="00BD404A">
              <w:rPr>
                <w:sz w:val="22"/>
                <w:szCs w:val="22"/>
                <w:lang w:val="en-GB"/>
              </w:rPr>
              <w:t xml:space="preserve">, </w:t>
            </w:r>
            <w:hyperlink r:id="rId30" w:history="1">
              <w:r w:rsidR="00491461" w:rsidRPr="00BD404A">
                <w:rPr>
                  <w:rStyle w:val="Hipercze"/>
                  <w:sz w:val="22"/>
                  <w:szCs w:val="22"/>
                  <w:lang w:val="en-GB"/>
                </w:rPr>
                <w:t>katarzyna.malecka@uni.lodz.pl</w:t>
              </w:r>
            </w:hyperlink>
            <w:r w:rsidR="00491461" w:rsidRPr="00BD404A">
              <w:rPr>
                <w:sz w:val="22"/>
                <w:szCs w:val="22"/>
                <w:lang w:val="en-GB"/>
              </w:rPr>
              <w:t xml:space="preserve">, </w:t>
            </w:r>
            <w:hyperlink r:id="rId31" w:history="1">
              <w:r w:rsidR="00EA57EB" w:rsidRPr="00BD404A">
                <w:rPr>
                  <w:rStyle w:val="Hipercze"/>
                  <w:sz w:val="22"/>
                  <w:szCs w:val="22"/>
                  <w:lang w:val="en-GB"/>
                </w:rPr>
                <w:t>magdalena.szuster@uni.lodz.pl</w:t>
              </w:r>
            </w:hyperlink>
            <w:r w:rsidR="00EA57EB" w:rsidRPr="00BD404A">
              <w:rPr>
                <w:sz w:val="22"/>
                <w:szCs w:val="22"/>
                <w:lang w:val="en-GB"/>
              </w:rPr>
              <w:t xml:space="preserve">, </w:t>
            </w:r>
            <w:hyperlink r:id="rId32" w:history="1">
              <w:r w:rsidR="00BD404A" w:rsidRPr="00BD404A">
                <w:rPr>
                  <w:rStyle w:val="Hipercze"/>
                  <w:sz w:val="22"/>
                  <w:szCs w:val="22"/>
                  <w:lang w:val="en-GB"/>
                </w:rPr>
                <w:t>krzysztof.majer@uni.lodz.pl</w:t>
              </w:r>
            </w:hyperlink>
            <w:r w:rsidR="00BD404A" w:rsidRPr="00BD404A">
              <w:rPr>
                <w:sz w:val="22"/>
                <w:szCs w:val="22"/>
                <w:lang w:val="en-GB"/>
              </w:rPr>
              <w:t xml:space="preserve">, </w:t>
            </w:r>
            <w:hyperlink r:id="rId33" w:history="1">
              <w:r w:rsidR="00BD404A" w:rsidRPr="00A65A5A">
                <w:rPr>
                  <w:rStyle w:val="Hipercze"/>
                  <w:sz w:val="22"/>
                  <w:szCs w:val="22"/>
                  <w:lang w:val="en-GB"/>
                </w:rPr>
                <w:t>mark.tardi@uni.lodz.pl</w:t>
              </w:r>
            </w:hyperlink>
            <w:r w:rsidR="00BD404A">
              <w:rPr>
                <w:sz w:val="22"/>
                <w:szCs w:val="22"/>
                <w:lang w:val="en-GB"/>
              </w:rPr>
              <w:t xml:space="preserve"> </w:t>
            </w:r>
          </w:p>
        </w:tc>
      </w:tr>
      <w:tr w:rsidR="00240526" w:rsidRPr="008162A3" w14:paraId="7FEA8263" w14:textId="77777777" w:rsidTr="008D0AE0">
        <w:trPr>
          <w:trHeight w:val="392"/>
        </w:trPr>
        <w:tc>
          <w:tcPr>
            <w:tcW w:w="2258" w:type="dxa"/>
            <w:shd w:val="clear" w:color="auto" w:fill="D3DFEE"/>
          </w:tcPr>
          <w:p w14:paraId="1C1EA005" w14:textId="77777777" w:rsidR="00240526" w:rsidRPr="008162A3" w:rsidRDefault="00240526" w:rsidP="00AD6641">
            <w:pPr>
              <w:jc w:val="both"/>
              <w:rPr>
                <w:sz w:val="22"/>
                <w:szCs w:val="22"/>
                <w:lang w:val="en-US"/>
              </w:rPr>
            </w:pPr>
            <w:r w:rsidRPr="008162A3">
              <w:rPr>
                <w:b/>
                <w:bCs/>
                <w:sz w:val="22"/>
                <w:szCs w:val="22"/>
                <w:lang w:val="en-US"/>
              </w:rPr>
              <w:t>USOS code</w:t>
            </w:r>
          </w:p>
        </w:tc>
        <w:tc>
          <w:tcPr>
            <w:tcW w:w="8495" w:type="dxa"/>
            <w:shd w:val="clear" w:color="auto" w:fill="D3DFEE"/>
          </w:tcPr>
          <w:p w14:paraId="5DED9E9B" w14:textId="77777777" w:rsidR="00240526" w:rsidRPr="008162A3" w:rsidRDefault="00240526" w:rsidP="00AD6641">
            <w:pPr>
              <w:jc w:val="both"/>
              <w:rPr>
                <w:bCs/>
                <w:color w:val="FF0000"/>
                <w:sz w:val="22"/>
                <w:szCs w:val="22"/>
                <w:lang w:val="en-US"/>
              </w:rPr>
            </w:pPr>
            <w:r w:rsidRPr="008162A3">
              <w:rPr>
                <w:color w:val="FF0000"/>
                <w:sz w:val="22"/>
                <w:szCs w:val="22"/>
                <w:highlight w:val="yellow"/>
              </w:rPr>
              <w:t>0100-ERAS106</w:t>
            </w:r>
          </w:p>
        </w:tc>
      </w:tr>
      <w:tr w:rsidR="00240526" w:rsidRPr="0059762B" w14:paraId="26C3DC50" w14:textId="77777777" w:rsidTr="008D0AE0">
        <w:trPr>
          <w:trHeight w:val="805"/>
        </w:trPr>
        <w:tc>
          <w:tcPr>
            <w:tcW w:w="2258" w:type="dxa"/>
            <w:shd w:val="clear" w:color="auto" w:fill="auto"/>
          </w:tcPr>
          <w:p w14:paraId="62990740" w14:textId="77777777" w:rsidR="00240526" w:rsidRPr="008162A3" w:rsidRDefault="00240526" w:rsidP="00AD6641">
            <w:pPr>
              <w:jc w:val="both"/>
              <w:rPr>
                <w:sz w:val="22"/>
                <w:szCs w:val="22"/>
                <w:lang w:val="en-GB"/>
              </w:rPr>
            </w:pPr>
            <w:r w:rsidRPr="008162A3">
              <w:rPr>
                <w:b/>
                <w:bCs/>
                <w:sz w:val="22"/>
                <w:szCs w:val="22"/>
                <w:lang w:val="en-US"/>
              </w:rPr>
              <w:t>Literature</w:t>
            </w:r>
          </w:p>
        </w:tc>
        <w:tc>
          <w:tcPr>
            <w:tcW w:w="8495" w:type="dxa"/>
            <w:shd w:val="clear" w:color="auto" w:fill="auto"/>
          </w:tcPr>
          <w:p w14:paraId="23B802AF" w14:textId="77777777" w:rsidR="00240526" w:rsidRPr="008162A3" w:rsidRDefault="00240526" w:rsidP="00AD6641">
            <w:pPr>
              <w:pStyle w:val="Nagwek3"/>
              <w:keepNext w:val="0"/>
              <w:numPr>
                <w:ilvl w:val="2"/>
                <w:numId w:val="0"/>
              </w:numPr>
              <w:tabs>
                <w:tab w:val="num" w:pos="720"/>
              </w:tabs>
              <w:suppressAutoHyphens/>
              <w:spacing w:before="0"/>
              <w:ind w:left="15"/>
              <w:jc w:val="both"/>
              <w:rPr>
                <w:rFonts w:ascii="Times New Roman" w:hAnsi="Times New Roman" w:cs="Times New Roman"/>
                <w:b/>
                <w:sz w:val="22"/>
                <w:szCs w:val="22"/>
                <w:lang w:val="en-US"/>
              </w:rPr>
            </w:pPr>
            <w:r w:rsidRPr="008162A3">
              <w:rPr>
                <w:rFonts w:ascii="Times New Roman" w:hAnsi="Times New Roman" w:cs="Times New Roman"/>
                <w:b/>
                <w:bCs/>
                <w:sz w:val="22"/>
                <w:szCs w:val="22"/>
                <w:lang w:val="en-US"/>
              </w:rPr>
              <w:t>Basic textbook:</w:t>
            </w:r>
            <w:r w:rsidRPr="008162A3">
              <w:rPr>
                <w:rFonts w:ascii="Times New Roman" w:hAnsi="Times New Roman" w:cs="Times New Roman"/>
                <w:b/>
                <w:i/>
                <w:iCs/>
                <w:sz w:val="22"/>
                <w:szCs w:val="22"/>
                <w:lang w:val="en-US"/>
              </w:rPr>
              <w:t xml:space="preserve"> The Norton Anthology of American Literature</w:t>
            </w:r>
            <w:r w:rsidRPr="008162A3">
              <w:rPr>
                <w:rFonts w:ascii="Times New Roman" w:hAnsi="Times New Roman" w:cs="Times New Roman"/>
                <w:b/>
                <w:sz w:val="22"/>
                <w:szCs w:val="22"/>
                <w:lang w:val="en-US"/>
              </w:rPr>
              <w:t xml:space="preserve">, Nina Baym, ed., fifth edition, vol. I &amp; II (New York: Norton, 1989). </w:t>
            </w:r>
          </w:p>
          <w:p w14:paraId="654BC4A5" w14:textId="77777777" w:rsidR="00240526" w:rsidRPr="008162A3" w:rsidRDefault="00240526" w:rsidP="00AD6641">
            <w:pPr>
              <w:rPr>
                <w:sz w:val="22"/>
                <w:szCs w:val="22"/>
                <w:lang w:val="en-GB"/>
              </w:rPr>
            </w:pPr>
            <w:r w:rsidRPr="008162A3">
              <w:rPr>
                <w:b/>
                <w:sz w:val="22"/>
                <w:szCs w:val="22"/>
                <w:lang w:val="en-US"/>
              </w:rPr>
              <w:t>Other texts will be provided or indicated.</w:t>
            </w:r>
          </w:p>
        </w:tc>
      </w:tr>
      <w:tr w:rsidR="00240526" w:rsidRPr="0059762B" w14:paraId="56131300" w14:textId="77777777" w:rsidTr="008D0AE0">
        <w:trPr>
          <w:trHeight w:val="805"/>
        </w:trPr>
        <w:tc>
          <w:tcPr>
            <w:tcW w:w="2258" w:type="dxa"/>
            <w:shd w:val="clear" w:color="auto" w:fill="D3DFEE"/>
          </w:tcPr>
          <w:p w14:paraId="42E7B1E5" w14:textId="77777777" w:rsidR="00240526" w:rsidRPr="008162A3" w:rsidRDefault="00240526" w:rsidP="00AD6641">
            <w:pPr>
              <w:jc w:val="both"/>
              <w:rPr>
                <w:sz w:val="22"/>
                <w:szCs w:val="22"/>
                <w:lang w:val="en-US"/>
              </w:rPr>
            </w:pPr>
            <w:r w:rsidRPr="008162A3">
              <w:rPr>
                <w:b/>
                <w:bCs/>
                <w:sz w:val="22"/>
                <w:szCs w:val="22"/>
                <w:lang w:val="en-US"/>
              </w:rPr>
              <w:t xml:space="preserve">Timetable: </w:t>
            </w:r>
          </w:p>
        </w:tc>
        <w:tc>
          <w:tcPr>
            <w:tcW w:w="8495" w:type="dxa"/>
            <w:shd w:val="clear" w:color="auto" w:fill="D3DFEE"/>
          </w:tcPr>
          <w:p w14:paraId="4DA066F2" w14:textId="77777777" w:rsidR="00240526" w:rsidRPr="008162A3" w:rsidRDefault="00240526" w:rsidP="00AD6641">
            <w:pPr>
              <w:rPr>
                <w:b/>
                <w:bCs/>
                <w:color w:val="FF0000"/>
                <w:sz w:val="22"/>
                <w:szCs w:val="22"/>
                <w:lang w:val="en-US"/>
              </w:rPr>
            </w:pPr>
            <w:r w:rsidRPr="008162A3">
              <w:rPr>
                <w:b/>
                <w:bCs/>
                <w:color w:val="FF0000"/>
                <w:sz w:val="22"/>
                <w:szCs w:val="22"/>
                <w:lang w:val="en-US"/>
              </w:rPr>
              <w:t>You need to attend both lecture and tutorial</w:t>
            </w:r>
          </w:p>
          <w:p w14:paraId="1D9A3A11" w14:textId="77777777" w:rsidR="00240526" w:rsidRPr="008162A3" w:rsidRDefault="00240526" w:rsidP="00AD6641">
            <w:pPr>
              <w:rPr>
                <w:b/>
                <w:bCs/>
                <w:sz w:val="22"/>
                <w:szCs w:val="22"/>
                <w:lang w:val="en-US"/>
              </w:rPr>
            </w:pPr>
            <w:r w:rsidRPr="008162A3">
              <w:rPr>
                <w:b/>
                <w:bCs/>
                <w:sz w:val="22"/>
                <w:szCs w:val="22"/>
                <w:lang w:val="en-US"/>
              </w:rPr>
              <w:t xml:space="preserve">Lecture : </w:t>
            </w:r>
          </w:p>
          <w:p w14:paraId="40B26416" w14:textId="515694F9" w:rsidR="00240526" w:rsidRDefault="00240526" w:rsidP="00AD6641">
            <w:pPr>
              <w:rPr>
                <w:sz w:val="22"/>
                <w:szCs w:val="22"/>
                <w:lang w:val="en-US"/>
              </w:rPr>
            </w:pPr>
            <w:r w:rsidRPr="008162A3">
              <w:rPr>
                <w:sz w:val="22"/>
                <w:szCs w:val="22"/>
                <w:lang w:val="en-US"/>
              </w:rPr>
              <w:t>Wednesday, 1</w:t>
            </w:r>
            <w:r w:rsidR="008162A3" w:rsidRPr="008162A3">
              <w:rPr>
                <w:sz w:val="22"/>
                <w:szCs w:val="22"/>
                <w:lang w:val="en-US"/>
              </w:rPr>
              <w:t>6</w:t>
            </w:r>
            <w:r w:rsidRPr="008162A3">
              <w:rPr>
                <w:sz w:val="22"/>
                <w:szCs w:val="22"/>
                <w:lang w:val="en-US"/>
              </w:rPr>
              <w:t>.</w:t>
            </w:r>
            <w:r w:rsidR="008162A3" w:rsidRPr="008162A3">
              <w:rPr>
                <w:sz w:val="22"/>
                <w:szCs w:val="22"/>
                <w:lang w:val="en-US"/>
              </w:rPr>
              <w:t>0</w:t>
            </w:r>
            <w:r w:rsidRPr="008162A3">
              <w:rPr>
                <w:sz w:val="22"/>
                <w:szCs w:val="22"/>
                <w:lang w:val="en-US"/>
              </w:rPr>
              <w:t>0</w:t>
            </w:r>
            <w:r w:rsidR="009F366D">
              <w:rPr>
                <w:sz w:val="22"/>
                <w:szCs w:val="22"/>
                <w:lang w:val="en-US"/>
              </w:rPr>
              <w:t>-16.45</w:t>
            </w:r>
            <w:r w:rsidR="008162A3" w:rsidRPr="008162A3">
              <w:rPr>
                <w:sz w:val="22"/>
                <w:szCs w:val="22"/>
                <w:lang w:val="en-US"/>
              </w:rPr>
              <w:t>, aula A2, p</w:t>
            </w:r>
            <w:r w:rsidRPr="008162A3">
              <w:rPr>
                <w:sz w:val="22"/>
                <w:szCs w:val="22"/>
                <w:lang w:val="en-US"/>
              </w:rPr>
              <w:t>rof. Kacper Bartczak</w:t>
            </w:r>
          </w:p>
          <w:p w14:paraId="18918C88" w14:textId="77777777" w:rsidR="008162A3" w:rsidRPr="008162A3" w:rsidRDefault="008162A3" w:rsidP="00AD6641">
            <w:pPr>
              <w:rPr>
                <w:sz w:val="22"/>
                <w:szCs w:val="22"/>
                <w:lang w:val="en-US"/>
              </w:rPr>
            </w:pPr>
          </w:p>
          <w:p w14:paraId="16B66587" w14:textId="77777777" w:rsidR="00240526" w:rsidRPr="008162A3" w:rsidRDefault="00240526" w:rsidP="00AD6641">
            <w:pPr>
              <w:rPr>
                <w:b/>
                <w:bCs/>
                <w:color w:val="FF0000"/>
                <w:sz w:val="22"/>
                <w:szCs w:val="22"/>
                <w:lang w:val="en-GB"/>
              </w:rPr>
            </w:pPr>
            <w:r w:rsidRPr="008162A3">
              <w:rPr>
                <w:b/>
                <w:bCs/>
                <w:sz w:val="22"/>
                <w:szCs w:val="22"/>
                <w:lang w:val="en-US"/>
              </w:rPr>
              <w:t>Tutorial (</w:t>
            </w:r>
            <w:r w:rsidRPr="008162A3">
              <w:rPr>
                <w:b/>
                <w:bCs/>
                <w:color w:val="FF0000"/>
                <w:sz w:val="22"/>
                <w:szCs w:val="22"/>
                <w:lang w:val="en-GB"/>
              </w:rPr>
              <w:t>For tutorial choose any of the groups</w:t>
            </w:r>
            <w:r w:rsidRPr="008162A3">
              <w:rPr>
                <w:b/>
                <w:bCs/>
                <w:sz w:val="22"/>
                <w:szCs w:val="22"/>
                <w:lang w:val="en-GB"/>
              </w:rPr>
              <w:t>):</w:t>
            </w:r>
          </w:p>
          <w:p w14:paraId="10B9EC31" w14:textId="77777777" w:rsidR="008162A3" w:rsidRPr="00EF3ECF" w:rsidRDefault="008162A3" w:rsidP="001A61E9">
            <w:pPr>
              <w:jc w:val="both"/>
              <w:rPr>
                <w:bCs/>
                <w:sz w:val="22"/>
                <w:szCs w:val="22"/>
                <w:lang w:val="en-GB"/>
              </w:rPr>
            </w:pPr>
          </w:p>
          <w:p w14:paraId="689CEC6B" w14:textId="5DD90363" w:rsidR="00BD404A" w:rsidRPr="00BD404A" w:rsidRDefault="00BD404A" w:rsidP="001A61E9">
            <w:pPr>
              <w:jc w:val="both"/>
              <w:rPr>
                <w:bCs/>
                <w:sz w:val="22"/>
                <w:szCs w:val="22"/>
                <w:lang w:val="en-GB"/>
              </w:rPr>
            </w:pPr>
            <w:r w:rsidRPr="00BD404A">
              <w:rPr>
                <w:bCs/>
                <w:sz w:val="22"/>
                <w:szCs w:val="22"/>
                <w:lang w:val="en-GB"/>
              </w:rPr>
              <w:t>Tuesday, 10.00-11.45, -05, dr Krzysztof Majer</w:t>
            </w:r>
          </w:p>
          <w:p w14:paraId="527ABD12" w14:textId="07D602E4" w:rsidR="00BD404A" w:rsidRPr="00BD404A" w:rsidRDefault="00BD404A" w:rsidP="001A61E9">
            <w:pPr>
              <w:jc w:val="both"/>
              <w:rPr>
                <w:bCs/>
                <w:sz w:val="22"/>
                <w:szCs w:val="22"/>
                <w:lang w:val="en-GB"/>
              </w:rPr>
            </w:pPr>
            <w:r w:rsidRPr="00BD404A">
              <w:rPr>
                <w:bCs/>
                <w:sz w:val="22"/>
                <w:szCs w:val="22"/>
                <w:lang w:val="en-GB"/>
              </w:rPr>
              <w:t>Tuesday, 1</w:t>
            </w:r>
            <w:r>
              <w:rPr>
                <w:bCs/>
                <w:sz w:val="22"/>
                <w:szCs w:val="22"/>
                <w:lang w:val="en-GB"/>
              </w:rPr>
              <w:t>1</w:t>
            </w:r>
            <w:r w:rsidRPr="00BD404A">
              <w:rPr>
                <w:bCs/>
                <w:sz w:val="22"/>
                <w:szCs w:val="22"/>
                <w:lang w:val="en-GB"/>
              </w:rPr>
              <w:t>.</w:t>
            </w:r>
            <w:r>
              <w:rPr>
                <w:bCs/>
                <w:sz w:val="22"/>
                <w:szCs w:val="22"/>
                <w:lang w:val="en-GB"/>
              </w:rPr>
              <w:t>3</w:t>
            </w:r>
            <w:r w:rsidRPr="00BD404A">
              <w:rPr>
                <w:bCs/>
                <w:sz w:val="22"/>
                <w:szCs w:val="22"/>
                <w:lang w:val="en-GB"/>
              </w:rPr>
              <w:t>0-1</w:t>
            </w:r>
            <w:r>
              <w:rPr>
                <w:bCs/>
                <w:sz w:val="22"/>
                <w:szCs w:val="22"/>
                <w:lang w:val="en-GB"/>
              </w:rPr>
              <w:t>3</w:t>
            </w:r>
            <w:r w:rsidRPr="00BD404A">
              <w:rPr>
                <w:bCs/>
                <w:sz w:val="22"/>
                <w:szCs w:val="22"/>
                <w:lang w:val="en-GB"/>
              </w:rPr>
              <w:t>.</w:t>
            </w:r>
            <w:r>
              <w:rPr>
                <w:bCs/>
                <w:sz w:val="22"/>
                <w:szCs w:val="22"/>
                <w:lang w:val="en-GB"/>
              </w:rPr>
              <w:t>1</w:t>
            </w:r>
            <w:r w:rsidRPr="00BD404A">
              <w:rPr>
                <w:bCs/>
                <w:sz w:val="22"/>
                <w:szCs w:val="22"/>
                <w:lang w:val="en-GB"/>
              </w:rPr>
              <w:t>5, -05, dr Krzysztof Majer</w:t>
            </w:r>
          </w:p>
          <w:p w14:paraId="4DF7911D" w14:textId="244E3D93" w:rsidR="001A61E9" w:rsidRPr="008162A3" w:rsidRDefault="00BD404A" w:rsidP="001A61E9">
            <w:pPr>
              <w:jc w:val="both"/>
              <w:rPr>
                <w:bCs/>
                <w:sz w:val="22"/>
                <w:szCs w:val="22"/>
              </w:rPr>
            </w:pPr>
            <w:r>
              <w:rPr>
                <w:bCs/>
                <w:sz w:val="22"/>
                <w:szCs w:val="22"/>
              </w:rPr>
              <w:t>Tues</w:t>
            </w:r>
            <w:r w:rsidR="001A61E9" w:rsidRPr="008162A3">
              <w:rPr>
                <w:bCs/>
                <w:sz w:val="22"/>
                <w:szCs w:val="22"/>
              </w:rPr>
              <w:t xml:space="preserve">day, 13.30-15.00, </w:t>
            </w:r>
            <w:r w:rsidR="008162A3">
              <w:rPr>
                <w:bCs/>
                <w:sz w:val="22"/>
                <w:szCs w:val="22"/>
              </w:rPr>
              <w:t>2.</w:t>
            </w:r>
            <w:r>
              <w:rPr>
                <w:bCs/>
                <w:sz w:val="22"/>
                <w:szCs w:val="22"/>
              </w:rPr>
              <w:t>07</w:t>
            </w:r>
            <w:r w:rsidR="001A61E9" w:rsidRPr="008162A3">
              <w:rPr>
                <w:bCs/>
                <w:sz w:val="22"/>
                <w:szCs w:val="22"/>
              </w:rPr>
              <w:t xml:space="preserve">, </w:t>
            </w:r>
            <w:r w:rsidR="008162A3">
              <w:rPr>
                <w:bCs/>
                <w:sz w:val="22"/>
                <w:szCs w:val="22"/>
              </w:rPr>
              <w:t>d</w:t>
            </w:r>
            <w:r w:rsidR="001A61E9" w:rsidRPr="008162A3">
              <w:rPr>
                <w:bCs/>
                <w:sz w:val="22"/>
                <w:szCs w:val="22"/>
              </w:rPr>
              <w:t>r Katarzyna Małecka</w:t>
            </w:r>
          </w:p>
          <w:p w14:paraId="6766AF0D" w14:textId="3D1FB799" w:rsidR="001A61E9" w:rsidRPr="008162A3" w:rsidRDefault="00BD404A" w:rsidP="001A61E9">
            <w:pPr>
              <w:jc w:val="both"/>
              <w:rPr>
                <w:bCs/>
                <w:sz w:val="22"/>
                <w:szCs w:val="22"/>
              </w:rPr>
            </w:pPr>
            <w:r>
              <w:rPr>
                <w:bCs/>
                <w:sz w:val="22"/>
                <w:szCs w:val="22"/>
              </w:rPr>
              <w:t>Tues</w:t>
            </w:r>
            <w:r w:rsidR="001A61E9" w:rsidRPr="008162A3">
              <w:rPr>
                <w:bCs/>
                <w:sz w:val="22"/>
                <w:szCs w:val="22"/>
              </w:rPr>
              <w:t xml:space="preserve">day, </w:t>
            </w:r>
            <w:r w:rsidR="001D1AD2" w:rsidRPr="008162A3">
              <w:rPr>
                <w:bCs/>
                <w:sz w:val="22"/>
                <w:szCs w:val="22"/>
              </w:rPr>
              <w:t>15.15-16.45</w:t>
            </w:r>
            <w:r w:rsidR="001A61E9" w:rsidRPr="008162A3">
              <w:rPr>
                <w:bCs/>
                <w:sz w:val="22"/>
                <w:szCs w:val="22"/>
              </w:rPr>
              <w:t xml:space="preserve">, </w:t>
            </w:r>
            <w:r w:rsidR="00755F46">
              <w:rPr>
                <w:bCs/>
                <w:sz w:val="22"/>
                <w:szCs w:val="22"/>
              </w:rPr>
              <w:t>2</w:t>
            </w:r>
            <w:r w:rsidR="001D1AD2" w:rsidRPr="008162A3">
              <w:rPr>
                <w:bCs/>
                <w:sz w:val="22"/>
                <w:szCs w:val="22"/>
              </w:rPr>
              <w:t>.</w:t>
            </w:r>
            <w:r w:rsidR="00755F46">
              <w:rPr>
                <w:bCs/>
                <w:sz w:val="22"/>
                <w:szCs w:val="22"/>
              </w:rPr>
              <w:t>07</w:t>
            </w:r>
            <w:r w:rsidR="001D1AD2" w:rsidRPr="008162A3">
              <w:rPr>
                <w:bCs/>
                <w:sz w:val="22"/>
                <w:szCs w:val="22"/>
              </w:rPr>
              <w:t xml:space="preserve">, </w:t>
            </w:r>
            <w:r w:rsidR="00755F46">
              <w:rPr>
                <w:bCs/>
                <w:sz w:val="22"/>
                <w:szCs w:val="22"/>
              </w:rPr>
              <w:t>d</w:t>
            </w:r>
            <w:r w:rsidR="001A61E9" w:rsidRPr="008162A3">
              <w:rPr>
                <w:bCs/>
                <w:sz w:val="22"/>
                <w:szCs w:val="22"/>
              </w:rPr>
              <w:t>r Katarzyna Małecka</w:t>
            </w:r>
          </w:p>
          <w:p w14:paraId="61385E65" w14:textId="4A010A0B" w:rsidR="001A61E9" w:rsidRPr="00AD1581" w:rsidRDefault="00755F46" w:rsidP="001A61E9">
            <w:pPr>
              <w:jc w:val="both"/>
              <w:rPr>
                <w:bCs/>
                <w:sz w:val="22"/>
                <w:szCs w:val="22"/>
                <w:lang w:val="en-GB"/>
              </w:rPr>
            </w:pPr>
            <w:r w:rsidRPr="00AD1581">
              <w:rPr>
                <w:bCs/>
                <w:sz w:val="22"/>
                <w:szCs w:val="22"/>
                <w:lang w:val="en-GB"/>
              </w:rPr>
              <w:t>Tues</w:t>
            </w:r>
            <w:r w:rsidR="001A61E9" w:rsidRPr="00AD1581">
              <w:rPr>
                <w:bCs/>
                <w:sz w:val="22"/>
                <w:szCs w:val="22"/>
                <w:lang w:val="en-GB"/>
              </w:rPr>
              <w:t>day, 1</w:t>
            </w:r>
            <w:r w:rsidR="00BD404A">
              <w:rPr>
                <w:bCs/>
                <w:sz w:val="22"/>
                <w:szCs w:val="22"/>
                <w:lang w:val="en-GB"/>
              </w:rPr>
              <w:t>5</w:t>
            </w:r>
            <w:r w:rsidR="001A61E9" w:rsidRPr="00AD1581">
              <w:rPr>
                <w:bCs/>
                <w:sz w:val="22"/>
                <w:szCs w:val="22"/>
                <w:lang w:val="en-GB"/>
              </w:rPr>
              <w:t>.</w:t>
            </w:r>
            <w:r w:rsidR="00BD404A">
              <w:rPr>
                <w:bCs/>
                <w:sz w:val="22"/>
                <w:szCs w:val="22"/>
                <w:lang w:val="en-GB"/>
              </w:rPr>
              <w:t>15</w:t>
            </w:r>
            <w:r w:rsidR="001A61E9" w:rsidRPr="00AD1581">
              <w:rPr>
                <w:bCs/>
                <w:sz w:val="22"/>
                <w:szCs w:val="22"/>
                <w:lang w:val="en-GB"/>
              </w:rPr>
              <w:t>-</w:t>
            </w:r>
            <w:r w:rsidRPr="00AD1581">
              <w:rPr>
                <w:bCs/>
                <w:sz w:val="22"/>
                <w:szCs w:val="22"/>
                <w:lang w:val="en-GB"/>
              </w:rPr>
              <w:t>1</w:t>
            </w:r>
            <w:r w:rsidR="00BD404A">
              <w:rPr>
                <w:bCs/>
                <w:sz w:val="22"/>
                <w:szCs w:val="22"/>
                <w:lang w:val="en-GB"/>
              </w:rPr>
              <w:t>6</w:t>
            </w:r>
            <w:r w:rsidRPr="00AD1581">
              <w:rPr>
                <w:bCs/>
                <w:sz w:val="22"/>
                <w:szCs w:val="22"/>
                <w:lang w:val="en-GB"/>
              </w:rPr>
              <w:t>.</w:t>
            </w:r>
            <w:r w:rsidR="00BD404A">
              <w:rPr>
                <w:bCs/>
                <w:sz w:val="22"/>
                <w:szCs w:val="22"/>
                <w:lang w:val="en-GB"/>
              </w:rPr>
              <w:t>45</w:t>
            </w:r>
            <w:r w:rsidR="001A61E9" w:rsidRPr="00AD1581">
              <w:rPr>
                <w:bCs/>
                <w:sz w:val="22"/>
                <w:szCs w:val="22"/>
                <w:lang w:val="en-GB"/>
              </w:rPr>
              <w:t xml:space="preserve">, </w:t>
            </w:r>
            <w:r w:rsidR="00BD404A">
              <w:rPr>
                <w:bCs/>
                <w:sz w:val="22"/>
                <w:szCs w:val="22"/>
                <w:lang w:val="en-GB"/>
              </w:rPr>
              <w:t>-05</w:t>
            </w:r>
            <w:r w:rsidR="001A61E9" w:rsidRPr="00AD1581">
              <w:rPr>
                <w:bCs/>
                <w:sz w:val="22"/>
                <w:szCs w:val="22"/>
                <w:lang w:val="en-GB"/>
              </w:rPr>
              <w:t xml:space="preserve">, </w:t>
            </w:r>
            <w:r w:rsidRPr="00AD1581">
              <w:rPr>
                <w:bCs/>
                <w:sz w:val="22"/>
                <w:szCs w:val="22"/>
                <w:lang w:val="en-GB"/>
              </w:rPr>
              <w:t>dr Magdalena Szuster</w:t>
            </w:r>
          </w:p>
          <w:p w14:paraId="51CD8FD1" w14:textId="0ECAEC76" w:rsidR="00240526" w:rsidRPr="008162A3" w:rsidRDefault="00AD1581" w:rsidP="00AD6641">
            <w:pPr>
              <w:jc w:val="both"/>
              <w:rPr>
                <w:bCs/>
                <w:sz w:val="22"/>
                <w:szCs w:val="22"/>
                <w:lang w:val="en-US"/>
              </w:rPr>
            </w:pPr>
            <w:r>
              <w:rPr>
                <w:bCs/>
                <w:sz w:val="22"/>
                <w:szCs w:val="22"/>
                <w:lang w:val="en-US"/>
              </w:rPr>
              <w:t>T</w:t>
            </w:r>
            <w:r w:rsidR="00BD404A">
              <w:rPr>
                <w:bCs/>
                <w:sz w:val="22"/>
                <w:szCs w:val="22"/>
                <w:lang w:val="en-US"/>
              </w:rPr>
              <w:t>hur</w:t>
            </w:r>
            <w:r w:rsidR="001D1AD2" w:rsidRPr="008162A3">
              <w:rPr>
                <w:bCs/>
                <w:sz w:val="22"/>
                <w:szCs w:val="22"/>
                <w:lang w:val="en-US"/>
              </w:rPr>
              <w:t>sday, 1</w:t>
            </w:r>
            <w:r w:rsidR="00BD404A">
              <w:rPr>
                <w:bCs/>
                <w:sz w:val="22"/>
                <w:szCs w:val="22"/>
                <w:lang w:val="en-US"/>
              </w:rPr>
              <w:t>5</w:t>
            </w:r>
            <w:r w:rsidR="001D1AD2" w:rsidRPr="008162A3">
              <w:rPr>
                <w:bCs/>
                <w:sz w:val="22"/>
                <w:szCs w:val="22"/>
                <w:lang w:val="en-US"/>
              </w:rPr>
              <w:t>.</w:t>
            </w:r>
            <w:r w:rsidR="00BD404A">
              <w:rPr>
                <w:bCs/>
                <w:sz w:val="22"/>
                <w:szCs w:val="22"/>
                <w:lang w:val="en-US"/>
              </w:rPr>
              <w:t>15</w:t>
            </w:r>
            <w:r w:rsidR="001D1AD2" w:rsidRPr="008162A3">
              <w:rPr>
                <w:bCs/>
                <w:sz w:val="22"/>
                <w:szCs w:val="22"/>
                <w:lang w:val="en-US"/>
              </w:rPr>
              <w:t>-1</w:t>
            </w:r>
            <w:r w:rsidR="00BD404A">
              <w:rPr>
                <w:bCs/>
                <w:sz w:val="22"/>
                <w:szCs w:val="22"/>
                <w:lang w:val="en-US"/>
              </w:rPr>
              <w:t>6</w:t>
            </w:r>
            <w:r w:rsidR="001D1AD2" w:rsidRPr="008162A3">
              <w:rPr>
                <w:bCs/>
                <w:sz w:val="22"/>
                <w:szCs w:val="22"/>
                <w:lang w:val="en-US"/>
              </w:rPr>
              <w:t>.</w:t>
            </w:r>
            <w:r w:rsidR="00BD404A">
              <w:rPr>
                <w:bCs/>
                <w:sz w:val="22"/>
                <w:szCs w:val="22"/>
                <w:lang w:val="en-US"/>
              </w:rPr>
              <w:t>45</w:t>
            </w:r>
            <w:r w:rsidR="001D1AD2" w:rsidRPr="008162A3">
              <w:rPr>
                <w:bCs/>
                <w:sz w:val="22"/>
                <w:szCs w:val="22"/>
                <w:lang w:val="en-US"/>
              </w:rPr>
              <w:t xml:space="preserve">, </w:t>
            </w:r>
            <w:r w:rsidR="00BD404A">
              <w:rPr>
                <w:bCs/>
                <w:sz w:val="22"/>
                <w:szCs w:val="22"/>
                <w:lang w:val="en-US"/>
              </w:rPr>
              <w:t>1</w:t>
            </w:r>
            <w:r w:rsidR="001D1AD2" w:rsidRPr="008162A3">
              <w:rPr>
                <w:bCs/>
                <w:sz w:val="22"/>
                <w:szCs w:val="22"/>
                <w:lang w:val="en-US"/>
              </w:rPr>
              <w:t>.</w:t>
            </w:r>
            <w:r>
              <w:rPr>
                <w:bCs/>
                <w:sz w:val="22"/>
                <w:szCs w:val="22"/>
                <w:lang w:val="en-US"/>
              </w:rPr>
              <w:t>5</w:t>
            </w:r>
            <w:r w:rsidR="00BD404A">
              <w:rPr>
                <w:bCs/>
                <w:sz w:val="22"/>
                <w:szCs w:val="22"/>
                <w:lang w:val="en-US"/>
              </w:rPr>
              <w:t>2,</w:t>
            </w:r>
            <w:r w:rsidR="001D1AD2" w:rsidRPr="008162A3">
              <w:rPr>
                <w:bCs/>
                <w:sz w:val="22"/>
                <w:szCs w:val="22"/>
                <w:lang w:val="en-US"/>
              </w:rPr>
              <w:t xml:space="preserve"> </w:t>
            </w:r>
            <w:r w:rsidR="00BD404A">
              <w:rPr>
                <w:bCs/>
                <w:sz w:val="22"/>
                <w:szCs w:val="22"/>
                <w:lang w:val="en-US"/>
              </w:rPr>
              <w:t>mgr Mark Tardi</w:t>
            </w:r>
          </w:p>
        </w:tc>
      </w:tr>
    </w:tbl>
    <w:p w14:paraId="668DAAC4" w14:textId="63DD1CE8" w:rsidR="00240526" w:rsidRDefault="00240526" w:rsidP="00526B4B">
      <w:pPr>
        <w:jc w:val="both"/>
        <w:rPr>
          <w:sz w:val="22"/>
          <w:szCs w:val="22"/>
          <w:lang w:val="en-US"/>
        </w:rPr>
      </w:pPr>
    </w:p>
    <w:p w14:paraId="2E6D5678" w14:textId="77777777" w:rsidR="00240526" w:rsidRPr="00526B4B" w:rsidRDefault="00240526" w:rsidP="00526B4B">
      <w:pPr>
        <w:jc w:val="both"/>
        <w:rPr>
          <w:sz w:val="22"/>
          <w:szCs w:val="22"/>
          <w:lang w:val="en-US"/>
        </w:rPr>
      </w:pPr>
    </w:p>
    <w:p w14:paraId="6BB3442F" w14:textId="77777777" w:rsidR="000722F9" w:rsidRPr="007B38A7" w:rsidRDefault="000722F9">
      <w:pPr>
        <w:rPr>
          <w:lang w:val="en-GB"/>
        </w:rPr>
      </w:pPr>
      <w:r w:rsidRPr="007B38A7">
        <w:rPr>
          <w:lang w:val="en-GB"/>
        </w:rPr>
        <w:br w:type="page"/>
      </w:r>
    </w:p>
    <w:tbl>
      <w:tblPr>
        <w:tblW w:w="10902"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2397"/>
        <w:gridCol w:w="8505"/>
      </w:tblGrid>
      <w:tr w:rsidR="00C8051C" w:rsidRPr="00526B4B" w14:paraId="721C0F47" w14:textId="77777777" w:rsidTr="000722F9">
        <w:trPr>
          <w:trHeight w:val="393"/>
        </w:trPr>
        <w:tc>
          <w:tcPr>
            <w:tcW w:w="2397" w:type="dxa"/>
            <w:shd w:val="clear" w:color="auto" w:fill="4F81BD"/>
          </w:tcPr>
          <w:p w14:paraId="5A311111" w14:textId="56C8AD75" w:rsidR="00C8051C" w:rsidRPr="00526B4B" w:rsidRDefault="00C8051C" w:rsidP="00526B4B">
            <w:pPr>
              <w:ind w:left="30"/>
              <w:jc w:val="both"/>
              <w:rPr>
                <w:b/>
                <w:sz w:val="22"/>
                <w:szCs w:val="22"/>
                <w:lang w:val="en-GB"/>
              </w:rPr>
            </w:pPr>
            <w:r w:rsidRPr="00526B4B">
              <w:rPr>
                <w:b/>
                <w:bCs/>
                <w:sz w:val="22"/>
                <w:szCs w:val="22"/>
                <w:lang w:val="en-GB"/>
              </w:rPr>
              <w:lastRenderedPageBreak/>
              <w:t>Course title</w:t>
            </w:r>
          </w:p>
        </w:tc>
        <w:tc>
          <w:tcPr>
            <w:tcW w:w="8505" w:type="dxa"/>
            <w:shd w:val="clear" w:color="auto" w:fill="4F81BD"/>
          </w:tcPr>
          <w:p w14:paraId="276894AA" w14:textId="77777777" w:rsidR="00C8051C" w:rsidRPr="00526B4B" w:rsidRDefault="00C8051C" w:rsidP="00526B4B">
            <w:pPr>
              <w:jc w:val="both"/>
              <w:rPr>
                <w:sz w:val="22"/>
                <w:szCs w:val="22"/>
                <w:highlight w:val="green"/>
                <w:lang w:val="en-US"/>
              </w:rPr>
            </w:pPr>
            <w:r w:rsidRPr="00526B4B">
              <w:rPr>
                <w:b/>
                <w:sz w:val="22"/>
                <w:szCs w:val="22"/>
              </w:rPr>
              <w:t>AMERICAN HISTORY AND CULTURE 1</w:t>
            </w:r>
          </w:p>
        </w:tc>
      </w:tr>
      <w:tr w:rsidR="00C8051C" w:rsidRPr="00526B4B" w14:paraId="343052F4" w14:textId="77777777" w:rsidTr="000722F9">
        <w:trPr>
          <w:trHeight w:val="349"/>
        </w:trPr>
        <w:tc>
          <w:tcPr>
            <w:tcW w:w="2397" w:type="dxa"/>
            <w:shd w:val="clear" w:color="auto" w:fill="D3DFEE"/>
          </w:tcPr>
          <w:p w14:paraId="3983089C" w14:textId="77777777" w:rsidR="00C8051C" w:rsidRPr="00526B4B" w:rsidRDefault="00C8051C" w:rsidP="00526B4B">
            <w:pPr>
              <w:jc w:val="both"/>
              <w:rPr>
                <w:sz w:val="22"/>
                <w:szCs w:val="22"/>
                <w:lang w:val="en-US"/>
              </w:rPr>
            </w:pPr>
            <w:r w:rsidRPr="00526B4B">
              <w:rPr>
                <w:b/>
                <w:bCs/>
                <w:sz w:val="22"/>
                <w:szCs w:val="22"/>
                <w:lang w:val="en-GB"/>
              </w:rPr>
              <w:t>Form*</w:t>
            </w:r>
          </w:p>
        </w:tc>
        <w:tc>
          <w:tcPr>
            <w:tcW w:w="8505" w:type="dxa"/>
            <w:shd w:val="clear" w:color="auto" w:fill="D3DFEE"/>
          </w:tcPr>
          <w:p w14:paraId="72EE1F36" w14:textId="77777777" w:rsidR="00C8051C" w:rsidRPr="00526B4B" w:rsidRDefault="00C8051C" w:rsidP="00526B4B">
            <w:pPr>
              <w:jc w:val="both"/>
              <w:rPr>
                <w:bCs/>
                <w:sz w:val="22"/>
                <w:szCs w:val="22"/>
                <w:lang w:val="en-GB"/>
              </w:rPr>
            </w:pPr>
            <w:r w:rsidRPr="00526B4B">
              <w:rPr>
                <w:bCs/>
                <w:sz w:val="22"/>
                <w:szCs w:val="22"/>
                <w:lang w:val="en-US"/>
              </w:rPr>
              <w:t>Lecture + tutorial</w:t>
            </w:r>
          </w:p>
        </w:tc>
      </w:tr>
      <w:tr w:rsidR="00C8051C" w:rsidRPr="00526B4B" w14:paraId="57690031" w14:textId="77777777" w:rsidTr="000722F9">
        <w:trPr>
          <w:trHeight w:val="406"/>
        </w:trPr>
        <w:tc>
          <w:tcPr>
            <w:tcW w:w="2397" w:type="dxa"/>
            <w:shd w:val="clear" w:color="auto" w:fill="auto"/>
          </w:tcPr>
          <w:p w14:paraId="3CEB29B1" w14:textId="77777777" w:rsidR="00C8051C" w:rsidRPr="00526B4B" w:rsidRDefault="00C8051C" w:rsidP="00526B4B">
            <w:pPr>
              <w:jc w:val="both"/>
              <w:rPr>
                <w:sz w:val="22"/>
                <w:szCs w:val="22"/>
                <w:lang w:val="en-US"/>
              </w:rPr>
            </w:pPr>
            <w:r w:rsidRPr="00526B4B">
              <w:rPr>
                <w:b/>
                <w:bCs/>
                <w:sz w:val="22"/>
                <w:szCs w:val="22"/>
                <w:lang w:val="en-US"/>
              </w:rPr>
              <w:t>Level of course</w:t>
            </w:r>
          </w:p>
        </w:tc>
        <w:tc>
          <w:tcPr>
            <w:tcW w:w="8505" w:type="dxa"/>
            <w:shd w:val="clear" w:color="auto" w:fill="auto"/>
          </w:tcPr>
          <w:p w14:paraId="24AB36FB" w14:textId="77777777" w:rsidR="00C8051C" w:rsidRPr="00526B4B" w:rsidRDefault="00C8051C" w:rsidP="00526B4B">
            <w:pPr>
              <w:pStyle w:val="Akapitzlist1"/>
              <w:spacing w:after="0" w:line="240" w:lineRule="auto"/>
              <w:ind w:left="0"/>
              <w:contextualSpacing w:val="0"/>
              <w:jc w:val="both"/>
              <w:rPr>
                <w:rFonts w:ascii="Times New Roman" w:hAnsi="Times New Roman"/>
                <w:bCs/>
                <w:lang w:val="en-GB"/>
              </w:rPr>
            </w:pPr>
            <w:r w:rsidRPr="00526B4B">
              <w:rPr>
                <w:rFonts w:ascii="Times New Roman" w:hAnsi="Times New Roman"/>
                <w:bCs/>
                <w:lang w:val="en-US"/>
              </w:rPr>
              <w:t xml:space="preserve">BA, </w:t>
            </w:r>
          </w:p>
        </w:tc>
      </w:tr>
      <w:tr w:rsidR="00C8051C" w:rsidRPr="00526B4B" w14:paraId="2ABA3C6D" w14:textId="77777777" w:rsidTr="000722F9">
        <w:trPr>
          <w:trHeight w:val="348"/>
        </w:trPr>
        <w:tc>
          <w:tcPr>
            <w:tcW w:w="2397" w:type="dxa"/>
            <w:shd w:val="clear" w:color="auto" w:fill="D3DFEE"/>
          </w:tcPr>
          <w:p w14:paraId="72393CCD" w14:textId="77777777" w:rsidR="00C8051C" w:rsidRPr="00526B4B" w:rsidRDefault="00C8051C" w:rsidP="00526B4B">
            <w:pPr>
              <w:jc w:val="both"/>
              <w:rPr>
                <w:sz w:val="22"/>
                <w:szCs w:val="22"/>
                <w:lang w:val="en-US"/>
              </w:rPr>
            </w:pPr>
            <w:r w:rsidRPr="00526B4B">
              <w:rPr>
                <w:b/>
                <w:bCs/>
                <w:sz w:val="22"/>
                <w:szCs w:val="22"/>
                <w:lang w:val="en-US"/>
              </w:rPr>
              <w:t>Year/semester</w:t>
            </w:r>
          </w:p>
        </w:tc>
        <w:tc>
          <w:tcPr>
            <w:tcW w:w="8505" w:type="dxa"/>
            <w:shd w:val="clear" w:color="auto" w:fill="D3DFEE"/>
          </w:tcPr>
          <w:p w14:paraId="18DE7EFC" w14:textId="01192744" w:rsidR="00C8051C" w:rsidRPr="00526B4B" w:rsidRDefault="00C8051C" w:rsidP="00526B4B">
            <w:pPr>
              <w:jc w:val="both"/>
              <w:rPr>
                <w:bCs/>
                <w:sz w:val="22"/>
                <w:szCs w:val="22"/>
              </w:rPr>
            </w:pPr>
            <w:r w:rsidRPr="00526B4B">
              <w:rPr>
                <w:bCs/>
                <w:sz w:val="22"/>
                <w:szCs w:val="22"/>
                <w:lang w:val="en-US"/>
              </w:rPr>
              <w:t>2</w:t>
            </w:r>
            <w:r w:rsidRPr="00526B4B">
              <w:rPr>
                <w:bCs/>
                <w:sz w:val="22"/>
                <w:szCs w:val="22"/>
                <w:vertAlign w:val="superscript"/>
                <w:lang w:val="en-US"/>
              </w:rPr>
              <w:t>nd</w:t>
            </w:r>
            <w:r w:rsidRPr="00526B4B">
              <w:rPr>
                <w:bCs/>
                <w:sz w:val="22"/>
                <w:szCs w:val="22"/>
                <w:lang w:val="en-US"/>
              </w:rPr>
              <w:t xml:space="preserve"> year</w:t>
            </w:r>
            <w:r w:rsidRPr="00526B4B">
              <w:rPr>
                <w:bCs/>
                <w:sz w:val="22"/>
                <w:szCs w:val="22"/>
              </w:rPr>
              <w:t xml:space="preserve"> /winter</w:t>
            </w:r>
            <w:r w:rsidR="00811337">
              <w:rPr>
                <w:bCs/>
                <w:sz w:val="22"/>
                <w:szCs w:val="22"/>
              </w:rPr>
              <w:t xml:space="preserve"> </w:t>
            </w:r>
            <w:r w:rsidRPr="00526B4B">
              <w:rPr>
                <w:bCs/>
                <w:sz w:val="22"/>
                <w:szCs w:val="22"/>
              </w:rPr>
              <w:t>semester</w:t>
            </w:r>
          </w:p>
        </w:tc>
      </w:tr>
      <w:tr w:rsidR="00C8051C" w:rsidRPr="00526B4B" w14:paraId="6FA6CFA4" w14:textId="77777777" w:rsidTr="000722F9">
        <w:trPr>
          <w:trHeight w:val="406"/>
        </w:trPr>
        <w:tc>
          <w:tcPr>
            <w:tcW w:w="2397" w:type="dxa"/>
            <w:shd w:val="clear" w:color="auto" w:fill="auto"/>
          </w:tcPr>
          <w:p w14:paraId="45ACE1E3" w14:textId="77777777" w:rsidR="00C8051C" w:rsidRPr="00526B4B" w:rsidRDefault="00C8051C" w:rsidP="00526B4B">
            <w:pPr>
              <w:jc w:val="both"/>
              <w:rPr>
                <w:sz w:val="22"/>
                <w:szCs w:val="22"/>
                <w:lang w:val="en-US"/>
              </w:rPr>
            </w:pPr>
            <w:r w:rsidRPr="00526B4B">
              <w:rPr>
                <w:b/>
                <w:bCs/>
                <w:sz w:val="22"/>
                <w:szCs w:val="22"/>
                <w:lang w:val="en-US"/>
              </w:rPr>
              <w:t>ECTS</w:t>
            </w:r>
          </w:p>
        </w:tc>
        <w:tc>
          <w:tcPr>
            <w:tcW w:w="8505" w:type="dxa"/>
            <w:shd w:val="clear" w:color="auto" w:fill="auto"/>
          </w:tcPr>
          <w:p w14:paraId="14629576" w14:textId="77777777" w:rsidR="00C8051C" w:rsidRPr="00526B4B" w:rsidRDefault="000238B5" w:rsidP="00526B4B">
            <w:pPr>
              <w:jc w:val="both"/>
              <w:rPr>
                <w:bCs/>
                <w:sz w:val="22"/>
                <w:szCs w:val="22"/>
                <w:lang w:val="en-US"/>
              </w:rPr>
            </w:pPr>
            <w:r w:rsidRPr="00526B4B">
              <w:rPr>
                <w:bCs/>
                <w:sz w:val="22"/>
                <w:szCs w:val="22"/>
                <w:lang w:val="en-US"/>
              </w:rPr>
              <w:t xml:space="preserve">4 </w:t>
            </w:r>
          </w:p>
          <w:p w14:paraId="250C9B19" w14:textId="77777777" w:rsidR="00C8051C" w:rsidRPr="00526B4B" w:rsidRDefault="00C8051C" w:rsidP="00526B4B">
            <w:pPr>
              <w:jc w:val="both"/>
              <w:rPr>
                <w:bCs/>
                <w:sz w:val="22"/>
                <w:szCs w:val="22"/>
              </w:rPr>
            </w:pPr>
            <w:r w:rsidRPr="00526B4B">
              <w:rPr>
                <w:bCs/>
                <w:sz w:val="22"/>
                <w:szCs w:val="22"/>
                <w:lang w:val="en-US"/>
              </w:rPr>
              <w:t>*student’s additional work</w:t>
            </w:r>
          </w:p>
        </w:tc>
      </w:tr>
      <w:tr w:rsidR="00C8051C" w:rsidRPr="00526B4B" w14:paraId="74946154" w14:textId="77777777" w:rsidTr="000722F9">
        <w:trPr>
          <w:trHeight w:val="688"/>
        </w:trPr>
        <w:tc>
          <w:tcPr>
            <w:tcW w:w="2397" w:type="dxa"/>
            <w:shd w:val="clear" w:color="auto" w:fill="D3DFEE"/>
          </w:tcPr>
          <w:p w14:paraId="6D78C44E" w14:textId="77777777" w:rsidR="00C8051C" w:rsidRPr="00526B4B" w:rsidRDefault="00C8051C" w:rsidP="00630D59">
            <w:pPr>
              <w:rPr>
                <w:sz w:val="22"/>
                <w:szCs w:val="22"/>
                <w:lang w:val="en-US"/>
              </w:rPr>
            </w:pPr>
            <w:r w:rsidRPr="00526B4B">
              <w:rPr>
                <w:b/>
                <w:bCs/>
                <w:sz w:val="22"/>
                <w:szCs w:val="22"/>
                <w:lang w:val="en-US"/>
              </w:rPr>
              <w:t>Language of instruction</w:t>
            </w:r>
          </w:p>
        </w:tc>
        <w:tc>
          <w:tcPr>
            <w:tcW w:w="8505" w:type="dxa"/>
            <w:shd w:val="clear" w:color="auto" w:fill="D3DFEE"/>
          </w:tcPr>
          <w:p w14:paraId="4D0FDCBF" w14:textId="77777777" w:rsidR="00C8051C" w:rsidRPr="00526B4B" w:rsidRDefault="00C8051C" w:rsidP="00526B4B">
            <w:pPr>
              <w:jc w:val="both"/>
              <w:rPr>
                <w:bCs/>
                <w:sz w:val="22"/>
                <w:szCs w:val="22"/>
              </w:rPr>
            </w:pPr>
            <w:r w:rsidRPr="00526B4B">
              <w:rPr>
                <w:bCs/>
                <w:sz w:val="22"/>
                <w:szCs w:val="22"/>
              </w:rPr>
              <w:t>English</w:t>
            </w:r>
          </w:p>
        </w:tc>
      </w:tr>
      <w:tr w:rsidR="00C8051C" w:rsidRPr="0059762B" w14:paraId="0C99B6DD" w14:textId="77777777" w:rsidTr="000722F9">
        <w:trPr>
          <w:trHeight w:val="400"/>
        </w:trPr>
        <w:tc>
          <w:tcPr>
            <w:tcW w:w="2397" w:type="dxa"/>
            <w:shd w:val="clear" w:color="auto" w:fill="auto"/>
          </w:tcPr>
          <w:p w14:paraId="7B66BA77" w14:textId="77777777" w:rsidR="00C8051C" w:rsidRPr="00526B4B" w:rsidRDefault="00C8051C" w:rsidP="00526B4B">
            <w:pPr>
              <w:jc w:val="both"/>
              <w:rPr>
                <w:sz w:val="22"/>
                <w:szCs w:val="22"/>
                <w:lang w:val="en-US"/>
              </w:rPr>
            </w:pPr>
            <w:r w:rsidRPr="00526B4B">
              <w:rPr>
                <w:b/>
                <w:bCs/>
                <w:sz w:val="22"/>
                <w:szCs w:val="22"/>
                <w:lang w:val="en-US"/>
              </w:rPr>
              <w:t>No. of hours</w:t>
            </w:r>
          </w:p>
        </w:tc>
        <w:tc>
          <w:tcPr>
            <w:tcW w:w="8505" w:type="dxa"/>
            <w:shd w:val="clear" w:color="auto" w:fill="auto"/>
          </w:tcPr>
          <w:p w14:paraId="2F0C5740" w14:textId="2EAE8610" w:rsidR="00C8051C" w:rsidRPr="00526B4B" w:rsidRDefault="00C8051C" w:rsidP="00526B4B">
            <w:pPr>
              <w:jc w:val="both"/>
              <w:rPr>
                <w:bCs/>
                <w:sz w:val="22"/>
                <w:szCs w:val="22"/>
                <w:lang w:val="en-US"/>
              </w:rPr>
            </w:pPr>
            <w:r w:rsidRPr="00526B4B">
              <w:rPr>
                <w:bCs/>
                <w:sz w:val="22"/>
                <w:szCs w:val="22"/>
                <w:lang w:val="en-US"/>
              </w:rPr>
              <w:t xml:space="preserve">15 (lecture) + </w:t>
            </w:r>
            <w:r w:rsidR="00B26A8D">
              <w:rPr>
                <w:bCs/>
                <w:sz w:val="22"/>
                <w:szCs w:val="22"/>
                <w:lang w:val="en-US"/>
              </w:rPr>
              <w:t>30</w:t>
            </w:r>
            <w:r w:rsidRPr="00526B4B">
              <w:rPr>
                <w:bCs/>
                <w:sz w:val="22"/>
                <w:szCs w:val="22"/>
                <w:lang w:val="en-US"/>
              </w:rPr>
              <w:t xml:space="preserve"> (tutorial)</w:t>
            </w:r>
          </w:p>
          <w:p w14:paraId="077BFB02" w14:textId="77777777" w:rsidR="00C8051C" w:rsidRPr="00526B4B" w:rsidRDefault="00C8051C" w:rsidP="00526B4B">
            <w:pPr>
              <w:jc w:val="both"/>
              <w:rPr>
                <w:bCs/>
                <w:color w:val="FF0000"/>
                <w:sz w:val="22"/>
                <w:szCs w:val="22"/>
                <w:lang w:val="en-US"/>
              </w:rPr>
            </w:pPr>
            <w:r w:rsidRPr="00526B4B">
              <w:rPr>
                <w:bCs/>
                <w:color w:val="FF0000"/>
                <w:sz w:val="22"/>
                <w:szCs w:val="22"/>
                <w:lang w:val="en-US"/>
              </w:rPr>
              <w:t>You need to attend both lecture and tutorial</w:t>
            </w:r>
          </w:p>
          <w:p w14:paraId="3A593D84" w14:textId="77777777" w:rsidR="00C8051C" w:rsidRPr="00526B4B" w:rsidRDefault="00C8051C" w:rsidP="00526B4B">
            <w:pPr>
              <w:jc w:val="both"/>
              <w:rPr>
                <w:bCs/>
                <w:sz w:val="22"/>
                <w:szCs w:val="22"/>
                <w:lang w:val="en-US"/>
              </w:rPr>
            </w:pPr>
          </w:p>
        </w:tc>
      </w:tr>
      <w:tr w:rsidR="00C8051C" w:rsidRPr="0059762B" w14:paraId="5A2318BC" w14:textId="77777777" w:rsidTr="000722F9">
        <w:trPr>
          <w:trHeight w:val="824"/>
        </w:trPr>
        <w:tc>
          <w:tcPr>
            <w:tcW w:w="2397" w:type="dxa"/>
            <w:shd w:val="clear" w:color="auto" w:fill="D3DFEE"/>
          </w:tcPr>
          <w:p w14:paraId="000901D3" w14:textId="77777777" w:rsidR="00C8051C" w:rsidRPr="00526B4B" w:rsidRDefault="00C8051C" w:rsidP="00526B4B">
            <w:pPr>
              <w:jc w:val="both"/>
              <w:rPr>
                <w:b/>
                <w:bCs/>
                <w:sz w:val="22"/>
                <w:szCs w:val="22"/>
                <w:lang w:val="en-US"/>
              </w:rPr>
            </w:pPr>
            <w:r w:rsidRPr="00526B4B">
              <w:rPr>
                <w:b/>
                <w:bCs/>
                <w:sz w:val="22"/>
                <w:szCs w:val="22"/>
                <w:lang w:val="en-US"/>
              </w:rPr>
              <w:t>Course content</w:t>
            </w:r>
          </w:p>
          <w:p w14:paraId="74979E57" w14:textId="77777777" w:rsidR="00C8051C" w:rsidRPr="00526B4B" w:rsidRDefault="00C8051C"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8505" w:type="dxa"/>
            <w:shd w:val="clear" w:color="auto" w:fill="D3DFEE"/>
          </w:tcPr>
          <w:p w14:paraId="77A273A1" w14:textId="77777777" w:rsidR="00C8051C" w:rsidRPr="00526B4B" w:rsidRDefault="00C8051C" w:rsidP="00526B4B">
            <w:pPr>
              <w:pStyle w:val="Default"/>
              <w:jc w:val="both"/>
              <w:rPr>
                <w:bCs/>
                <w:sz w:val="22"/>
                <w:szCs w:val="22"/>
                <w:lang w:val="en-US"/>
              </w:rPr>
            </w:pPr>
            <w:r w:rsidRPr="00526B4B">
              <w:rPr>
                <w:bCs/>
                <w:sz w:val="22"/>
                <w:szCs w:val="22"/>
                <w:lang w:val="en-US"/>
              </w:rPr>
              <w:t>The course covers the history of the United States from the settlement of North America to current times. Topics include the colonization of America, the struggle for independence, forming a new nations, the development of democracy, the Civil War, the frontier and movement west, the growth of industry and capitalism, U.S. colonialism, the Progressive Movement, World War I, the Great Depression, World War II, the Cold War, civil rights, and the contemporary role of American in the world.</w:t>
            </w:r>
          </w:p>
          <w:p w14:paraId="2E3AD110" w14:textId="77777777" w:rsidR="00C8051C" w:rsidRPr="00526B4B" w:rsidRDefault="00C8051C" w:rsidP="00526B4B">
            <w:pPr>
              <w:pStyle w:val="Default"/>
              <w:jc w:val="both"/>
              <w:rPr>
                <w:bCs/>
                <w:sz w:val="22"/>
                <w:szCs w:val="22"/>
                <w:lang w:val="en-US"/>
              </w:rPr>
            </w:pPr>
            <w:r w:rsidRPr="00526B4B">
              <w:rPr>
                <w:bCs/>
                <w:sz w:val="22"/>
                <w:szCs w:val="22"/>
                <w:lang w:val="en-US"/>
              </w:rPr>
              <w:t>Students will become familiar with major topics and themes in United States history, including issues of culture, government, politics, economics, and identity.</w:t>
            </w:r>
          </w:p>
          <w:p w14:paraId="21732A1B" w14:textId="77777777" w:rsidR="00C8051C" w:rsidRPr="00526B4B" w:rsidRDefault="00C8051C" w:rsidP="00526B4B">
            <w:pPr>
              <w:pStyle w:val="Default"/>
              <w:jc w:val="both"/>
              <w:rPr>
                <w:bCs/>
                <w:sz w:val="22"/>
                <w:szCs w:val="22"/>
                <w:lang w:val="en-US"/>
              </w:rPr>
            </w:pPr>
          </w:p>
        </w:tc>
      </w:tr>
      <w:tr w:rsidR="00C8051C" w:rsidRPr="0059762B" w14:paraId="7556597D" w14:textId="77777777" w:rsidTr="000722F9">
        <w:trPr>
          <w:trHeight w:val="835"/>
        </w:trPr>
        <w:tc>
          <w:tcPr>
            <w:tcW w:w="2397" w:type="dxa"/>
            <w:shd w:val="clear" w:color="auto" w:fill="auto"/>
          </w:tcPr>
          <w:p w14:paraId="0F78D6B7" w14:textId="77777777" w:rsidR="00C8051C" w:rsidRPr="00526B4B" w:rsidRDefault="00C8051C" w:rsidP="00526B4B">
            <w:pPr>
              <w:jc w:val="both"/>
              <w:rPr>
                <w:sz w:val="22"/>
                <w:szCs w:val="22"/>
                <w:lang w:val="en-US" w:eastAsia="pl-PL"/>
              </w:rPr>
            </w:pPr>
            <w:r w:rsidRPr="00526B4B">
              <w:rPr>
                <w:b/>
                <w:bCs/>
                <w:sz w:val="22"/>
                <w:szCs w:val="22"/>
                <w:lang w:val="en-US"/>
              </w:rPr>
              <w:t>Assessment scheme</w:t>
            </w:r>
          </w:p>
        </w:tc>
        <w:tc>
          <w:tcPr>
            <w:tcW w:w="8505" w:type="dxa"/>
            <w:shd w:val="clear" w:color="auto" w:fill="auto"/>
          </w:tcPr>
          <w:p w14:paraId="29D1EBF8" w14:textId="77777777" w:rsidR="00C8051C" w:rsidRPr="00526B4B" w:rsidRDefault="00C8051C" w:rsidP="00526B4B">
            <w:pPr>
              <w:pStyle w:val="Akapitzlist1"/>
              <w:spacing w:after="0" w:line="240" w:lineRule="auto"/>
              <w:ind w:left="0"/>
              <w:contextualSpacing w:val="0"/>
              <w:jc w:val="both"/>
              <w:rPr>
                <w:rFonts w:ascii="Times New Roman" w:hAnsi="Times New Roman"/>
                <w:bCs/>
                <w:lang w:val="en-US"/>
              </w:rPr>
            </w:pPr>
            <w:r w:rsidRPr="00526B4B">
              <w:rPr>
                <w:rFonts w:ascii="Times New Roman" w:hAnsi="Times New Roman"/>
                <w:bCs/>
                <w:lang w:val="en-US"/>
              </w:rPr>
              <w:t>The course ends with a written examination after each semester of study. Students’ performance is also assessed on the basis of their regular attendance, active class participation, individual and group presentations, written assignments and tests.</w:t>
            </w:r>
          </w:p>
        </w:tc>
      </w:tr>
      <w:tr w:rsidR="00C8051C" w:rsidRPr="00526B4B" w14:paraId="3D9568B8" w14:textId="77777777" w:rsidTr="000722F9">
        <w:trPr>
          <w:trHeight w:val="394"/>
        </w:trPr>
        <w:tc>
          <w:tcPr>
            <w:tcW w:w="2397" w:type="dxa"/>
            <w:shd w:val="clear" w:color="auto" w:fill="D3DFEE"/>
          </w:tcPr>
          <w:p w14:paraId="0CB40CCB" w14:textId="77777777" w:rsidR="00C8051C" w:rsidRPr="00526B4B" w:rsidRDefault="00C8051C" w:rsidP="00526B4B">
            <w:pPr>
              <w:jc w:val="both"/>
              <w:rPr>
                <w:sz w:val="22"/>
                <w:szCs w:val="22"/>
                <w:lang w:val="en-US"/>
              </w:rPr>
            </w:pPr>
            <w:r w:rsidRPr="00526B4B">
              <w:rPr>
                <w:b/>
                <w:bCs/>
                <w:sz w:val="22"/>
                <w:szCs w:val="22"/>
                <w:lang w:val="en-US"/>
              </w:rPr>
              <w:t>Lecturer</w:t>
            </w:r>
          </w:p>
        </w:tc>
        <w:tc>
          <w:tcPr>
            <w:tcW w:w="8505" w:type="dxa"/>
            <w:shd w:val="clear" w:color="auto" w:fill="D3DFEE"/>
          </w:tcPr>
          <w:p w14:paraId="0C9AB6F5" w14:textId="77777777" w:rsidR="0054436D" w:rsidRDefault="00D510ED" w:rsidP="00630D59">
            <w:pPr>
              <w:rPr>
                <w:bCs/>
                <w:sz w:val="22"/>
                <w:szCs w:val="22"/>
              </w:rPr>
            </w:pPr>
            <w:r>
              <w:rPr>
                <w:bCs/>
                <w:sz w:val="22"/>
                <w:szCs w:val="22"/>
              </w:rPr>
              <w:t>prof</w:t>
            </w:r>
            <w:r w:rsidR="00630D59">
              <w:rPr>
                <w:bCs/>
                <w:sz w:val="22"/>
                <w:szCs w:val="22"/>
              </w:rPr>
              <w:t xml:space="preserve">. </w:t>
            </w:r>
            <w:r w:rsidR="00C8051C" w:rsidRPr="00526B4B">
              <w:rPr>
                <w:bCs/>
                <w:sz w:val="22"/>
                <w:szCs w:val="22"/>
              </w:rPr>
              <w:t>Alicja</w:t>
            </w:r>
            <w:r w:rsidR="00630D59">
              <w:rPr>
                <w:bCs/>
                <w:sz w:val="22"/>
                <w:szCs w:val="22"/>
              </w:rPr>
              <w:t xml:space="preserve"> </w:t>
            </w:r>
            <w:r w:rsidR="00C8051C" w:rsidRPr="00526B4B">
              <w:rPr>
                <w:bCs/>
                <w:sz w:val="22"/>
                <w:szCs w:val="22"/>
              </w:rPr>
              <w:t xml:space="preserve">Piechucka, </w:t>
            </w:r>
          </w:p>
          <w:p w14:paraId="7ED7C894" w14:textId="77777777" w:rsidR="0054436D" w:rsidRDefault="00C8051C" w:rsidP="00630D59">
            <w:pPr>
              <w:rPr>
                <w:bCs/>
                <w:sz w:val="22"/>
                <w:szCs w:val="22"/>
              </w:rPr>
            </w:pPr>
            <w:r w:rsidRPr="00526B4B">
              <w:rPr>
                <w:bCs/>
                <w:sz w:val="22"/>
                <w:szCs w:val="22"/>
              </w:rPr>
              <w:t>dr Magda Szuster</w:t>
            </w:r>
            <w:r w:rsidR="00CF3592" w:rsidRPr="00526B4B">
              <w:rPr>
                <w:bCs/>
                <w:sz w:val="22"/>
                <w:szCs w:val="22"/>
              </w:rPr>
              <w:t xml:space="preserve">, </w:t>
            </w:r>
          </w:p>
          <w:p w14:paraId="725B8F4D" w14:textId="18FB617D" w:rsidR="00C8051C" w:rsidRPr="00630D59" w:rsidRDefault="00630D59" w:rsidP="00630D59">
            <w:pPr>
              <w:rPr>
                <w:bCs/>
                <w:sz w:val="22"/>
                <w:szCs w:val="22"/>
              </w:rPr>
            </w:pPr>
            <w:r>
              <w:rPr>
                <w:bCs/>
                <w:sz w:val="22"/>
                <w:szCs w:val="22"/>
              </w:rPr>
              <w:t>d</w:t>
            </w:r>
            <w:r w:rsidR="00CF3592" w:rsidRPr="00526B4B">
              <w:rPr>
                <w:bCs/>
                <w:sz w:val="22"/>
                <w:szCs w:val="22"/>
              </w:rPr>
              <w:t xml:space="preserve">r </w:t>
            </w:r>
            <w:r>
              <w:rPr>
                <w:bCs/>
                <w:sz w:val="22"/>
                <w:szCs w:val="22"/>
              </w:rPr>
              <w:t>Jarosław Milewski</w:t>
            </w:r>
          </w:p>
        </w:tc>
      </w:tr>
      <w:tr w:rsidR="00C8051C" w:rsidRPr="0059762B" w14:paraId="742621E7" w14:textId="77777777" w:rsidTr="000722F9">
        <w:trPr>
          <w:trHeight w:val="560"/>
        </w:trPr>
        <w:tc>
          <w:tcPr>
            <w:tcW w:w="2397" w:type="dxa"/>
            <w:shd w:val="clear" w:color="auto" w:fill="auto"/>
          </w:tcPr>
          <w:p w14:paraId="27DF3C7A" w14:textId="77777777" w:rsidR="00C8051C" w:rsidRPr="00526B4B" w:rsidRDefault="00C8051C" w:rsidP="00526B4B">
            <w:pPr>
              <w:jc w:val="both"/>
              <w:rPr>
                <w:sz w:val="22"/>
                <w:szCs w:val="22"/>
                <w:lang w:val="en-US"/>
              </w:rPr>
            </w:pPr>
            <w:r w:rsidRPr="00526B4B">
              <w:rPr>
                <w:b/>
                <w:bCs/>
                <w:sz w:val="22"/>
                <w:szCs w:val="22"/>
                <w:lang w:val="en-US"/>
              </w:rPr>
              <w:t>Contact</w:t>
            </w:r>
          </w:p>
        </w:tc>
        <w:tc>
          <w:tcPr>
            <w:tcW w:w="8505" w:type="dxa"/>
            <w:shd w:val="clear" w:color="auto" w:fill="auto"/>
          </w:tcPr>
          <w:p w14:paraId="3A1FE1CC" w14:textId="64063303" w:rsidR="00983026" w:rsidRPr="00983026" w:rsidRDefault="00FF28B9" w:rsidP="00526B4B">
            <w:pPr>
              <w:rPr>
                <w:lang w:val="en-US"/>
              </w:rPr>
            </w:pPr>
            <w:hyperlink r:id="rId34" w:history="1">
              <w:r w:rsidR="00CF3592" w:rsidRPr="00983026">
                <w:rPr>
                  <w:rStyle w:val="Hipercze"/>
                  <w:bCs/>
                  <w:sz w:val="22"/>
                  <w:szCs w:val="22"/>
                  <w:lang w:val="en-US"/>
                </w:rPr>
                <w:t>alicja.piechucka@uni.lodz.pl</w:t>
              </w:r>
            </w:hyperlink>
            <w:r w:rsidR="00CF3592" w:rsidRPr="00983026">
              <w:rPr>
                <w:bCs/>
                <w:sz w:val="22"/>
                <w:szCs w:val="22"/>
                <w:lang w:val="en-US"/>
              </w:rPr>
              <w:t>,</w:t>
            </w:r>
            <w:r w:rsidR="00630D59" w:rsidRPr="00983026">
              <w:rPr>
                <w:bCs/>
                <w:sz w:val="22"/>
                <w:szCs w:val="22"/>
                <w:lang w:val="en-US"/>
              </w:rPr>
              <w:t xml:space="preserve"> </w:t>
            </w:r>
            <w:hyperlink r:id="rId35" w:history="1">
              <w:r w:rsidR="00630D59" w:rsidRPr="00983026">
                <w:rPr>
                  <w:rStyle w:val="Hipercze"/>
                  <w:bCs/>
                  <w:sz w:val="22"/>
                  <w:szCs w:val="22"/>
                  <w:lang w:val="en-US"/>
                </w:rPr>
                <w:t>magdalena.szuster@uni.lodz.pl</w:t>
              </w:r>
            </w:hyperlink>
            <w:r w:rsidR="00CF3592" w:rsidRPr="00983026">
              <w:rPr>
                <w:bCs/>
                <w:sz w:val="22"/>
                <w:szCs w:val="22"/>
                <w:lang w:val="en-US"/>
              </w:rPr>
              <w:t xml:space="preserve">, </w:t>
            </w:r>
            <w:hyperlink r:id="rId36" w:history="1">
              <w:r w:rsidR="00630D59" w:rsidRPr="00983026">
                <w:rPr>
                  <w:rStyle w:val="Hipercze"/>
                  <w:bCs/>
                  <w:sz w:val="22"/>
                  <w:szCs w:val="22"/>
                  <w:lang w:val="en-US"/>
                </w:rPr>
                <w:t>jaroslaw.milewski@uni.lodz.pl</w:t>
              </w:r>
            </w:hyperlink>
            <w:r w:rsidR="00983026" w:rsidRPr="00983026">
              <w:rPr>
                <w:lang w:val="en-US"/>
              </w:rPr>
              <w:t xml:space="preserve">, </w:t>
            </w:r>
            <w:hyperlink r:id="rId37" w:history="1">
              <w:r w:rsidR="00983026" w:rsidRPr="00A65A5A">
                <w:rPr>
                  <w:rStyle w:val="Hipercze"/>
                  <w:lang w:val="en-US"/>
                </w:rPr>
                <w:t>katarzyna.malecka@uni.lodz.pl</w:t>
              </w:r>
            </w:hyperlink>
            <w:r w:rsidR="00983026">
              <w:rPr>
                <w:lang w:val="en-US"/>
              </w:rPr>
              <w:t xml:space="preserve"> </w:t>
            </w:r>
          </w:p>
        </w:tc>
      </w:tr>
      <w:tr w:rsidR="00C8051C" w:rsidRPr="00526B4B" w14:paraId="592D6D5C" w14:textId="77777777" w:rsidTr="000722F9">
        <w:trPr>
          <w:trHeight w:val="392"/>
        </w:trPr>
        <w:tc>
          <w:tcPr>
            <w:tcW w:w="2397" w:type="dxa"/>
            <w:shd w:val="clear" w:color="auto" w:fill="D3DFEE"/>
          </w:tcPr>
          <w:p w14:paraId="75EF901A" w14:textId="77777777" w:rsidR="00C8051C" w:rsidRPr="00526B4B" w:rsidRDefault="00C8051C" w:rsidP="00526B4B">
            <w:pPr>
              <w:jc w:val="both"/>
              <w:rPr>
                <w:sz w:val="22"/>
                <w:szCs w:val="22"/>
                <w:lang w:val="en-US"/>
              </w:rPr>
            </w:pPr>
            <w:r w:rsidRPr="00526B4B">
              <w:rPr>
                <w:b/>
                <w:bCs/>
                <w:sz w:val="22"/>
                <w:szCs w:val="22"/>
                <w:lang w:val="en-US"/>
              </w:rPr>
              <w:t>USOS code</w:t>
            </w:r>
          </w:p>
        </w:tc>
        <w:tc>
          <w:tcPr>
            <w:tcW w:w="8505" w:type="dxa"/>
            <w:shd w:val="clear" w:color="auto" w:fill="D3DFEE"/>
          </w:tcPr>
          <w:p w14:paraId="027838F3" w14:textId="77777777" w:rsidR="00C8051C" w:rsidRPr="00526B4B" w:rsidRDefault="00C8051C" w:rsidP="00526B4B">
            <w:pPr>
              <w:jc w:val="both"/>
              <w:rPr>
                <w:bCs/>
                <w:sz w:val="22"/>
                <w:szCs w:val="22"/>
                <w:lang w:val="en-US"/>
              </w:rPr>
            </w:pPr>
          </w:p>
        </w:tc>
      </w:tr>
      <w:tr w:rsidR="00C8051C" w:rsidRPr="0059762B" w14:paraId="099D2CFD" w14:textId="77777777" w:rsidTr="000722F9">
        <w:trPr>
          <w:trHeight w:val="805"/>
        </w:trPr>
        <w:tc>
          <w:tcPr>
            <w:tcW w:w="2397" w:type="dxa"/>
            <w:shd w:val="clear" w:color="auto" w:fill="auto"/>
          </w:tcPr>
          <w:p w14:paraId="3EC94D46" w14:textId="77777777" w:rsidR="00C8051C" w:rsidRPr="00526B4B" w:rsidRDefault="00C8051C" w:rsidP="00526B4B">
            <w:pPr>
              <w:jc w:val="both"/>
              <w:rPr>
                <w:sz w:val="22"/>
                <w:szCs w:val="22"/>
                <w:lang w:val="en-GB"/>
              </w:rPr>
            </w:pPr>
            <w:r w:rsidRPr="00526B4B">
              <w:rPr>
                <w:b/>
                <w:bCs/>
                <w:sz w:val="22"/>
                <w:szCs w:val="22"/>
                <w:lang w:val="en-US"/>
              </w:rPr>
              <w:t>Literature</w:t>
            </w:r>
          </w:p>
        </w:tc>
        <w:tc>
          <w:tcPr>
            <w:tcW w:w="8505" w:type="dxa"/>
            <w:shd w:val="clear" w:color="auto" w:fill="auto"/>
          </w:tcPr>
          <w:p w14:paraId="4BA641A8" w14:textId="77777777" w:rsidR="00C8051C" w:rsidRPr="00526B4B" w:rsidRDefault="00C8051C" w:rsidP="00526B4B">
            <w:pPr>
              <w:jc w:val="both"/>
              <w:rPr>
                <w:bCs/>
                <w:sz w:val="22"/>
                <w:szCs w:val="22"/>
                <w:lang w:val="en-US"/>
              </w:rPr>
            </w:pPr>
            <w:r w:rsidRPr="00526B4B">
              <w:rPr>
                <w:bCs/>
                <w:i/>
                <w:sz w:val="22"/>
                <w:szCs w:val="22"/>
                <w:lang w:val="en-US"/>
              </w:rPr>
              <w:t>A History of the American People.</w:t>
            </w:r>
            <w:r w:rsidRPr="00526B4B">
              <w:rPr>
                <w:bCs/>
                <w:sz w:val="22"/>
                <w:szCs w:val="22"/>
                <w:lang w:val="en-US"/>
              </w:rPr>
              <w:t xml:space="preserve"> New York: Harper Collins, 1997.</w:t>
            </w:r>
          </w:p>
          <w:p w14:paraId="4431B1F5" w14:textId="77777777" w:rsidR="00C8051C" w:rsidRPr="00526B4B" w:rsidRDefault="00C8051C" w:rsidP="00526B4B">
            <w:pPr>
              <w:widowControl w:val="0"/>
              <w:autoSpaceDE w:val="0"/>
              <w:autoSpaceDN w:val="0"/>
              <w:adjustRightInd w:val="0"/>
              <w:ind w:right="-432"/>
              <w:jc w:val="both"/>
              <w:rPr>
                <w:bCs/>
                <w:i/>
                <w:iCs/>
                <w:sz w:val="22"/>
                <w:szCs w:val="22"/>
                <w:lang w:val="en-US"/>
              </w:rPr>
            </w:pPr>
            <w:r w:rsidRPr="00526B4B">
              <w:rPr>
                <w:bCs/>
                <w:i/>
                <w:iCs/>
                <w:sz w:val="22"/>
                <w:szCs w:val="22"/>
                <w:lang w:val="en-US"/>
              </w:rPr>
              <w:t>America in Close-Up</w:t>
            </w:r>
          </w:p>
          <w:p w14:paraId="4184DB5F" w14:textId="77777777" w:rsidR="00C8051C" w:rsidRPr="00526B4B" w:rsidRDefault="00C8051C" w:rsidP="00526B4B">
            <w:pPr>
              <w:widowControl w:val="0"/>
              <w:autoSpaceDE w:val="0"/>
              <w:autoSpaceDN w:val="0"/>
              <w:adjustRightInd w:val="0"/>
              <w:ind w:right="-432"/>
              <w:jc w:val="both"/>
              <w:rPr>
                <w:bCs/>
                <w:sz w:val="22"/>
                <w:szCs w:val="22"/>
                <w:lang w:val="en-US"/>
              </w:rPr>
            </w:pPr>
            <w:r w:rsidRPr="00526B4B">
              <w:rPr>
                <w:bCs/>
                <w:i/>
                <w:iCs/>
                <w:sz w:val="22"/>
                <w:szCs w:val="22"/>
                <w:lang w:val="en-US"/>
              </w:rPr>
              <w:t>Making America. The Society and Culture of the United States</w:t>
            </w:r>
            <w:r w:rsidRPr="00526B4B">
              <w:rPr>
                <w:bCs/>
                <w:sz w:val="22"/>
                <w:szCs w:val="22"/>
                <w:lang w:val="en-US"/>
              </w:rPr>
              <w:t>. Ed. Luther S. Luedtke</w:t>
            </w:r>
          </w:p>
          <w:p w14:paraId="20E09D69" w14:textId="77777777" w:rsidR="00C8051C" w:rsidRPr="00526B4B" w:rsidRDefault="00C8051C" w:rsidP="00526B4B">
            <w:pPr>
              <w:widowControl w:val="0"/>
              <w:autoSpaceDE w:val="0"/>
              <w:autoSpaceDN w:val="0"/>
              <w:adjustRightInd w:val="0"/>
              <w:ind w:right="-432"/>
              <w:jc w:val="both"/>
              <w:rPr>
                <w:bCs/>
                <w:sz w:val="22"/>
                <w:szCs w:val="22"/>
                <w:lang w:val="en-US"/>
              </w:rPr>
            </w:pPr>
            <w:r w:rsidRPr="00526B4B">
              <w:rPr>
                <w:bCs/>
                <w:i/>
                <w:iCs/>
                <w:sz w:val="22"/>
                <w:szCs w:val="22"/>
                <w:lang w:val="en-US"/>
              </w:rPr>
              <w:t>Nickel and Dimed</w:t>
            </w:r>
            <w:r w:rsidRPr="00526B4B">
              <w:rPr>
                <w:bCs/>
                <w:sz w:val="22"/>
                <w:szCs w:val="22"/>
                <w:lang w:val="en-US"/>
              </w:rPr>
              <w:t xml:space="preserve">. Barbara Ehrenreich. </w:t>
            </w:r>
          </w:p>
          <w:p w14:paraId="64038D13" w14:textId="77777777" w:rsidR="00C8051C" w:rsidRPr="00526B4B" w:rsidRDefault="00C8051C" w:rsidP="00526B4B">
            <w:pPr>
              <w:widowControl w:val="0"/>
              <w:autoSpaceDE w:val="0"/>
              <w:autoSpaceDN w:val="0"/>
              <w:adjustRightInd w:val="0"/>
              <w:ind w:right="-432"/>
              <w:jc w:val="both"/>
              <w:rPr>
                <w:bCs/>
                <w:sz w:val="22"/>
                <w:szCs w:val="22"/>
                <w:lang w:val="en-US"/>
              </w:rPr>
            </w:pPr>
            <w:r w:rsidRPr="00526B4B">
              <w:rPr>
                <w:bCs/>
                <w:i/>
                <w:iCs/>
                <w:sz w:val="22"/>
                <w:szCs w:val="22"/>
                <w:lang w:val="en-US"/>
              </w:rPr>
              <w:t>America Now. ShortReadings from Recent Periodicals</w:t>
            </w:r>
            <w:r w:rsidRPr="00526B4B">
              <w:rPr>
                <w:bCs/>
                <w:sz w:val="22"/>
                <w:szCs w:val="22"/>
                <w:lang w:val="en-US"/>
              </w:rPr>
              <w:t>. Robert Atwan</w:t>
            </w:r>
          </w:p>
          <w:p w14:paraId="7747FA20" w14:textId="77777777" w:rsidR="00C8051C" w:rsidRPr="00526B4B" w:rsidRDefault="00C8051C" w:rsidP="00526B4B">
            <w:pPr>
              <w:widowControl w:val="0"/>
              <w:autoSpaceDE w:val="0"/>
              <w:autoSpaceDN w:val="0"/>
              <w:adjustRightInd w:val="0"/>
              <w:ind w:right="-432"/>
              <w:jc w:val="both"/>
              <w:rPr>
                <w:bCs/>
                <w:sz w:val="22"/>
                <w:szCs w:val="22"/>
                <w:lang w:val="en-US"/>
              </w:rPr>
            </w:pPr>
            <w:r w:rsidRPr="00526B4B">
              <w:rPr>
                <w:bCs/>
                <w:i/>
                <w:iCs/>
                <w:sz w:val="22"/>
                <w:szCs w:val="22"/>
                <w:lang w:val="en-US"/>
              </w:rPr>
              <w:t>American Voices. Culture and Community</w:t>
            </w:r>
            <w:r w:rsidRPr="00526B4B">
              <w:rPr>
                <w:bCs/>
                <w:sz w:val="22"/>
                <w:szCs w:val="22"/>
                <w:lang w:val="en-US"/>
              </w:rPr>
              <w:t>. Dolores LaGuardia and Hans P. Guth</w:t>
            </w:r>
          </w:p>
          <w:p w14:paraId="1F5390DE" w14:textId="77777777" w:rsidR="00C8051C" w:rsidRPr="00526B4B" w:rsidRDefault="00C8051C" w:rsidP="00526B4B">
            <w:pPr>
              <w:widowControl w:val="0"/>
              <w:autoSpaceDE w:val="0"/>
              <w:autoSpaceDN w:val="0"/>
              <w:adjustRightInd w:val="0"/>
              <w:ind w:right="-432"/>
              <w:jc w:val="both"/>
              <w:rPr>
                <w:bCs/>
                <w:sz w:val="22"/>
                <w:szCs w:val="22"/>
                <w:lang w:val="en-US"/>
              </w:rPr>
            </w:pPr>
            <w:r w:rsidRPr="00526B4B">
              <w:rPr>
                <w:bCs/>
                <w:i/>
                <w:iCs/>
                <w:sz w:val="22"/>
                <w:szCs w:val="22"/>
                <w:lang w:val="en-US"/>
              </w:rPr>
              <w:t>Stalking the Elephant.</w:t>
            </w:r>
            <w:r w:rsidRPr="00526B4B">
              <w:rPr>
                <w:bCs/>
                <w:sz w:val="22"/>
                <w:szCs w:val="22"/>
                <w:lang w:val="en-US"/>
              </w:rPr>
              <w:t xml:space="preserve"> My Discovery of America. James Laxer</w:t>
            </w:r>
          </w:p>
          <w:p w14:paraId="63E95635" w14:textId="77777777" w:rsidR="00C8051C" w:rsidRPr="00526B4B" w:rsidRDefault="00C8051C" w:rsidP="00526B4B">
            <w:pPr>
              <w:pStyle w:val="Akapitzlist1"/>
              <w:spacing w:after="0" w:line="240" w:lineRule="auto"/>
              <w:ind w:left="0"/>
              <w:jc w:val="both"/>
              <w:rPr>
                <w:rFonts w:ascii="Times New Roman" w:hAnsi="Times New Roman"/>
                <w:bCs/>
                <w:lang w:val="en-GB"/>
              </w:rPr>
            </w:pPr>
            <w:r w:rsidRPr="00526B4B">
              <w:rPr>
                <w:rFonts w:ascii="Times New Roman" w:hAnsi="Times New Roman"/>
                <w:bCs/>
                <w:i/>
                <w:iCs/>
                <w:lang w:val="en-US"/>
              </w:rPr>
              <w:t>In Search of America.</w:t>
            </w:r>
            <w:r w:rsidRPr="00526B4B">
              <w:rPr>
                <w:rFonts w:ascii="Times New Roman" w:hAnsi="Times New Roman"/>
                <w:bCs/>
                <w:lang w:val="en-US"/>
              </w:rPr>
              <w:t xml:space="preserve"> Peter Jennings and Todd Brewster</w:t>
            </w:r>
          </w:p>
        </w:tc>
      </w:tr>
      <w:tr w:rsidR="00C8051C" w:rsidRPr="00A97475" w14:paraId="7335732B" w14:textId="77777777" w:rsidTr="000722F9">
        <w:trPr>
          <w:trHeight w:val="406"/>
        </w:trPr>
        <w:tc>
          <w:tcPr>
            <w:tcW w:w="2397" w:type="dxa"/>
            <w:shd w:val="clear" w:color="auto" w:fill="D3DFEE"/>
          </w:tcPr>
          <w:p w14:paraId="6DD39171" w14:textId="77777777" w:rsidR="00C8051C" w:rsidRPr="00526B4B" w:rsidRDefault="00C8051C" w:rsidP="00526B4B">
            <w:pPr>
              <w:jc w:val="both"/>
              <w:rPr>
                <w:sz w:val="22"/>
                <w:szCs w:val="22"/>
                <w:lang w:val="en-US"/>
              </w:rPr>
            </w:pPr>
            <w:r w:rsidRPr="00526B4B">
              <w:rPr>
                <w:b/>
                <w:bCs/>
                <w:sz w:val="22"/>
                <w:szCs w:val="22"/>
                <w:lang w:val="en-US"/>
              </w:rPr>
              <w:t>Timetable:</w:t>
            </w:r>
          </w:p>
        </w:tc>
        <w:tc>
          <w:tcPr>
            <w:tcW w:w="8505" w:type="dxa"/>
            <w:shd w:val="clear" w:color="auto" w:fill="D3DFEE"/>
          </w:tcPr>
          <w:p w14:paraId="687F8A58" w14:textId="77777777" w:rsidR="0069497D" w:rsidRPr="00526B4B" w:rsidRDefault="0069497D" w:rsidP="00526B4B">
            <w:pPr>
              <w:jc w:val="both"/>
              <w:rPr>
                <w:bCs/>
                <w:color w:val="FF0000"/>
                <w:sz w:val="22"/>
                <w:szCs w:val="22"/>
                <w:lang w:val="en-US"/>
              </w:rPr>
            </w:pPr>
            <w:r w:rsidRPr="00526B4B">
              <w:rPr>
                <w:bCs/>
                <w:color w:val="FF0000"/>
                <w:sz w:val="22"/>
                <w:szCs w:val="22"/>
                <w:lang w:val="en-US"/>
              </w:rPr>
              <w:t>You need to attend both lecture and tutorial</w:t>
            </w:r>
          </w:p>
          <w:p w14:paraId="7FEB3A31" w14:textId="77777777" w:rsidR="0069497D" w:rsidRPr="00526B4B" w:rsidRDefault="0069497D" w:rsidP="00526B4B">
            <w:pPr>
              <w:jc w:val="both"/>
              <w:rPr>
                <w:bCs/>
                <w:sz w:val="22"/>
                <w:szCs w:val="22"/>
                <w:lang w:val="en-US"/>
              </w:rPr>
            </w:pPr>
          </w:p>
          <w:p w14:paraId="7E245D09" w14:textId="77777777" w:rsidR="0069497D" w:rsidRPr="00526B4B" w:rsidRDefault="0069497D" w:rsidP="00526B4B">
            <w:pPr>
              <w:jc w:val="both"/>
              <w:rPr>
                <w:bCs/>
                <w:sz w:val="22"/>
                <w:szCs w:val="22"/>
                <w:lang w:val="en-US"/>
              </w:rPr>
            </w:pPr>
            <w:r w:rsidRPr="00526B4B">
              <w:rPr>
                <w:bCs/>
                <w:sz w:val="22"/>
                <w:szCs w:val="22"/>
                <w:lang w:val="en-US"/>
              </w:rPr>
              <w:t>Lecture :</w:t>
            </w:r>
          </w:p>
          <w:p w14:paraId="5412308F" w14:textId="3E5460E4" w:rsidR="0069497D" w:rsidRPr="00526B4B" w:rsidRDefault="00D510ED" w:rsidP="00526B4B">
            <w:pPr>
              <w:jc w:val="both"/>
              <w:rPr>
                <w:bCs/>
                <w:sz w:val="22"/>
                <w:szCs w:val="22"/>
                <w:lang w:val="en-US"/>
              </w:rPr>
            </w:pPr>
            <w:r>
              <w:rPr>
                <w:bCs/>
                <w:sz w:val="22"/>
                <w:szCs w:val="22"/>
                <w:lang w:val="en-US"/>
              </w:rPr>
              <w:t>Wednes</w:t>
            </w:r>
            <w:r w:rsidR="0069497D" w:rsidRPr="00526B4B">
              <w:rPr>
                <w:bCs/>
                <w:sz w:val="22"/>
                <w:szCs w:val="22"/>
                <w:lang w:val="en-US"/>
              </w:rPr>
              <w:t xml:space="preserve">day, </w:t>
            </w:r>
            <w:r>
              <w:rPr>
                <w:bCs/>
                <w:sz w:val="22"/>
                <w:szCs w:val="22"/>
                <w:lang w:val="en-US"/>
              </w:rPr>
              <w:t>1</w:t>
            </w:r>
            <w:r w:rsidR="00983026">
              <w:rPr>
                <w:bCs/>
                <w:sz w:val="22"/>
                <w:szCs w:val="22"/>
                <w:lang w:val="en-US"/>
              </w:rPr>
              <w:t>7</w:t>
            </w:r>
            <w:r>
              <w:rPr>
                <w:bCs/>
                <w:sz w:val="22"/>
                <w:szCs w:val="22"/>
                <w:lang w:val="en-US"/>
              </w:rPr>
              <w:t>.00-1</w:t>
            </w:r>
            <w:r w:rsidR="00983026">
              <w:rPr>
                <w:bCs/>
                <w:sz w:val="22"/>
                <w:szCs w:val="22"/>
                <w:lang w:val="en-US"/>
              </w:rPr>
              <w:t>7</w:t>
            </w:r>
            <w:r>
              <w:rPr>
                <w:bCs/>
                <w:sz w:val="22"/>
                <w:szCs w:val="22"/>
                <w:lang w:val="en-US"/>
              </w:rPr>
              <w:t>.45</w:t>
            </w:r>
            <w:r w:rsidR="0069497D" w:rsidRPr="00526B4B">
              <w:rPr>
                <w:bCs/>
                <w:sz w:val="22"/>
                <w:szCs w:val="22"/>
                <w:lang w:val="en-US"/>
              </w:rPr>
              <w:t>,</w:t>
            </w:r>
            <w:r w:rsidR="00CF3592" w:rsidRPr="00526B4B">
              <w:rPr>
                <w:bCs/>
                <w:sz w:val="22"/>
                <w:szCs w:val="22"/>
                <w:lang w:val="en-US"/>
              </w:rPr>
              <w:t xml:space="preserve"> </w:t>
            </w:r>
            <w:r>
              <w:rPr>
                <w:bCs/>
                <w:sz w:val="22"/>
                <w:szCs w:val="22"/>
                <w:lang w:val="en-US"/>
              </w:rPr>
              <w:t>aula A2</w:t>
            </w:r>
            <w:r w:rsidR="00CF3592" w:rsidRPr="00526B4B">
              <w:rPr>
                <w:bCs/>
                <w:sz w:val="22"/>
                <w:szCs w:val="22"/>
                <w:lang w:val="en-US"/>
              </w:rPr>
              <w:t>,</w:t>
            </w:r>
            <w:r w:rsidR="0069497D" w:rsidRPr="00526B4B">
              <w:rPr>
                <w:bCs/>
                <w:sz w:val="22"/>
                <w:szCs w:val="22"/>
                <w:lang w:val="en-US"/>
              </w:rPr>
              <w:t xml:space="preserve"> prof. Alicja</w:t>
            </w:r>
            <w:r>
              <w:rPr>
                <w:bCs/>
                <w:sz w:val="22"/>
                <w:szCs w:val="22"/>
                <w:lang w:val="en-US"/>
              </w:rPr>
              <w:t xml:space="preserve"> </w:t>
            </w:r>
            <w:r w:rsidR="0069497D" w:rsidRPr="00526B4B">
              <w:rPr>
                <w:bCs/>
                <w:sz w:val="22"/>
                <w:szCs w:val="22"/>
                <w:lang w:val="en-US"/>
              </w:rPr>
              <w:t>Piechucka</w:t>
            </w:r>
          </w:p>
          <w:p w14:paraId="58DDB564" w14:textId="77777777" w:rsidR="0069497D" w:rsidRPr="00526B4B" w:rsidRDefault="0069497D" w:rsidP="00526B4B">
            <w:pPr>
              <w:jc w:val="both"/>
              <w:rPr>
                <w:bCs/>
                <w:sz w:val="22"/>
                <w:szCs w:val="22"/>
                <w:lang w:val="en-US"/>
              </w:rPr>
            </w:pPr>
          </w:p>
          <w:p w14:paraId="4C849631" w14:textId="77777777" w:rsidR="0069497D" w:rsidRPr="00526B4B" w:rsidRDefault="0069497D" w:rsidP="00526B4B">
            <w:pPr>
              <w:jc w:val="both"/>
              <w:rPr>
                <w:bCs/>
                <w:sz w:val="22"/>
                <w:szCs w:val="22"/>
                <w:lang w:val="en-US"/>
              </w:rPr>
            </w:pPr>
            <w:r w:rsidRPr="00526B4B">
              <w:rPr>
                <w:bCs/>
                <w:sz w:val="22"/>
                <w:szCs w:val="22"/>
                <w:lang w:val="en-US"/>
              </w:rPr>
              <w:t>Tutorial (</w:t>
            </w:r>
            <w:r w:rsidRPr="00526B4B">
              <w:rPr>
                <w:bCs/>
                <w:color w:val="FF0000"/>
                <w:sz w:val="22"/>
                <w:szCs w:val="22"/>
                <w:lang w:val="en-US"/>
              </w:rPr>
              <w:t>For tutorial choose any of the groups</w:t>
            </w:r>
            <w:r w:rsidRPr="00526B4B">
              <w:rPr>
                <w:bCs/>
                <w:sz w:val="22"/>
                <w:szCs w:val="22"/>
                <w:lang w:val="en-US"/>
              </w:rPr>
              <w:t>) :</w:t>
            </w:r>
          </w:p>
          <w:p w14:paraId="1582BFFA" w14:textId="77777777" w:rsidR="0069497D" w:rsidRPr="00526B4B" w:rsidRDefault="0069497D" w:rsidP="00526B4B">
            <w:pPr>
              <w:jc w:val="both"/>
              <w:rPr>
                <w:bCs/>
                <w:sz w:val="22"/>
                <w:szCs w:val="22"/>
                <w:lang w:val="en-US"/>
              </w:rPr>
            </w:pPr>
          </w:p>
          <w:p w14:paraId="73A2214B" w14:textId="50361952" w:rsidR="00983026" w:rsidRDefault="00983026" w:rsidP="00526B4B">
            <w:pPr>
              <w:jc w:val="both"/>
              <w:rPr>
                <w:bCs/>
                <w:sz w:val="22"/>
                <w:szCs w:val="22"/>
                <w:lang w:val="en-US"/>
              </w:rPr>
            </w:pPr>
            <w:r>
              <w:rPr>
                <w:bCs/>
                <w:sz w:val="22"/>
                <w:szCs w:val="22"/>
                <w:lang w:val="en-US"/>
              </w:rPr>
              <w:t>Mon</w:t>
            </w:r>
            <w:r w:rsidRPr="00526B4B">
              <w:rPr>
                <w:bCs/>
                <w:sz w:val="22"/>
                <w:szCs w:val="22"/>
                <w:lang w:val="en-US"/>
              </w:rPr>
              <w:t xml:space="preserve">day, </w:t>
            </w:r>
            <w:r>
              <w:rPr>
                <w:bCs/>
                <w:sz w:val="22"/>
                <w:szCs w:val="22"/>
                <w:lang w:val="en-US"/>
              </w:rPr>
              <w:t>15.15</w:t>
            </w:r>
            <w:r w:rsidRPr="00526B4B">
              <w:rPr>
                <w:bCs/>
                <w:sz w:val="22"/>
                <w:szCs w:val="22"/>
                <w:lang w:val="en-US"/>
              </w:rPr>
              <w:t>-</w:t>
            </w:r>
            <w:r>
              <w:rPr>
                <w:bCs/>
                <w:sz w:val="22"/>
                <w:szCs w:val="22"/>
                <w:lang w:val="en-US"/>
              </w:rPr>
              <w:t>16.45</w:t>
            </w:r>
            <w:r w:rsidRPr="00526B4B">
              <w:rPr>
                <w:bCs/>
                <w:sz w:val="22"/>
                <w:szCs w:val="22"/>
                <w:lang w:val="en-US"/>
              </w:rPr>
              <w:t xml:space="preserve">, room </w:t>
            </w:r>
            <w:r>
              <w:rPr>
                <w:bCs/>
                <w:sz w:val="22"/>
                <w:szCs w:val="22"/>
                <w:lang w:val="en-US"/>
              </w:rPr>
              <w:t>0.05</w:t>
            </w:r>
            <w:r w:rsidRPr="00526B4B">
              <w:rPr>
                <w:bCs/>
                <w:sz w:val="22"/>
                <w:szCs w:val="22"/>
                <w:lang w:val="en-US"/>
              </w:rPr>
              <w:t>,</w:t>
            </w:r>
            <w:r>
              <w:rPr>
                <w:bCs/>
                <w:sz w:val="22"/>
                <w:szCs w:val="22"/>
                <w:lang w:val="en-US"/>
              </w:rPr>
              <w:t xml:space="preserve"> </w:t>
            </w:r>
            <w:r w:rsidRPr="00526B4B">
              <w:rPr>
                <w:bCs/>
                <w:sz w:val="22"/>
                <w:szCs w:val="22"/>
                <w:lang w:val="en-US"/>
              </w:rPr>
              <w:t>dr Magda Szuster</w:t>
            </w:r>
          </w:p>
          <w:p w14:paraId="445F7947" w14:textId="1B34DB86" w:rsidR="00983026" w:rsidRDefault="00983026" w:rsidP="00526B4B">
            <w:pPr>
              <w:jc w:val="both"/>
              <w:rPr>
                <w:bCs/>
                <w:sz w:val="22"/>
                <w:szCs w:val="22"/>
                <w:lang w:val="en-US"/>
              </w:rPr>
            </w:pPr>
            <w:r>
              <w:rPr>
                <w:bCs/>
                <w:sz w:val="22"/>
                <w:szCs w:val="22"/>
                <w:lang w:val="en-US"/>
              </w:rPr>
              <w:t>Mon</w:t>
            </w:r>
            <w:r w:rsidRPr="00526B4B">
              <w:rPr>
                <w:bCs/>
                <w:sz w:val="22"/>
                <w:szCs w:val="22"/>
                <w:lang w:val="en-US"/>
              </w:rPr>
              <w:t xml:space="preserve">day, </w:t>
            </w:r>
            <w:r>
              <w:rPr>
                <w:bCs/>
                <w:sz w:val="22"/>
                <w:szCs w:val="22"/>
                <w:lang w:val="en-US"/>
              </w:rPr>
              <w:t>17.00</w:t>
            </w:r>
            <w:r w:rsidRPr="00526B4B">
              <w:rPr>
                <w:bCs/>
                <w:sz w:val="22"/>
                <w:szCs w:val="22"/>
                <w:lang w:val="en-US"/>
              </w:rPr>
              <w:t>-</w:t>
            </w:r>
            <w:r>
              <w:rPr>
                <w:bCs/>
                <w:sz w:val="22"/>
                <w:szCs w:val="22"/>
                <w:lang w:val="en-US"/>
              </w:rPr>
              <w:t>18.30</w:t>
            </w:r>
            <w:r w:rsidRPr="00526B4B">
              <w:rPr>
                <w:bCs/>
                <w:sz w:val="22"/>
                <w:szCs w:val="22"/>
                <w:lang w:val="en-US"/>
              </w:rPr>
              <w:t xml:space="preserve">, room </w:t>
            </w:r>
            <w:r>
              <w:rPr>
                <w:bCs/>
                <w:sz w:val="22"/>
                <w:szCs w:val="22"/>
                <w:lang w:val="en-US"/>
              </w:rPr>
              <w:t>-05</w:t>
            </w:r>
            <w:r w:rsidRPr="00526B4B">
              <w:rPr>
                <w:bCs/>
                <w:sz w:val="22"/>
                <w:szCs w:val="22"/>
                <w:lang w:val="en-US"/>
              </w:rPr>
              <w:t>,</w:t>
            </w:r>
            <w:r>
              <w:rPr>
                <w:bCs/>
                <w:sz w:val="22"/>
                <w:szCs w:val="22"/>
                <w:lang w:val="en-US"/>
              </w:rPr>
              <w:t xml:space="preserve"> </w:t>
            </w:r>
            <w:r w:rsidRPr="00526B4B">
              <w:rPr>
                <w:bCs/>
                <w:sz w:val="22"/>
                <w:szCs w:val="22"/>
                <w:lang w:val="en-US"/>
              </w:rPr>
              <w:t>dr Magda Szuster</w:t>
            </w:r>
          </w:p>
          <w:p w14:paraId="77A418DF" w14:textId="51FE53B4" w:rsidR="00983026" w:rsidRDefault="00983026" w:rsidP="00526B4B">
            <w:pPr>
              <w:jc w:val="both"/>
              <w:rPr>
                <w:bCs/>
                <w:sz w:val="22"/>
                <w:szCs w:val="22"/>
                <w:lang w:val="en-US"/>
              </w:rPr>
            </w:pPr>
            <w:r>
              <w:rPr>
                <w:bCs/>
                <w:sz w:val="22"/>
                <w:szCs w:val="22"/>
                <w:lang w:val="en-US"/>
              </w:rPr>
              <w:t>Tues</w:t>
            </w:r>
            <w:r w:rsidRPr="00526B4B">
              <w:rPr>
                <w:bCs/>
                <w:sz w:val="22"/>
                <w:szCs w:val="22"/>
                <w:lang w:val="en-US"/>
              </w:rPr>
              <w:t>day, 1</w:t>
            </w:r>
            <w:r>
              <w:rPr>
                <w:bCs/>
                <w:sz w:val="22"/>
                <w:szCs w:val="22"/>
                <w:lang w:val="en-US"/>
              </w:rPr>
              <w:t>1</w:t>
            </w:r>
            <w:r w:rsidRPr="00526B4B">
              <w:rPr>
                <w:bCs/>
                <w:sz w:val="22"/>
                <w:szCs w:val="22"/>
                <w:lang w:val="en-US"/>
              </w:rPr>
              <w:t>.</w:t>
            </w:r>
            <w:r>
              <w:rPr>
                <w:bCs/>
                <w:sz w:val="22"/>
                <w:szCs w:val="22"/>
                <w:lang w:val="en-US"/>
              </w:rPr>
              <w:t>4</w:t>
            </w:r>
            <w:r w:rsidRPr="00526B4B">
              <w:rPr>
                <w:bCs/>
                <w:sz w:val="22"/>
                <w:szCs w:val="22"/>
                <w:lang w:val="en-US"/>
              </w:rPr>
              <w:t>5-1</w:t>
            </w:r>
            <w:r>
              <w:rPr>
                <w:bCs/>
                <w:sz w:val="22"/>
                <w:szCs w:val="22"/>
                <w:lang w:val="en-US"/>
              </w:rPr>
              <w:t>3</w:t>
            </w:r>
            <w:r w:rsidRPr="00526B4B">
              <w:rPr>
                <w:bCs/>
                <w:sz w:val="22"/>
                <w:szCs w:val="22"/>
                <w:lang w:val="en-US"/>
              </w:rPr>
              <w:t>.</w:t>
            </w:r>
            <w:r>
              <w:rPr>
                <w:bCs/>
                <w:sz w:val="22"/>
                <w:szCs w:val="22"/>
                <w:lang w:val="en-US"/>
              </w:rPr>
              <w:t>1</w:t>
            </w:r>
            <w:r w:rsidRPr="00526B4B">
              <w:rPr>
                <w:bCs/>
                <w:sz w:val="22"/>
                <w:szCs w:val="22"/>
                <w:lang w:val="en-US"/>
              </w:rPr>
              <w:t xml:space="preserve">5, room </w:t>
            </w:r>
            <w:r>
              <w:rPr>
                <w:bCs/>
                <w:sz w:val="22"/>
                <w:szCs w:val="22"/>
                <w:lang w:val="en-US"/>
              </w:rPr>
              <w:t>2.48</w:t>
            </w:r>
            <w:r w:rsidRPr="00526B4B">
              <w:rPr>
                <w:bCs/>
                <w:sz w:val="22"/>
                <w:szCs w:val="22"/>
                <w:lang w:val="en-US"/>
              </w:rPr>
              <w:t>,</w:t>
            </w:r>
            <w:r>
              <w:rPr>
                <w:bCs/>
                <w:sz w:val="22"/>
                <w:szCs w:val="22"/>
                <w:lang w:val="en-US"/>
              </w:rPr>
              <w:t xml:space="preserve"> </w:t>
            </w:r>
            <w:r w:rsidRPr="00526B4B">
              <w:rPr>
                <w:bCs/>
                <w:sz w:val="22"/>
                <w:szCs w:val="22"/>
                <w:lang w:val="en-US"/>
              </w:rPr>
              <w:t>dr Magda Szuster</w:t>
            </w:r>
          </w:p>
          <w:p w14:paraId="540B9C0E" w14:textId="0C059B08" w:rsidR="0069497D" w:rsidRPr="007B38A7" w:rsidRDefault="00A8342C" w:rsidP="00526B4B">
            <w:pPr>
              <w:jc w:val="both"/>
              <w:rPr>
                <w:bCs/>
                <w:sz w:val="22"/>
                <w:szCs w:val="22"/>
                <w:lang w:val="en-GB"/>
              </w:rPr>
            </w:pPr>
            <w:r w:rsidRPr="007B38A7">
              <w:rPr>
                <w:bCs/>
                <w:sz w:val="22"/>
                <w:szCs w:val="22"/>
                <w:lang w:val="en-GB"/>
              </w:rPr>
              <w:t>Tues</w:t>
            </w:r>
            <w:r w:rsidR="001D1AD2" w:rsidRPr="007B38A7">
              <w:rPr>
                <w:bCs/>
                <w:sz w:val="22"/>
                <w:szCs w:val="22"/>
                <w:lang w:val="en-GB"/>
              </w:rPr>
              <w:t>day</w:t>
            </w:r>
            <w:r w:rsidR="0069497D" w:rsidRPr="007B38A7">
              <w:rPr>
                <w:bCs/>
                <w:sz w:val="22"/>
                <w:szCs w:val="22"/>
                <w:lang w:val="en-GB"/>
              </w:rPr>
              <w:t xml:space="preserve">, </w:t>
            </w:r>
            <w:r w:rsidR="001D1AD2" w:rsidRPr="007B38A7">
              <w:rPr>
                <w:bCs/>
                <w:sz w:val="22"/>
                <w:szCs w:val="22"/>
                <w:lang w:val="en-GB"/>
              </w:rPr>
              <w:t>1</w:t>
            </w:r>
            <w:r w:rsidR="00983026" w:rsidRPr="007B38A7">
              <w:rPr>
                <w:bCs/>
                <w:sz w:val="22"/>
                <w:szCs w:val="22"/>
                <w:lang w:val="en-GB"/>
              </w:rPr>
              <w:t>5</w:t>
            </w:r>
            <w:r w:rsidR="001D1AD2" w:rsidRPr="007B38A7">
              <w:rPr>
                <w:bCs/>
                <w:sz w:val="22"/>
                <w:szCs w:val="22"/>
                <w:lang w:val="en-GB"/>
              </w:rPr>
              <w:t>.</w:t>
            </w:r>
            <w:r w:rsidR="00983026" w:rsidRPr="007B38A7">
              <w:rPr>
                <w:bCs/>
                <w:sz w:val="22"/>
                <w:szCs w:val="22"/>
                <w:lang w:val="en-GB"/>
              </w:rPr>
              <w:t>15</w:t>
            </w:r>
            <w:r w:rsidR="001D1AD2" w:rsidRPr="007B38A7">
              <w:rPr>
                <w:bCs/>
                <w:sz w:val="22"/>
                <w:szCs w:val="22"/>
                <w:lang w:val="en-GB"/>
              </w:rPr>
              <w:t>-1</w:t>
            </w:r>
            <w:r w:rsidR="00983026" w:rsidRPr="007B38A7">
              <w:rPr>
                <w:bCs/>
                <w:sz w:val="22"/>
                <w:szCs w:val="22"/>
                <w:lang w:val="en-GB"/>
              </w:rPr>
              <w:t>6</w:t>
            </w:r>
            <w:r w:rsidR="001D1AD2" w:rsidRPr="007B38A7">
              <w:rPr>
                <w:bCs/>
                <w:sz w:val="22"/>
                <w:szCs w:val="22"/>
                <w:lang w:val="en-GB"/>
              </w:rPr>
              <w:t>.</w:t>
            </w:r>
            <w:r w:rsidR="00983026" w:rsidRPr="007B38A7">
              <w:rPr>
                <w:bCs/>
                <w:sz w:val="22"/>
                <w:szCs w:val="22"/>
                <w:lang w:val="en-GB"/>
              </w:rPr>
              <w:t>45</w:t>
            </w:r>
            <w:r w:rsidR="0069497D" w:rsidRPr="007B38A7">
              <w:rPr>
                <w:bCs/>
                <w:sz w:val="22"/>
                <w:szCs w:val="22"/>
                <w:lang w:val="en-GB"/>
              </w:rPr>
              <w:t>,</w:t>
            </w:r>
            <w:r w:rsidR="00CF3592" w:rsidRPr="007B38A7">
              <w:rPr>
                <w:bCs/>
                <w:sz w:val="22"/>
                <w:szCs w:val="22"/>
                <w:lang w:val="en-GB"/>
              </w:rPr>
              <w:t xml:space="preserve"> </w:t>
            </w:r>
            <w:r w:rsidRPr="007B38A7">
              <w:rPr>
                <w:bCs/>
                <w:sz w:val="22"/>
                <w:szCs w:val="22"/>
                <w:lang w:val="en-GB"/>
              </w:rPr>
              <w:t xml:space="preserve">room </w:t>
            </w:r>
            <w:r w:rsidR="00983026" w:rsidRPr="007B38A7">
              <w:rPr>
                <w:bCs/>
                <w:sz w:val="22"/>
                <w:szCs w:val="22"/>
                <w:lang w:val="en-GB"/>
              </w:rPr>
              <w:t>2.07</w:t>
            </w:r>
            <w:r w:rsidR="00CF3592" w:rsidRPr="007B38A7">
              <w:rPr>
                <w:bCs/>
                <w:sz w:val="22"/>
                <w:szCs w:val="22"/>
                <w:lang w:val="en-GB"/>
              </w:rPr>
              <w:t>,</w:t>
            </w:r>
            <w:r w:rsidR="0069497D" w:rsidRPr="007B38A7">
              <w:rPr>
                <w:bCs/>
                <w:sz w:val="22"/>
                <w:szCs w:val="22"/>
                <w:lang w:val="en-GB"/>
              </w:rPr>
              <w:t xml:space="preserve"> </w:t>
            </w:r>
            <w:r w:rsidR="00983026" w:rsidRPr="007B38A7">
              <w:rPr>
                <w:bCs/>
                <w:sz w:val="22"/>
                <w:szCs w:val="22"/>
                <w:lang w:val="en-GB"/>
              </w:rPr>
              <w:t>dr Katarzyna Małecka</w:t>
            </w:r>
          </w:p>
          <w:p w14:paraId="5C6EB4CD" w14:textId="5062B075" w:rsidR="0069497D" w:rsidRPr="00526B4B" w:rsidRDefault="00983026" w:rsidP="00526B4B">
            <w:pPr>
              <w:jc w:val="both"/>
              <w:rPr>
                <w:bCs/>
                <w:sz w:val="22"/>
                <w:szCs w:val="22"/>
                <w:lang w:val="en-US"/>
              </w:rPr>
            </w:pPr>
            <w:r>
              <w:rPr>
                <w:bCs/>
                <w:sz w:val="22"/>
                <w:szCs w:val="22"/>
                <w:lang w:val="en-US"/>
              </w:rPr>
              <w:t>Mon</w:t>
            </w:r>
            <w:r w:rsidR="001D1AD2">
              <w:rPr>
                <w:bCs/>
                <w:sz w:val="22"/>
                <w:szCs w:val="22"/>
                <w:lang w:val="en-US"/>
              </w:rPr>
              <w:t>day</w:t>
            </w:r>
            <w:r w:rsidR="0069497D" w:rsidRPr="00526B4B">
              <w:rPr>
                <w:bCs/>
                <w:sz w:val="22"/>
                <w:szCs w:val="22"/>
                <w:lang w:val="en-US"/>
              </w:rPr>
              <w:t xml:space="preserve">, </w:t>
            </w:r>
            <w:r w:rsidR="001D1AD2" w:rsidRPr="00526B4B">
              <w:rPr>
                <w:bCs/>
                <w:sz w:val="22"/>
                <w:szCs w:val="22"/>
                <w:lang w:val="en-US"/>
              </w:rPr>
              <w:t>1</w:t>
            </w:r>
            <w:r>
              <w:rPr>
                <w:bCs/>
                <w:sz w:val="22"/>
                <w:szCs w:val="22"/>
                <w:lang w:val="en-US"/>
              </w:rPr>
              <w:t>3</w:t>
            </w:r>
            <w:r w:rsidR="001D1AD2" w:rsidRPr="00526B4B">
              <w:rPr>
                <w:bCs/>
                <w:sz w:val="22"/>
                <w:szCs w:val="22"/>
                <w:lang w:val="en-US"/>
              </w:rPr>
              <w:t>.</w:t>
            </w:r>
            <w:r>
              <w:rPr>
                <w:bCs/>
                <w:sz w:val="22"/>
                <w:szCs w:val="22"/>
                <w:lang w:val="en-US"/>
              </w:rPr>
              <w:t>30</w:t>
            </w:r>
            <w:r w:rsidR="001D1AD2" w:rsidRPr="00526B4B">
              <w:rPr>
                <w:bCs/>
                <w:sz w:val="22"/>
                <w:szCs w:val="22"/>
                <w:lang w:val="en-US"/>
              </w:rPr>
              <w:t>-1</w:t>
            </w:r>
            <w:r>
              <w:rPr>
                <w:bCs/>
                <w:sz w:val="22"/>
                <w:szCs w:val="22"/>
                <w:lang w:val="en-US"/>
              </w:rPr>
              <w:t>5</w:t>
            </w:r>
            <w:r w:rsidR="001D1AD2" w:rsidRPr="00526B4B">
              <w:rPr>
                <w:bCs/>
                <w:sz w:val="22"/>
                <w:szCs w:val="22"/>
                <w:lang w:val="en-US"/>
              </w:rPr>
              <w:t>.</w:t>
            </w:r>
            <w:r>
              <w:rPr>
                <w:bCs/>
                <w:sz w:val="22"/>
                <w:szCs w:val="22"/>
                <w:lang w:val="en-US"/>
              </w:rPr>
              <w:t>00</w:t>
            </w:r>
            <w:r w:rsidR="0069497D" w:rsidRPr="00526B4B">
              <w:rPr>
                <w:bCs/>
                <w:sz w:val="22"/>
                <w:szCs w:val="22"/>
                <w:lang w:val="en-US"/>
              </w:rPr>
              <w:t>,</w:t>
            </w:r>
            <w:r w:rsidR="00CF3592" w:rsidRPr="00526B4B">
              <w:rPr>
                <w:bCs/>
                <w:sz w:val="22"/>
                <w:szCs w:val="22"/>
                <w:lang w:val="en-US"/>
              </w:rPr>
              <w:t xml:space="preserve"> </w:t>
            </w:r>
            <w:r w:rsidR="00BE0892">
              <w:rPr>
                <w:bCs/>
                <w:sz w:val="22"/>
                <w:szCs w:val="22"/>
                <w:lang w:val="en-US"/>
              </w:rPr>
              <w:t xml:space="preserve">room </w:t>
            </w:r>
            <w:r>
              <w:rPr>
                <w:bCs/>
                <w:sz w:val="22"/>
                <w:szCs w:val="22"/>
                <w:lang w:val="en-US"/>
              </w:rPr>
              <w:t>0.06</w:t>
            </w:r>
            <w:r w:rsidR="00CF3592" w:rsidRPr="00526B4B">
              <w:rPr>
                <w:bCs/>
                <w:sz w:val="22"/>
                <w:szCs w:val="22"/>
                <w:lang w:val="en-US"/>
              </w:rPr>
              <w:t>,</w:t>
            </w:r>
            <w:r w:rsidR="0069497D" w:rsidRPr="00526B4B">
              <w:rPr>
                <w:bCs/>
                <w:sz w:val="22"/>
                <w:szCs w:val="22"/>
                <w:lang w:val="en-US"/>
              </w:rPr>
              <w:t xml:space="preserve"> </w:t>
            </w:r>
            <w:r w:rsidR="00BE0892">
              <w:rPr>
                <w:bCs/>
                <w:sz w:val="22"/>
                <w:szCs w:val="22"/>
                <w:lang w:val="en-US"/>
              </w:rPr>
              <w:t>dr Jarosław Milewski</w:t>
            </w:r>
          </w:p>
          <w:p w14:paraId="342B10EF" w14:textId="0D6F1D9F" w:rsidR="00D868F6" w:rsidRPr="00526B4B" w:rsidRDefault="00983026" w:rsidP="00526B4B">
            <w:pPr>
              <w:jc w:val="both"/>
              <w:rPr>
                <w:bCs/>
                <w:sz w:val="22"/>
                <w:szCs w:val="22"/>
                <w:lang w:val="en-US"/>
              </w:rPr>
            </w:pPr>
            <w:r>
              <w:rPr>
                <w:bCs/>
                <w:sz w:val="22"/>
                <w:szCs w:val="22"/>
                <w:lang w:val="en-US"/>
              </w:rPr>
              <w:t>Mon</w:t>
            </w:r>
            <w:r w:rsidR="002F106E">
              <w:rPr>
                <w:bCs/>
                <w:sz w:val="22"/>
                <w:szCs w:val="22"/>
                <w:lang w:val="en-US"/>
              </w:rPr>
              <w:t>day</w:t>
            </w:r>
            <w:r w:rsidR="002F106E" w:rsidRPr="00526B4B">
              <w:rPr>
                <w:bCs/>
                <w:sz w:val="22"/>
                <w:szCs w:val="22"/>
                <w:lang w:val="en-US"/>
              </w:rPr>
              <w:t xml:space="preserve">, </w:t>
            </w:r>
            <w:r w:rsidRPr="00526B4B">
              <w:rPr>
                <w:bCs/>
                <w:sz w:val="22"/>
                <w:szCs w:val="22"/>
                <w:lang w:val="en-US"/>
              </w:rPr>
              <w:t>1</w:t>
            </w:r>
            <w:r>
              <w:rPr>
                <w:bCs/>
                <w:sz w:val="22"/>
                <w:szCs w:val="22"/>
                <w:lang w:val="en-US"/>
              </w:rPr>
              <w:t>5</w:t>
            </w:r>
            <w:r w:rsidRPr="00526B4B">
              <w:rPr>
                <w:bCs/>
                <w:sz w:val="22"/>
                <w:szCs w:val="22"/>
                <w:lang w:val="en-US"/>
              </w:rPr>
              <w:t>.</w:t>
            </w:r>
            <w:r>
              <w:rPr>
                <w:bCs/>
                <w:sz w:val="22"/>
                <w:szCs w:val="22"/>
                <w:lang w:val="en-US"/>
              </w:rPr>
              <w:t>15</w:t>
            </w:r>
            <w:r w:rsidRPr="00526B4B">
              <w:rPr>
                <w:bCs/>
                <w:sz w:val="22"/>
                <w:szCs w:val="22"/>
                <w:lang w:val="en-US"/>
              </w:rPr>
              <w:t>-1</w:t>
            </w:r>
            <w:r>
              <w:rPr>
                <w:bCs/>
                <w:sz w:val="22"/>
                <w:szCs w:val="22"/>
                <w:lang w:val="en-US"/>
              </w:rPr>
              <w:t>6</w:t>
            </w:r>
            <w:r w:rsidRPr="00526B4B">
              <w:rPr>
                <w:bCs/>
                <w:sz w:val="22"/>
                <w:szCs w:val="22"/>
                <w:lang w:val="en-US"/>
              </w:rPr>
              <w:t>.</w:t>
            </w:r>
            <w:r>
              <w:rPr>
                <w:bCs/>
                <w:sz w:val="22"/>
                <w:szCs w:val="22"/>
                <w:lang w:val="en-US"/>
              </w:rPr>
              <w:t>45</w:t>
            </w:r>
            <w:r w:rsidR="002F106E" w:rsidRPr="00526B4B">
              <w:rPr>
                <w:bCs/>
                <w:sz w:val="22"/>
                <w:szCs w:val="22"/>
                <w:lang w:val="en-US"/>
              </w:rPr>
              <w:t xml:space="preserve">, </w:t>
            </w:r>
            <w:r w:rsidR="002F106E">
              <w:rPr>
                <w:bCs/>
                <w:sz w:val="22"/>
                <w:szCs w:val="22"/>
                <w:lang w:val="en-US"/>
              </w:rPr>
              <w:t xml:space="preserve">room </w:t>
            </w:r>
            <w:r>
              <w:rPr>
                <w:bCs/>
                <w:sz w:val="22"/>
                <w:szCs w:val="22"/>
                <w:lang w:val="en-US"/>
              </w:rPr>
              <w:t>0.06</w:t>
            </w:r>
            <w:r w:rsidR="002F106E" w:rsidRPr="00526B4B">
              <w:rPr>
                <w:bCs/>
                <w:sz w:val="22"/>
                <w:szCs w:val="22"/>
                <w:lang w:val="en-US"/>
              </w:rPr>
              <w:t xml:space="preserve">, </w:t>
            </w:r>
            <w:r w:rsidR="002F106E">
              <w:rPr>
                <w:bCs/>
                <w:sz w:val="22"/>
                <w:szCs w:val="22"/>
                <w:lang w:val="en-US"/>
              </w:rPr>
              <w:t>dr Jarosław Milewski</w:t>
            </w:r>
            <w:r w:rsidR="002F106E" w:rsidRPr="00526B4B">
              <w:rPr>
                <w:bCs/>
                <w:sz w:val="22"/>
                <w:szCs w:val="22"/>
                <w:lang w:val="en-US"/>
              </w:rPr>
              <w:t xml:space="preserve"> </w:t>
            </w:r>
          </w:p>
        </w:tc>
      </w:tr>
    </w:tbl>
    <w:p w14:paraId="64902A5C" w14:textId="77777777" w:rsidR="00667F53" w:rsidRPr="00526B4B" w:rsidRDefault="00667F53" w:rsidP="00526B4B">
      <w:pPr>
        <w:jc w:val="both"/>
        <w:rPr>
          <w:sz w:val="22"/>
          <w:szCs w:val="22"/>
          <w:lang w:val="en-US"/>
        </w:rPr>
      </w:pPr>
    </w:p>
    <w:p w14:paraId="09B60170" w14:textId="3ED15C6F" w:rsidR="000722F9" w:rsidRDefault="00C8051C" w:rsidP="00526B4B">
      <w:pPr>
        <w:tabs>
          <w:tab w:val="left" w:pos="225"/>
        </w:tabs>
        <w:jc w:val="both"/>
        <w:rPr>
          <w:sz w:val="22"/>
          <w:szCs w:val="22"/>
          <w:lang w:val="en-US"/>
        </w:rPr>
      </w:pPr>
      <w:r w:rsidRPr="00526B4B">
        <w:rPr>
          <w:sz w:val="22"/>
          <w:szCs w:val="22"/>
          <w:lang w:val="en-US"/>
        </w:rPr>
        <w:tab/>
      </w:r>
    </w:p>
    <w:p w14:paraId="00D3E612" w14:textId="77777777" w:rsidR="000722F9" w:rsidRDefault="000722F9">
      <w:pPr>
        <w:spacing w:after="200" w:line="276" w:lineRule="auto"/>
        <w:rPr>
          <w:sz w:val="22"/>
          <w:szCs w:val="22"/>
          <w:lang w:val="en-US"/>
        </w:rPr>
      </w:pPr>
      <w:r>
        <w:rPr>
          <w:sz w:val="22"/>
          <w:szCs w:val="22"/>
          <w:lang w:val="en-US"/>
        </w:rPr>
        <w:br w:type="page"/>
      </w:r>
    </w:p>
    <w:tbl>
      <w:tblPr>
        <w:tblW w:w="1105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2410"/>
        <w:gridCol w:w="8645"/>
      </w:tblGrid>
      <w:tr w:rsidR="00C8051C" w:rsidRPr="00526B4B" w14:paraId="1425DA27" w14:textId="77777777" w:rsidTr="00F0790D">
        <w:trPr>
          <w:trHeight w:val="452"/>
        </w:trPr>
        <w:tc>
          <w:tcPr>
            <w:tcW w:w="2410" w:type="dxa"/>
            <w:shd w:val="clear" w:color="auto" w:fill="4F81BD"/>
          </w:tcPr>
          <w:p w14:paraId="2661DC63" w14:textId="77777777" w:rsidR="00C8051C" w:rsidRPr="00526B4B" w:rsidRDefault="00C8051C" w:rsidP="00526B4B">
            <w:pPr>
              <w:jc w:val="both"/>
              <w:rPr>
                <w:b/>
                <w:sz w:val="22"/>
                <w:szCs w:val="22"/>
                <w:lang w:val="en-GB"/>
              </w:rPr>
            </w:pPr>
            <w:r w:rsidRPr="00526B4B">
              <w:rPr>
                <w:b/>
                <w:bCs/>
                <w:sz w:val="22"/>
                <w:szCs w:val="22"/>
                <w:lang w:val="en-GB"/>
              </w:rPr>
              <w:lastRenderedPageBreak/>
              <w:t>Course title</w:t>
            </w:r>
          </w:p>
        </w:tc>
        <w:tc>
          <w:tcPr>
            <w:tcW w:w="8645" w:type="dxa"/>
            <w:shd w:val="clear" w:color="auto" w:fill="4F81BD"/>
          </w:tcPr>
          <w:p w14:paraId="13508C5F" w14:textId="77777777" w:rsidR="00C8051C" w:rsidRPr="00526B4B" w:rsidRDefault="00C8051C" w:rsidP="00526B4B">
            <w:pPr>
              <w:jc w:val="both"/>
              <w:rPr>
                <w:sz w:val="22"/>
                <w:szCs w:val="22"/>
                <w:lang w:val="en-US"/>
              </w:rPr>
            </w:pPr>
            <w:r w:rsidRPr="00526B4B">
              <w:rPr>
                <w:b/>
                <w:sz w:val="22"/>
                <w:szCs w:val="22"/>
                <w:lang w:val="en-US"/>
              </w:rPr>
              <w:t xml:space="preserve">WRITING AND TEXT ANALYSIS </w:t>
            </w:r>
            <w:r w:rsidR="001E5674" w:rsidRPr="00526B4B">
              <w:rPr>
                <w:b/>
                <w:sz w:val="22"/>
                <w:szCs w:val="22"/>
                <w:lang w:val="en-US"/>
              </w:rPr>
              <w:t>1</w:t>
            </w:r>
          </w:p>
        </w:tc>
      </w:tr>
      <w:tr w:rsidR="00C8051C" w:rsidRPr="00526B4B" w14:paraId="2F2615DE" w14:textId="77777777" w:rsidTr="00F0790D">
        <w:trPr>
          <w:trHeight w:val="402"/>
        </w:trPr>
        <w:tc>
          <w:tcPr>
            <w:tcW w:w="2410" w:type="dxa"/>
            <w:shd w:val="clear" w:color="auto" w:fill="D3DFEE"/>
          </w:tcPr>
          <w:p w14:paraId="0B2EC225" w14:textId="77777777" w:rsidR="00C8051C" w:rsidRPr="00526B4B" w:rsidRDefault="00C8051C" w:rsidP="00526B4B">
            <w:pPr>
              <w:jc w:val="both"/>
              <w:rPr>
                <w:sz w:val="22"/>
                <w:szCs w:val="22"/>
                <w:lang w:val="en-US"/>
              </w:rPr>
            </w:pPr>
            <w:r w:rsidRPr="00526B4B">
              <w:rPr>
                <w:b/>
                <w:bCs/>
                <w:sz w:val="22"/>
                <w:szCs w:val="22"/>
                <w:lang w:val="en-GB"/>
              </w:rPr>
              <w:t>Form*</w:t>
            </w:r>
          </w:p>
        </w:tc>
        <w:tc>
          <w:tcPr>
            <w:tcW w:w="8645" w:type="dxa"/>
            <w:shd w:val="clear" w:color="auto" w:fill="D3DFEE"/>
          </w:tcPr>
          <w:p w14:paraId="1BDAACDB" w14:textId="77777777" w:rsidR="00C8051C" w:rsidRPr="00526B4B" w:rsidRDefault="00C8051C" w:rsidP="00526B4B">
            <w:pPr>
              <w:jc w:val="both"/>
              <w:rPr>
                <w:bCs/>
                <w:sz w:val="22"/>
                <w:szCs w:val="22"/>
                <w:lang w:val="en-GB"/>
              </w:rPr>
            </w:pPr>
            <w:r w:rsidRPr="00526B4B">
              <w:rPr>
                <w:bCs/>
                <w:sz w:val="22"/>
                <w:szCs w:val="22"/>
                <w:lang w:val="en-US"/>
              </w:rPr>
              <w:t>Tutorial</w:t>
            </w:r>
          </w:p>
        </w:tc>
      </w:tr>
      <w:tr w:rsidR="00C8051C" w:rsidRPr="00526B4B" w14:paraId="4E046125" w14:textId="77777777" w:rsidTr="00F0790D">
        <w:trPr>
          <w:trHeight w:val="406"/>
        </w:trPr>
        <w:tc>
          <w:tcPr>
            <w:tcW w:w="2410" w:type="dxa"/>
            <w:shd w:val="clear" w:color="auto" w:fill="auto"/>
          </w:tcPr>
          <w:p w14:paraId="6321A3FD" w14:textId="77777777" w:rsidR="00C8051C" w:rsidRPr="00526B4B" w:rsidRDefault="00C8051C" w:rsidP="00526B4B">
            <w:pPr>
              <w:jc w:val="both"/>
              <w:rPr>
                <w:sz w:val="22"/>
                <w:szCs w:val="22"/>
                <w:lang w:val="en-US"/>
              </w:rPr>
            </w:pPr>
            <w:r w:rsidRPr="00526B4B">
              <w:rPr>
                <w:b/>
                <w:bCs/>
                <w:sz w:val="22"/>
                <w:szCs w:val="22"/>
                <w:lang w:val="en-US"/>
              </w:rPr>
              <w:t>Level of course</w:t>
            </w:r>
          </w:p>
        </w:tc>
        <w:tc>
          <w:tcPr>
            <w:tcW w:w="8645" w:type="dxa"/>
            <w:shd w:val="clear" w:color="auto" w:fill="auto"/>
          </w:tcPr>
          <w:p w14:paraId="1C9CFF8C" w14:textId="77777777" w:rsidR="00C8051C" w:rsidRPr="00526B4B" w:rsidRDefault="00C8051C" w:rsidP="00526B4B">
            <w:pPr>
              <w:pStyle w:val="Akapitzlist1"/>
              <w:spacing w:after="0" w:line="240" w:lineRule="auto"/>
              <w:ind w:left="0"/>
              <w:contextualSpacing w:val="0"/>
              <w:jc w:val="both"/>
              <w:rPr>
                <w:rFonts w:ascii="Times New Roman" w:hAnsi="Times New Roman"/>
                <w:bCs/>
                <w:lang w:val="en-GB"/>
              </w:rPr>
            </w:pPr>
            <w:r w:rsidRPr="00526B4B">
              <w:rPr>
                <w:rFonts w:ascii="Times New Roman" w:hAnsi="Times New Roman"/>
                <w:bCs/>
                <w:lang w:val="en-US"/>
              </w:rPr>
              <w:t xml:space="preserve">BA, </w:t>
            </w:r>
          </w:p>
        </w:tc>
      </w:tr>
      <w:tr w:rsidR="00C8051C" w:rsidRPr="00526B4B" w14:paraId="05961D11" w14:textId="77777777" w:rsidTr="00F0790D">
        <w:trPr>
          <w:trHeight w:val="415"/>
        </w:trPr>
        <w:tc>
          <w:tcPr>
            <w:tcW w:w="2410" w:type="dxa"/>
            <w:shd w:val="clear" w:color="auto" w:fill="D3DFEE"/>
          </w:tcPr>
          <w:p w14:paraId="190FA6A1" w14:textId="77777777" w:rsidR="00C8051C" w:rsidRPr="00526B4B" w:rsidRDefault="00C8051C" w:rsidP="00526B4B">
            <w:pPr>
              <w:jc w:val="both"/>
              <w:rPr>
                <w:sz w:val="22"/>
                <w:szCs w:val="22"/>
                <w:lang w:val="en-US"/>
              </w:rPr>
            </w:pPr>
            <w:r w:rsidRPr="00526B4B">
              <w:rPr>
                <w:b/>
                <w:bCs/>
                <w:sz w:val="22"/>
                <w:szCs w:val="22"/>
                <w:lang w:val="en-US"/>
              </w:rPr>
              <w:t>Year/semester</w:t>
            </w:r>
          </w:p>
        </w:tc>
        <w:tc>
          <w:tcPr>
            <w:tcW w:w="8645" w:type="dxa"/>
            <w:shd w:val="clear" w:color="auto" w:fill="D3DFEE"/>
          </w:tcPr>
          <w:p w14:paraId="08782E55" w14:textId="55012CE3" w:rsidR="00C8051C" w:rsidRPr="00526B4B" w:rsidRDefault="00C8051C" w:rsidP="00526B4B">
            <w:pPr>
              <w:jc w:val="both"/>
              <w:rPr>
                <w:bCs/>
                <w:sz w:val="22"/>
                <w:szCs w:val="22"/>
              </w:rPr>
            </w:pPr>
            <w:r w:rsidRPr="00526B4B">
              <w:rPr>
                <w:bCs/>
                <w:sz w:val="22"/>
                <w:szCs w:val="22"/>
                <w:lang w:val="en-US"/>
              </w:rPr>
              <w:t>1</w:t>
            </w:r>
            <w:r w:rsidRPr="00526B4B">
              <w:rPr>
                <w:bCs/>
                <w:sz w:val="22"/>
                <w:szCs w:val="22"/>
                <w:vertAlign w:val="superscript"/>
                <w:lang w:val="en-US"/>
              </w:rPr>
              <w:t>st</w:t>
            </w:r>
            <w:r w:rsidRPr="00526B4B">
              <w:rPr>
                <w:bCs/>
                <w:sz w:val="22"/>
                <w:szCs w:val="22"/>
                <w:lang w:val="en-US"/>
              </w:rPr>
              <w:t xml:space="preserve"> year</w:t>
            </w:r>
            <w:r w:rsidRPr="00526B4B">
              <w:rPr>
                <w:bCs/>
                <w:sz w:val="22"/>
                <w:szCs w:val="22"/>
              </w:rPr>
              <w:t xml:space="preserve"> /winter</w:t>
            </w:r>
            <w:r w:rsidR="00AD7A79">
              <w:rPr>
                <w:bCs/>
                <w:sz w:val="22"/>
                <w:szCs w:val="22"/>
              </w:rPr>
              <w:t xml:space="preserve"> </w:t>
            </w:r>
            <w:r w:rsidRPr="00526B4B">
              <w:rPr>
                <w:bCs/>
                <w:sz w:val="22"/>
                <w:szCs w:val="22"/>
              </w:rPr>
              <w:t>semester</w:t>
            </w:r>
          </w:p>
        </w:tc>
      </w:tr>
      <w:tr w:rsidR="00C8051C" w:rsidRPr="00526B4B" w14:paraId="081D3A50" w14:textId="77777777" w:rsidTr="00F0790D">
        <w:trPr>
          <w:trHeight w:val="406"/>
        </w:trPr>
        <w:tc>
          <w:tcPr>
            <w:tcW w:w="2410" w:type="dxa"/>
            <w:shd w:val="clear" w:color="auto" w:fill="auto"/>
          </w:tcPr>
          <w:p w14:paraId="6AE5D2C4" w14:textId="77777777" w:rsidR="00C8051C" w:rsidRPr="00526B4B" w:rsidRDefault="00C8051C" w:rsidP="00526B4B">
            <w:pPr>
              <w:jc w:val="both"/>
              <w:rPr>
                <w:sz w:val="22"/>
                <w:szCs w:val="22"/>
                <w:lang w:val="en-US"/>
              </w:rPr>
            </w:pPr>
            <w:r w:rsidRPr="00526B4B">
              <w:rPr>
                <w:b/>
                <w:bCs/>
                <w:sz w:val="22"/>
                <w:szCs w:val="22"/>
                <w:lang w:val="en-US"/>
              </w:rPr>
              <w:t>ECTS</w:t>
            </w:r>
          </w:p>
        </w:tc>
        <w:tc>
          <w:tcPr>
            <w:tcW w:w="8645" w:type="dxa"/>
            <w:shd w:val="clear" w:color="auto" w:fill="auto"/>
          </w:tcPr>
          <w:p w14:paraId="0DD38EE2" w14:textId="77777777" w:rsidR="00C8051C" w:rsidRPr="00526B4B" w:rsidRDefault="000238B5" w:rsidP="00526B4B">
            <w:pPr>
              <w:jc w:val="both"/>
              <w:rPr>
                <w:bCs/>
                <w:sz w:val="22"/>
                <w:szCs w:val="22"/>
              </w:rPr>
            </w:pPr>
            <w:r w:rsidRPr="00526B4B">
              <w:rPr>
                <w:bCs/>
                <w:sz w:val="22"/>
                <w:szCs w:val="22"/>
                <w:lang w:val="en-US"/>
              </w:rPr>
              <w:t xml:space="preserve">2 </w:t>
            </w:r>
          </w:p>
        </w:tc>
      </w:tr>
      <w:tr w:rsidR="00C8051C" w:rsidRPr="00526B4B" w14:paraId="0D2CF430" w14:textId="77777777" w:rsidTr="000722F9">
        <w:trPr>
          <w:trHeight w:val="342"/>
        </w:trPr>
        <w:tc>
          <w:tcPr>
            <w:tcW w:w="2410" w:type="dxa"/>
            <w:shd w:val="clear" w:color="auto" w:fill="D3DFEE"/>
          </w:tcPr>
          <w:p w14:paraId="6452CA1B" w14:textId="77777777" w:rsidR="00C8051C" w:rsidRPr="000722F9" w:rsidRDefault="00C8051C" w:rsidP="000722F9">
            <w:pPr>
              <w:rPr>
                <w:spacing w:val="-12"/>
                <w:sz w:val="22"/>
                <w:szCs w:val="22"/>
                <w:lang w:val="en-US"/>
              </w:rPr>
            </w:pPr>
            <w:r w:rsidRPr="000722F9">
              <w:rPr>
                <w:b/>
                <w:bCs/>
                <w:spacing w:val="-12"/>
                <w:sz w:val="22"/>
                <w:szCs w:val="22"/>
                <w:lang w:val="en-US"/>
              </w:rPr>
              <w:t>Language of instruction</w:t>
            </w:r>
          </w:p>
        </w:tc>
        <w:tc>
          <w:tcPr>
            <w:tcW w:w="8645" w:type="dxa"/>
            <w:shd w:val="clear" w:color="auto" w:fill="D3DFEE"/>
          </w:tcPr>
          <w:p w14:paraId="57204CBE" w14:textId="77777777" w:rsidR="00C8051C" w:rsidRPr="00526B4B" w:rsidRDefault="00C8051C" w:rsidP="00526B4B">
            <w:pPr>
              <w:jc w:val="both"/>
              <w:rPr>
                <w:bCs/>
                <w:sz w:val="22"/>
                <w:szCs w:val="22"/>
              </w:rPr>
            </w:pPr>
            <w:r w:rsidRPr="00526B4B">
              <w:rPr>
                <w:bCs/>
                <w:sz w:val="22"/>
                <w:szCs w:val="22"/>
              </w:rPr>
              <w:t>English</w:t>
            </w:r>
          </w:p>
        </w:tc>
      </w:tr>
      <w:tr w:rsidR="00C8051C" w:rsidRPr="00526B4B" w14:paraId="4ED9F766" w14:textId="77777777" w:rsidTr="000722F9">
        <w:trPr>
          <w:trHeight w:val="350"/>
        </w:trPr>
        <w:tc>
          <w:tcPr>
            <w:tcW w:w="2410" w:type="dxa"/>
            <w:shd w:val="clear" w:color="auto" w:fill="auto"/>
          </w:tcPr>
          <w:p w14:paraId="10A07CC7" w14:textId="77777777" w:rsidR="00C8051C" w:rsidRPr="00526B4B" w:rsidRDefault="00C8051C" w:rsidP="00526B4B">
            <w:pPr>
              <w:jc w:val="both"/>
              <w:rPr>
                <w:sz w:val="22"/>
                <w:szCs w:val="22"/>
                <w:lang w:val="en-US"/>
              </w:rPr>
            </w:pPr>
            <w:r w:rsidRPr="00526B4B">
              <w:rPr>
                <w:b/>
                <w:bCs/>
                <w:sz w:val="22"/>
                <w:szCs w:val="22"/>
                <w:lang w:val="en-US"/>
              </w:rPr>
              <w:t>No. of hours</w:t>
            </w:r>
          </w:p>
        </w:tc>
        <w:tc>
          <w:tcPr>
            <w:tcW w:w="8645" w:type="dxa"/>
            <w:shd w:val="clear" w:color="auto" w:fill="auto"/>
          </w:tcPr>
          <w:p w14:paraId="77DF9FA1" w14:textId="77777777" w:rsidR="00C8051C" w:rsidRPr="00526B4B" w:rsidRDefault="00C8051C" w:rsidP="00526B4B">
            <w:pPr>
              <w:jc w:val="both"/>
              <w:rPr>
                <w:bCs/>
                <w:color w:val="FF0000"/>
                <w:sz w:val="22"/>
                <w:szCs w:val="22"/>
                <w:lang w:val="en-US"/>
              </w:rPr>
            </w:pPr>
            <w:r w:rsidRPr="00526B4B">
              <w:rPr>
                <w:bCs/>
                <w:sz w:val="22"/>
                <w:szCs w:val="22"/>
                <w:lang w:val="en-US"/>
              </w:rPr>
              <w:t>30</w:t>
            </w:r>
          </w:p>
          <w:p w14:paraId="58FBCC50" w14:textId="77777777" w:rsidR="00C8051C" w:rsidRPr="00526B4B" w:rsidRDefault="00C8051C" w:rsidP="00526B4B">
            <w:pPr>
              <w:jc w:val="both"/>
              <w:rPr>
                <w:bCs/>
                <w:sz w:val="22"/>
                <w:szCs w:val="22"/>
              </w:rPr>
            </w:pPr>
          </w:p>
        </w:tc>
      </w:tr>
      <w:tr w:rsidR="00C8051C" w:rsidRPr="0059762B" w14:paraId="54EDABA7" w14:textId="77777777" w:rsidTr="00F0790D">
        <w:trPr>
          <w:trHeight w:val="824"/>
        </w:trPr>
        <w:tc>
          <w:tcPr>
            <w:tcW w:w="2410" w:type="dxa"/>
            <w:shd w:val="clear" w:color="auto" w:fill="D3DFEE"/>
          </w:tcPr>
          <w:p w14:paraId="1AF4D1D5" w14:textId="77777777" w:rsidR="00C8051C" w:rsidRPr="00526B4B" w:rsidRDefault="00C8051C" w:rsidP="00526B4B">
            <w:pPr>
              <w:jc w:val="both"/>
              <w:rPr>
                <w:b/>
                <w:bCs/>
                <w:sz w:val="22"/>
                <w:szCs w:val="22"/>
                <w:lang w:val="en-US"/>
              </w:rPr>
            </w:pPr>
            <w:r w:rsidRPr="00526B4B">
              <w:rPr>
                <w:b/>
                <w:bCs/>
                <w:sz w:val="22"/>
                <w:szCs w:val="22"/>
                <w:lang w:val="en-US"/>
              </w:rPr>
              <w:t>Course content</w:t>
            </w:r>
          </w:p>
          <w:p w14:paraId="3D22A0AF" w14:textId="77777777" w:rsidR="00C8051C" w:rsidRPr="00526B4B" w:rsidRDefault="00C8051C"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8645" w:type="dxa"/>
            <w:shd w:val="clear" w:color="auto" w:fill="D3DFEE"/>
          </w:tcPr>
          <w:p w14:paraId="3711086E" w14:textId="0FAB2C6D" w:rsidR="00C8051C" w:rsidRPr="000722F9" w:rsidRDefault="00C8051C" w:rsidP="00526B4B">
            <w:pPr>
              <w:jc w:val="both"/>
              <w:rPr>
                <w:bCs/>
                <w:sz w:val="22"/>
                <w:szCs w:val="22"/>
                <w:lang w:val="en-US"/>
              </w:rPr>
            </w:pPr>
            <w:r w:rsidRPr="00526B4B">
              <w:rPr>
                <w:bCs/>
                <w:sz w:val="22"/>
                <w:szCs w:val="22"/>
                <w:lang w:val="en-US"/>
              </w:rPr>
              <w:t>The course introduces students to systematic practice of writing in English. It also presents basic principles of English academic writing and academic honesty.</w:t>
            </w:r>
          </w:p>
          <w:p w14:paraId="135A59F2" w14:textId="1E7BD51B" w:rsidR="00C8051C" w:rsidRPr="00526B4B" w:rsidRDefault="00C8051C" w:rsidP="00526B4B">
            <w:pPr>
              <w:jc w:val="both"/>
              <w:rPr>
                <w:bCs/>
                <w:sz w:val="22"/>
                <w:szCs w:val="22"/>
                <w:lang w:val="en-US"/>
              </w:rPr>
            </w:pPr>
            <w:r w:rsidRPr="00526B4B">
              <w:rPr>
                <w:bCs/>
                <w:sz w:val="22"/>
                <w:szCs w:val="22"/>
                <w:lang w:val="en-US"/>
              </w:rPr>
              <w:t>Writing as a language skill and a cognitive activity. Writing process. Pre-writing, editing. Text genres. Description. Narration. Language devices. The paragraph, its elements and qualities, coherence, development, unity</w:t>
            </w:r>
          </w:p>
          <w:p w14:paraId="0C3954A3" w14:textId="77777777" w:rsidR="00C8051C" w:rsidRPr="00526B4B" w:rsidRDefault="00C8051C" w:rsidP="00526B4B">
            <w:pPr>
              <w:jc w:val="both"/>
              <w:rPr>
                <w:bCs/>
                <w:sz w:val="22"/>
                <w:szCs w:val="22"/>
                <w:lang w:val="en-US"/>
              </w:rPr>
            </w:pPr>
            <w:r w:rsidRPr="00526B4B">
              <w:rPr>
                <w:bCs/>
                <w:sz w:val="22"/>
                <w:szCs w:val="22"/>
                <w:lang w:val="en-US"/>
              </w:rPr>
              <w:t>Upon completion of this course the student:</w:t>
            </w:r>
          </w:p>
          <w:p w14:paraId="0E709BC7" w14:textId="77777777" w:rsidR="00C8051C" w:rsidRPr="00526B4B" w:rsidRDefault="00C8051C" w:rsidP="00526B4B">
            <w:pPr>
              <w:jc w:val="both"/>
              <w:rPr>
                <w:bCs/>
                <w:sz w:val="22"/>
                <w:szCs w:val="22"/>
                <w:lang w:val="en-GB"/>
              </w:rPr>
            </w:pPr>
            <w:r w:rsidRPr="00526B4B">
              <w:rPr>
                <w:bCs/>
                <w:sz w:val="22"/>
                <w:szCs w:val="22"/>
                <w:lang w:val="en-GB"/>
              </w:rPr>
              <w:t xml:space="preserve">1. knows the basic characteristic features of the English written text </w:t>
            </w:r>
          </w:p>
          <w:p w14:paraId="1114DB5E" w14:textId="77777777" w:rsidR="00C8051C" w:rsidRPr="00526B4B" w:rsidRDefault="00C8051C" w:rsidP="00526B4B">
            <w:pPr>
              <w:jc w:val="both"/>
              <w:rPr>
                <w:bCs/>
                <w:sz w:val="22"/>
                <w:szCs w:val="22"/>
                <w:lang w:val="en-GB"/>
              </w:rPr>
            </w:pPr>
            <w:r w:rsidRPr="00526B4B">
              <w:rPr>
                <w:bCs/>
                <w:sz w:val="22"/>
                <w:szCs w:val="22"/>
                <w:lang w:val="en-GB"/>
              </w:rPr>
              <w:t xml:space="preserve">2. has basic knowledge of a system of documentation (MLA lub APA) </w:t>
            </w:r>
          </w:p>
          <w:p w14:paraId="68304FDB" w14:textId="77777777" w:rsidR="00C8051C" w:rsidRPr="00526B4B" w:rsidRDefault="00C8051C" w:rsidP="00526B4B">
            <w:pPr>
              <w:jc w:val="both"/>
              <w:rPr>
                <w:bCs/>
                <w:sz w:val="22"/>
                <w:szCs w:val="22"/>
                <w:lang w:val="en-GB"/>
              </w:rPr>
            </w:pPr>
            <w:r w:rsidRPr="00526B4B">
              <w:rPr>
                <w:bCs/>
                <w:sz w:val="22"/>
                <w:szCs w:val="22"/>
                <w:lang w:val="en-GB"/>
              </w:rPr>
              <w:t xml:space="preserve">3. knows the principles of academic honesty </w:t>
            </w:r>
          </w:p>
          <w:p w14:paraId="207472EE" w14:textId="77777777" w:rsidR="00C8051C" w:rsidRPr="00526B4B" w:rsidRDefault="00C8051C" w:rsidP="00526B4B">
            <w:pPr>
              <w:jc w:val="both"/>
              <w:rPr>
                <w:bCs/>
                <w:sz w:val="22"/>
                <w:szCs w:val="22"/>
                <w:lang w:val="en-GB"/>
              </w:rPr>
            </w:pPr>
            <w:r w:rsidRPr="00526B4B">
              <w:rPr>
                <w:bCs/>
                <w:sz w:val="22"/>
                <w:szCs w:val="22"/>
                <w:lang w:val="en-GB"/>
              </w:rPr>
              <w:t>4. appreciates the role of writer’s reader awareness for the effectiveness of written communication</w:t>
            </w:r>
          </w:p>
          <w:p w14:paraId="2E69DD4B" w14:textId="77777777" w:rsidR="00C8051C" w:rsidRPr="00526B4B" w:rsidRDefault="00C8051C" w:rsidP="00526B4B">
            <w:pPr>
              <w:jc w:val="both"/>
              <w:rPr>
                <w:bCs/>
                <w:sz w:val="22"/>
                <w:szCs w:val="22"/>
                <w:lang w:val="en-US"/>
              </w:rPr>
            </w:pPr>
            <w:r w:rsidRPr="00526B4B">
              <w:rPr>
                <w:bCs/>
                <w:sz w:val="22"/>
                <w:szCs w:val="22"/>
                <w:lang w:val="en-US"/>
              </w:rPr>
              <w:t>5. knows strategies of efficient writing, mainly pre-writing and editing</w:t>
            </w:r>
          </w:p>
          <w:p w14:paraId="2E5B4F01" w14:textId="77777777" w:rsidR="00C8051C" w:rsidRPr="00526B4B" w:rsidRDefault="00C8051C" w:rsidP="00526B4B">
            <w:pPr>
              <w:jc w:val="both"/>
              <w:rPr>
                <w:bCs/>
                <w:sz w:val="22"/>
                <w:szCs w:val="22"/>
                <w:lang w:val="en-US"/>
              </w:rPr>
            </w:pPr>
            <w:r w:rsidRPr="00526B4B">
              <w:rPr>
                <w:bCs/>
                <w:sz w:val="22"/>
                <w:szCs w:val="22"/>
                <w:lang w:val="en-US"/>
              </w:rPr>
              <w:t xml:space="preserve">6. can use source texts to support his/her reasoning in a text </w:t>
            </w:r>
          </w:p>
          <w:p w14:paraId="7FF29B26" w14:textId="77777777" w:rsidR="00C8051C" w:rsidRPr="00526B4B" w:rsidRDefault="00C8051C" w:rsidP="00526B4B">
            <w:pPr>
              <w:jc w:val="both"/>
              <w:rPr>
                <w:bCs/>
                <w:sz w:val="22"/>
                <w:szCs w:val="22"/>
                <w:lang w:val="en-US"/>
              </w:rPr>
            </w:pPr>
            <w:r w:rsidRPr="00526B4B">
              <w:rPr>
                <w:bCs/>
                <w:sz w:val="22"/>
                <w:szCs w:val="22"/>
                <w:lang w:val="en-US"/>
              </w:rPr>
              <w:t xml:space="preserve">7.  can identify the most important information in a text, as well as summarize and paraphrase it </w:t>
            </w:r>
          </w:p>
          <w:p w14:paraId="1936ED14" w14:textId="77777777" w:rsidR="00C8051C" w:rsidRPr="00526B4B" w:rsidRDefault="00C8051C" w:rsidP="00526B4B">
            <w:pPr>
              <w:jc w:val="both"/>
              <w:rPr>
                <w:bCs/>
                <w:sz w:val="22"/>
                <w:szCs w:val="22"/>
                <w:lang w:val="en-US"/>
              </w:rPr>
            </w:pPr>
            <w:r w:rsidRPr="00526B4B">
              <w:rPr>
                <w:bCs/>
                <w:sz w:val="22"/>
                <w:szCs w:val="22"/>
                <w:lang w:val="en-US"/>
              </w:rPr>
              <w:t>8. can make appropriate references to sources in his/her text, using a documentation system (MLA or APA)</w:t>
            </w:r>
          </w:p>
          <w:p w14:paraId="6B31DDDF" w14:textId="77777777" w:rsidR="00C8051C" w:rsidRPr="00526B4B" w:rsidRDefault="00C8051C" w:rsidP="00526B4B">
            <w:pPr>
              <w:jc w:val="both"/>
              <w:rPr>
                <w:bCs/>
                <w:sz w:val="22"/>
                <w:szCs w:val="22"/>
                <w:lang w:val="en-US"/>
              </w:rPr>
            </w:pPr>
            <w:r w:rsidRPr="00526B4B">
              <w:rPr>
                <w:bCs/>
                <w:sz w:val="22"/>
                <w:szCs w:val="22"/>
                <w:lang w:val="en-US"/>
              </w:rPr>
              <w:t xml:space="preserve"> 9. can make a correct list of Works Cited/References</w:t>
            </w:r>
          </w:p>
          <w:p w14:paraId="7319AA65" w14:textId="77777777" w:rsidR="00C8051C" w:rsidRPr="00526B4B" w:rsidRDefault="00C8051C" w:rsidP="00526B4B">
            <w:pPr>
              <w:jc w:val="both"/>
              <w:rPr>
                <w:bCs/>
                <w:sz w:val="22"/>
                <w:szCs w:val="22"/>
                <w:lang w:val="en-US"/>
              </w:rPr>
            </w:pPr>
            <w:r w:rsidRPr="00526B4B">
              <w:rPr>
                <w:bCs/>
                <w:sz w:val="22"/>
                <w:szCs w:val="22"/>
                <w:lang w:val="en-US"/>
              </w:rPr>
              <w:t xml:space="preserve">10.  can respond to reader expectations in his/her text </w:t>
            </w:r>
          </w:p>
          <w:p w14:paraId="3AAAE498" w14:textId="77777777" w:rsidR="00C8051C" w:rsidRPr="00526B4B" w:rsidRDefault="00C8051C" w:rsidP="00526B4B">
            <w:pPr>
              <w:jc w:val="both"/>
              <w:rPr>
                <w:bCs/>
                <w:sz w:val="22"/>
                <w:szCs w:val="22"/>
                <w:lang w:val="en-US"/>
              </w:rPr>
            </w:pPr>
            <w:r w:rsidRPr="00526B4B">
              <w:rPr>
                <w:bCs/>
                <w:sz w:val="22"/>
                <w:szCs w:val="22"/>
                <w:lang w:val="en-US"/>
              </w:rPr>
              <w:t>11. can enter writing process efficiently, and quite efficiently edit his/her text</w:t>
            </w:r>
          </w:p>
          <w:p w14:paraId="49107775" w14:textId="77777777" w:rsidR="00C8051C" w:rsidRPr="00526B4B" w:rsidRDefault="00C8051C" w:rsidP="00526B4B">
            <w:pPr>
              <w:jc w:val="both"/>
              <w:rPr>
                <w:bCs/>
                <w:sz w:val="22"/>
                <w:szCs w:val="22"/>
                <w:lang w:val="en-US"/>
              </w:rPr>
            </w:pPr>
            <w:r w:rsidRPr="00526B4B">
              <w:rPr>
                <w:bCs/>
                <w:sz w:val="22"/>
                <w:szCs w:val="22"/>
                <w:lang w:val="en-US"/>
              </w:rPr>
              <w:t>12. understands the meaning and intentions of a read text</w:t>
            </w:r>
          </w:p>
          <w:p w14:paraId="17C38DFC" w14:textId="77777777" w:rsidR="00C8051C" w:rsidRPr="00526B4B" w:rsidRDefault="00C8051C" w:rsidP="00526B4B">
            <w:pPr>
              <w:jc w:val="both"/>
              <w:rPr>
                <w:bCs/>
                <w:sz w:val="22"/>
                <w:szCs w:val="22"/>
                <w:lang w:val="en-US"/>
              </w:rPr>
            </w:pPr>
            <w:r w:rsidRPr="00526B4B">
              <w:rPr>
                <w:bCs/>
                <w:sz w:val="22"/>
                <w:szCs w:val="22"/>
                <w:lang w:val="en-US"/>
              </w:rPr>
              <w:t>13.  uses English quite efficiently and correctly to express his/her ideas in writing</w:t>
            </w:r>
          </w:p>
          <w:p w14:paraId="442AC527" w14:textId="77777777" w:rsidR="00C8051C" w:rsidRPr="00526B4B" w:rsidRDefault="00C8051C" w:rsidP="00526B4B">
            <w:pPr>
              <w:jc w:val="both"/>
              <w:rPr>
                <w:bCs/>
                <w:sz w:val="22"/>
                <w:szCs w:val="22"/>
                <w:lang w:val="en-US"/>
              </w:rPr>
            </w:pPr>
            <w:r w:rsidRPr="00526B4B">
              <w:rPr>
                <w:bCs/>
                <w:sz w:val="22"/>
                <w:szCs w:val="22"/>
                <w:lang w:val="en-US"/>
              </w:rPr>
              <w:t xml:space="preserve">14. appreciates the role of writing in information transfer. </w:t>
            </w:r>
          </w:p>
          <w:p w14:paraId="37DA4362" w14:textId="77777777" w:rsidR="00C8051C" w:rsidRPr="00F0790D" w:rsidRDefault="00C8051C" w:rsidP="00526B4B">
            <w:pPr>
              <w:jc w:val="both"/>
              <w:rPr>
                <w:bCs/>
                <w:spacing w:val="-10"/>
                <w:sz w:val="22"/>
                <w:szCs w:val="22"/>
                <w:lang w:val="en-US"/>
              </w:rPr>
            </w:pPr>
            <w:r w:rsidRPr="00526B4B">
              <w:rPr>
                <w:bCs/>
                <w:sz w:val="22"/>
                <w:szCs w:val="22"/>
                <w:lang w:val="en-US"/>
              </w:rPr>
              <w:t xml:space="preserve">15. </w:t>
            </w:r>
            <w:r w:rsidRPr="00F0790D">
              <w:rPr>
                <w:bCs/>
                <w:spacing w:val="-10"/>
                <w:sz w:val="22"/>
                <w:szCs w:val="22"/>
                <w:lang w:val="en-US"/>
              </w:rPr>
              <w:t xml:space="preserve">understands the author’s responsibility for the conveyed information and is ready to accept it </w:t>
            </w:r>
          </w:p>
          <w:p w14:paraId="0389B4E7" w14:textId="34D40D3E" w:rsidR="00C8051C" w:rsidRPr="00526B4B" w:rsidRDefault="00C8051C" w:rsidP="000722F9">
            <w:pPr>
              <w:jc w:val="both"/>
              <w:rPr>
                <w:bCs/>
                <w:sz w:val="22"/>
                <w:szCs w:val="22"/>
                <w:lang w:val="en-US"/>
              </w:rPr>
            </w:pPr>
            <w:r w:rsidRPr="00526B4B">
              <w:rPr>
                <w:bCs/>
                <w:sz w:val="22"/>
                <w:szCs w:val="22"/>
                <w:lang w:val="en-US"/>
              </w:rPr>
              <w:t>16. develops a positive attitude to writing as a mental and cognitive activity</w:t>
            </w:r>
          </w:p>
        </w:tc>
      </w:tr>
      <w:tr w:rsidR="00C8051C" w:rsidRPr="0059762B" w14:paraId="3A5B15AC" w14:textId="77777777" w:rsidTr="00F0790D">
        <w:trPr>
          <w:trHeight w:val="835"/>
        </w:trPr>
        <w:tc>
          <w:tcPr>
            <w:tcW w:w="2410" w:type="dxa"/>
            <w:shd w:val="clear" w:color="auto" w:fill="auto"/>
          </w:tcPr>
          <w:p w14:paraId="3CDF062D" w14:textId="77777777" w:rsidR="00C8051C" w:rsidRPr="00526B4B" w:rsidRDefault="00C8051C" w:rsidP="00526B4B">
            <w:pPr>
              <w:jc w:val="both"/>
              <w:rPr>
                <w:sz w:val="22"/>
                <w:szCs w:val="22"/>
                <w:lang w:val="en-US" w:eastAsia="pl-PL"/>
              </w:rPr>
            </w:pPr>
            <w:r w:rsidRPr="00526B4B">
              <w:rPr>
                <w:b/>
                <w:bCs/>
                <w:sz w:val="22"/>
                <w:szCs w:val="22"/>
                <w:lang w:val="en-US"/>
              </w:rPr>
              <w:t>Assessment scheme</w:t>
            </w:r>
          </w:p>
        </w:tc>
        <w:tc>
          <w:tcPr>
            <w:tcW w:w="8645" w:type="dxa"/>
            <w:shd w:val="clear" w:color="auto" w:fill="auto"/>
          </w:tcPr>
          <w:p w14:paraId="52FCC463" w14:textId="77777777" w:rsidR="00C8051C" w:rsidRPr="00526B4B" w:rsidRDefault="00C8051C" w:rsidP="00526B4B">
            <w:pPr>
              <w:jc w:val="both"/>
              <w:rPr>
                <w:bCs/>
                <w:sz w:val="22"/>
                <w:szCs w:val="22"/>
                <w:lang w:val="en-US"/>
              </w:rPr>
            </w:pPr>
            <w:r w:rsidRPr="00526B4B">
              <w:rPr>
                <w:bCs/>
                <w:sz w:val="22"/>
                <w:szCs w:val="22"/>
                <w:lang w:val="en-US"/>
              </w:rPr>
              <w:t>Short and longer assignments – in class and home (30%)</w:t>
            </w:r>
          </w:p>
          <w:p w14:paraId="4606F437" w14:textId="77777777" w:rsidR="00C8051C" w:rsidRPr="00526B4B" w:rsidRDefault="00C8051C" w:rsidP="00526B4B">
            <w:pPr>
              <w:jc w:val="both"/>
              <w:rPr>
                <w:bCs/>
                <w:sz w:val="22"/>
                <w:szCs w:val="22"/>
                <w:lang w:val="en-US"/>
              </w:rPr>
            </w:pPr>
            <w:r w:rsidRPr="00526B4B">
              <w:rPr>
                <w:bCs/>
                <w:sz w:val="22"/>
                <w:szCs w:val="22"/>
                <w:lang w:val="en-US"/>
              </w:rPr>
              <w:t>Research paper (40%)</w:t>
            </w:r>
          </w:p>
          <w:p w14:paraId="13D3AB30" w14:textId="77777777" w:rsidR="00C8051C" w:rsidRPr="00526B4B" w:rsidRDefault="00C8051C" w:rsidP="00526B4B">
            <w:pPr>
              <w:pStyle w:val="Akapitzlist1"/>
              <w:spacing w:after="0" w:line="240" w:lineRule="auto"/>
              <w:ind w:left="0"/>
              <w:contextualSpacing w:val="0"/>
              <w:jc w:val="both"/>
              <w:rPr>
                <w:rFonts w:ascii="Times New Roman" w:hAnsi="Times New Roman"/>
                <w:bCs/>
                <w:lang w:val="en-US"/>
              </w:rPr>
            </w:pPr>
            <w:r w:rsidRPr="00526B4B">
              <w:rPr>
                <w:rFonts w:ascii="Times New Roman" w:hAnsi="Times New Roman"/>
                <w:bCs/>
                <w:lang w:val="en-US"/>
              </w:rPr>
              <w:t>Active class participation (30%)</w:t>
            </w:r>
          </w:p>
        </w:tc>
      </w:tr>
      <w:tr w:rsidR="00C8051C" w:rsidRPr="0059762B" w14:paraId="685D0943" w14:textId="77777777" w:rsidTr="00F0790D">
        <w:trPr>
          <w:trHeight w:val="549"/>
        </w:trPr>
        <w:tc>
          <w:tcPr>
            <w:tcW w:w="2410" w:type="dxa"/>
            <w:shd w:val="clear" w:color="auto" w:fill="D3DFEE"/>
          </w:tcPr>
          <w:p w14:paraId="535B3B07" w14:textId="77777777" w:rsidR="00C8051C" w:rsidRPr="00526B4B" w:rsidRDefault="00C8051C" w:rsidP="00526B4B">
            <w:pPr>
              <w:jc w:val="both"/>
              <w:rPr>
                <w:sz w:val="22"/>
                <w:szCs w:val="22"/>
                <w:lang w:val="en-US"/>
              </w:rPr>
            </w:pPr>
            <w:r w:rsidRPr="00526B4B">
              <w:rPr>
                <w:b/>
                <w:bCs/>
                <w:sz w:val="22"/>
                <w:szCs w:val="22"/>
                <w:lang w:val="en-US"/>
              </w:rPr>
              <w:t>Lecturer</w:t>
            </w:r>
          </w:p>
        </w:tc>
        <w:tc>
          <w:tcPr>
            <w:tcW w:w="8645" w:type="dxa"/>
            <w:shd w:val="clear" w:color="auto" w:fill="D3DFEE"/>
          </w:tcPr>
          <w:p w14:paraId="54875F3A" w14:textId="639D9178" w:rsidR="00C8051C" w:rsidRPr="000722F9" w:rsidRDefault="00036916" w:rsidP="000722F9">
            <w:pPr>
              <w:jc w:val="both"/>
              <w:rPr>
                <w:bCs/>
                <w:sz w:val="22"/>
                <w:szCs w:val="22"/>
                <w:lang w:val="en-US"/>
              </w:rPr>
            </w:pPr>
            <w:r>
              <w:rPr>
                <w:bCs/>
                <w:sz w:val="22"/>
                <w:szCs w:val="22"/>
                <w:lang w:val="en-US"/>
              </w:rPr>
              <w:t>m</w:t>
            </w:r>
            <w:r w:rsidR="00D868F6" w:rsidRPr="00526B4B">
              <w:rPr>
                <w:bCs/>
                <w:sz w:val="22"/>
                <w:szCs w:val="22"/>
                <w:lang w:val="en-US"/>
              </w:rPr>
              <w:t>gr</w:t>
            </w:r>
            <w:r w:rsidR="0054436D">
              <w:rPr>
                <w:bCs/>
                <w:sz w:val="22"/>
                <w:szCs w:val="22"/>
                <w:lang w:val="en-US"/>
              </w:rPr>
              <w:t xml:space="preserve"> </w:t>
            </w:r>
            <w:r w:rsidR="00D868F6" w:rsidRPr="00526B4B">
              <w:rPr>
                <w:bCs/>
                <w:sz w:val="22"/>
                <w:szCs w:val="22"/>
                <w:lang w:val="en-US"/>
              </w:rPr>
              <w:t>Charlie Ivamy</w:t>
            </w:r>
            <w:r w:rsidR="00AB3920" w:rsidRPr="00526B4B">
              <w:rPr>
                <w:bCs/>
                <w:sz w:val="22"/>
                <w:szCs w:val="22"/>
                <w:lang w:val="en-US"/>
              </w:rPr>
              <w:t xml:space="preserve">, mgr John Crust, </w:t>
            </w:r>
            <w:r w:rsidR="00D868F6" w:rsidRPr="000722F9">
              <w:rPr>
                <w:bCs/>
                <w:sz w:val="22"/>
                <w:szCs w:val="22"/>
                <w:lang w:val="en-US"/>
              </w:rPr>
              <w:t xml:space="preserve">dr Joanna Duda, </w:t>
            </w:r>
            <w:r w:rsidR="002612EA">
              <w:rPr>
                <w:bCs/>
                <w:sz w:val="22"/>
                <w:szCs w:val="22"/>
                <w:lang w:val="en-US"/>
              </w:rPr>
              <w:t>mgr Barbara Pawlak</w:t>
            </w:r>
          </w:p>
        </w:tc>
      </w:tr>
      <w:tr w:rsidR="00C8051C" w:rsidRPr="0059762B" w14:paraId="296C1C95" w14:textId="77777777" w:rsidTr="00F0790D">
        <w:trPr>
          <w:trHeight w:val="560"/>
        </w:trPr>
        <w:tc>
          <w:tcPr>
            <w:tcW w:w="2410" w:type="dxa"/>
            <w:shd w:val="clear" w:color="auto" w:fill="auto"/>
          </w:tcPr>
          <w:p w14:paraId="54393D55" w14:textId="77777777" w:rsidR="00C8051C" w:rsidRPr="00526B4B" w:rsidRDefault="00C8051C" w:rsidP="00526B4B">
            <w:pPr>
              <w:ind w:left="-258" w:firstLine="258"/>
              <w:jc w:val="both"/>
              <w:rPr>
                <w:sz w:val="22"/>
                <w:szCs w:val="22"/>
                <w:lang w:val="en-US"/>
              </w:rPr>
            </w:pPr>
            <w:r w:rsidRPr="00526B4B">
              <w:rPr>
                <w:b/>
                <w:bCs/>
                <w:sz w:val="22"/>
                <w:szCs w:val="22"/>
                <w:lang w:val="en-US"/>
              </w:rPr>
              <w:t>Contact</w:t>
            </w:r>
          </w:p>
        </w:tc>
        <w:tc>
          <w:tcPr>
            <w:tcW w:w="8645" w:type="dxa"/>
            <w:shd w:val="clear" w:color="auto" w:fill="auto"/>
          </w:tcPr>
          <w:p w14:paraId="32F2D898" w14:textId="2331D6EC" w:rsidR="00C8051C" w:rsidRPr="00036916" w:rsidRDefault="00FF28B9" w:rsidP="00036916">
            <w:pPr>
              <w:rPr>
                <w:bCs/>
                <w:sz w:val="22"/>
                <w:szCs w:val="22"/>
                <w:lang w:val="en-US"/>
              </w:rPr>
            </w:pPr>
            <w:hyperlink r:id="rId38" w:history="1">
              <w:r w:rsidR="00D868F6" w:rsidRPr="00036916">
                <w:rPr>
                  <w:rStyle w:val="Hipercze"/>
                  <w:bCs/>
                  <w:sz w:val="22"/>
                  <w:szCs w:val="22"/>
                  <w:lang w:val="en-US"/>
                </w:rPr>
                <w:t>charles.ivamy@uni.lodz.pl</w:t>
              </w:r>
            </w:hyperlink>
            <w:r w:rsidR="00D868F6" w:rsidRPr="00036916">
              <w:rPr>
                <w:bCs/>
                <w:sz w:val="22"/>
                <w:szCs w:val="22"/>
                <w:lang w:val="en-US"/>
              </w:rPr>
              <w:t xml:space="preserve">, </w:t>
            </w:r>
            <w:hyperlink r:id="rId39" w:history="1">
              <w:r w:rsidR="00036916" w:rsidRPr="00036916">
                <w:rPr>
                  <w:rStyle w:val="Hipercze"/>
                  <w:bCs/>
                  <w:sz w:val="22"/>
                  <w:szCs w:val="22"/>
                  <w:lang w:val="en-US"/>
                </w:rPr>
                <w:t>john.crust@filologia.uni.lodz.pl</w:t>
              </w:r>
            </w:hyperlink>
            <w:r w:rsidR="00D868F6" w:rsidRPr="00036916">
              <w:rPr>
                <w:bCs/>
                <w:sz w:val="22"/>
                <w:szCs w:val="22"/>
                <w:lang w:val="en-US"/>
              </w:rPr>
              <w:t xml:space="preserve">, </w:t>
            </w:r>
            <w:hyperlink r:id="rId40" w:history="1">
              <w:r w:rsidR="00036916" w:rsidRPr="00036916">
                <w:rPr>
                  <w:rStyle w:val="Hipercze"/>
                  <w:bCs/>
                  <w:sz w:val="22"/>
                  <w:szCs w:val="22"/>
                  <w:lang w:val="en-US"/>
                </w:rPr>
                <w:t>joanna.duda@filologia.uni.lodz.pl</w:t>
              </w:r>
            </w:hyperlink>
            <w:r w:rsidR="00036916" w:rsidRPr="00036916">
              <w:rPr>
                <w:bCs/>
                <w:sz w:val="22"/>
                <w:szCs w:val="22"/>
                <w:lang w:val="en-US"/>
              </w:rPr>
              <w:t xml:space="preserve">, </w:t>
            </w:r>
            <w:hyperlink r:id="rId41" w:history="1">
              <w:r w:rsidR="00155360" w:rsidRPr="00A65A5A">
                <w:rPr>
                  <w:rStyle w:val="Hipercze"/>
                  <w:bCs/>
                  <w:sz w:val="22"/>
                  <w:szCs w:val="22"/>
                  <w:lang w:val="en-US"/>
                </w:rPr>
                <w:t>barbara.pawlak@uni.lodz.pl</w:t>
              </w:r>
            </w:hyperlink>
            <w:r w:rsidR="00036916">
              <w:rPr>
                <w:bCs/>
                <w:sz w:val="22"/>
                <w:szCs w:val="22"/>
                <w:lang w:val="en-US"/>
              </w:rPr>
              <w:t xml:space="preserve"> </w:t>
            </w:r>
          </w:p>
        </w:tc>
      </w:tr>
      <w:tr w:rsidR="00C8051C" w:rsidRPr="0059762B" w14:paraId="30705F5B" w14:textId="77777777" w:rsidTr="00F0790D">
        <w:trPr>
          <w:trHeight w:val="805"/>
        </w:trPr>
        <w:tc>
          <w:tcPr>
            <w:tcW w:w="2410" w:type="dxa"/>
            <w:shd w:val="clear" w:color="auto" w:fill="auto"/>
          </w:tcPr>
          <w:p w14:paraId="3891574A" w14:textId="77777777" w:rsidR="00C8051C" w:rsidRPr="00526B4B" w:rsidRDefault="00C8051C" w:rsidP="00526B4B">
            <w:pPr>
              <w:jc w:val="both"/>
              <w:rPr>
                <w:sz w:val="22"/>
                <w:szCs w:val="22"/>
                <w:lang w:val="en-GB"/>
              </w:rPr>
            </w:pPr>
            <w:r w:rsidRPr="00526B4B">
              <w:rPr>
                <w:b/>
                <w:bCs/>
                <w:sz w:val="22"/>
                <w:szCs w:val="22"/>
                <w:lang w:val="en-US"/>
              </w:rPr>
              <w:t>Literature</w:t>
            </w:r>
          </w:p>
        </w:tc>
        <w:tc>
          <w:tcPr>
            <w:tcW w:w="8645" w:type="dxa"/>
            <w:shd w:val="clear" w:color="auto" w:fill="auto"/>
          </w:tcPr>
          <w:p w14:paraId="3ACE747F" w14:textId="77777777" w:rsidR="00C8051C" w:rsidRPr="00526B4B" w:rsidRDefault="00C8051C" w:rsidP="00526B4B">
            <w:pPr>
              <w:jc w:val="both"/>
              <w:rPr>
                <w:bCs/>
                <w:sz w:val="22"/>
                <w:szCs w:val="22"/>
                <w:lang w:val="nl-NL"/>
              </w:rPr>
            </w:pPr>
            <w:r w:rsidRPr="00526B4B">
              <w:rPr>
                <w:bCs/>
                <w:sz w:val="22"/>
                <w:szCs w:val="22"/>
                <w:lang w:val="en-US"/>
              </w:rPr>
              <w:t xml:space="preserve">Dollahite, N. and Haun, J. 2012. </w:t>
            </w:r>
            <w:r w:rsidRPr="00526B4B">
              <w:rPr>
                <w:bCs/>
                <w:i/>
                <w:sz w:val="22"/>
                <w:szCs w:val="22"/>
                <w:lang w:val="en-US"/>
              </w:rPr>
              <w:t>Sourcework. Academic Writing from Sources</w:t>
            </w:r>
            <w:r w:rsidRPr="00526B4B">
              <w:rPr>
                <w:bCs/>
                <w:sz w:val="22"/>
                <w:szCs w:val="22"/>
                <w:lang w:val="en-US"/>
              </w:rPr>
              <w:t xml:space="preserve">. </w:t>
            </w:r>
            <w:r w:rsidRPr="00526B4B">
              <w:rPr>
                <w:bCs/>
                <w:sz w:val="22"/>
                <w:szCs w:val="22"/>
                <w:lang w:val="nl-NL"/>
              </w:rPr>
              <w:t>Boston: Heinle.</w:t>
            </w:r>
          </w:p>
          <w:p w14:paraId="1D57F1F9" w14:textId="77777777" w:rsidR="00C8051C" w:rsidRPr="00526B4B" w:rsidRDefault="00C8051C" w:rsidP="00526B4B">
            <w:pPr>
              <w:jc w:val="both"/>
              <w:rPr>
                <w:bCs/>
                <w:sz w:val="22"/>
                <w:szCs w:val="22"/>
                <w:lang w:val="en-US"/>
              </w:rPr>
            </w:pPr>
            <w:r w:rsidRPr="00526B4B">
              <w:rPr>
                <w:bCs/>
                <w:sz w:val="22"/>
                <w:szCs w:val="22"/>
                <w:lang w:val="nl-NL"/>
              </w:rPr>
              <w:t xml:space="preserve">VanderMey R., Meyer, V., Van Rys, J., Kemper, D., Sebranek, P. 2007. </w:t>
            </w:r>
            <w:r w:rsidRPr="00526B4B">
              <w:rPr>
                <w:bCs/>
                <w:i/>
                <w:sz w:val="22"/>
                <w:szCs w:val="22"/>
                <w:lang w:val="en-US"/>
              </w:rPr>
              <w:t xml:space="preserve">The College Writer. A Guide to Thinking, Writing, and </w:t>
            </w:r>
            <w:r w:rsidRPr="00526B4B">
              <w:rPr>
                <w:bCs/>
                <w:sz w:val="22"/>
                <w:szCs w:val="22"/>
                <w:lang w:val="en-US"/>
              </w:rPr>
              <w:t>Researching. Boston: Houghton Mifflin Company.</w:t>
            </w:r>
          </w:p>
          <w:p w14:paraId="51EA9C05" w14:textId="77777777" w:rsidR="00C8051C" w:rsidRPr="00526B4B" w:rsidRDefault="00C8051C" w:rsidP="00526B4B">
            <w:pPr>
              <w:pStyle w:val="Akapitzlist1"/>
              <w:spacing w:after="0" w:line="240" w:lineRule="auto"/>
              <w:ind w:left="0"/>
              <w:jc w:val="both"/>
              <w:rPr>
                <w:rFonts w:ascii="Times New Roman" w:hAnsi="Times New Roman"/>
                <w:bCs/>
                <w:lang w:val="en-GB"/>
              </w:rPr>
            </w:pPr>
            <w:r w:rsidRPr="00526B4B">
              <w:rPr>
                <w:rFonts w:ascii="Times New Roman" w:hAnsi="Times New Roman"/>
                <w:bCs/>
                <w:lang w:val="en-US"/>
              </w:rPr>
              <w:t xml:space="preserve">Reid, J. </w:t>
            </w:r>
            <w:r w:rsidRPr="00526B4B">
              <w:rPr>
                <w:rFonts w:ascii="Times New Roman" w:hAnsi="Times New Roman"/>
                <w:bCs/>
                <w:i/>
                <w:lang w:val="en-US"/>
              </w:rPr>
              <w:t>Writing Myths</w:t>
            </w:r>
            <w:r w:rsidRPr="00526B4B">
              <w:rPr>
                <w:rFonts w:ascii="Times New Roman" w:hAnsi="Times New Roman"/>
                <w:bCs/>
                <w:lang w:val="en-US"/>
              </w:rPr>
              <w:t>. Ann Arbor: University of Michigan Press.</w:t>
            </w:r>
          </w:p>
        </w:tc>
      </w:tr>
      <w:tr w:rsidR="00C8051C" w:rsidRPr="0059762B" w14:paraId="229F47BE" w14:textId="77777777" w:rsidTr="00F0790D">
        <w:trPr>
          <w:trHeight w:val="805"/>
        </w:trPr>
        <w:tc>
          <w:tcPr>
            <w:tcW w:w="2410" w:type="dxa"/>
            <w:shd w:val="clear" w:color="auto" w:fill="D3DFEE"/>
          </w:tcPr>
          <w:p w14:paraId="62070358" w14:textId="77777777" w:rsidR="00C8051C" w:rsidRPr="00526B4B" w:rsidRDefault="00C8051C" w:rsidP="00526B4B">
            <w:pPr>
              <w:jc w:val="both"/>
              <w:rPr>
                <w:sz w:val="22"/>
                <w:szCs w:val="22"/>
                <w:lang w:val="en-US"/>
              </w:rPr>
            </w:pPr>
            <w:r w:rsidRPr="00526B4B">
              <w:rPr>
                <w:b/>
                <w:bCs/>
                <w:sz w:val="22"/>
                <w:szCs w:val="22"/>
                <w:lang w:val="en-US"/>
              </w:rPr>
              <w:t>Timetable:</w:t>
            </w:r>
          </w:p>
        </w:tc>
        <w:tc>
          <w:tcPr>
            <w:tcW w:w="8645" w:type="dxa"/>
            <w:shd w:val="clear" w:color="auto" w:fill="D3DFEE"/>
          </w:tcPr>
          <w:p w14:paraId="33814D6E" w14:textId="460CCD7A" w:rsidR="008C725D" w:rsidRPr="00526B4B" w:rsidRDefault="00C8051C" w:rsidP="00526B4B">
            <w:pPr>
              <w:jc w:val="both"/>
              <w:rPr>
                <w:bCs/>
                <w:color w:val="FF0000"/>
                <w:sz w:val="22"/>
                <w:szCs w:val="22"/>
                <w:lang w:val="en-US"/>
              </w:rPr>
            </w:pPr>
            <w:r w:rsidRPr="00526B4B">
              <w:rPr>
                <w:bCs/>
                <w:color w:val="FF0000"/>
                <w:sz w:val="22"/>
                <w:szCs w:val="22"/>
                <w:lang w:val="en-US"/>
              </w:rPr>
              <w:t>Choose any of the groups</w:t>
            </w:r>
            <w:r w:rsidR="008C725D" w:rsidRPr="00526B4B">
              <w:rPr>
                <w:bCs/>
                <w:color w:val="FF0000"/>
                <w:sz w:val="22"/>
                <w:szCs w:val="22"/>
                <w:lang w:val="en-US"/>
              </w:rPr>
              <w:t>:</w:t>
            </w:r>
          </w:p>
          <w:p w14:paraId="0A900096" w14:textId="78BB3ACE" w:rsidR="00F93403" w:rsidRDefault="00F93403" w:rsidP="00526B4B">
            <w:pPr>
              <w:jc w:val="both"/>
              <w:rPr>
                <w:bCs/>
                <w:sz w:val="22"/>
                <w:szCs w:val="22"/>
                <w:lang w:val="en-US"/>
              </w:rPr>
            </w:pPr>
            <w:r w:rsidRPr="00526B4B">
              <w:rPr>
                <w:bCs/>
                <w:sz w:val="22"/>
                <w:szCs w:val="22"/>
                <w:lang w:val="en-US"/>
              </w:rPr>
              <w:t>Monday, 1</w:t>
            </w:r>
            <w:r w:rsidR="001614FF">
              <w:rPr>
                <w:bCs/>
                <w:sz w:val="22"/>
                <w:szCs w:val="22"/>
                <w:lang w:val="en-US"/>
              </w:rPr>
              <w:t>0</w:t>
            </w:r>
            <w:r w:rsidRPr="00526B4B">
              <w:rPr>
                <w:bCs/>
                <w:sz w:val="22"/>
                <w:szCs w:val="22"/>
                <w:lang w:val="en-US"/>
              </w:rPr>
              <w:t>.</w:t>
            </w:r>
            <w:r w:rsidR="001614FF">
              <w:rPr>
                <w:bCs/>
                <w:sz w:val="22"/>
                <w:szCs w:val="22"/>
                <w:lang w:val="en-US"/>
              </w:rPr>
              <w:t>00</w:t>
            </w:r>
            <w:r w:rsidRPr="00526B4B">
              <w:rPr>
                <w:bCs/>
                <w:sz w:val="22"/>
                <w:szCs w:val="22"/>
                <w:lang w:val="en-US"/>
              </w:rPr>
              <w:t>-1</w:t>
            </w:r>
            <w:r w:rsidR="001614FF">
              <w:rPr>
                <w:bCs/>
                <w:sz w:val="22"/>
                <w:szCs w:val="22"/>
                <w:lang w:val="en-US"/>
              </w:rPr>
              <w:t>1</w:t>
            </w:r>
            <w:r w:rsidRPr="00526B4B">
              <w:rPr>
                <w:bCs/>
                <w:sz w:val="22"/>
                <w:szCs w:val="22"/>
                <w:lang w:val="en-US"/>
              </w:rPr>
              <w:t>.</w:t>
            </w:r>
            <w:r w:rsidR="001614FF">
              <w:rPr>
                <w:bCs/>
                <w:sz w:val="22"/>
                <w:szCs w:val="22"/>
                <w:lang w:val="en-US"/>
              </w:rPr>
              <w:t>30</w:t>
            </w:r>
            <w:r w:rsidRPr="00526B4B">
              <w:rPr>
                <w:bCs/>
                <w:sz w:val="22"/>
                <w:szCs w:val="22"/>
                <w:lang w:val="en-US"/>
              </w:rPr>
              <w:t xml:space="preserve">, room </w:t>
            </w:r>
            <w:r w:rsidR="001614FF">
              <w:rPr>
                <w:bCs/>
                <w:sz w:val="22"/>
                <w:szCs w:val="22"/>
                <w:lang w:val="en-US"/>
              </w:rPr>
              <w:t>2.53</w:t>
            </w:r>
            <w:r w:rsidRPr="00526B4B">
              <w:rPr>
                <w:bCs/>
                <w:sz w:val="22"/>
                <w:szCs w:val="22"/>
                <w:lang w:val="en-US"/>
              </w:rPr>
              <w:t xml:space="preserve">, </w:t>
            </w:r>
            <w:r>
              <w:rPr>
                <w:bCs/>
                <w:sz w:val="22"/>
                <w:szCs w:val="22"/>
                <w:lang w:val="en-US"/>
              </w:rPr>
              <w:t>d</w:t>
            </w:r>
            <w:r w:rsidRPr="00526B4B">
              <w:rPr>
                <w:bCs/>
                <w:sz w:val="22"/>
                <w:szCs w:val="22"/>
                <w:lang w:val="en-US"/>
              </w:rPr>
              <w:t>r</w:t>
            </w:r>
            <w:r>
              <w:rPr>
                <w:bCs/>
                <w:sz w:val="22"/>
                <w:szCs w:val="22"/>
                <w:lang w:val="en-US"/>
              </w:rPr>
              <w:t xml:space="preserve"> </w:t>
            </w:r>
            <w:r w:rsidRPr="00526B4B">
              <w:rPr>
                <w:bCs/>
                <w:sz w:val="22"/>
                <w:szCs w:val="22"/>
                <w:lang w:val="en-US"/>
              </w:rPr>
              <w:t>Joanna Duda</w:t>
            </w:r>
          </w:p>
          <w:p w14:paraId="41CBD9E3" w14:textId="3FACFEE7" w:rsidR="001614FF" w:rsidRDefault="00250283" w:rsidP="00526B4B">
            <w:pPr>
              <w:jc w:val="both"/>
              <w:rPr>
                <w:bCs/>
                <w:sz w:val="22"/>
                <w:szCs w:val="22"/>
                <w:lang w:val="en-US"/>
              </w:rPr>
            </w:pPr>
            <w:r w:rsidRPr="00526B4B">
              <w:rPr>
                <w:bCs/>
                <w:sz w:val="22"/>
                <w:szCs w:val="22"/>
                <w:lang w:val="en-US"/>
              </w:rPr>
              <w:t>Monday, 1</w:t>
            </w:r>
            <w:r>
              <w:rPr>
                <w:bCs/>
                <w:sz w:val="22"/>
                <w:szCs w:val="22"/>
                <w:lang w:val="en-US"/>
              </w:rPr>
              <w:t>1</w:t>
            </w:r>
            <w:r w:rsidRPr="00526B4B">
              <w:rPr>
                <w:bCs/>
                <w:sz w:val="22"/>
                <w:szCs w:val="22"/>
                <w:lang w:val="en-US"/>
              </w:rPr>
              <w:t>.</w:t>
            </w:r>
            <w:r>
              <w:rPr>
                <w:bCs/>
                <w:sz w:val="22"/>
                <w:szCs w:val="22"/>
                <w:lang w:val="en-US"/>
              </w:rPr>
              <w:t>45</w:t>
            </w:r>
            <w:r w:rsidRPr="00526B4B">
              <w:rPr>
                <w:bCs/>
                <w:sz w:val="22"/>
                <w:szCs w:val="22"/>
                <w:lang w:val="en-US"/>
              </w:rPr>
              <w:t>-1</w:t>
            </w:r>
            <w:r>
              <w:rPr>
                <w:bCs/>
                <w:sz w:val="22"/>
                <w:szCs w:val="22"/>
                <w:lang w:val="en-US"/>
              </w:rPr>
              <w:t>3</w:t>
            </w:r>
            <w:r w:rsidRPr="00526B4B">
              <w:rPr>
                <w:bCs/>
                <w:sz w:val="22"/>
                <w:szCs w:val="22"/>
                <w:lang w:val="en-US"/>
              </w:rPr>
              <w:t>.</w:t>
            </w:r>
            <w:r>
              <w:rPr>
                <w:bCs/>
                <w:sz w:val="22"/>
                <w:szCs w:val="22"/>
                <w:lang w:val="en-US"/>
              </w:rPr>
              <w:t>15</w:t>
            </w:r>
            <w:r w:rsidRPr="00526B4B">
              <w:rPr>
                <w:bCs/>
                <w:sz w:val="22"/>
                <w:szCs w:val="22"/>
                <w:lang w:val="en-US"/>
              </w:rPr>
              <w:t xml:space="preserve">, room </w:t>
            </w:r>
            <w:r>
              <w:rPr>
                <w:bCs/>
                <w:sz w:val="22"/>
                <w:szCs w:val="22"/>
                <w:lang w:val="en-US"/>
              </w:rPr>
              <w:t>1.52</w:t>
            </w:r>
            <w:r w:rsidRPr="00526B4B">
              <w:rPr>
                <w:bCs/>
                <w:sz w:val="22"/>
                <w:szCs w:val="22"/>
                <w:lang w:val="en-US"/>
              </w:rPr>
              <w:t xml:space="preserve">, </w:t>
            </w:r>
            <w:r>
              <w:rPr>
                <w:bCs/>
                <w:sz w:val="22"/>
                <w:szCs w:val="22"/>
                <w:lang w:val="en-US"/>
              </w:rPr>
              <w:t>d</w:t>
            </w:r>
            <w:r w:rsidRPr="00526B4B">
              <w:rPr>
                <w:bCs/>
                <w:sz w:val="22"/>
                <w:szCs w:val="22"/>
                <w:lang w:val="en-US"/>
              </w:rPr>
              <w:t>r</w:t>
            </w:r>
            <w:r>
              <w:rPr>
                <w:bCs/>
                <w:sz w:val="22"/>
                <w:szCs w:val="22"/>
                <w:lang w:val="en-US"/>
              </w:rPr>
              <w:t xml:space="preserve"> </w:t>
            </w:r>
            <w:r w:rsidRPr="00526B4B">
              <w:rPr>
                <w:bCs/>
                <w:sz w:val="22"/>
                <w:szCs w:val="22"/>
                <w:lang w:val="en-US"/>
              </w:rPr>
              <w:t>Joanna Duda</w:t>
            </w:r>
          </w:p>
          <w:p w14:paraId="794B6D73" w14:textId="1B9F5072" w:rsidR="00AD7A79" w:rsidRDefault="00AD7A79" w:rsidP="00526B4B">
            <w:pPr>
              <w:jc w:val="both"/>
              <w:rPr>
                <w:bCs/>
                <w:sz w:val="22"/>
                <w:szCs w:val="22"/>
                <w:lang w:val="en-US"/>
              </w:rPr>
            </w:pPr>
            <w:r>
              <w:rPr>
                <w:bCs/>
                <w:sz w:val="22"/>
                <w:szCs w:val="22"/>
                <w:lang w:val="en-US"/>
              </w:rPr>
              <w:t>Tues</w:t>
            </w:r>
            <w:r w:rsidRPr="00526B4B">
              <w:rPr>
                <w:bCs/>
                <w:sz w:val="22"/>
                <w:szCs w:val="22"/>
                <w:lang w:val="en-US"/>
              </w:rPr>
              <w:t>day, 1</w:t>
            </w:r>
            <w:r>
              <w:rPr>
                <w:bCs/>
                <w:sz w:val="22"/>
                <w:szCs w:val="22"/>
                <w:lang w:val="en-US"/>
              </w:rPr>
              <w:t>3</w:t>
            </w:r>
            <w:r w:rsidRPr="00526B4B">
              <w:rPr>
                <w:bCs/>
                <w:sz w:val="22"/>
                <w:szCs w:val="22"/>
                <w:lang w:val="en-US"/>
              </w:rPr>
              <w:t>.</w:t>
            </w:r>
            <w:r>
              <w:rPr>
                <w:bCs/>
                <w:sz w:val="22"/>
                <w:szCs w:val="22"/>
                <w:lang w:val="en-US"/>
              </w:rPr>
              <w:t>30</w:t>
            </w:r>
            <w:r w:rsidRPr="00526B4B">
              <w:rPr>
                <w:bCs/>
                <w:sz w:val="22"/>
                <w:szCs w:val="22"/>
                <w:lang w:val="en-US"/>
              </w:rPr>
              <w:t>-1</w:t>
            </w:r>
            <w:r>
              <w:rPr>
                <w:bCs/>
                <w:sz w:val="22"/>
                <w:szCs w:val="22"/>
                <w:lang w:val="en-US"/>
              </w:rPr>
              <w:t>5</w:t>
            </w:r>
            <w:r w:rsidRPr="00526B4B">
              <w:rPr>
                <w:bCs/>
                <w:sz w:val="22"/>
                <w:szCs w:val="22"/>
                <w:lang w:val="en-US"/>
              </w:rPr>
              <w:t>.</w:t>
            </w:r>
            <w:r w:rsidR="001614FF">
              <w:rPr>
                <w:bCs/>
                <w:sz w:val="22"/>
                <w:szCs w:val="22"/>
                <w:lang w:val="en-US"/>
              </w:rPr>
              <w:t>00</w:t>
            </w:r>
            <w:r w:rsidRPr="00526B4B">
              <w:rPr>
                <w:bCs/>
                <w:sz w:val="22"/>
                <w:szCs w:val="22"/>
                <w:lang w:val="en-US"/>
              </w:rPr>
              <w:t xml:space="preserve">, room </w:t>
            </w:r>
            <w:r w:rsidR="001614FF">
              <w:rPr>
                <w:bCs/>
                <w:sz w:val="22"/>
                <w:szCs w:val="22"/>
                <w:lang w:val="en-US"/>
              </w:rPr>
              <w:t>0.06</w:t>
            </w:r>
            <w:r w:rsidRPr="00526B4B">
              <w:rPr>
                <w:bCs/>
                <w:sz w:val="22"/>
                <w:szCs w:val="22"/>
                <w:lang w:val="en-US"/>
              </w:rPr>
              <w:t xml:space="preserve">, </w:t>
            </w:r>
            <w:r>
              <w:rPr>
                <w:bCs/>
                <w:sz w:val="22"/>
                <w:szCs w:val="22"/>
                <w:lang w:val="en-US"/>
              </w:rPr>
              <w:t>d</w:t>
            </w:r>
            <w:r w:rsidRPr="00526B4B">
              <w:rPr>
                <w:bCs/>
                <w:sz w:val="22"/>
                <w:szCs w:val="22"/>
                <w:lang w:val="en-US"/>
              </w:rPr>
              <w:t>r</w:t>
            </w:r>
            <w:r>
              <w:rPr>
                <w:bCs/>
                <w:sz w:val="22"/>
                <w:szCs w:val="22"/>
                <w:lang w:val="en-US"/>
              </w:rPr>
              <w:t xml:space="preserve"> </w:t>
            </w:r>
            <w:r w:rsidRPr="00526B4B">
              <w:rPr>
                <w:bCs/>
                <w:sz w:val="22"/>
                <w:szCs w:val="22"/>
                <w:lang w:val="en-US"/>
              </w:rPr>
              <w:t>Joanna Duda</w:t>
            </w:r>
          </w:p>
          <w:p w14:paraId="5F71D40F" w14:textId="424CB3C0" w:rsidR="00D52D9F" w:rsidRPr="00526B4B" w:rsidRDefault="00D52D9F" w:rsidP="00D52D9F">
            <w:pPr>
              <w:jc w:val="both"/>
              <w:rPr>
                <w:bCs/>
                <w:sz w:val="22"/>
                <w:szCs w:val="22"/>
                <w:lang w:val="en-US"/>
              </w:rPr>
            </w:pPr>
            <w:r>
              <w:rPr>
                <w:bCs/>
                <w:sz w:val="22"/>
                <w:szCs w:val="22"/>
                <w:lang w:val="en-US"/>
              </w:rPr>
              <w:t>Fri</w:t>
            </w:r>
            <w:r w:rsidRPr="00526B4B">
              <w:rPr>
                <w:bCs/>
                <w:sz w:val="22"/>
                <w:szCs w:val="22"/>
                <w:lang w:val="en-US"/>
              </w:rPr>
              <w:t xml:space="preserve">day, </w:t>
            </w:r>
            <w:r>
              <w:rPr>
                <w:bCs/>
                <w:sz w:val="22"/>
                <w:szCs w:val="22"/>
                <w:lang w:val="en-US"/>
              </w:rPr>
              <w:t>8.1</w:t>
            </w:r>
            <w:r w:rsidRPr="00526B4B">
              <w:rPr>
                <w:bCs/>
                <w:sz w:val="22"/>
                <w:szCs w:val="22"/>
                <w:lang w:val="en-US"/>
              </w:rPr>
              <w:t>5-</w:t>
            </w:r>
            <w:r>
              <w:rPr>
                <w:bCs/>
                <w:sz w:val="22"/>
                <w:szCs w:val="22"/>
                <w:lang w:val="en-US"/>
              </w:rPr>
              <w:t>9</w:t>
            </w:r>
            <w:r w:rsidRPr="00526B4B">
              <w:rPr>
                <w:bCs/>
                <w:sz w:val="22"/>
                <w:szCs w:val="22"/>
                <w:lang w:val="en-US"/>
              </w:rPr>
              <w:t>.</w:t>
            </w:r>
            <w:r>
              <w:rPr>
                <w:bCs/>
                <w:sz w:val="22"/>
                <w:szCs w:val="22"/>
                <w:lang w:val="en-US"/>
              </w:rPr>
              <w:t>4</w:t>
            </w:r>
            <w:r w:rsidRPr="00526B4B">
              <w:rPr>
                <w:bCs/>
                <w:sz w:val="22"/>
                <w:szCs w:val="22"/>
                <w:lang w:val="en-US"/>
              </w:rPr>
              <w:t>5,</w:t>
            </w:r>
            <w:r>
              <w:rPr>
                <w:bCs/>
                <w:sz w:val="22"/>
                <w:szCs w:val="22"/>
                <w:lang w:val="en-US"/>
              </w:rPr>
              <w:t xml:space="preserve"> </w:t>
            </w:r>
            <w:r w:rsidRPr="00526B4B">
              <w:rPr>
                <w:bCs/>
                <w:sz w:val="22"/>
                <w:szCs w:val="22"/>
                <w:lang w:val="en-US"/>
              </w:rPr>
              <w:t xml:space="preserve">room </w:t>
            </w:r>
            <w:r>
              <w:rPr>
                <w:bCs/>
                <w:sz w:val="22"/>
                <w:szCs w:val="22"/>
                <w:lang w:val="en-US"/>
              </w:rPr>
              <w:t>-05, mgr John Crust</w:t>
            </w:r>
          </w:p>
          <w:p w14:paraId="7B51086D" w14:textId="422E089E" w:rsidR="005D4E2D" w:rsidRPr="00526B4B" w:rsidRDefault="00250283" w:rsidP="00526B4B">
            <w:pPr>
              <w:jc w:val="both"/>
              <w:rPr>
                <w:bCs/>
                <w:sz w:val="22"/>
                <w:szCs w:val="22"/>
                <w:lang w:val="en-US"/>
              </w:rPr>
            </w:pPr>
            <w:r>
              <w:rPr>
                <w:bCs/>
                <w:sz w:val="22"/>
                <w:szCs w:val="22"/>
                <w:lang w:val="en-US"/>
              </w:rPr>
              <w:t>Thurs</w:t>
            </w:r>
            <w:r w:rsidR="005D4E2D" w:rsidRPr="00526B4B">
              <w:rPr>
                <w:bCs/>
                <w:sz w:val="22"/>
                <w:szCs w:val="22"/>
                <w:lang w:val="en-US"/>
              </w:rPr>
              <w:t xml:space="preserve">day, </w:t>
            </w:r>
            <w:r w:rsidR="005D4E2D">
              <w:rPr>
                <w:bCs/>
                <w:sz w:val="22"/>
                <w:szCs w:val="22"/>
                <w:lang w:val="en-US"/>
              </w:rPr>
              <w:t>1</w:t>
            </w:r>
            <w:r>
              <w:rPr>
                <w:bCs/>
                <w:sz w:val="22"/>
                <w:szCs w:val="22"/>
                <w:lang w:val="en-US"/>
              </w:rPr>
              <w:t>1</w:t>
            </w:r>
            <w:r w:rsidR="005D4E2D">
              <w:rPr>
                <w:bCs/>
                <w:sz w:val="22"/>
                <w:szCs w:val="22"/>
                <w:lang w:val="en-US"/>
              </w:rPr>
              <w:t>.</w:t>
            </w:r>
            <w:r>
              <w:rPr>
                <w:bCs/>
                <w:sz w:val="22"/>
                <w:szCs w:val="22"/>
                <w:lang w:val="en-US"/>
              </w:rPr>
              <w:t>45</w:t>
            </w:r>
            <w:r w:rsidR="005D4E2D" w:rsidRPr="00526B4B">
              <w:rPr>
                <w:bCs/>
                <w:sz w:val="22"/>
                <w:szCs w:val="22"/>
                <w:lang w:val="en-US"/>
              </w:rPr>
              <w:t>-</w:t>
            </w:r>
            <w:r w:rsidR="005D4E2D">
              <w:rPr>
                <w:bCs/>
                <w:sz w:val="22"/>
                <w:szCs w:val="22"/>
                <w:lang w:val="en-US"/>
              </w:rPr>
              <w:t>1</w:t>
            </w:r>
            <w:r>
              <w:rPr>
                <w:bCs/>
                <w:sz w:val="22"/>
                <w:szCs w:val="22"/>
                <w:lang w:val="en-US"/>
              </w:rPr>
              <w:t>3</w:t>
            </w:r>
            <w:r w:rsidR="005D4E2D">
              <w:rPr>
                <w:bCs/>
                <w:sz w:val="22"/>
                <w:szCs w:val="22"/>
                <w:lang w:val="en-US"/>
              </w:rPr>
              <w:t>.</w:t>
            </w:r>
            <w:r>
              <w:rPr>
                <w:bCs/>
                <w:sz w:val="22"/>
                <w:szCs w:val="22"/>
                <w:lang w:val="en-US"/>
              </w:rPr>
              <w:t>15</w:t>
            </w:r>
            <w:r w:rsidR="005D4E2D" w:rsidRPr="00526B4B">
              <w:rPr>
                <w:bCs/>
                <w:sz w:val="22"/>
                <w:szCs w:val="22"/>
                <w:lang w:val="en-US"/>
              </w:rPr>
              <w:t xml:space="preserve">, room </w:t>
            </w:r>
            <w:r>
              <w:rPr>
                <w:bCs/>
                <w:sz w:val="22"/>
                <w:szCs w:val="22"/>
                <w:lang w:val="en-US"/>
              </w:rPr>
              <w:t>2.5</w:t>
            </w:r>
            <w:r w:rsidR="005D4E2D">
              <w:rPr>
                <w:bCs/>
                <w:sz w:val="22"/>
                <w:szCs w:val="22"/>
                <w:lang w:val="en-US"/>
              </w:rPr>
              <w:t>5, mgr John Crust</w:t>
            </w:r>
          </w:p>
          <w:p w14:paraId="1877CAA3" w14:textId="5F7443D4" w:rsidR="00667546" w:rsidRPr="00526B4B" w:rsidRDefault="00250283" w:rsidP="00526B4B">
            <w:pPr>
              <w:jc w:val="both"/>
              <w:rPr>
                <w:bCs/>
                <w:sz w:val="22"/>
                <w:szCs w:val="22"/>
                <w:lang w:val="en-US"/>
              </w:rPr>
            </w:pPr>
            <w:r>
              <w:rPr>
                <w:bCs/>
                <w:sz w:val="22"/>
                <w:szCs w:val="22"/>
                <w:lang w:val="en-US"/>
              </w:rPr>
              <w:t>Mon</w:t>
            </w:r>
            <w:r w:rsidR="00836FD5" w:rsidRPr="00526B4B">
              <w:rPr>
                <w:bCs/>
                <w:sz w:val="22"/>
                <w:szCs w:val="22"/>
                <w:lang w:val="en-US"/>
              </w:rPr>
              <w:t xml:space="preserve">day, </w:t>
            </w:r>
            <w:r w:rsidR="00836FD5">
              <w:rPr>
                <w:bCs/>
                <w:sz w:val="22"/>
                <w:szCs w:val="22"/>
                <w:lang w:val="en-US"/>
              </w:rPr>
              <w:t>1</w:t>
            </w:r>
            <w:r>
              <w:rPr>
                <w:bCs/>
                <w:sz w:val="22"/>
                <w:szCs w:val="22"/>
                <w:lang w:val="en-US"/>
              </w:rPr>
              <w:t>3</w:t>
            </w:r>
            <w:r w:rsidR="00836FD5">
              <w:rPr>
                <w:bCs/>
                <w:sz w:val="22"/>
                <w:szCs w:val="22"/>
                <w:lang w:val="en-US"/>
              </w:rPr>
              <w:t>.</w:t>
            </w:r>
            <w:r>
              <w:rPr>
                <w:bCs/>
                <w:sz w:val="22"/>
                <w:szCs w:val="22"/>
                <w:lang w:val="en-US"/>
              </w:rPr>
              <w:t>30</w:t>
            </w:r>
            <w:r w:rsidR="00836FD5">
              <w:rPr>
                <w:bCs/>
                <w:sz w:val="22"/>
                <w:szCs w:val="22"/>
                <w:lang w:val="en-US"/>
              </w:rPr>
              <w:t>-1</w:t>
            </w:r>
            <w:r>
              <w:rPr>
                <w:bCs/>
                <w:sz w:val="22"/>
                <w:szCs w:val="22"/>
                <w:lang w:val="en-US"/>
              </w:rPr>
              <w:t>5</w:t>
            </w:r>
            <w:r w:rsidR="00836FD5">
              <w:rPr>
                <w:bCs/>
                <w:sz w:val="22"/>
                <w:szCs w:val="22"/>
                <w:lang w:val="en-US"/>
              </w:rPr>
              <w:t>.</w:t>
            </w:r>
            <w:r>
              <w:rPr>
                <w:bCs/>
                <w:sz w:val="22"/>
                <w:szCs w:val="22"/>
                <w:lang w:val="en-US"/>
              </w:rPr>
              <w:t>00</w:t>
            </w:r>
            <w:r w:rsidR="00836FD5" w:rsidRPr="00526B4B">
              <w:rPr>
                <w:bCs/>
                <w:sz w:val="22"/>
                <w:szCs w:val="22"/>
                <w:lang w:val="en-US"/>
              </w:rPr>
              <w:t>, room</w:t>
            </w:r>
            <w:r w:rsidR="00836FD5">
              <w:rPr>
                <w:bCs/>
                <w:sz w:val="22"/>
                <w:szCs w:val="22"/>
                <w:lang w:val="en-US"/>
              </w:rPr>
              <w:t xml:space="preserve"> </w:t>
            </w:r>
            <w:r>
              <w:rPr>
                <w:bCs/>
                <w:sz w:val="22"/>
                <w:szCs w:val="22"/>
                <w:lang w:val="en-US"/>
              </w:rPr>
              <w:t>2.20</w:t>
            </w:r>
            <w:r w:rsidR="00667546" w:rsidRPr="00526B4B">
              <w:rPr>
                <w:bCs/>
                <w:sz w:val="22"/>
                <w:szCs w:val="22"/>
                <w:lang w:val="en-US"/>
              </w:rPr>
              <w:t>,</w:t>
            </w:r>
            <w:r w:rsidR="00836FD5">
              <w:rPr>
                <w:bCs/>
                <w:sz w:val="22"/>
                <w:szCs w:val="22"/>
                <w:lang w:val="en-US"/>
              </w:rPr>
              <w:t xml:space="preserve"> </w:t>
            </w:r>
            <w:r w:rsidR="00667546" w:rsidRPr="00526B4B">
              <w:rPr>
                <w:bCs/>
                <w:sz w:val="22"/>
                <w:szCs w:val="22"/>
                <w:lang w:val="en-US"/>
              </w:rPr>
              <w:t>mgr Charlie Ivamy</w:t>
            </w:r>
          </w:p>
          <w:p w14:paraId="46A583D0" w14:textId="384A5E62" w:rsidR="00667546" w:rsidRPr="00526B4B" w:rsidRDefault="00667546" w:rsidP="00526B4B">
            <w:pPr>
              <w:jc w:val="both"/>
              <w:rPr>
                <w:bCs/>
                <w:sz w:val="22"/>
                <w:szCs w:val="22"/>
                <w:lang w:val="en-US"/>
              </w:rPr>
            </w:pPr>
            <w:r w:rsidRPr="00526B4B">
              <w:rPr>
                <w:bCs/>
                <w:sz w:val="22"/>
                <w:szCs w:val="22"/>
                <w:lang w:val="en-US"/>
              </w:rPr>
              <w:t xml:space="preserve">Monday, </w:t>
            </w:r>
            <w:r w:rsidR="00836FD5">
              <w:rPr>
                <w:bCs/>
                <w:sz w:val="22"/>
                <w:szCs w:val="22"/>
                <w:lang w:val="en-US"/>
              </w:rPr>
              <w:t>15.15-16.45</w:t>
            </w:r>
            <w:r w:rsidRPr="00526B4B">
              <w:rPr>
                <w:bCs/>
                <w:sz w:val="22"/>
                <w:szCs w:val="22"/>
                <w:lang w:val="en-US"/>
              </w:rPr>
              <w:t xml:space="preserve">, room </w:t>
            </w:r>
            <w:r w:rsidR="00836FD5">
              <w:rPr>
                <w:bCs/>
                <w:sz w:val="22"/>
                <w:szCs w:val="22"/>
                <w:lang w:val="en-US"/>
              </w:rPr>
              <w:t>2.</w:t>
            </w:r>
            <w:r w:rsidR="00250283">
              <w:rPr>
                <w:bCs/>
                <w:sz w:val="22"/>
                <w:szCs w:val="22"/>
                <w:lang w:val="en-US"/>
              </w:rPr>
              <w:t>20</w:t>
            </w:r>
            <w:r w:rsidRPr="00526B4B">
              <w:rPr>
                <w:bCs/>
                <w:sz w:val="22"/>
                <w:szCs w:val="22"/>
                <w:lang w:val="en-US"/>
              </w:rPr>
              <w:t>,</w:t>
            </w:r>
            <w:r w:rsidR="00836FD5">
              <w:rPr>
                <w:bCs/>
                <w:sz w:val="22"/>
                <w:szCs w:val="22"/>
                <w:lang w:val="en-US"/>
              </w:rPr>
              <w:t xml:space="preserve"> </w:t>
            </w:r>
            <w:r w:rsidRPr="00526B4B">
              <w:rPr>
                <w:bCs/>
                <w:sz w:val="22"/>
                <w:szCs w:val="22"/>
                <w:lang w:val="en-US"/>
              </w:rPr>
              <w:t>mgr Charlie Ivamy</w:t>
            </w:r>
          </w:p>
          <w:p w14:paraId="53DEBA56" w14:textId="1CE253C2" w:rsidR="00667546" w:rsidRPr="00526B4B" w:rsidRDefault="001614FF" w:rsidP="00836FD5">
            <w:pPr>
              <w:jc w:val="both"/>
              <w:rPr>
                <w:bCs/>
                <w:sz w:val="22"/>
                <w:szCs w:val="22"/>
                <w:lang w:val="en-US"/>
              </w:rPr>
            </w:pPr>
            <w:r>
              <w:rPr>
                <w:bCs/>
                <w:sz w:val="22"/>
                <w:szCs w:val="22"/>
                <w:lang w:val="en-US"/>
              </w:rPr>
              <w:t>Thurs</w:t>
            </w:r>
            <w:r w:rsidR="00836FD5" w:rsidRPr="00526B4B">
              <w:rPr>
                <w:bCs/>
                <w:sz w:val="22"/>
                <w:szCs w:val="22"/>
                <w:lang w:val="en-US"/>
              </w:rPr>
              <w:t xml:space="preserve">day, </w:t>
            </w:r>
            <w:r w:rsidR="00836FD5">
              <w:rPr>
                <w:bCs/>
                <w:sz w:val="22"/>
                <w:szCs w:val="22"/>
                <w:lang w:val="en-US"/>
              </w:rPr>
              <w:t>1</w:t>
            </w:r>
            <w:r>
              <w:rPr>
                <w:bCs/>
                <w:sz w:val="22"/>
                <w:szCs w:val="22"/>
                <w:lang w:val="en-US"/>
              </w:rPr>
              <w:t>5</w:t>
            </w:r>
            <w:r w:rsidR="00836FD5">
              <w:rPr>
                <w:bCs/>
                <w:sz w:val="22"/>
                <w:szCs w:val="22"/>
                <w:lang w:val="en-US"/>
              </w:rPr>
              <w:t>.</w:t>
            </w:r>
            <w:r>
              <w:rPr>
                <w:bCs/>
                <w:sz w:val="22"/>
                <w:szCs w:val="22"/>
                <w:lang w:val="en-US"/>
              </w:rPr>
              <w:t>15</w:t>
            </w:r>
            <w:r w:rsidR="00836FD5">
              <w:rPr>
                <w:bCs/>
                <w:sz w:val="22"/>
                <w:szCs w:val="22"/>
                <w:lang w:val="en-US"/>
              </w:rPr>
              <w:t>-1</w:t>
            </w:r>
            <w:r>
              <w:rPr>
                <w:bCs/>
                <w:sz w:val="22"/>
                <w:szCs w:val="22"/>
                <w:lang w:val="en-US"/>
              </w:rPr>
              <w:t>6</w:t>
            </w:r>
            <w:r w:rsidR="00836FD5">
              <w:rPr>
                <w:bCs/>
                <w:sz w:val="22"/>
                <w:szCs w:val="22"/>
                <w:lang w:val="en-US"/>
              </w:rPr>
              <w:t>.</w:t>
            </w:r>
            <w:r>
              <w:rPr>
                <w:bCs/>
                <w:sz w:val="22"/>
                <w:szCs w:val="22"/>
                <w:lang w:val="en-US"/>
              </w:rPr>
              <w:t>45</w:t>
            </w:r>
            <w:r w:rsidR="00836FD5" w:rsidRPr="00526B4B">
              <w:rPr>
                <w:bCs/>
                <w:sz w:val="22"/>
                <w:szCs w:val="22"/>
                <w:lang w:val="en-US"/>
              </w:rPr>
              <w:t xml:space="preserve">, room </w:t>
            </w:r>
            <w:r w:rsidR="00836FD5">
              <w:rPr>
                <w:bCs/>
                <w:sz w:val="22"/>
                <w:szCs w:val="22"/>
                <w:lang w:val="en-US"/>
              </w:rPr>
              <w:t>2.</w:t>
            </w:r>
            <w:r>
              <w:rPr>
                <w:bCs/>
                <w:sz w:val="22"/>
                <w:szCs w:val="22"/>
                <w:lang w:val="en-US"/>
              </w:rPr>
              <w:t>39</w:t>
            </w:r>
            <w:r w:rsidR="00836FD5" w:rsidRPr="00526B4B">
              <w:rPr>
                <w:bCs/>
                <w:sz w:val="22"/>
                <w:szCs w:val="22"/>
                <w:lang w:val="en-US"/>
              </w:rPr>
              <w:t>,</w:t>
            </w:r>
            <w:r w:rsidR="00836FD5">
              <w:rPr>
                <w:bCs/>
                <w:sz w:val="22"/>
                <w:szCs w:val="22"/>
                <w:lang w:val="en-US"/>
              </w:rPr>
              <w:t xml:space="preserve"> </w:t>
            </w:r>
            <w:r w:rsidR="00836FD5" w:rsidRPr="00526B4B">
              <w:rPr>
                <w:bCs/>
                <w:sz w:val="22"/>
                <w:szCs w:val="22"/>
                <w:lang w:val="en-US"/>
              </w:rPr>
              <w:t xml:space="preserve">mgr </w:t>
            </w:r>
            <w:r>
              <w:rPr>
                <w:bCs/>
                <w:sz w:val="22"/>
                <w:szCs w:val="22"/>
                <w:lang w:val="en-US"/>
              </w:rPr>
              <w:t>Barbara Pawlak</w:t>
            </w:r>
          </w:p>
        </w:tc>
      </w:tr>
    </w:tbl>
    <w:p w14:paraId="538FF6F9" w14:textId="77777777" w:rsidR="00CB4E30" w:rsidRPr="00526B4B" w:rsidRDefault="00CB4E30" w:rsidP="00526B4B">
      <w:pPr>
        <w:tabs>
          <w:tab w:val="left" w:pos="225"/>
        </w:tabs>
        <w:jc w:val="both"/>
        <w:rPr>
          <w:sz w:val="22"/>
          <w:szCs w:val="22"/>
          <w:lang w:val="en-US"/>
        </w:rPr>
      </w:pPr>
    </w:p>
    <w:tbl>
      <w:tblPr>
        <w:tblW w:w="11033"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2387"/>
        <w:gridCol w:w="8646"/>
      </w:tblGrid>
      <w:tr w:rsidR="00667F53" w:rsidRPr="00526B4B" w14:paraId="10FB9D94" w14:textId="77777777" w:rsidTr="00DE655D">
        <w:trPr>
          <w:trHeight w:val="398"/>
        </w:trPr>
        <w:tc>
          <w:tcPr>
            <w:tcW w:w="2387" w:type="dxa"/>
            <w:shd w:val="clear" w:color="auto" w:fill="4F81BD"/>
          </w:tcPr>
          <w:p w14:paraId="393C6CC5" w14:textId="77777777" w:rsidR="00667F53" w:rsidRPr="00526B4B" w:rsidRDefault="00667F53" w:rsidP="00526B4B">
            <w:pPr>
              <w:jc w:val="both"/>
              <w:rPr>
                <w:b/>
                <w:sz w:val="22"/>
                <w:szCs w:val="22"/>
                <w:lang w:val="en-GB"/>
              </w:rPr>
            </w:pPr>
            <w:r w:rsidRPr="00526B4B">
              <w:rPr>
                <w:b/>
                <w:bCs/>
                <w:sz w:val="22"/>
                <w:szCs w:val="22"/>
                <w:lang w:val="en-GB"/>
              </w:rPr>
              <w:lastRenderedPageBreak/>
              <w:t>Course title</w:t>
            </w:r>
          </w:p>
        </w:tc>
        <w:tc>
          <w:tcPr>
            <w:tcW w:w="8646" w:type="dxa"/>
            <w:shd w:val="clear" w:color="auto" w:fill="4F81BD"/>
          </w:tcPr>
          <w:p w14:paraId="5E25A260" w14:textId="77777777" w:rsidR="0055612C" w:rsidRPr="00526B4B" w:rsidRDefault="00667F53" w:rsidP="00526B4B">
            <w:pPr>
              <w:jc w:val="both"/>
              <w:rPr>
                <w:b/>
                <w:sz w:val="22"/>
                <w:szCs w:val="22"/>
                <w:lang w:val="en-US"/>
              </w:rPr>
            </w:pPr>
            <w:r w:rsidRPr="00526B4B">
              <w:rPr>
                <w:b/>
                <w:sz w:val="22"/>
                <w:szCs w:val="22"/>
                <w:lang w:val="en-US"/>
              </w:rPr>
              <w:t>PHONETICS I</w:t>
            </w:r>
          </w:p>
          <w:p w14:paraId="64D315E3" w14:textId="77777777" w:rsidR="00667F53" w:rsidRPr="00526B4B" w:rsidRDefault="00667F53" w:rsidP="00526B4B">
            <w:pPr>
              <w:jc w:val="both"/>
              <w:rPr>
                <w:sz w:val="22"/>
                <w:szCs w:val="22"/>
                <w:lang w:val="en-US"/>
              </w:rPr>
            </w:pPr>
          </w:p>
        </w:tc>
      </w:tr>
      <w:tr w:rsidR="00667F53" w:rsidRPr="00526B4B" w14:paraId="70443A0A" w14:textId="77777777" w:rsidTr="00DE655D">
        <w:trPr>
          <w:trHeight w:val="366"/>
        </w:trPr>
        <w:tc>
          <w:tcPr>
            <w:tcW w:w="2387" w:type="dxa"/>
            <w:shd w:val="clear" w:color="auto" w:fill="D3DFEE"/>
          </w:tcPr>
          <w:p w14:paraId="1FD8F0C3" w14:textId="77777777" w:rsidR="00667F53" w:rsidRPr="00526B4B" w:rsidRDefault="00667F53" w:rsidP="00526B4B">
            <w:pPr>
              <w:jc w:val="both"/>
              <w:rPr>
                <w:sz w:val="22"/>
                <w:szCs w:val="22"/>
                <w:lang w:val="en-US"/>
              </w:rPr>
            </w:pPr>
            <w:r w:rsidRPr="00526B4B">
              <w:rPr>
                <w:b/>
                <w:bCs/>
                <w:sz w:val="22"/>
                <w:szCs w:val="22"/>
                <w:lang w:val="en-GB"/>
              </w:rPr>
              <w:t>Form*</w:t>
            </w:r>
          </w:p>
        </w:tc>
        <w:tc>
          <w:tcPr>
            <w:tcW w:w="8646" w:type="dxa"/>
            <w:shd w:val="clear" w:color="auto" w:fill="D3DFEE"/>
          </w:tcPr>
          <w:p w14:paraId="609932F1" w14:textId="77777777" w:rsidR="00667F53" w:rsidRPr="00526B4B" w:rsidRDefault="00667F53" w:rsidP="00526B4B">
            <w:pPr>
              <w:jc w:val="both"/>
              <w:rPr>
                <w:bCs/>
                <w:sz w:val="22"/>
                <w:szCs w:val="22"/>
                <w:lang w:val="en-GB"/>
              </w:rPr>
            </w:pPr>
            <w:r w:rsidRPr="00526B4B">
              <w:rPr>
                <w:bCs/>
                <w:sz w:val="22"/>
                <w:szCs w:val="22"/>
                <w:lang w:val="en-GB"/>
              </w:rPr>
              <w:t>T</w:t>
            </w:r>
            <w:r w:rsidR="000238B5" w:rsidRPr="00526B4B">
              <w:rPr>
                <w:bCs/>
                <w:sz w:val="22"/>
                <w:szCs w:val="22"/>
                <w:lang w:val="en-GB"/>
              </w:rPr>
              <w:t>utorial</w:t>
            </w:r>
          </w:p>
        </w:tc>
      </w:tr>
      <w:tr w:rsidR="00667F53" w:rsidRPr="00526B4B" w14:paraId="3419F523" w14:textId="77777777" w:rsidTr="00DE655D">
        <w:trPr>
          <w:trHeight w:val="272"/>
        </w:trPr>
        <w:tc>
          <w:tcPr>
            <w:tcW w:w="2387" w:type="dxa"/>
            <w:shd w:val="clear" w:color="auto" w:fill="auto"/>
          </w:tcPr>
          <w:p w14:paraId="04738075" w14:textId="77777777" w:rsidR="00667F53" w:rsidRPr="00526B4B" w:rsidRDefault="00667F53" w:rsidP="00526B4B">
            <w:pPr>
              <w:jc w:val="both"/>
              <w:rPr>
                <w:sz w:val="22"/>
                <w:szCs w:val="22"/>
                <w:lang w:val="en-US"/>
              </w:rPr>
            </w:pPr>
            <w:r w:rsidRPr="00526B4B">
              <w:rPr>
                <w:b/>
                <w:bCs/>
                <w:sz w:val="22"/>
                <w:szCs w:val="22"/>
                <w:lang w:val="en-US"/>
              </w:rPr>
              <w:t>Level of course</w:t>
            </w:r>
          </w:p>
        </w:tc>
        <w:tc>
          <w:tcPr>
            <w:tcW w:w="8646" w:type="dxa"/>
            <w:shd w:val="clear" w:color="auto" w:fill="auto"/>
          </w:tcPr>
          <w:p w14:paraId="5E13AE7E" w14:textId="77777777" w:rsidR="00667F53" w:rsidRPr="00526B4B" w:rsidRDefault="00667F53" w:rsidP="00526B4B">
            <w:pPr>
              <w:jc w:val="both"/>
              <w:rPr>
                <w:bCs/>
                <w:sz w:val="22"/>
                <w:szCs w:val="22"/>
                <w:lang w:val="en-GB"/>
              </w:rPr>
            </w:pPr>
            <w:r w:rsidRPr="00526B4B">
              <w:rPr>
                <w:bCs/>
                <w:sz w:val="22"/>
                <w:szCs w:val="22"/>
                <w:lang w:val="en-US"/>
              </w:rPr>
              <w:t xml:space="preserve">BA, </w:t>
            </w:r>
          </w:p>
        </w:tc>
      </w:tr>
      <w:tr w:rsidR="00667F53" w:rsidRPr="00526B4B" w14:paraId="3ADB5532" w14:textId="77777777" w:rsidTr="00DE655D">
        <w:trPr>
          <w:trHeight w:val="404"/>
        </w:trPr>
        <w:tc>
          <w:tcPr>
            <w:tcW w:w="2387" w:type="dxa"/>
            <w:shd w:val="clear" w:color="auto" w:fill="D3DFEE"/>
          </w:tcPr>
          <w:p w14:paraId="62DDFFA0" w14:textId="77777777" w:rsidR="00667F53" w:rsidRPr="00526B4B" w:rsidRDefault="00667F53" w:rsidP="00526B4B">
            <w:pPr>
              <w:jc w:val="both"/>
              <w:rPr>
                <w:sz w:val="22"/>
                <w:szCs w:val="22"/>
                <w:lang w:val="en-US"/>
              </w:rPr>
            </w:pPr>
            <w:r w:rsidRPr="00526B4B">
              <w:rPr>
                <w:b/>
                <w:bCs/>
                <w:sz w:val="22"/>
                <w:szCs w:val="22"/>
                <w:lang w:val="en-US"/>
              </w:rPr>
              <w:t>Year/semester</w:t>
            </w:r>
          </w:p>
        </w:tc>
        <w:tc>
          <w:tcPr>
            <w:tcW w:w="8646" w:type="dxa"/>
            <w:shd w:val="clear" w:color="auto" w:fill="D3DFEE"/>
          </w:tcPr>
          <w:p w14:paraId="79A49B00" w14:textId="77777777" w:rsidR="00667F53" w:rsidRPr="00526B4B" w:rsidRDefault="00667F53" w:rsidP="00526B4B">
            <w:pPr>
              <w:jc w:val="both"/>
              <w:rPr>
                <w:bCs/>
                <w:sz w:val="22"/>
                <w:szCs w:val="22"/>
                <w:lang w:val="en-GB"/>
              </w:rPr>
            </w:pPr>
            <w:r w:rsidRPr="00526B4B">
              <w:rPr>
                <w:bCs/>
                <w:sz w:val="22"/>
                <w:szCs w:val="22"/>
                <w:lang w:val="en-US"/>
              </w:rPr>
              <w:t>1</w:t>
            </w:r>
            <w:r w:rsidRPr="00526B4B">
              <w:rPr>
                <w:bCs/>
                <w:sz w:val="22"/>
                <w:szCs w:val="22"/>
                <w:vertAlign w:val="superscript"/>
                <w:lang w:val="en-US"/>
              </w:rPr>
              <w:t>st</w:t>
            </w:r>
            <w:r w:rsidRPr="00526B4B">
              <w:rPr>
                <w:bCs/>
                <w:sz w:val="22"/>
                <w:szCs w:val="22"/>
                <w:lang w:val="en-US"/>
              </w:rPr>
              <w:t xml:space="preserve"> year/winter</w:t>
            </w:r>
          </w:p>
        </w:tc>
      </w:tr>
      <w:tr w:rsidR="00667F53" w:rsidRPr="00526B4B" w14:paraId="0051E1BB" w14:textId="77777777" w:rsidTr="00DE655D">
        <w:trPr>
          <w:trHeight w:val="406"/>
        </w:trPr>
        <w:tc>
          <w:tcPr>
            <w:tcW w:w="2387" w:type="dxa"/>
            <w:shd w:val="clear" w:color="auto" w:fill="auto"/>
          </w:tcPr>
          <w:p w14:paraId="0B60454B" w14:textId="77777777" w:rsidR="00667F53" w:rsidRPr="00526B4B" w:rsidRDefault="00667F53" w:rsidP="00526B4B">
            <w:pPr>
              <w:jc w:val="both"/>
              <w:rPr>
                <w:sz w:val="22"/>
                <w:szCs w:val="22"/>
                <w:lang w:val="en-US"/>
              </w:rPr>
            </w:pPr>
            <w:r w:rsidRPr="00526B4B">
              <w:rPr>
                <w:b/>
                <w:bCs/>
                <w:sz w:val="22"/>
                <w:szCs w:val="22"/>
                <w:lang w:val="en-US"/>
              </w:rPr>
              <w:t>ECTS</w:t>
            </w:r>
          </w:p>
        </w:tc>
        <w:tc>
          <w:tcPr>
            <w:tcW w:w="8646" w:type="dxa"/>
            <w:shd w:val="clear" w:color="auto" w:fill="auto"/>
          </w:tcPr>
          <w:p w14:paraId="074F17D4" w14:textId="77777777" w:rsidR="00667F53" w:rsidRPr="00526B4B" w:rsidRDefault="000238B5" w:rsidP="00526B4B">
            <w:pPr>
              <w:jc w:val="both"/>
              <w:rPr>
                <w:bCs/>
                <w:sz w:val="22"/>
                <w:szCs w:val="22"/>
                <w:lang w:val="en-US"/>
              </w:rPr>
            </w:pPr>
            <w:r w:rsidRPr="00526B4B">
              <w:rPr>
                <w:bCs/>
                <w:sz w:val="22"/>
                <w:szCs w:val="22"/>
                <w:lang w:val="en-US"/>
              </w:rPr>
              <w:t xml:space="preserve">2  </w:t>
            </w:r>
          </w:p>
        </w:tc>
      </w:tr>
      <w:tr w:rsidR="00667F53" w:rsidRPr="00526B4B" w14:paraId="707E61F8" w14:textId="77777777" w:rsidTr="00DE655D">
        <w:trPr>
          <w:trHeight w:val="688"/>
        </w:trPr>
        <w:tc>
          <w:tcPr>
            <w:tcW w:w="2387" w:type="dxa"/>
            <w:shd w:val="clear" w:color="auto" w:fill="D3DFEE"/>
          </w:tcPr>
          <w:p w14:paraId="604D81DF" w14:textId="77777777" w:rsidR="00667F53" w:rsidRPr="00526B4B" w:rsidRDefault="00667F53" w:rsidP="00526B4B">
            <w:pPr>
              <w:rPr>
                <w:sz w:val="22"/>
                <w:szCs w:val="22"/>
                <w:lang w:val="en-US"/>
              </w:rPr>
            </w:pPr>
            <w:r w:rsidRPr="00526B4B">
              <w:rPr>
                <w:b/>
                <w:bCs/>
                <w:sz w:val="22"/>
                <w:szCs w:val="22"/>
                <w:lang w:val="en-US"/>
              </w:rPr>
              <w:t>Language of instruction</w:t>
            </w:r>
          </w:p>
        </w:tc>
        <w:tc>
          <w:tcPr>
            <w:tcW w:w="8646" w:type="dxa"/>
            <w:shd w:val="clear" w:color="auto" w:fill="D3DFEE"/>
          </w:tcPr>
          <w:p w14:paraId="187C3809" w14:textId="77777777" w:rsidR="00667F53" w:rsidRPr="00526B4B" w:rsidRDefault="00667F53" w:rsidP="00526B4B">
            <w:pPr>
              <w:jc w:val="both"/>
              <w:rPr>
                <w:bCs/>
                <w:sz w:val="22"/>
                <w:szCs w:val="22"/>
              </w:rPr>
            </w:pPr>
            <w:r w:rsidRPr="00526B4B">
              <w:rPr>
                <w:bCs/>
                <w:sz w:val="22"/>
                <w:szCs w:val="22"/>
                <w:lang w:val="en-US"/>
              </w:rPr>
              <w:t>English</w:t>
            </w:r>
          </w:p>
        </w:tc>
      </w:tr>
      <w:tr w:rsidR="00667F53" w:rsidRPr="00526B4B" w14:paraId="4AC2B3B3" w14:textId="77777777" w:rsidTr="00DE655D">
        <w:trPr>
          <w:trHeight w:val="400"/>
        </w:trPr>
        <w:tc>
          <w:tcPr>
            <w:tcW w:w="2387" w:type="dxa"/>
            <w:shd w:val="clear" w:color="auto" w:fill="auto"/>
          </w:tcPr>
          <w:p w14:paraId="3B8169D8" w14:textId="77777777" w:rsidR="00667F53" w:rsidRPr="00526B4B" w:rsidRDefault="00667F53" w:rsidP="00526B4B">
            <w:pPr>
              <w:jc w:val="both"/>
              <w:rPr>
                <w:sz w:val="22"/>
                <w:szCs w:val="22"/>
                <w:lang w:val="en-US"/>
              </w:rPr>
            </w:pPr>
            <w:r w:rsidRPr="00526B4B">
              <w:rPr>
                <w:b/>
                <w:bCs/>
                <w:sz w:val="22"/>
                <w:szCs w:val="22"/>
                <w:lang w:val="en-US"/>
              </w:rPr>
              <w:t>No. of hours</w:t>
            </w:r>
          </w:p>
        </w:tc>
        <w:tc>
          <w:tcPr>
            <w:tcW w:w="8646" w:type="dxa"/>
            <w:shd w:val="clear" w:color="auto" w:fill="auto"/>
          </w:tcPr>
          <w:p w14:paraId="6EC65BF5" w14:textId="77777777" w:rsidR="00667F53" w:rsidRPr="00526B4B" w:rsidRDefault="00667F53" w:rsidP="00526B4B">
            <w:pPr>
              <w:jc w:val="both"/>
              <w:rPr>
                <w:bCs/>
                <w:sz w:val="22"/>
                <w:szCs w:val="22"/>
              </w:rPr>
            </w:pPr>
            <w:r w:rsidRPr="00526B4B">
              <w:rPr>
                <w:bCs/>
                <w:sz w:val="22"/>
                <w:szCs w:val="22"/>
                <w:lang w:val="en-US"/>
              </w:rPr>
              <w:t>30</w:t>
            </w:r>
          </w:p>
        </w:tc>
      </w:tr>
      <w:tr w:rsidR="00667F53" w:rsidRPr="0059762B" w14:paraId="26700539" w14:textId="77777777" w:rsidTr="00DE655D">
        <w:trPr>
          <w:trHeight w:val="824"/>
        </w:trPr>
        <w:tc>
          <w:tcPr>
            <w:tcW w:w="2387" w:type="dxa"/>
            <w:shd w:val="clear" w:color="auto" w:fill="D3DFEE"/>
          </w:tcPr>
          <w:p w14:paraId="2A74B0DF" w14:textId="77777777" w:rsidR="00667F53" w:rsidRPr="00526B4B" w:rsidRDefault="00667F53" w:rsidP="00526B4B">
            <w:pPr>
              <w:jc w:val="both"/>
              <w:rPr>
                <w:b/>
                <w:bCs/>
                <w:sz w:val="22"/>
                <w:szCs w:val="22"/>
                <w:lang w:val="en-US"/>
              </w:rPr>
            </w:pPr>
            <w:r w:rsidRPr="00526B4B">
              <w:rPr>
                <w:b/>
                <w:bCs/>
                <w:sz w:val="22"/>
                <w:szCs w:val="22"/>
                <w:lang w:val="en-US"/>
              </w:rPr>
              <w:t>Course content</w:t>
            </w:r>
          </w:p>
          <w:p w14:paraId="59B2227E" w14:textId="77777777" w:rsidR="00667F53" w:rsidRPr="00526B4B" w:rsidRDefault="00667F53"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8646" w:type="dxa"/>
            <w:shd w:val="clear" w:color="auto" w:fill="D3DFEE"/>
          </w:tcPr>
          <w:p w14:paraId="21E2208E" w14:textId="77777777" w:rsidR="00667F53" w:rsidRPr="00526B4B" w:rsidRDefault="00667F53" w:rsidP="00526B4B">
            <w:pPr>
              <w:jc w:val="both"/>
              <w:rPr>
                <w:bCs/>
                <w:sz w:val="22"/>
                <w:szCs w:val="22"/>
                <w:lang w:val="en-US"/>
              </w:rPr>
            </w:pPr>
            <w:r w:rsidRPr="00526B4B">
              <w:rPr>
                <w:bCs/>
                <w:sz w:val="22"/>
                <w:szCs w:val="22"/>
                <w:lang w:val="en-US"/>
              </w:rPr>
              <w:t>The aim of the course is to raise students’ awareness of the sound system of standard British English, introduce them to the phonetic representations of sounds and to basic connected speech processes as well as to provide systematic practice to help them improve their pronunciation performance and listening comprehension skills.</w:t>
            </w:r>
          </w:p>
          <w:p w14:paraId="6F97D22D" w14:textId="77777777" w:rsidR="00667F53" w:rsidRPr="00526B4B" w:rsidRDefault="00667F53" w:rsidP="00526B4B">
            <w:pPr>
              <w:jc w:val="both"/>
              <w:rPr>
                <w:bCs/>
                <w:sz w:val="22"/>
                <w:szCs w:val="22"/>
                <w:lang w:val="en-US"/>
              </w:rPr>
            </w:pPr>
            <w:r w:rsidRPr="00526B4B">
              <w:rPr>
                <w:bCs/>
                <w:sz w:val="22"/>
                <w:szCs w:val="22"/>
                <w:lang w:val="en-US"/>
              </w:rPr>
              <w:t>Course content:</w:t>
            </w:r>
          </w:p>
          <w:p w14:paraId="2E670D59" w14:textId="77777777" w:rsidR="00667F53" w:rsidRPr="00526B4B" w:rsidRDefault="00667F53" w:rsidP="00526B4B">
            <w:pPr>
              <w:jc w:val="both"/>
              <w:rPr>
                <w:bCs/>
                <w:sz w:val="22"/>
                <w:szCs w:val="22"/>
                <w:lang w:val="en-US"/>
              </w:rPr>
            </w:pPr>
            <w:r w:rsidRPr="00526B4B">
              <w:rPr>
                <w:bCs/>
                <w:sz w:val="22"/>
                <w:szCs w:val="22"/>
                <w:lang w:val="en-US"/>
              </w:rPr>
              <w:t>Sounds (vowels and consonants)</w:t>
            </w:r>
          </w:p>
          <w:p w14:paraId="4277D2B1" w14:textId="77777777" w:rsidR="00667F53" w:rsidRPr="00526B4B" w:rsidRDefault="00667F53" w:rsidP="00526B4B">
            <w:pPr>
              <w:jc w:val="both"/>
              <w:rPr>
                <w:bCs/>
                <w:sz w:val="22"/>
                <w:szCs w:val="22"/>
                <w:lang w:val="en-US"/>
              </w:rPr>
            </w:pPr>
            <w:r w:rsidRPr="00526B4B">
              <w:rPr>
                <w:bCs/>
                <w:sz w:val="22"/>
                <w:szCs w:val="22"/>
                <w:lang w:val="en-US"/>
              </w:rPr>
              <w:t>The basics of connected speech (sentence stress, link-up, weak and strong forms)</w:t>
            </w:r>
          </w:p>
          <w:p w14:paraId="09DAB575" w14:textId="77777777" w:rsidR="00667F53" w:rsidRPr="00526B4B" w:rsidRDefault="00667F53" w:rsidP="00526B4B">
            <w:pPr>
              <w:pStyle w:val="Default"/>
              <w:jc w:val="both"/>
              <w:rPr>
                <w:bCs/>
                <w:sz w:val="22"/>
                <w:szCs w:val="22"/>
                <w:lang w:val="en-US"/>
              </w:rPr>
            </w:pPr>
            <w:r w:rsidRPr="00526B4B">
              <w:rPr>
                <w:bCs/>
                <w:sz w:val="22"/>
                <w:szCs w:val="22"/>
                <w:lang w:val="en-US"/>
              </w:rPr>
              <w:t>Phonemic transcription of a short text or dialog</w:t>
            </w:r>
          </w:p>
        </w:tc>
      </w:tr>
      <w:tr w:rsidR="00667F53" w:rsidRPr="0059762B" w14:paraId="016DB09E" w14:textId="77777777" w:rsidTr="00DE655D">
        <w:trPr>
          <w:trHeight w:val="835"/>
        </w:trPr>
        <w:tc>
          <w:tcPr>
            <w:tcW w:w="2387" w:type="dxa"/>
            <w:shd w:val="clear" w:color="auto" w:fill="auto"/>
          </w:tcPr>
          <w:p w14:paraId="32852CA1" w14:textId="77777777" w:rsidR="00667F53" w:rsidRPr="00526B4B" w:rsidRDefault="00667F53" w:rsidP="00526B4B">
            <w:pPr>
              <w:jc w:val="both"/>
              <w:rPr>
                <w:sz w:val="22"/>
                <w:szCs w:val="22"/>
                <w:lang w:val="en-US" w:eastAsia="pl-PL"/>
              </w:rPr>
            </w:pPr>
            <w:r w:rsidRPr="00526B4B">
              <w:rPr>
                <w:b/>
                <w:bCs/>
                <w:sz w:val="22"/>
                <w:szCs w:val="22"/>
                <w:lang w:val="en-US"/>
              </w:rPr>
              <w:t>Assessment scheme</w:t>
            </w:r>
          </w:p>
        </w:tc>
        <w:tc>
          <w:tcPr>
            <w:tcW w:w="8646" w:type="dxa"/>
            <w:shd w:val="clear" w:color="auto" w:fill="auto"/>
          </w:tcPr>
          <w:p w14:paraId="3A0DFCEC" w14:textId="77777777" w:rsidR="00667F53" w:rsidRPr="00526B4B" w:rsidRDefault="00667F53" w:rsidP="00526B4B">
            <w:pPr>
              <w:jc w:val="both"/>
              <w:rPr>
                <w:bCs/>
                <w:sz w:val="22"/>
                <w:szCs w:val="22"/>
                <w:lang w:val="en-US"/>
              </w:rPr>
            </w:pPr>
            <w:r w:rsidRPr="00526B4B">
              <w:rPr>
                <w:bCs/>
                <w:sz w:val="22"/>
                <w:szCs w:val="22"/>
                <w:lang w:val="en-US"/>
              </w:rPr>
              <w:t>At least 80% attendance and active participation in class</w:t>
            </w:r>
          </w:p>
          <w:p w14:paraId="45ACBACF" w14:textId="77777777" w:rsidR="00667F53" w:rsidRPr="00526B4B" w:rsidRDefault="00667F53" w:rsidP="00526B4B">
            <w:pPr>
              <w:jc w:val="both"/>
              <w:rPr>
                <w:bCs/>
                <w:sz w:val="22"/>
                <w:szCs w:val="22"/>
                <w:lang w:val="en-US"/>
              </w:rPr>
            </w:pPr>
            <w:r w:rsidRPr="00526B4B">
              <w:rPr>
                <w:bCs/>
                <w:sz w:val="22"/>
                <w:szCs w:val="22"/>
                <w:lang w:val="en-US"/>
              </w:rPr>
              <w:t>Tests (passing score: 65%)</w:t>
            </w:r>
          </w:p>
          <w:p w14:paraId="0E875F35" w14:textId="77777777" w:rsidR="00667F53" w:rsidRPr="00526B4B" w:rsidRDefault="00667F53" w:rsidP="00526B4B">
            <w:pPr>
              <w:jc w:val="both"/>
              <w:rPr>
                <w:bCs/>
                <w:sz w:val="22"/>
                <w:szCs w:val="22"/>
                <w:lang w:val="en-US"/>
              </w:rPr>
            </w:pPr>
            <w:r w:rsidRPr="00526B4B">
              <w:rPr>
                <w:bCs/>
                <w:sz w:val="22"/>
                <w:szCs w:val="22"/>
                <w:lang w:val="en-US"/>
              </w:rPr>
              <w:t>Homework assignments (e.g. in the form of recordings and reading from transcription)</w:t>
            </w:r>
          </w:p>
          <w:p w14:paraId="7A5C3D15" w14:textId="77777777" w:rsidR="00667F53" w:rsidRPr="00526B4B" w:rsidRDefault="00667F53" w:rsidP="00526B4B">
            <w:pPr>
              <w:jc w:val="both"/>
              <w:rPr>
                <w:bCs/>
                <w:sz w:val="22"/>
                <w:szCs w:val="22"/>
                <w:lang w:val="en-US"/>
              </w:rPr>
            </w:pPr>
            <w:r w:rsidRPr="00526B4B">
              <w:rPr>
                <w:bCs/>
                <w:sz w:val="22"/>
                <w:szCs w:val="22"/>
                <w:lang w:val="en-US"/>
              </w:rPr>
              <w:t>Oral tests (improvement is required in the student’s pronunciation performance)</w:t>
            </w:r>
          </w:p>
          <w:p w14:paraId="3FA03DBF" w14:textId="77777777" w:rsidR="00667F53" w:rsidRPr="00526B4B" w:rsidRDefault="00667F53" w:rsidP="00526B4B">
            <w:pPr>
              <w:pStyle w:val="Default"/>
              <w:jc w:val="both"/>
              <w:rPr>
                <w:bCs/>
                <w:sz w:val="22"/>
                <w:szCs w:val="22"/>
                <w:lang w:val="en-US"/>
              </w:rPr>
            </w:pPr>
            <w:r w:rsidRPr="00526B4B">
              <w:rPr>
                <w:bCs/>
                <w:sz w:val="22"/>
                <w:szCs w:val="22"/>
                <w:lang w:val="en-US"/>
              </w:rPr>
              <w:t>Written test: the transcription of a short listening passage in phonemic script (the student is required to produce a generally accurate transcription of the text)</w:t>
            </w:r>
          </w:p>
        </w:tc>
      </w:tr>
      <w:tr w:rsidR="00667F53" w:rsidRPr="0059762B" w14:paraId="75E0CADA" w14:textId="77777777" w:rsidTr="00DE655D">
        <w:trPr>
          <w:trHeight w:val="549"/>
        </w:trPr>
        <w:tc>
          <w:tcPr>
            <w:tcW w:w="2387" w:type="dxa"/>
            <w:shd w:val="clear" w:color="auto" w:fill="D3DFEE"/>
          </w:tcPr>
          <w:p w14:paraId="681D43E9" w14:textId="77777777" w:rsidR="00667F53" w:rsidRPr="00526B4B" w:rsidRDefault="00667F53" w:rsidP="00526B4B">
            <w:pPr>
              <w:jc w:val="both"/>
              <w:rPr>
                <w:sz w:val="22"/>
                <w:szCs w:val="22"/>
                <w:lang w:val="en-US"/>
              </w:rPr>
            </w:pPr>
            <w:r w:rsidRPr="00526B4B">
              <w:rPr>
                <w:b/>
                <w:bCs/>
                <w:sz w:val="22"/>
                <w:szCs w:val="22"/>
                <w:lang w:val="en-US"/>
              </w:rPr>
              <w:t>Lecturer</w:t>
            </w:r>
          </w:p>
        </w:tc>
        <w:tc>
          <w:tcPr>
            <w:tcW w:w="8646" w:type="dxa"/>
            <w:shd w:val="clear" w:color="auto" w:fill="D3DFEE"/>
          </w:tcPr>
          <w:p w14:paraId="45C3296C" w14:textId="4E3360BB" w:rsidR="00667F53" w:rsidRPr="00EC650C" w:rsidRDefault="007A798B" w:rsidP="00526B4B">
            <w:pPr>
              <w:jc w:val="both"/>
              <w:rPr>
                <w:bCs/>
                <w:sz w:val="22"/>
                <w:szCs w:val="22"/>
                <w:lang w:val="en-US"/>
              </w:rPr>
            </w:pPr>
            <w:r w:rsidRPr="00EC650C">
              <w:rPr>
                <w:bCs/>
                <w:sz w:val="22"/>
                <w:szCs w:val="22"/>
                <w:lang w:val="en-US"/>
              </w:rPr>
              <w:t xml:space="preserve">Prof. </w:t>
            </w:r>
            <w:r w:rsidR="00667F53" w:rsidRPr="00EC650C">
              <w:rPr>
                <w:bCs/>
                <w:sz w:val="22"/>
                <w:szCs w:val="22"/>
                <w:lang w:val="en-US"/>
              </w:rPr>
              <w:t xml:space="preserve">Anna </w:t>
            </w:r>
            <w:r w:rsidR="002C43D3" w:rsidRPr="00EC650C">
              <w:rPr>
                <w:bCs/>
                <w:sz w:val="22"/>
                <w:szCs w:val="22"/>
                <w:lang w:val="en-US"/>
              </w:rPr>
              <w:t>Cichosz</w:t>
            </w:r>
          </w:p>
          <w:p w14:paraId="6B18E920" w14:textId="4B34BA86" w:rsidR="00667F53" w:rsidRPr="00EC650C" w:rsidRDefault="007A798B" w:rsidP="00526B4B">
            <w:pPr>
              <w:jc w:val="both"/>
              <w:rPr>
                <w:bCs/>
                <w:sz w:val="22"/>
                <w:szCs w:val="22"/>
                <w:lang w:val="en-US"/>
              </w:rPr>
            </w:pPr>
            <w:r w:rsidRPr="00EC650C">
              <w:rPr>
                <w:bCs/>
                <w:sz w:val="22"/>
                <w:szCs w:val="22"/>
                <w:lang w:val="en-US"/>
              </w:rPr>
              <w:t xml:space="preserve">Dr </w:t>
            </w:r>
            <w:r w:rsidR="002C43D3" w:rsidRPr="00EC650C">
              <w:rPr>
                <w:bCs/>
                <w:sz w:val="22"/>
                <w:szCs w:val="22"/>
                <w:lang w:val="en-US"/>
              </w:rPr>
              <w:t>Anna Gralińska-Brawata</w:t>
            </w:r>
          </w:p>
          <w:p w14:paraId="35B4691C" w14:textId="0D3E48A0" w:rsidR="002C43D3" w:rsidRPr="00EC650C" w:rsidRDefault="007A798B" w:rsidP="00526B4B">
            <w:pPr>
              <w:jc w:val="both"/>
              <w:rPr>
                <w:bCs/>
                <w:sz w:val="22"/>
                <w:szCs w:val="22"/>
                <w:lang w:val="en-US"/>
              </w:rPr>
            </w:pPr>
            <w:r w:rsidRPr="00EC650C">
              <w:rPr>
                <w:bCs/>
                <w:sz w:val="22"/>
                <w:szCs w:val="22"/>
                <w:lang w:val="en-US"/>
              </w:rPr>
              <w:t xml:space="preserve">Dr </w:t>
            </w:r>
            <w:r w:rsidR="002C43D3" w:rsidRPr="00EC650C">
              <w:rPr>
                <w:bCs/>
                <w:sz w:val="22"/>
                <w:szCs w:val="22"/>
                <w:lang w:val="en-US"/>
              </w:rPr>
              <w:t>Anna Jarosz</w:t>
            </w:r>
          </w:p>
          <w:p w14:paraId="2BA50C97" w14:textId="74BF97AC" w:rsidR="00667F53" w:rsidRPr="00EC650C" w:rsidRDefault="007A798B" w:rsidP="00526B4B">
            <w:pPr>
              <w:jc w:val="both"/>
              <w:rPr>
                <w:bCs/>
                <w:sz w:val="22"/>
                <w:szCs w:val="22"/>
                <w:lang w:val="en-US"/>
              </w:rPr>
            </w:pPr>
            <w:r w:rsidRPr="00EC650C">
              <w:rPr>
                <w:bCs/>
                <w:sz w:val="22"/>
                <w:szCs w:val="22"/>
                <w:lang w:val="en-US"/>
              </w:rPr>
              <w:t xml:space="preserve">Dr </w:t>
            </w:r>
            <w:r w:rsidR="002C43D3" w:rsidRPr="00EC650C">
              <w:rPr>
                <w:bCs/>
                <w:sz w:val="22"/>
                <w:szCs w:val="22"/>
                <w:lang w:val="en-US"/>
              </w:rPr>
              <w:t>Aleksandra Matysiak</w:t>
            </w:r>
          </w:p>
        </w:tc>
      </w:tr>
      <w:tr w:rsidR="00667F53" w:rsidRPr="0059762B" w14:paraId="1B4047DF" w14:textId="77777777" w:rsidTr="00DE655D">
        <w:trPr>
          <w:trHeight w:val="389"/>
        </w:trPr>
        <w:tc>
          <w:tcPr>
            <w:tcW w:w="2387" w:type="dxa"/>
            <w:shd w:val="clear" w:color="auto" w:fill="auto"/>
          </w:tcPr>
          <w:p w14:paraId="4BD310C5" w14:textId="77777777" w:rsidR="00667F53" w:rsidRPr="00526B4B" w:rsidRDefault="00667F53" w:rsidP="00526B4B">
            <w:pPr>
              <w:jc w:val="both"/>
              <w:rPr>
                <w:sz w:val="22"/>
                <w:szCs w:val="22"/>
                <w:lang w:val="en-US"/>
              </w:rPr>
            </w:pPr>
            <w:r w:rsidRPr="00526B4B">
              <w:rPr>
                <w:b/>
                <w:bCs/>
                <w:sz w:val="22"/>
                <w:szCs w:val="22"/>
                <w:lang w:val="en-US"/>
              </w:rPr>
              <w:t>Contact</w:t>
            </w:r>
          </w:p>
        </w:tc>
        <w:tc>
          <w:tcPr>
            <w:tcW w:w="8646" w:type="dxa"/>
            <w:shd w:val="clear" w:color="auto" w:fill="auto"/>
          </w:tcPr>
          <w:p w14:paraId="0EE8FD0B" w14:textId="6056D82E" w:rsidR="003E6B17" w:rsidRPr="00526B4B" w:rsidRDefault="00FF28B9" w:rsidP="00526B4B">
            <w:pPr>
              <w:jc w:val="both"/>
              <w:rPr>
                <w:bCs/>
                <w:sz w:val="22"/>
                <w:szCs w:val="22"/>
                <w:lang w:val="en-US"/>
              </w:rPr>
            </w:pPr>
            <w:hyperlink r:id="rId42" w:history="1">
              <w:r w:rsidR="003E6B17" w:rsidRPr="00526B4B">
                <w:rPr>
                  <w:rStyle w:val="Hipercze"/>
                  <w:bCs/>
                  <w:sz w:val="22"/>
                  <w:szCs w:val="22"/>
                  <w:lang w:val="en-US"/>
                </w:rPr>
                <w:t>anna.jarosz@uni.lodz.pl</w:t>
              </w:r>
            </w:hyperlink>
            <w:r w:rsidR="0058665A" w:rsidRPr="00526B4B">
              <w:rPr>
                <w:rStyle w:val="Hipercze"/>
                <w:bCs/>
                <w:sz w:val="22"/>
                <w:szCs w:val="22"/>
                <w:lang w:val="en-US"/>
              </w:rPr>
              <w:t xml:space="preserve">, </w:t>
            </w:r>
            <w:hyperlink r:id="rId43" w:history="1">
              <w:r w:rsidR="0058665A" w:rsidRPr="00526B4B">
                <w:rPr>
                  <w:rStyle w:val="Hipercze"/>
                  <w:bCs/>
                  <w:sz w:val="22"/>
                  <w:szCs w:val="22"/>
                  <w:lang w:val="en-US"/>
                </w:rPr>
                <w:t>anna.cichosz@uni.lodz.pl</w:t>
              </w:r>
            </w:hyperlink>
            <w:r w:rsidR="00290519" w:rsidRPr="00526B4B">
              <w:rPr>
                <w:rStyle w:val="Hipercze"/>
                <w:bCs/>
                <w:sz w:val="22"/>
                <w:szCs w:val="22"/>
                <w:lang w:val="en-US"/>
              </w:rPr>
              <w:t xml:space="preserve">, </w:t>
            </w:r>
            <w:hyperlink r:id="rId44" w:history="1">
              <w:r w:rsidR="00290519" w:rsidRPr="00526B4B">
                <w:rPr>
                  <w:rStyle w:val="Hipercze"/>
                  <w:bCs/>
                  <w:sz w:val="22"/>
                  <w:szCs w:val="22"/>
                  <w:lang w:val="en-US"/>
                </w:rPr>
                <w:t>anna.brawata@uni.lodz.pl</w:t>
              </w:r>
            </w:hyperlink>
            <w:r w:rsidR="00290519" w:rsidRPr="00526B4B">
              <w:rPr>
                <w:rStyle w:val="Hipercze"/>
                <w:bCs/>
                <w:sz w:val="22"/>
                <w:szCs w:val="22"/>
                <w:lang w:val="en-US"/>
              </w:rPr>
              <w:t xml:space="preserve">, </w:t>
            </w:r>
          </w:p>
        </w:tc>
      </w:tr>
      <w:tr w:rsidR="00667F53" w:rsidRPr="00526B4B" w14:paraId="758E9E8F" w14:textId="77777777" w:rsidTr="00DE655D">
        <w:trPr>
          <w:trHeight w:val="392"/>
        </w:trPr>
        <w:tc>
          <w:tcPr>
            <w:tcW w:w="2387" w:type="dxa"/>
            <w:shd w:val="clear" w:color="auto" w:fill="D3DFEE"/>
          </w:tcPr>
          <w:p w14:paraId="0C11E452" w14:textId="77777777" w:rsidR="00667F53" w:rsidRPr="00526B4B" w:rsidRDefault="00667F53" w:rsidP="00526B4B">
            <w:pPr>
              <w:jc w:val="both"/>
              <w:rPr>
                <w:sz w:val="22"/>
                <w:szCs w:val="22"/>
                <w:lang w:val="en-US"/>
              </w:rPr>
            </w:pPr>
            <w:r w:rsidRPr="00526B4B">
              <w:rPr>
                <w:b/>
                <w:bCs/>
                <w:sz w:val="22"/>
                <w:szCs w:val="22"/>
                <w:lang w:val="en-US"/>
              </w:rPr>
              <w:t>USOS code</w:t>
            </w:r>
          </w:p>
        </w:tc>
        <w:tc>
          <w:tcPr>
            <w:tcW w:w="8646" w:type="dxa"/>
            <w:shd w:val="clear" w:color="auto" w:fill="D3DFEE"/>
          </w:tcPr>
          <w:p w14:paraId="2570DB02" w14:textId="77777777" w:rsidR="00667F53" w:rsidRPr="00526B4B" w:rsidRDefault="0055612C" w:rsidP="00526B4B">
            <w:pPr>
              <w:jc w:val="both"/>
              <w:rPr>
                <w:bCs/>
                <w:sz w:val="22"/>
                <w:szCs w:val="22"/>
                <w:lang w:val="en-US"/>
              </w:rPr>
            </w:pPr>
            <w:r w:rsidRPr="00526B4B">
              <w:rPr>
                <w:bCs/>
                <w:sz w:val="22"/>
                <w:szCs w:val="22"/>
                <w:lang w:val="en-US"/>
              </w:rPr>
              <w:t>0100-ERAS090</w:t>
            </w:r>
          </w:p>
        </w:tc>
      </w:tr>
      <w:tr w:rsidR="00667F53" w:rsidRPr="0059762B" w14:paraId="0C913DA6" w14:textId="77777777" w:rsidTr="00DE655D">
        <w:trPr>
          <w:trHeight w:val="805"/>
        </w:trPr>
        <w:tc>
          <w:tcPr>
            <w:tcW w:w="2387" w:type="dxa"/>
            <w:shd w:val="clear" w:color="auto" w:fill="auto"/>
          </w:tcPr>
          <w:p w14:paraId="7B65D50C" w14:textId="77777777" w:rsidR="00667F53" w:rsidRPr="00526B4B" w:rsidRDefault="00667F53" w:rsidP="00526B4B">
            <w:pPr>
              <w:jc w:val="both"/>
              <w:rPr>
                <w:sz w:val="22"/>
                <w:szCs w:val="22"/>
                <w:lang w:val="en-GB"/>
              </w:rPr>
            </w:pPr>
            <w:r w:rsidRPr="00526B4B">
              <w:rPr>
                <w:b/>
                <w:bCs/>
                <w:sz w:val="22"/>
                <w:szCs w:val="22"/>
                <w:lang w:val="en-US"/>
              </w:rPr>
              <w:t>Literature</w:t>
            </w:r>
          </w:p>
        </w:tc>
        <w:tc>
          <w:tcPr>
            <w:tcW w:w="8646" w:type="dxa"/>
            <w:shd w:val="clear" w:color="auto" w:fill="auto"/>
          </w:tcPr>
          <w:p w14:paraId="0CAB2C5E" w14:textId="77777777" w:rsidR="00667F53" w:rsidRPr="00526B4B" w:rsidRDefault="00667F53" w:rsidP="007A798B">
            <w:pPr>
              <w:rPr>
                <w:bCs/>
                <w:sz w:val="22"/>
                <w:szCs w:val="22"/>
                <w:lang w:val="en-US"/>
              </w:rPr>
            </w:pPr>
            <w:r w:rsidRPr="00526B4B">
              <w:rPr>
                <w:bCs/>
                <w:sz w:val="22"/>
                <w:szCs w:val="22"/>
                <w:lang w:val="en-US"/>
              </w:rPr>
              <w:t>Baker, A. Ship Or Sheep, Cambridge University Press, 1977</w:t>
            </w:r>
          </w:p>
          <w:p w14:paraId="1DD1C122" w14:textId="77777777" w:rsidR="00667F53" w:rsidRPr="00526B4B" w:rsidRDefault="00667F53" w:rsidP="007A798B">
            <w:pPr>
              <w:rPr>
                <w:bCs/>
                <w:sz w:val="22"/>
                <w:szCs w:val="22"/>
                <w:lang w:val="en-US"/>
              </w:rPr>
            </w:pPr>
            <w:r w:rsidRPr="00526B4B">
              <w:rPr>
                <w:bCs/>
                <w:sz w:val="22"/>
                <w:szCs w:val="22"/>
                <w:lang w:val="en-US"/>
              </w:rPr>
              <w:t>Baker, A. Ship Or Sheep, Cambridge University Press, 2006</w:t>
            </w:r>
          </w:p>
          <w:p w14:paraId="12EAE48F" w14:textId="77777777" w:rsidR="00667F53" w:rsidRPr="00526B4B" w:rsidRDefault="00667F53" w:rsidP="007A798B">
            <w:pPr>
              <w:rPr>
                <w:bCs/>
                <w:sz w:val="22"/>
                <w:szCs w:val="22"/>
                <w:lang w:val="en-US"/>
              </w:rPr>
            </w:pPr>
            <w:r w:rsidRPr="00526B4B">
              <w:rPr>
                <w:bCs/>
                <w:sz w:val="22"/>
                <w:szCs w:val="22"/>
                <w:lang w:val="en-US"/>
              </w:rPr>
              <w:t>Bowler, B. &amp; Cunningham, S. Headway Upper-Intermediate Pronunciation, Oxford University Press</w:t>
            </w:r>
          </w:p>
          <w:p w14:paraId="584F060F" w14:textId="77777777" w:rsidR="00667F53" w:rsidRPr="00526B4B" w:rsidRDefault="00667F53" w:rsidP="007A798B">
            <w:pPr>
              <w:rPr>
                <w:bCs/>
                <w:sz w:val="22"/>
                <w:szCs w:val="22"/>
                <w:lang w:val="en-US"/>
              </w:rPr>
            </w:pPr>
            <w:r w:rsidRPr="00526B4B">
              <w:rPr>
                <w:bCs/>
                <w:sz w:val="22"/>
                <w:szCs w:val="22"/>
                <w:lang w:val="en-US"/>
              </w:rPr>
              <w:t>Bowler, B. &amp; Cunningham, S. New Headway Upper-Intermediate Pronunciation Course, Oxford University Press</w:t>
            </w:r>
          </w:p>
          <w:p w14:paraId="6AA84B8F" w14:textId="77777777" w:rsidR="00667F53" w:rsidRPr="00526B4B" w:rsidRDefault="00667F53" w:rsidP="007A798B">
            <w:pPr>
              <w:rPr>
                <w:bCs/>
                <w:sz w:val="22"/>
                <w:szCs w:val="22"/>
                <w:lang w:val="en-US"/>
              </w:rPr>
            </w:pPr>
            <w:r w:rsidRPr="00526B4B">
              <w:rPr>
                <w:bCs/>
                <w:sz w:val="22"/>
                <w:szCs w:val="22"/>
                <w:lang w:val="en-US"/>
              </w:rPr>
              <w:t>Hancock, M. English Pronunciation in Use Intermediate, Cambridge University Press</w:t>
            </w:r>
          </w:p>
          <w:p w14:paraId="55678C2F" w14:textId="77777777" w:rsidR="00667F53" w:rsidRPr="00526B4B" w:rsidRDefault="00667F53" w:rsidP="007A798B">
            <w:pPr>
              <w:rPr>
                <w:bCs/>
                <w:sz w:val="22"/>
                <w:szCs w:val="22"/>
                <w:lang w:val="en-US"/>
              </w:rPr>
            </w:pPr>
            <w:r w:rsidRPr="00526B4B">
              <w:rPr>
                <w:bCs/>
                <w:sz w:val="22"/>
                <w:szCs w:val="22"/>
                <w:lang w:val="en-US"/>
              </w:rPr>
              <w:t>Hancock, M. Pronunciation Games, Cambridge University Press</w:t>
            </w:r>
          </w:p>
          <w:p w14:paraId="0079BBBF" w14:textId="77777777" w:rsidR="00667F53" w:rsidRPr="00526B4B" w:rsidRDefault="00667F53" w:rsidP="007A798B">
            <w:pPr>
              <w:rPr>
                <w:bCs/>
                <w:sz w:val="22"/>
                <w:szCs w:val="22"/>
                <w:lang w:val="en-US"/>
              </w:rPr>
            </w:pPr>
            <w:r w:rsidRPr="00526B4B">
              <w:rPr>
                <w:bCs/>
                <w:sz w:val="22"/>
                <w:szCs w:val="22"/>
                <w:lang w:val="en-US"/>
              </w:rPr>
              <w:t>Jones, D. Cambridge English Pronouncing Dictionary, Cambridge University Press</w:t>
            </w:r>
          </w:p>
          <w:p w14:paraId="59244B9A" w14:textId="77777777" w:rsidR="00667F53" w:rsidRPr="00526B4B" w:rsidRDefault="00667F53" w:rsidP="007A798B">
            <w:pPr>
              <w:rPr>
                <w:bCs/>
                <w:sz w:val="22"/>
                <w:szCs w:val="22"/>
                <w:lang w:val="en-US"/>
              </w:rPr>
            </w:pPr>
            <w:r w:rsidRPr="00526B4B">
              <w:rPr>
                <w:bCs/>
                <w:sz w:val="22"/>
                <w:szCs w:val="22"/>
                <w:lang w:val="en-US"/>
              </w:rPr>
              <w:t>Mańkowska, A., Nowacka, M., Kłoczowska, M., How Much Wood Would a Woodchuck Chuck? WSIiZ</w:t>
            </w:r>
          </w:p>
          <w:p w14:paraId="60753C25" w14:textId="77777777" w:rsidR="00667F53" w:rsidRPr="00526B4B" w:rsidRDefault="00667F53" w:rsidP="007A798B">
            <w:pPr>
              <w:pStyle w:val="Nagwek4"/>
              <w:numPr>
                <w:ilvl w:val="3"/>
                <w:numId w:val="1"/>
              </w:numPr>
              <w:spacing w:before="0" w:after="0" w:line="240" w:lineRule="auto"/>
              <w:ind w:left="0" w:firstLine="0"/>
              <w:jc w:val="left"/>
              <w:rPr>
                <w:rFonts w:ascii="Times New Roman" w:hAnsi="Times New Roman"/>
                <w:b w:val="0"/>
                <w:sz w:val="22"/>
                <w:szCs w:val="22"/>
                <w:lang w:val="en-US"/>
              </w:rPr>
            </w:pPr>
            <w:r w:rsidRPr="00526B4B">
              <w:rPr>
                <w:rFonts w:ascii="Times New Roman" w:hAnsi="Times New Roman"/>
                <w:b w:val="0"/>
                <w:sz w:val="22"/>
                <w:szCs w:val="22"/>
                <w:lang w:val="en-US"/>
              </w:rPr>
              <w:t>Sawala, K., Szczegóła, T., Weckwerth, J., Say It Right, MultimedialnyKursWymowyAngielskiej, Super Memo World</w:t>
            </w:r>
          </w:p>
        </w:tc>
      </w:tr>
      <w:tr w:rsidR="00667F53" w:rsidRPr="0059762B" w14:paraId="67D2F98A" w14:textId="77777777" w:rsidTr="00DE655D">
        <w:trPr>
          <w:trHeight w:val="805"/>
        </w:trPr>
        <w:tc>
          <w:tcPr>
            <w:tcW w:w="2387" w:type="dxa"/>
            <w:shd w:val="clear" w:color="auto" w:fill="D3DFEE"/>
          </w:tcPr>
          <w:p w14:paraId="3AF6B37D" w14:textId="77777777" w:rsidR="00667F53" w:rsidRPr="00526B4B" w:rsidRDefault="00913219" w:rsidP="00526B4B">
            <w:pPr>
              <w:jc w:val="both"/>
              <w:rPr>
                <w:sz w:val="22"/>
                <w:szCs w:val="22"/>
                <w:lang w:val="en-US"/>
              </w:rPr>
            </w:pPr>
            <w:r w:rsidRPr="00526B4B">
              <w:rPr>
                <w:b/>
                <w:bCs/>
                <w:sz w:val="22"/>
                <w:szCs w:val="22"/>
                <w:lang w:val="en-US"/>
              </w:rPr>
              <w:t>Timetable:</w:t>
            </w:r>
          </w:p>
        </w:tc>
        <w:tc>
          <w:tcPr>
            <w:tcW w:w="8646" w:type="dxa"/>
            <w:shd w:val="clear" w:color="auto" w:fill="D3DFEE"/>
          </w:tcPr>
          <w:p w14:paraId="220B2377" w14:textId="77777777" w:rsidR="00815120" w:rsidRPr="00526B4B" w:rsidRDefault="00815120" w:rsidP="00526B4B">
            <w:pPr>
              <w:jc w:val="both"/>
              <w:rPr>
                <w:bCs/>
                <w:color w:val="FF0000"/>
                <w:sz w:val="22"/>
                <w:szCs w:val="22"/>
                <w:lang w:val="en-US"/>
              </w:rPr>
            </w:pPr>
            <w:r w:rsidRPr="00526B4B">
              <w:rPr>
                <w:bCs/>
                <w:color w:val="FF0000"/>
                <w:sz w:val="22"/>
                <w:szCs w:val="22"/>
                <w:lang w:val="en-US"/>
              </w:rPr>
              <w:t>Choose any of the groups</w:t>
            </w:r>
            <w:r w:rsidR="006E2AD7" w:rsidRPr="00526B4B">
              <w:rPr>
                <w:bCs/>
                <w:color w:val="FF0000"/>
                <w:sz w:val="22"/>
                <w:szCs w:val="22"/>
                <w:lang w:val="en-US"/>
              </w:rPr>
              <w:t>:</w:t>
            </w:r>
          </w:p>
          <w:p w14:paraId="205C525E" w14:textId="77777777" w:rsidR="006E2AD7" w:rsidRPr="00526B4B" w:rsidRDefault="006E2AD7" w:rsidP="00526B4B">
            <w:pPr>
              <w:jc w:val="both"/>
              <w:rPr>
                <w:bCs/>
                <w:color w:val="FF0000"/>
                <w:sz w:val="22"/>
                <w:szCs w:val="22"/>
                <w:lang w:val="en-US"/>
              </w:rPr>
            </w:pPr>
          </w:p>
          <w:p w14:paraId="64D79F58" w14:textId="3536A557" w:rsidR="006E2AD7" w:rsidRDefault="00155360" w:rsidP="00526B4B">
            <w:pPr>
              <w:jc w:val="both"/>
              <w:rPr>
                <w:bCs/>
                <w:sz w:val="22"/>
                <w:szCs w:val="22"/>
                <w:lang w:val="en-US"/>
              </w:rPr>
            </w:pPr>
            <w:r>
              <w:rPr>
                <w:bCs/>
                <w:sz w:val="22"/>
                <w:szCs w:val="22"/>
                <w:lang w:val="en-US"/>
              </w:rPr>
              <w:t>Mon</w:t>
            </w:r>
            <w:r w:rsidR="003F54DA" w:rsidRPr="00526B4B">
              <w:rPr>
                <w:bCs/>
                <w:sz w:val="22"/>
                <w:szCs w:val="22"/>
                <w:lang w:val="en-US"/>
              </w:rPr>
              <w:t xml:space="preserve">day, </w:t>
            </w:r>
            <w:r w:rsidR="007A798B">
              <w:rPr>
                <w:bCs/>
                <w:sz w:val="22"/>
                <w:szCs w:val="22"/>
                <w:lang w:val="en-US"/>
              </w:rPr>
              <w:t>1</w:t>
            </w:r>
            <w:r>
              <w:rPr>
                <w:bCs/>
                <w:sz w:val="22"/>
                <w:szCs w:val="22"/>
                <w:lang w:val="en-US"/>
              </w:rPr>
              <w:t>0</w:t>
            </w:r>
            <w:r w:rsidR="007A798B">
              <w:rPr>
                <w:bCs/>
                <w:sz w:val="22"/>
                <w:szCs w:val="22"/>
                <w:lang w:val="en-US"/>
              </w:rPr>
              <w:t>.</w:t>
            </w:r>
            <w:r>
              <w:rPr>
                <w:bCs/>
                <w:sz w:val="22"/>
                <w:szCs w:val="22"/>
                <w:lang w:val="en-US"/>
              </w:rPr>
              <w:t>0</w:t>
            </w:r>
            <w:r w:rsidR="007A798B">
              <w:rPr>
                <w:bCs/>
                <w:sz w:val="22"/>
                <w:szCs w:val="22"/>
                <w:lang w:val="en-US"/>
              </w:rPr>
              <w:t>0-1</w:t>
            </w:r>
            <w:r>
              <w:rPr>
                <w:bCs/>
                <w:sz w:val="22"/>
                <w:szCs w:val="22"/>
                <w:lang w:val="en-US"/>
              </w:rPr>
              <w:t>1</w:t>
            </w:r>
            <w:r w:rsidR="007A798B">
              <w:rPr>
                <w:bCs/>
                <w:sz w:val="22"/>
                <w:szCs w:val="22"/>
                <w:lang w:val="en-US"/>
              </w:rPr>
              <w:t>.</w:t>
            </w:r>
            <w:r>
              <w:rPr>
                <w:bCs/>
                <w:sz w:val="22"/>
                <w:szCs w:val="22"/>
                <w:lang w:val="en-US"/>
              </w:rPr>
              <w:t>3</w:t>
            </w:r>
            <w:r w:rsidR="007A798B">
              <w:rPr>
                <w:bCs/>
                <w:sz w:val="22"/>
                <w:szCs w:val="22"/>
                <w:lang w:val="en-US"/>
              </w:rPr>
              <w:t>0</w:t>
            </w:r>
            <w:r w:rsidR="003F54DA" w:rsidRPr="00526B4B">
              <w:rPr>
                <w:bCs/>
                <w:sz w:val="22"/>
                <w:szCs w:val="22"/>
                <w:lang w:val="en-US"/>
              </w:rPr>
              <w:t xml:space="preserve">, room </w:t>
            </w:r>
            <w:r>
              <w:rPr>
                <w:bCs/>
                <w:sz w:val="22"/>
                <w:szCs w:val="22"/>
                <w:lang w:val="en-US"/>
              </w:rPr>
              <w:t>-05</w:t>
            </w:r>
            <w:r w:rsidR="003F54DA" w:rsidRPr="00526B4B">
              <w:rPr>
                <w:bCs/>
                <w:sz w:val="22"/>
                <w:szCs w:val="22"/>
                <w:lang w:val="en-US"/>
              </w:rPr>
              <w:t xml:space="preserve">, </w:t>
            </w:r>
            <w:r w:rsidR="006E2AD7" w:rsidRPr="00526B4B">
              <w:rPr>
                <w:bCs/>
                <w:sz w:val="22"/>
                <w:szCs w:val="22"/>
                <w:lang w:val="en-US"/>
              </w:rPr>
              <w:t>prof. Anna Cichosz</w:t>
            </w:r>
          </w:p>
          <w:p w14:paraId="40726349" w14:textId="2A50B424" w:rsidR="007A798B" w:rsidRDefault="00155360" w:rsidP="00526B4B">
            <w:pPr>
              <w:jc w:val="both"/>
              <w:rPr>
                <w:bCs/>
                <w:sz w:val="22"/>
                <w:szCs w:val="22"/>
                <w:lang w:val="en-US"/>
              </w:rPr>
            </w:pPr>
            <w:r>
              <w:rPr>
                <w:bCs/>
                <w:sz w:val="22"/>
                <w:szCs w:val="22"/>
                <w:lang w:val="en-US"/>
              </w:rPr>
              <w:t>Fri</w:t>
            </w:r>
            <w:r w:rsidR="007A798B">
              <w:rPr>
                <w:bCs/>
                <w:sz w:val="22"/>
                <w:szCs w:val="22"/>
                <w:lang w:val="en-US"/>
              </w:rPr>
              <w:t xml:space="preserve">day, </w:t>
            </w:r>
            <w:r>
              <w:rPr>
                <w:bCs/>
                <w:sz w:val="22"/>
                <w:szCs w:val="22"/>
                <w:lang w:val="en-US"/>
              </w:rPr>
              <w:t>10</w:t>
            </w:r>
            <w:r w:rsidR="007A798B">
              <w:rPr>
                <w:bCs/>
                <w:sz w:val="22"/>
                <w:szCs w:val="22"/>
                <w:lang w:val="en-US"/>
              </w:rPr>
              <w:t>.00-</w:t>
            </w:r>
            <w:r>
              <w:rPr>
                <w:bCs/>
                <w:sz w:val="22"/>
                <w:szCs w:val="22"/>
                <w:lang w:val="en-US"/>
              </w:rPr>
              <w:t>11</w:t>
            </w:r>
            <w:r w:rsidR="007A798B">
              <w:rPr>
                <w:bCs/>
                <w:sz w:val="22"/>
                <w:szCs w:val="22"/>
                <w:lang w:val="en-US"/>
              </w:rPr>
              <w:t>.30, room 0.39, dr Anna Jarosz</w:t>
            </w:r>
          </w:p>
          <w:p w14:paraId="751BA16A" w14:textId="79DD05B1" w:rsidR="00155360" w:rsidRPr="00526B4B" w:rsidRDefault="00155360" w:rsidP="00526B4B">
            <w:pPr>
              <w:jc w:val="both"/>
              <w:rPr>
                <w:bCs/>
                <w:sz w:val="22"/>
                <w:szCs w:val="22"/>
                <w:lang w:val="en-US"/>
              </w:rPr>
            </w:pPr>
            <w:r>
              <w:rPr>
                <w:bCs/>
                <w:sz w:val="22"/>
                <w:szCs w:val="22"/>
                <w:lang w:val="en-US"/>
              </w:rPr>
              <w:t>Tues</w:t>
            </w:r>
            <w:r w:rsidRPr="00526B4B">
              <w:rPr>
                <w:bCs/>
                <w:sz w:val="22"/>
                <w:szCs w:val="22"/>
                <w:lang w:val="en-US"/>
              </w:rPr>
              <w:t xml:space="preserve">day, </w:t>
            </w:r>
            <w:r>
              <w:rPr>
                <w:bCs/>
                <w:sz w:val="22"/>
                <w:szCs w:val="22"/>
                <w:lang w:val="en-US"/>
              </w:rPr>
              <w:t>8.15-9.45</w:t>
            </w:r>
            <w:r w:rsidRPr="00526B4B">
              <w:rPr>
                <w:bCs/>
                <w:sz w:val="22"/>
                <w:szCs w:val="22"/>
                <w:lang w:val="en-US"/>
              </w:rPr>
              <w:t>, room 0.</w:t>
            </w:r>
            <w:r>
              <w:rPr>
                <w:bCs/>
                <w:sz w:val="22"/>
                <w:szCs w:val="22"/>
                <w:lang w:val="en-US"/>
              </w:rPr>
              <w:t>39</w:t>
            </w:r>
            <w:r w:rsidRPr="00526B4B">
              <w:rPr>
                <w:bCs/>
                <w:sz w:val="22"/>
                <w:szCs w:val="22"/>
                <w:lang w:val="en-US"/>
              </w:rPr>
              <w:t>, dr Anna Jarosz</w:t>
            </w:r>
          </w:p>
          <w:p w14:paraId="54D03761" w14:textId="54DE9120" w:rsidR="00783296" w:rsidRDefault="00783296" w:rsidP="00526B4B">
            <w:pPr>
              <w:jc w:val="both"/>
              <w:rPr>
                <w:bCs/>
                <w:sz w:val="22"/>
                <w:szCs w:val="22"/>
                <w:lang w:val="en-US"/>
              </w:rPr>
            </w:pPr>
            <w:r w:rsidRPr="00526B4B">
              <w:rPr>
                <w:bCs/>
                <w:sz w:val="22"/>
                <w:szCs w:val="22"/>
                <w:lang w:val="en-US"/>
              </w:rPr>
              <w:t xml:space="preserve">Thursday, 10.00-11.30, room </w:t>
            </w:r>
            <w:r w:rsidR="0098684C">
              <w:rPr>
                <w:bCs/>
                <w:sz w:val="22"/>
                <w:szCs w:val="22"/>
                <w:lang w:val="en-US"/>
              </w:rPr>
              <w:t>0.</w:t>
            </w:r>
            <w:r w:rsidR="00155360">
              <w:rPr>
                <w:bCs/>
                <w:sz w:val="22"/>
                <w:szCs w:val="22"/>
                <w:lang w:val="en-US"/>
              </w:rPr>
              <w:t>39</w:t>
            </w:r>
            <w:r w:rsidRPr="00526B4B">
              <w:rPr>
                <w:bCs/>
                <w:sz w:val="22"/>
                <w:szCs w:val="22"/>
                <w:lang w:val="en-US"/>
              </w:rPr>
              <w:t>, dr Anna Gralińska-Brawata</w:t>
            </w:r>
          </w:p>
          <w:p w14:paraId="76EE17CC" w14:textId="4F6A1DE2" w:rsidR="0098684C" w:rsidRDefault="0098684C" w:rsidP="00526B4B">
            <w:pPr>
              <w:jc w:val="both"/>
              <w:rPr>
                <w:bCs/>
                <w:sz w:val="22"/>
                <w:szCs w:val="22"/>
                <w:lang w:val="en-US"/>
              </w:rPr>
            </w:pPr>
            <w:r w:rsidRPr="00526B4B">
              <w:rPr>
                <w:bCs/>
                <w:sz w:val="22"/>
                <w:szCs w:val="22"/>
                <w:lang w:val="en-US"/>
              </w:rPr>
              <w:t xml:space="preserve">Thursday, </w:t>
            </w:r>
            <w:r>
              <w:rPr>
                <w:bCs/>
                <w:sz w:val="22"/>
                <w:szCs w:val="22"/>
                <w:lang w:val="en-US"/>
              </w:rPr>
              <w:t>1</w:t>
            </w:r>
            <w:r w:rsidR="00155360">
              <w:rPr>
                <w:bCs/>
                <w:sz w:val="22"/>
                <w:szCs w:val="22"/>
                <w:lang w:val="en-US"/>
              </w:rPr>
              <w:t>1</w:t>
            </w:r>
            <w:r>
              <w:rPr>
                <w:bCs/>
                <w:sz w:val="22"/>
                <w:szCs w:val="22"/>
                <w:lang w:val="en-US"/>
              </w:rPr>
              <w:t>.</w:t>
            </w:r>
            <w:r w:rsidR="00155360">
              <w:rPr>
                <w:bCs/>
                <w:sz w:val="22"/>
                <w:szCs w:val="22"/>
                <w:lang w:val="en-US"/>
              </w:rPr>
              <w:t>45</w:t>
            </w:r>
            <w:r>
              <w:rPr>
                <w:bCs/>
                <w:sz w:val="22"/>
                <w:szCs w:val="22"/>
                <w:lang w:val="en-US"/>
              </w:rPr>
              <w:t>-1</w:t>
            </w:r>
            <w:r w:rsidR="00155360">
              <w:rPr>
                <w:bCs/>
                <w:sz w:val="22"/>
                <w:szCs w:val="22"/>
                <w:lang w:val="en-US"/>
              </w:rPr>
              <w:t>3</w:t>
            </w:r>
            <w:r>
              <w:rPr>
                <w:bCs/>
                <w:sz w:val="22"/>
                <w:szCs w:val="22"/>
                <w:lang w:val="en-US"/>
              </w:rPr>
              <w:t>.</w:t>
            </w:r>
            <w:r w:rsidR="00155360">
              <w:rPr>
                <w:bCs/>
                <w:sz w:val="22"/>
                <w:szCs w:val="22"/>
                <w:lang w:val="en-US"/>
              </w:rPr>
              <w:t>15</w:t>
            </w:r>
            <w:r w:rsidRPr="00526B4B">
              <w:rPr>
                <w:bCs/>
                <w:sz w:val="22"/>
                <w:szCs w:val="22"/>
                <w:lang w:val="en-US"/>
              </w:rPr>
              <w:t xml:space="preserve">, room </w:t>
            </w:r>
            <w:r>
              <w:rPr>
                <w:bCs/>
                <w:sz w:val="22"/>
                <w:szCs w:val="22"/>
                <w:lang w:val="en-US"/>
              </w:rPr>
              <w:t>0.</w:t>
            </w:r>
            <w:r w:rsidR="00991C19">
              <w:rPr>
                <w:bCs/>
                <w:sz w:val="22"/>
                <w:szCs w:val="22"/>
                <w:lang w:val="en-US"/>
              </w:rPr>
              <w:t>39</w:t>
            </w:r>
            <w:r w:rsidRPr="00526B4B">
              <w:rPr>
                <w:bCs/>
                <w:sz w:val="22"/>
                <w:szCs w:val="22"/>
                <w:lang w:val="en-US"/>
              </w:rPr>
              <w:t>, dr Anna Gralińska-Brawata</w:t>
            </w:r>
          </w:p>
          <w:p w14:paraId="2AA1D202" w14:textId="17E6184C" w:rsidR="0098684C" w:rsidRDefault="0098684C" w:rsidP="00526B4B">
            <w:pPr>
              <w:jc w:val="both"/>
              <w:rPr>
                <w:bCs/>
                <w:sz w:val="22"/>
                <w:szCs w:val="22"/>
                <w:lang w:val="en-US"/>
              </w:rPr>
            </w:pPr>
            <w:r>
              <w:rPr>
                <w:bCs/>
                <w:sz w:val="22"/>
                <w:szCs w:val="22"/>
                <w:lang w:val="en-US"/>
              </w:rPr>
              <w:t xml:space="preserve">Tuesday, 10.00-11.30, room </w:t>
            </w:r>
            <w:r w:rsidR="00155360">
              <w:rPr>
                <w:bCs/>
                <w:sz w:val="22"/>
                <w:szCs w:val="22"/>
                <w:lang w:val="en-US"/>
              </w:rPr>
              <w:t>-04</w:t>
            </w:r>
            <w:r>
              <w:rPr>
                <w:bCs/>
                <w:sz w:val="22"/>
                <w:szCs w:val="22"/>
                <w:lang w:val="en-US"/>
              </w:rPr>
              <w:t>, dr Aleksandra Matysiak</w:t>
            </w:r>
          </w:p>
          <w:p w14:paraId="433E849B" w14:textId="622B4A98" w:rsidR="00FE177E" w:rsidRPr="00526B4B" w:rsidRDefault="00FE177E" w:rsidP="00526B4B">
            <w:pPr>
              <w:jc w:val="both"/>
              <w:rPr>
                <w:bCs/>
                <w:sz w:val="22"/>
                <w:szCs w:val="22"/>
                <w:lang w:val="en-US"/>
              </w:rPr>
            </w:pPr>
            <w:r>
              <w:rPr>
                <w:bCs/>
                <w:sz w:val="22"/>
                <w:szCs w:val="22"/>
                <w:lang w:val="en-US"/>
              </w:rPr>
              <w:t>Wedne</w:t>
            </w:r>
            <w:r w:rsidRPr="00526B4B">
              <w:rPr>
                <w:bCs/>
                <w:sz w:val="22"/>
                <w:szCs w:val="22"/>
                <w:lang w:val="en-US"/>
              </w:rPr>
              <w:t xml:space="preserve">sday, </w:t>
            </w:r>
            <w:r>
              <w:rPr>
                <w:bCs/>
                <w:sz w:val="22"/>
                <w:szCs w:val="22"/>
                <w:lang w:val="en-US"/>
              </w:rPr>
              <w:t>11.45-13.15</w:t>
            </w:r>
            <w:r w:rsidRPr="00526B4B">
              <w:rPr>
                <w:bCs/>
                <w:sz w:val="22"/>
                <w:szCs w:val="22"/>
                <w:lang w:val="en-US"/>
              </w:rPr>
              <w:t xml:space="preserve">, room </w:t>
            </w:r>
            <w:r>
              <w:rPr>
                <w:bCs/>
                <w:sz w:val="22"/>
                <w:szCs w:val="22"/>
                <w:lang w:val="en-US"/>
              </w:rPr>
              <w:t>0.39</w:t>
            </w:r>
            <w:r w:rsidRPr="00526B4B">
              <w:rPr>
                <w:bCs/>
                <w:sz w:val="22"/>
                <w:szCs w:val="22"/>
                <w:lang w:val="en-US"/>
              </w:rPr>
              <w:t>, dr Anna Gralińska-Brawata</w:t>
            </w:r>
          </w:p>
          <w:p w14:paraId="2B8D53C2" w14:textId="681F3CD1" w:rsidR="00DE1839" w:rsidRPr="00526B4B" w:rsidRDefault="00E86155" w:rsidP="007A798B">
            <w:pPr>
              <w:jc w:val="both"/>
              <w:rPr>
                <w:bCs/>
                <w:sz w:val="22"/>
                <w:szCs w:val="22"/>
                <w:lang w:val="en-US"/>
              </w:rPr>
            </w:pPr>
            <w:r>
              <w:rPr>
                <w:bCs/>
                <w:sz w:val="22"/>
                <w:szCs w:val="22"/>
                <w:lang w:val="en-US"/>
              </w:rPr>
              <w:t>Tuesday, 1</w:t>
            </w:r>
            <w:r w:rsidR="00991C19">
              <w:rPr>
                <w:bCs/>
                <w:sz w:val="22"/>
                <w:szCs w:val="22"/>
                <w:lang w:val="en-US"/>
              </w:rPr>
              <w:t>5</w:t>
            </w:r>
            <w:r>
              <w:rPr>
                <w:bCs/>
                <w:sz w:val="22"/>
                <w:szCs w:val="22"/>
                <w:lang w:val="en-US"/>
              </w:rPr>
              <w:t>.</w:t>
            </w:r>
            <w:r w:rsidR="00991C19">
              <w:rPr>
                <w:bCs/>
                <w:sz w:val="22"/>
                <w:szCs w:val="22"/>
                <w:lang w:val="en-US"/>
              </w:rPr>
              <w:t>15</w:t>
            </w:r>
            <w:r>
              <w:rPr>
                <w:bCs/>
                <w:sz w:val="22"/>
                <w:szCs w:val="22"/>
                <w:lang w:val="en-US"/>
              </w:rPr>
              <w:t>-1</w:t>
            </w:r>
            <w:r w:rsidR="00991C19">
              <w:rPr>
                <w:bCs/>
                <w:sz w:val="22"/>
                <w:szCs w:val="22"/>
                <w:lang w:val="en-US"/>
              </w:rPr>
              <w:t>6.45</w:t>
            </w:r>
            <w:r>
              <w:rPr>
                <w:bCs/>
                <w:sz w:val="22"/>
                <w:szCs w:val="22"/>
                <w:lang w:val="en-US"/>
              </w:rPr>
              <w:t xml:space="preserve">, room </w:t>
            </w:r>
            <w:r w:rsidR="00991C19">
              <w:rPr>
                <w:bCs/>
                <w:sz w:val="22"/>
                <w:szCs w:val="22"/>
                <w:lang w:val="en-US"/>
              </w:rPr>
              <w:t>-04</w:t>
            </w:r>
            <w:r>
              <w:rPr>
                <w:bCs/>
                <w:sz w:val="22"/>
                <w:szCs w:val="22"/>
                <w:lang w:val="en-US"/>
              </w:rPr>
              <w:t>, dr Aleksandra Matysiak</w:t>
            </w:r>
          </w:p>
        </w:tc>
      </w:tr>
      <w:tr w:rsidR="00667F53" w:rsidRPr="00526B4B" w14:paraId="5E872612" w14:textId="77777777" w:rsidTr="00AC5AD5">
        <w:trPr>
          <w:trHeight w:val="354"/>
        </w:trPr>
        <w:tc>
          <w:tcPr>
            <w:tcW w:w="2387" w:type="dxa"/>
            <w:shd w:val="clear" w:color="auto" w:fill="4F81BD"/>
          </w:tcPr>
          <w:p w14:paraId="00548607" w14:textId="77777777" w:rsidR="00667F53" w:rsidRPr="00526B4B" w:rsidRDefault="00667F53" w:rsidP="00526B4B">
            <w:pPr>
              <w:jc w:val="both"/>
              <w:rPr>
                <w:b/>
                <w:sz w:val="22"/>
                <w:szCs w:val="22"/>
                <w:lang w:val="en-GB"/>
              </w:rPr>
            </w:pPr>
            <w:r w:rsidRPr="00526B4B">
              <w:rPr>
                <w:b/>
                <w:bCs/>
                <w:sz w:val="22"/>
                <w:szCs w:val="22"/>
                <w:lang w:val="en-GB"/>
              </w:rPr>
              <w:lastRenderedPageBreak/>
              <w:t>Course title</w:t>
            </w:r>
          </w:p>
        </w:tc>
        <w:tc>
          <w:tcPr>
            <w:tcW w:w="8646" w:type="dxa"/>
            <w:shd w:val="clear" w:color="auto" w:fill="4F81BD"/>
          </w:tcPr>
          <w:p w14:paraId="45A66481" w14:textId="77777777" w:rsidR="002F19BA" w:rsidRPr="00526B4B" w:rsidRDefault="002F19BA" w:rsidP="00526B4B">
            <w:pPr>
              <w:jc w:val="both"/>
              <w:rPr>
                <w:b/>
                <w:sz w:val="22"/>
                <w:szCs w:val="22"/>
                <w:lang w:val="en-US"/>
              </w:rPr>
            </w:pPr>
            <w:r w:rsidRPr="00526B4B">
              <w:rPr>
                <w:b/>
                <w:sz w:val="22"/>
                <w:szCs w:val="22"/>
                <w:lang w:val="en-US"/>
              </w:rPr>
              <w:t>PROSODY AND DISCOURSE 1</w:t>
            </w:r>
          </w:p>
          <w:p w14:paraId="1B6A77EB" w14:textId="77777777" w:rsidR="0055612C" w:rsidRPr="00526B4B" w:rsidRDefault="0055612C" w:rsidP="00526B4B">
            <w:pPr>
              <w:jc w:val="both"/>
              <w:rPr>
                <w:sz w:val="22"/>
                <w:szCs w:val="22"/>
                <w:lang w:val="en-US"/>
              </w:rPr>
            </w:pPr>
          </w:p>
        </w:tc>
      </w:tr>
      <w:tr w:rsidR="00667F53" w:rsidRPr="00526B4B" w14:paraId="2C227173" w14:textId="77777777" w:rsidTr="00AC5AD5">
        <w:trPr>
          <w:trHeight w:val="367"/>
        </w:trPr>
        <w:tc>
          <w:tcPr>
            <w:tcW w:w="2387" w:type="dxa"/>
            <w:shd w:val="clear" w:color="auto" w:fill="D3DFEE"/>
          </w:tcPr>
          <w:p w14:paraId="01CC671F" w14:textId="77777777" w:rsidR="00667F53" w:rsidRPr="00526B4B" w:rsidRDefault="00667F53" w:rsidP="00526B4B">
            <w:pPr>
              <w:jc w:val="both"/>
              <w:rPr>
                <w:sz w:val="22"/>
                <w:szCs w:val="22"/>
                <w:lang w:val="en-US"/>
              </w:rPr>
            </w:pPr>
            <w:r w:rsidRPr="00526B4B">
              <w:rPr>
                <w:b/>
                <w:bCs/>
                <w:sz w:val="22"/>
                <w:szCs w:val="22"/>
                <w:lang w:val="en-GB"/>
              </w:rPr>
              <w:t>Form*</w:t>
            </w:r>
          </w:p>
        </w:tc>
        <w:tc>
          <w:tcPr>
            <w:tcW w:w="8646" w:type="dxa"/>
            <w:shd w:val="clear" w:color="auto" w:fill="D3DFEE"/>
          </w:tcPr>
          <w:p w14:paraId="199CB6ED" w14:textId="77777777" w:rsidR="00667F53" w:rsidRPr="00526B4B" w:rsidRDefault="00667F53" w:rsidP="00526B4B">
            <w:pPr>
              <w:jc w:val="both"/>
              <w:rPr>
                <w:bCs/>
                <w:sz w:val="22"/>
                <w:szCs w:val="22"/>
                <w:lang w:val="en-GB"/>
              </w:rPr>
            </w:pPr>
            <w:r w:rsidRPr="00526B4B">
              <w:rPr>
                <w:bCs/>
                <w:sz w:val="22"/>
                <w:szCs w:val="22"/>
                <w:lang w:val="en-GB"/>
              </w:rPr>
              <w:t>T</w:t>
            </w:r>
            <w:r w:rsidR="00783296" w:rsidRPr="00526B4B">
              <w:rPr>
                <w:bCs/>
                <w:sz w:val="22"/>
                <w:szCs w:val="22"/>
                <w:lang w:val="en-GB"/>
              </w:rPr>
              <w:t>utorial</w:t>
            </w:r>
          </w:p>
        </w:tc>
      </w:tr>
      <w:tr w:rsidR="00667F53" w:rsidRPr="00526B4B" w14:paraId="7B324755" w14:textId="77777777" w:rsidTr="00AC5AD5">
        <w:trPr>
          <w:trHeight w:val="375"/>
        </w:trPr>
        <w:tc>
          <w:tcPr>
            <w:tcW w:w="2387" w:type="dxa"/>
            <w:shd w:val="clear" w:color="auto" w:fill="auto"/>
          </w:tcPr>
          <w:p w14:paraId="406720F8" w14:textId="77777777" w:rsidR="00667F53" w:rsidRPr="00526B4B" w:rsidRDefault="00667F53" w:rsidP="00526B4B">
            <w:pPr>
              <w:jc w:val="both"/>
              <w:rPr>
                <w:sz w:val="22"/>
                <w:szCs w:val="22"/>
                <w:lang w:val="en-US"/>
              </w:rPr>
            </w:pPr>
            <w:r w:rsidRPr="00526B4B">
              <w:rPr>
                <w:b/>
                <w:bCs/>
                <w:sz w:val="22"/>
                <w:szCs w:val="22"/>
                <w:lang w:val="en-US"/>
              </w:rPr>
              <w:t>Level of course</w:t>
            </w:r>
          </w:p>
        </w:tc>
        <w:tc>
          <w:tcPr>
            <w:tcW w:w="8646" w:type="dxa"/>
            <w:shd w:val="clear" w:color="auto" w:fill="auto"/>
          </w:tcPr>
          <w:p w14:paraId="4F689BEA" w14:textId="77777777" w:rsidR="00667F53" w:rsidRPr="00526B4B" w:rsidRDefault="00667F53" w:rsidP="00526B4B">
            <w:pPr>
              <w:jc w:val="both"/>
              <w:rPr>
                <w:bCs/>
                <w:sz w:val="22"/>
                <w:szCs w:val="22"/>
                <w:lang w:val="en-GB"/>
              </w:rPr>
            </w:pPr>
            <w:r w:rsidRPr="00526B4B">
              <w:rPr>
                <w:bCs/>
                <w:sz w:val="22"/>
                <w:szCs w:val="22"/>
                <w:lang w:val="en-US"/>
              </w:rPr>
              <w:t xml:space="preserve">BA, </w:t>
            </w:r>
          </w:p>
        </w:tc>
      </w:tr>
      <w:tr w:rsidR="00667F53" w:rsidRPr="00526B4B" w14:paraId="26E30914" w14:textId="77777777" w:rsidTr="00AC5AD5">
        <w:trPr>
          <w:trHeight w:val="536"/>
        </w:trPr>
        <w:tc>
          <w:tcPr>
            <w:tcW w:w="2387" w:type="dxa"/>
            <w:shd w:val="clear" w:color="auto" w:fill="D3DFEE"/>
          </w:tcPr>
          <w:p w14:paraId="52E77439" w14:textId="77777777" w:rsidR="00667F53" w:rsidRPr="00526B4B" w:rsidRDefault="00667F53" w:rsidP="00526B4B">
            <w:pPr>
              <w:jc w:val="both"/>
              <w:rPr>
                <w:sz w:val="22"/>
                <w:szCs w:val="22"/>
                <w:lang w:val="en-US"/>
              </w:rPr>
            </w:pPr>
            <w:r w:rsidRPr="00526B4B">
              <w:rPr>
                <w:b/>
                <w:bCs/>
                <w:sz w:val="22"/>
                <w:szCs w:val="22"/>
                <w:lang w:val="en-US"/>
              </w:rPr>
              <w:t>Year/semester</w:t>
            </w:r>
          </w:p>
        </w:tc>
        <w:tc>
          <w:tcPr>
            <w:tcW w:w="8646" w:type="dxa"/>
            <w:shd w:val="clear" w:color="auto" w:fill="D3DFEE"/>
          </w:tcPr>
          <w:p w14:paraId="1462A1BA" w14:textId="77777777" w:rsidR="00667F53" w:rsidRPr="00526B4B" w:rsidRDefault="00783296" w:rsidP="00526B4B">
            <w:pPr>
              <w:jc w:val="both"/>
              <w:rPr>
                <w:bCs/>
                <w:sz w:val="22"/>
                <w:szCs w:val="22"/>
                <w:lang w:val="en-GB"/>
              </w:rPr>
            </w:pPr>
            <w:r w:rsidRPr="00526B4B">
              <w:rPr>
                <w:bCs/>
                <w:sz w:val="22"/>
                <w:szCs w:val="22"/>
                <w:lang w:val="en-US"/>
              </w:rPr>
              <w:t>2</w:t>
            </w:r>
            <w:r w:rsidRPr="00526B4B">
              <w:rPr>
                <w:bCs/>
                <w:sz w:val="22"/>
                <w:szCs w:val="22"/>
                <w:vertAlign w:val="superscript"/>
                <w:lang w:val="en-US"/>
              </w:rPr>
              <w:t>nd</w:t>
            </w:r>
            <w:r w:rsidR="00667F53" w:rsidRPr="00526B4B">
              <w:rPr>
                <w:bCs/>
                <w:sz w:val="22"/>
                <w:szCs w:val="22"/>
                <w:lang w:val="en-US"/>
              </w:rPr>
              <w:t>year/winter</w:t>
            </w:r>
            <w:r w:rsidR="003C291B" w:rsidRPr="00526B4B">
              <w:rPr>
                <w:bCs/>
                <w:sz w:val="22"/>
                <w:szCs w:val="22"/>
                <w:lang w:val="en-US"/>
              </w:rPr>
              <w:t xml:space="preserve"> semester </w:t>
            </w:r>
          </w:p>
        </w:tc>
      </w:tr>
      <w:tr w:rsidR="00667F53" w:rsidRPr="00526B4B" w14:paraId="1450C8FB" w14:textId="77777777" w:rsidTr="00AC5AD5">
        <w:trPr>
          <w:trHeight w:val="406"/>
        </w:trPr>
        <w:tc>
          <w:tcPr>
            <w:tcW w:w="2387" w:type="dxa"/>
            <w:shd w:val="clear" w:color="auto" w:fill="auto"/>
          </w:tcPr>
          <w:p w14:paraId="6EE01A0E" w14:textId="77777777" w:rsidR="00667F53" w:rsidRPr="00526B4B" w:rsidRDefault="00667F53" w:rsidP="00526B4B">
            <w:pPr>
              <w:jc w:val="both"/>
              <w:rPr>
                <w:sz w:val="22"/>
                <w:szCs w:val="22"/>
                <w:lang w:val="en-US"/>
              </w:rPr>
            </w:pPr>
            <w:r w:rsidRPr="00526B4B">
              <w:rPr>
                <w:b/>
                <w:bCs/>
                <w:sz w:val="22"/>
                <w:szCs w:val="22"/>
                <w:lang w:val="en-US"/>
              </w:rPr>
              <w:t>ECTS</w:t>
            </w:r>
          </w:p>
        </w:tc>
        <w:tc>
          <w:tcPr>
            <w:tcW w:w="8646" w:type="dxa"/>
            <w:shd w:val="clear" w:color="auto" w:fill="auto"/>
          </w:tcPr>
          <w:p w14:paraId="26548A77" w14:textId="77777777" w:rsidR="00667F53" w:rsidRPr="00526B4B" w:rsidRDefault="00783296" w:rsidP="00526B4B">
            <w:pPr>
              <w:jc w:val="both"/>
              <w:rPr>
                <w:bCs/>
                <w:sz w:val="22"/>
                <w:szCs w:val="22"/>
                <w:lang w:val="en-GB"/>
              </w:rPr>
            </w:pPr>
            <w:r w:rsidRPr="00526B4B">
              <w:rPr>
                <w:bCs/>
                <w:sz w:val="22"/>
                <w:szCs w:val="22"/>
                <w:lang w:val="en-US"/>
              </w:rPr>
              <w:t xml:space="preserve">2 </w:t>
            </w:r>
          </w:p>
        </w:tc>
      </w:tr>
      <w:tr w:rsidR="00667F53" w:rsidRPr="00526B4B" w14:paraId="24BB8B21" w14:textId="77777777" w:rsidTr="00AC5AD5">
        <w:trPr>
          <w:trHeight w:val="688"/>
        </w:trPr>
        <w:tc>
          <w:tcPr>
            <w:tcW w:w="2387" w:type="dxa"/>
            <w:shd w:val="clear" w:color="auto" w:fill="D3DFEE"/>
          </w:tcPr>
          <w:p w14:paraId="7A3AFF2D" w14:textId="77777777" w:rsidR="00667F53" w:rsidRPr="00526B4B" w:rsidRDefault="00667F53" w:rsidP="006F6CE1">
            <w:pPr>
              <w:rPr>
                <w:sz w:val="22"/>
                <w:szCs w:val="22"/>
                <w:lang w:val="en-US"/>
              </w:rPr>
            </w:pPr>
            <w:r w:rsidRPr="00526B4B">
              <w:rPr>
                <w:b/>
                <w:bCs/>
                <w:sz w:val="22"/>
                <w:szCs w:val="22"/>
                <w:lang w:val="en-US"/>
              </w:rPr>
              <w:t>Language of instruction</w:t>
            </w:r>
          </w:p>
        </w:tc>
        <w:tc>
          <w:tcPr>
            <w:tcW w:w="8646" w:type="dxa"/>
            <w:shd w:val="clear" w:color="auto" w:fill="D3DFEE"/>
          </w:tcPr>
          <w:p w14:paraId="445C51D1" w14:textId="77777777" w:rsidR="00667F53" w:rsidRPr="00526B4B" w:rsidRDefault="00667F53" w:rsidP="00526B4B">
            <w:pPr>
              <w:jc w:val="both"/>
              <w:rPr>
                <w:bCs/>
                <w:sz w:val="22"/>
                <w:szCs w:val="22"/>
              </w:rPr>
            </w:pPr>
            <w:r w:rsidRPr="00526B4B">
              <w:rPr>
                <w:bCs/>
                <w:sz w:val="22"/>
                <w:szCs w:val="22"/>
                <w:lang w:val="en-US"/>
              </w:rPr>
              <w:t>English</w:t>
            </w:r>
          </w:p>
        </w:tc>
      </w:tr>
      <w:tr w:rsidR="00667F53" w:rsidRPr="00526B4B" w14:paraId="5E7B5286" w14:textId="77777777" w:rsidTr="00AC5AD5">
        <w:trPr>
          <w:trHeight w:val="400"/>
        </w:trPr>
        <w:tc>
          <w:tcPr>
            <w:tcW w:w="2387" w:type="dxa"/>
            <w:shd w:val="clear" w:color="auto" w:fill="auto"/>
          </w:tcPr>
          <w:p w14:paraId="49D54069" w14:textId="77777777" w:rsidR="00667F53" w:rsidRPr="00526B4B" w:rsidRDefault="00667F53" w:rsidP="00526B4B">
            <w:pPr>
              <w:jc w:val="both"/>
              <w:rPr>
                <w:sz w:val="22"/>
                <w:szCs w:val="22"/>
                <w:lang w:val="en-US"/>
              </w:rPr>
            </w:pPr>
            <w:r w:rsidRPr="00526B4B">
              <w:rPr>
                <w:b/>
                <w:bCs/>
                <w:sz w:val="22"/>
                <w:szCs w:val="22"/>
                <w:lang w:val="en-US"/>
              </w:rPr>
              <w:t>No. of hours</w:t>
            </w:r>
          </w:p>
        </w:tc>
        <w:tc>
          <w:tcPr>
            <w:tcW w:w="8646" w:type="dxa"/>
            <w:shd w:val="clear" w:color="auto" w:fill="auto"/>
          </w:tcPr>
          <w:p w14:paraId="1514EAAB" w14:textId="77777777" w:rsidR="00667F53" w:rsidRPr="00526B4B" w:rsidRDefault="00667F53" w:rsidP="00526B4B">
            <w:pPr>
              <w:jc w:val="both"/>
              <w:rPr>
                <w:bCs/>
                <w:sz w:val="22"/>
                <w:szCs w:val="22"/>
              </w:rPr>
            </w:pPr>
            <w:r w:rsidRPr="00526B4B">
              <w:rPr>
                <w:bCs/>
                <w:sz w:val="22"/>
                <w:szCs w:val="22"/>
                <w:lang w:val="en-US"/>
              </w:rPr>
              <w:t>30</w:t>
            </w:r>
          </w:p>
        </w:tc>
      </w:tr>
      <w:tr w:rsidR="00667F53" w:rsidRPr="0059762B" w14:paraId="7175B81B" w14:textId="77777777" w:rsidTr="00AC5AD5">
        <w:trPr>
          <w:trHeight w:val="824"/>
        </w:trPr>
        <w:tc>
          <w:tcPr>
            <w:tcW w:w="2387" w:type="dxa"/>
            <w:shd w:val="clear" w:color="auto" w:fill="D3DFEE"/>
          </w:tcPr>
          <w:p w14:paraId="3C19C58F" w14:textId="77777777" w:rsidR="00667F53" w:rsidRPr="00526B4B" w:rsidRDefault="00667F53" w:rsidP="00526B4B">
            <w:pPr>
              <w:jc w:val="both"/>
              <w:rPr>
                <w:b/>
                <w:bCs/>
                <w:sz w:val="22"/>
                <w:szCs w:val="22"/>
                <w:lang w:val="en-US"/>
              </w:rPr>
            </w:pPr>
            <w:r w:rsidRPr="00526B4B">
              <w:rPr>
                <w:b/>
                <w:bCs/>
                <w:sz w:val="22"/>
                <w:szCs w:val="22"/>
                <w:lang w:val="en-US"/>
              </w:rPr>
              <w:t>Course content</w:t>
            </w:r>
          </w:p>
          <w:p w14:paraId="43BCC17C" w14:textId="77777777" w:rsidR="00667F53" w:rsidRPr="00526B4B" w:rsidRDefault="00667F53"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8646" w:type="dxa"/>
            <w:shd w:val="clear" w:color="auto" w:fill="D3DFEE"/>
          </w:tcPr>
          <w:p w14:paraId="3B579747" w14:textId="77777777" w:rsidR="002F19BA" w:rsidRPr="00526B4B" w:rsidRDefault="002F19BA" w:rsidP="00526B4B">
            <w:pPr>
              <w:jc w:val="both"/>
              <w:rPr>
                <w:bCs/>
                <w:sz w:val="22"/>
                <w:szCs w:val="22"/>
                <w:lang w:val="en-US"/>
              </w:rPr>
            </w:pPr>
            <w:r w:rsidRPr="00526B4B">
              <w:rPr>
                <w:bCs/>
                <w:sz w:val="22"/>
                <w:szCs w:val="22"/>
                <w:lang w:val="en-US"/>
              </w:rPr>
              <w:t>Course Content</w:t>
            </w:r>
          </w:p>
          <w:p w14:paraId="2A53417B" w14:textId="77777777" w:rsidR="002F19BA" w:rsidRPr="00526B4B" w:rsidRDefault="002F19BA" w:rsidP="002C59E4">
            <w:pPr>
              <w:numPr>
                <w:ilvl w:val="0"/>
                <w:numId w:val="7"/>
              </w:numPr>
              <w:jc w:val="both"/>
              <w:rPr>
                <w:bCs/>
                <w:sz w:val="22"/>
                <w:szCs w:val="22"/>
                <w:lang w:val="en-US"/>
              </w:rPr>
            </w:pPr>
            <w:r w:rsidRPr="00526B4B">
              <w:rPr>
                <w:bCs/>
                <w:sz w:val="22"/>
                <w:szCs w:val="22"/>
                <w:lang w:val="en-US"/>
              </w:rPr>
              <w:t>Practical information concerning elements of prosody (word and sentence stress, intonation, processes of connected speech – strong/weak forms, elision, assimilation).</w:t>
            </w:r>
          </w:p>
          <w:p w14:paraId="5703D87C" w14:textId="77777777" w:rsidR="002F19BA" w:rsidRPr="00526B4B" w:rsidRDefault="002F19BA" w:rsidP="002C59E4">
            <w:pPr>
              <w:numPr>
                <w:ilvl w:val="0"/>
                <w:numId w:val="7"/>
              </w:numPr>
              <w:jc w:val="both"/>
              <w:rPr>
                <w:bCs/>
                <w:sz w:val="22"/>
                <w:szCs w:val="22"/>
                <w:lang w:val="en-US"/>
              </w:rPr>
            </w:pPr>
            <w:r w:rsidRPr="00526B4B">
              <w:rPr>
                <w:bCs/>
                <w:sz w:val="22"/>
                <w:szCs w:val="22"/>
                <w:lang w:val="en-US"/>
              </w:rPr>
              <w:t>Transcription of recorded passages of connected speech and reading transcribed texts.</w:t>
            </w:r>
          </w:p>
          <w:p w14:paraId="4994EDDB" w14:textId="77777777" w:rsidR="00667F53" w:rsidRPr="00526B4B" w:rsidRDefault="002F19BA" w:rsidP="00526B4B">
            <w:pPr>
              <w:pStyle w:val="Default"/>
              <w:jc w:val="both"/>
              <w:rPr>
                <w:bCs/>
                <w:sz w:val="22"/>
                <w:szCs w:val="22"/>
                <w:lang w:val="en-US"/>
              </w:rPr>
            </w:pPr>
            <w:r w:rsidRPr="00526B4B">
              <w:rPr>
                <w:bCs/>
                <w:sz w:val="22"/>
                <w:szCs w:val="22"/>
                <w:lang w:val="en-US" w:eastAsia="en-GB"/>
              </w:rPr>
              <w:t>The improvement of students’ pronunciation in slow and fast speech through various techniques.</w:t>
            </w:r>
          </w:p>
        </w:tc>
      </w:tr>
      <w:tr w:rsidR="00667F53" w:rsidRPr="0059762B" w14:paraId="6C07732E" w14:textId="77777777" w:rsidTr="00AC5AD5">
        <w:trPr>
          <w:trHeight w:val="835"/>
        </w:trPr>
        <w:tc>
          <w:tcPr>
            <w:tcW w:w="2387" w:type="dxa"/>
            <w:shd w:val="clear" w:color="auto" w:fill="auto"/>
          </w:tcPr>
          <w:p w14:paraId="4C24E3F0" w14:textId="77777777" w:rsidR="00667F53" w:rsidRPr="00526B4B" w:rsidRDefault="00667F53" w:rsidP="00526B4B">
            <w:pPr>
              <w:jc w:val="both"/>
              <w:rPr>
                <w:sz w:val="22"/>
                <w:szCs w:val="22"/>
                <w:lang w:val="en-US" w:eastAsia="pl-PL"/>
              </w:rPr>
            </w:pPr>
            <w:r w:rsidRPr="00526B4B">
              <w:rPr>
                <w:b/>
                <w:bCs/>
                <w:sz w:val="22"/>
                <w:szCs w:val="22"/>
                <w:lang w:val="en-US"/>
              </w:rPr>
              <w:t>Assessment scheme</w:t>
            </w:r>
          </w:p>
        </w:tc>
        <w:tc>
          <w:tcPr>
            <w:tcW w:w="8646" w:type="dxa"/>
            <w:shd w:val="clear" w:color="auto" w:fill="auto"/>
          </w:tcPr>
          <w:p w14:paraId="3E49390B" w14:textId="77777777" w:rsidR="002F19BA" w:rsidRPr="00526B4B" w:rsidRDefault="002F19BA" w:rsidP="00526B4B">
            <w:pPr>
              <w:jc w:val="both"/>
              <w:rPr>
                <w:bCs/>
                <w:sz w:val="22"/>
                <w:szCs w:val="22"/>
                <w:lang w:val="en-US"/>
              </w:rPr>
            </w:pPr>
            <w:r w:rsidRPr="00526B4B">
              <w:rPr>
                <w:bCs/>
                <w:sz w:val="22"/>
                <w:szCs w:val="22"/>
                <w:lang w:val="en-US"/>
              </w:rPr>
              <w:t>At least 80% attendance and active participation in class</w:t>
            </w:r>
          </w:p>
          <w:p w14:paraId="1A1E2015" w14:textId="77777777" w:rsidR="002F19BA" w:rsidRPr="00526B4B" w:rsidRDefault="002F19BA" w:rsidP="00526B4B">
            <w:pPr>
              <w:jc w:val="both"/>
              <w:rPr>
                <w:bCs/>
                <w:sz w:val="22"/>
                <w:szCs w:val="22"/>
                <w:lang w:val="en-US"/>
              </w:rPr>
            </w:pPr>
            <w:r w:rsidRPr="00526B4B">
              <w:rPr>
                <w:bCs/>
                <w:sz w:val="22"/>
                <w:szCs w:val="22"/>
                <w:lang w:val="en-US"/>
              </w:rPr>
              <w:t>Homework assignments (e.g. in the form of recordings, reading from transcription, analysis of self-recordings)</w:t>
            </w:r>
          </w:p>
          <w:p w14:paraId="10C18B3E" w14:textId="77777777" w:rsidR="00667F53" w:rsidRPr="00526B4B" w:rsidRDefault="002F19BA" w:rsidP="00526B4B">
            <w:pPr>
              <w:pStyle w:val="Default"/>
              <w:jc w:val="both"/>
              <w:rPr>
                <w:bCs/>
                <w:sz w:val="22"/>
                <w:szCs w:val="22"/>
                <w:lang w:val="en-US"/>
              </w:rPr>
            </w:pPr>
            <w:r w:rsidRPr="00526B4B">
              <w:rPr>
                <w:bCs/>
                <w:sz w:val="22"/>
                <w:szCs w:val="22"/>
                <w:lang w:val="en-US" w:eastAsia="en-GB"/>
              </w:rPr>
              <w:t>Oral tests (improvement is required in the student’s pronunciation performance)</w:t>
            </w:r>
          </w:p>
        </w:tc>
      </w:tr>
      <w:tr w:rsidR="00667F53" w:rsidRPr="00526B4B" w14:paraId="22F081FC" w14:textId="77777777" w:rsidTr="00AC5AD5">
        <w:trPr>
          <w:trHeight w:val="549"/>
        </w:trPr>
        <w:tc>
          <w:tcPr>
            <w:tcW w:w="2387" w:type="dxa"/>
            <w:shd w:val="clear" w:color="auto" w:fill="D3DFEE"/>
          </w:tcPr>
          <w:p w14:paraId="74DAAB9C" w14:textId="77777777" w:rsidR="00667F53" w:rsidRPr="00526B4B" w:rsidRDefault="00667F53" w:rsidP="00526B4B">
            <w:pPr>
              <w:jc w:val="both"/>
              <w:rPr>
                <w:sz w:val="22"/>
                <w:szCs w:val="22"/>
                <w:lang w:val="en-US"/>
              </w:rPr>
            </w:pPr>
            <w:r w:rsidRPr="00526B4B">
              <w:rPr>
                <w:b/>
                <w:bCs/>
                <w:sz w:val="22"/>
                <w:szCs w:val="22"/>
                <w:lang w:val="en-US"/>
              </w:rPr>
              <w:t>Lecturer</w:t>
            </w:r>
          </w:p>
        </w:tc>
        <w:tc>
          <w:tcPr>
            <w:tcW w:w="8646" w:type="dxa"/>
            <w:shd w:val="clear" w:color="auto" w:fill="D3DFEE"/>
          </w:tcPr>
          <w:p w14:paraId="58DA9E32" w14:textId="77777777" w:rsidR="0052231E" w:rsidRDefault="007C5EF0" w:rsidP="00526B4B">
            <w:pPr>
              <w:jc w:val="both"/>
              <w:rPr>
                <w:bCs/>
                <w:sz w:val="22"/>
                <w:szCs w:val="22"/>
              </w:rPr>
            </w:pPr>
            <w:r>
              <w:rPr>
                <w:bCs/>
                <w:sz w:val="22"/>
                <w:szCs w:val="22"/>
              </w:rPr>
              <w:t>d</w:t>
            </w:r>
            <w:r w:rsidR="00A669DE" w:rsidRPr="00526B4B">
              <w:rPr>
                <w:bCs/>
                <w:sz w:val="22"/>
                <w:szCs w:val="22"/>
              </w:rPr>
              <w:t>r Iza Grabarczyk</w:t>
            </w:r>
            <w:r w:rsidR="003C291B" w:rsidRPr="00526B4B">
              <w:rPr>
                <w:bCs/>
                <w:sz w:val="22"/>
                <w:szCs w:val="22"/>
              </w:rPr>
              <w:t xml:space="preserve">, </w:t>
            </w:r>
          </w:p>
          <w:p w14:paraId="03F68247" w14:textId="1B0B13DD" w:rsidR="00667F53" w:rsidRPr="00526B4B" w:rsidRDefault="00A26981" w:rsidP="00526B4B">
            <w:pPr>
              <w:jc w:val="both"/>
              <w:rPr>
                <w:bCs/>
                <w:sz w:val="22"/>
                <w:szCs w:val="22"/>
              </w:rPr>
            </w:pPr>
            <w:r>
              <w:rPr>
                <w:bCs/>
                <w:sz w:val="22"/>
                <w:szCs w:val="22"/>
              </w:rPr>
              <w:t>d</w:t>
            </w:r>
            <w:r w:rsidR="003C291B" w:rsidRPr="00526B4B">
              <w:rPr>
                <w:bCs/>
                <w:sz w:val="22"/>
                <w:szCs w:val="22"/>
              </w:rPr>
              <w:t>r Maria Szymańska</w:t>
            </w:r>
          </w:p>
        </w:tc>
      </w:tr>
      <w:tr w:rsidR="00667F53" w:rsidRPr="0059762B" w14:paraId="4D6D10A8" w14:textId="77777777" w:rsidTr="00AC5AD5">
        <w:trPr>
          <w:trHeight w:val="560"/>
        </w:trPr>
        <w:tc>
          <w:tcPr>
            <w:tcW w:w="2387" w:type="dxa"/>
            <w:shd w:val="clear" w:color="auto" w:fill="auto"/>
          </w:tcPr>
          <w:p w14:paraId="7FB7701E" w14:textId="77777777" w:rsidR="00667F53" w:rsidRPr="00526B4B" w:rsidRDefault="00667F53" w:rsidP="00526B4B">
            <w:pPr>
              <w:jc w:val="both"/>
              <w:rPr>
                <w:sz w:val="22"/>
                <w:szCs w:val="22"/>
                <w:lang w:val="en-US"/>
              </w:rPr>
            </w:pPr>
            <w:r w:rsidRPr="00526B4B">
              <w:rPr>
                <w:b/>
                <w:bCs/>
                <w:sz w:val="22"/>
                <w:szCs w:val="22"/>
                <w:lang w:val="en-US"/>
              </w:rPr>
              <w:t>Contact</w:t>
            </w:r>
          </w:p>
        </w:tc>
        <w:tc>
          <w:tcPr>
            <w:tcW w:w="8646" w:type="dxa"/>
            <w:shd w:val="clear" w:color="auto" w:fill="auto"/>
          </w:tcPr>
          <w:p w14:paraId="3B552B5B" w14:textId="797C773B" w:rsidR="001F0011" w:rsidRPr="00526B4B" w:rsidRDefault="00FF28B9" w:rsidP="00526B4B">
            <w:pPr>
              <w:jc w:val="both"/>
              <w:rPr>
                <w:bCs/>
                <w:sz w:val="22"/>
                <w:szCs w:val="22"/>
                <w:lang w:val="en-US"/>
              </w:rPr>
            </w:pPr>
            <w:hyperlink r:id="rId45" w:history="1">
              <w:r w:rsidR="002F19BA" w:rsidRPr="007C5EF0">
                <w:rPr>
                  <w:rStyle w:val="Hipercze"/>
                  <w:bCs/>
                  <w:sz w:val="22"/>
                  <w:szCs w:val="22"/>
                  <w:lang w:val="en-US"/>
                </w:rPr>
                <w:t>izabela.grabarczyk@uni.lodz.pl</w:t>
              </w:r>
              <w:r w:rsidR="002B2BD0" w:rsidRPr="007C5EF0">
                <w:rPr>
                  <w:rStyle w:val="Hipercze"/>
                  <w:bCs/>
                  <w:sz w:val="22"/>
                  <w:szCs w:val="22"/>
                  <w:lang w:val="en-US"/>
                </w:rPr>
                <w:t>,</w:t>
              </w:r>
            </w:hyperlink>
            <w:r w:rsidR="002B2BD0" w:rsidRPr="00526B4B">
              <w:rPr>
                <w:bCs/>
                <w:sz w:val="22"/>
                <w:szCs w:val="22"/>
                <w:lang w:val="en-US"/>
              </w:rPr>
              <w:t xml:space="preserve"> </w:t>
            </w:r>
            <w:hyperlink r:id="rId46" w:history="1">
              <w:r w:rsidR="002B2BD0" w:rsidRPr="00526B4B">
                <w:rPr>
                  <w:rStyle w:val="Hipercze"/>
                  <w:bCs/>
                  <w:sz w:val="22"/>
                  <w:szCs w:val="22"/>
                  <w:lang w:val="en-US"/>
                </w:rPr>
                <w:t>maria.szymanska@uni.lodz.pl</w:t>
              </w:r>
            </w:hyperlink>
          </w:p>
        </w:tc>
      </w:tr>
      <w:tr w:rsidR="00667F53" w:rsidRPr="00526B4B" w14:paraId="6EF578C0" w14:textId="77777777" w:rsidTr="00AC5AD5">
        <w:trPr>
          <w:trHeight w:val="392"/>
        </w:trPr>
        <w:tc>
          <w:tcPr>
            <w:tcW w:w="2387" w:type="dxa"/>
            <w:shd w:val="clear" w:color="auto" w:fill="D3DFEE"/>
          </w:tcPr>
          <w:p w14:paraId="6C24EB9F" w14:textId="77777777" w:rsidR="00667F53" w:rsidRPr="00526B4B" w:rsidRDefault="00667F53" w:rsidP="00526B4B">
            <w:pPr>
              <w:jc w:val="both"/>
              <w:rPr>
                <w:sz w:val="22"/>
                <w:szCs w:val="22"/>
                <w:lang w:val="en-US"/>
              </w:rPr>
            </w:pPr>
            <w:r w:rsidRPr="00526B4B">
              <w:rPr>
                <w:b/>
                <w:bCs/>
                <w:sz w:val="22"/>
                <w:szCs w:val="22"/>
                <w:lang w:val="en-US"/>
              </w:rPr>
              <w:t>USOS code</w:t>
            </w:r>
          </w:p>
        </w:tc>
        <w:tc>
          <w:tcPr>
            <w:tcW w:w="8646" w:type="dxa"/>
            <w:shd w:val="clear" w:color="auto" w:fill="D3DFEE"/>
          </w:tcPr>
          <w:p w14:paraId="5F7036DC" w14:textId="77777777" w:rsidR="00667F53" w:rsidRPr="00526B4B" w:rsidRDefault="0055612C" w:rsidP="00526B4B">
            <w:pPr>
              <w:jc w:val="both"/>
              <w:rPr>
                <w:bCs/>
                <w:sz w:val="22"/>
                <w:szCs w:val="22"/>
                <w:lang w:val="en-US"/>
              </w:rPr>
            </w:pPr>
            <w:r w:rsidRPr="00526B4B">
              <w:rPr>
                <w:rStyle w:val="wrtext"/>
                <w:bCs/>
                <w:sz w:val="22"/>
                <w:szCs w:val="22"/>
              </w:rPr>
              <w:t>0100-ERAS092</w:t>
            </w:r>
          </w:p>
        </w:tc>
      </w:tr>
      <w:tr w:rsidR="00667F53" w:rsidRPr="0059762B" w14:paraId="29F7BF27" w14:textId="77777777" w:rsidTr="00AC5AD5">
        <w:trPr>
          <w:trHeight w:val="805"/>
        </w:trPr>
        <w:tc>
          <w:tcPr>
            <w:tcW w:w="2387" w:type="dxa"/>
            <w:shd w:val="clear" w:color="auto" w:fill="auto"/>
          </w:tcPr>
          <w:p w14:paraId="5A264DFE" w14:textId="77777777" w:rsidR="00667F53" w:rsidRPr="00526B4B" w:rsidRDefault="00667F53" w:rsidP="00526B4B">
            <w:pPr>
              <w:jc w:val="both"/>
              <w:rPr>
                <w:sz w:val="22"/>
                <w:szCs w:val="22"/>
                <w:lang w:val="en-GB"/>
              </w:rPr>
            </w:pPr>
            <w:r w:rsidRPr="00526B4B">
              <w:rPr>
                <w:b/>
                <w:bCs/>
                <w:sz w:val="22"/>
                <w:szCs w:val="22"/>
                <w:lang w:val="en-US"/>
              </w:rPr>
              <w:t>Literature</w:t>
            </w:r>
          </w:p>
        </w:tc>
        <w:tc>
          <w:tcPr>
            <w:tcW w:w="8646" w:type="dxa"/>
            <w:shd w:val="clear" w:color="auto" w:fill="auto"/>
          </w:tcPr>
          <w:p w14:paraId="0A8AE703" w14:textId="77777777" w:rsidR="002F19BA" w:rsidRPr="00526B4B" w:rsidRDefault="002F19BA" w:rsidP="00526B4B">
            <w:pPr>
              <w:jc w:val="both"/>
              <w:rPr>
                <w:bCs/>
                <w:sz w:val="22"/>
                <w:szCs w:val="22"/>
                <w:lang w:val="en-US"/>
              </w:rPr>
            </w:pPr>
            <w:r w:rsidRPr="00526B4B">
              <w:rPr>
                <w:bCs/>
                <w:sz w:val="22"/>
                <w:szCs w:val="22"/>
                <w:lang w:val="en-US"/>
              </w:rPr>
              <w:t>Baker, A. Ship Or Sheep, Cambridge University Press, 2006</w:t>
            </w:r>
          </w:p>
          <w:p w14:paraId="0DCD1A7C" w14:textId="77777777" w:rsidR="002F19BA" w:rsidRPr="00526B4B" w:rsidRDefault="002F19BA" w:rsidP="00526B4B">
            <w:pPr>
              <w:jc w:val="both"/>
              <w:rPr>
                <w:bCs/>
                <w:sz w:val="22"/>
                <w:szCs w:val="22"/>
                <w:lang w:val="en-US"/>
              </w:rPr>
            </w:pPr>
            <w:r w:rsidRPr="00526B4B">
              <w:rPr>
                <w:bCs/>
                <w:sz w:val="22"/>
                <w:szCs w:val="22"/>
                <w:lang w:val="en-US"/>
              </w:rPr>
              <w:t>Bowler, B. &amp; Cunningham, S. Headway Upper-Intermediate Pronunciation, Oxford University Press</w:t>
            </w:r>
          </w:p>
          <w:p w14:paraId="107DC9F6" w14:textId="77777777" w:rsidR="002F19BA" w:rsidRPr="00526B4B" w:rsidRDefault="002F19BA" w:rsidP="00526B4B">
            <w:pPr>
              <w:jc w:val="both"/>
              <w:rPr>
                <w:bCs/>
                <w:sz w:val="22"/>
                <w:szCs w:val="22"/>
                <w:lang w:val="en-US"/>
              </w:rPr>
            </w:pPr>
            <w:r w:rsidRPr="00526B4B">
              <w:rPr>
                <w:bCs/>
                <w:sz w:val="22"/>
                <w:szCs w:val="22"/>
                <w:lang w:val="en-US"/>
              </w:rPr>
              <w:t>Bowler, B. &amp; Cunningham, S. New Headway Upper-Intermediate Pronunciation Course, Oxford University Press</w:t>
            </w:r>
          </w:p>
          <w:p w14:paraId="44B99DB6" w14:textId="77777777" w:rsidR="002F19BA" w:rsidRPr="00526B4B" w:rsidRDefault="002F19BA" w:rsidP="00526B4B">
            <w:pPr>
              <w:jc w:val="both"/>
              <w:rPr>
                <w:bCs/>
                <w:sz w:val="22"/>
                <w:szCs w:val="22"/>
                <w:lang w:val="en-US"/>
              </w:rPr>
            </w:pPr>
            <w:r w:rsidRPr="00526B4B">
              <w:rPr>
                <w:bCs/>
                <w:sz w:val="22"/>
                <w:szCs w:val="22"/>
                <w:lang w:val="en-US"/>
              </w:rPr>
              <w:t>Hancock, M. English Pronunciation in Use Intermediate, Cambridge University Press</w:t>
            </w:r>
          </w:p>
          <w:p w14:paraId="1FE42390" w14:textId="77777777" w:rsidR="002F19BA" w:rsidRPr="00526B4B" w:rsidRDefault="002F19BA" w:rsidP="00526B4B">
            <w:pPr>
              <w:jc w:val="both"/>
              <w:rPr>
                <w:bCs/>
                <w:sz w:val="22"/>
                <w:szCs w:val="22"/>
                <w:lang w:val="en-US"/>
              </w:rPr>
            </w:pPr>
            <w:r w:rsidRPr="00526B4B">
              <w:rPr>
                <w:bCs/>
                <w:sz w:val="22"/>
                <w:szCs w:val="22"/>
                <w:lang w:val="en-US"/>
              </w:rPr>
              <w:t>Hancock, M. Pronunciation Games, Cambridge University Press</w:t>
            </w:r>
          </w:p>
          <w:p w14:paraId="0E3519FE" w14:textId="77777777" w:rsidR="002F19BA" w:rsidRPr="00526B4B" w:rsidRDefault="002F19BA" w:rsidP="00526B4B">
            <w:pPr>
              <w:jc w:val="both"/>
              <w:rPr>
                <w:bCs/>
                <w:sz w:val="22"/>
                <w:szCs w:val="22"/>
                <w:lang w:val="en-US"/>
              </w:rPr>
            </w:pPr>
            <w:r w:rsidRPr="00526B4B">
              <w:rPr>
                <w:bCs/>
                <w:sz w:val="22"/>
                <w:szCs w:val="22"/>
                <w:lang w:val="en-US"/>
              </w:rPr>
              <w:t>Jones, D. Cambridge English Pronouncing Dictionary, Cambridge University Press</w:t>
            </w:r>
          </w:p>
          <w:p w14:paraId="2632CE1C" w14:textId="77777777" w:rsidR="002F19BA" w:rsidRPr="00526B4B" w:rsidRDefault="002F19BA" w:rsidP="00526B4B">
            <w:pPr>
              <w:jc w:val="both"/>
              <w:rPr>
                <w:bCs/>
                <w:sz w:val="22"/>
                <w:szCs w:val="22"/>
                <w:lang w:val="en-US"/>
              </w:rPr>
            </w:pPr>
            <w:r w:rsidRPr="00526B4B">
              <w:rPr>
                <w:bCs/>
                <w:sz w:val="22"/>
                <w:szCs w:val="22"/>
                <w:lang w:val="en-US"/>
              </w:rPr>
              <w:t>Mańkowska, A., Nowacka, M., Kłoczowska, M., How Much Wood Would a Woodchuck Chuck? WSIiZ</w:t>
            </w:r>
          </w:p>
          <w:p w14:paraId="0619E1CA" w14:textId="77777777" w:rsidR="00667F53" w:rsidRPr="00526B4B" w:rsidRDefault="002F19BA" w:rsidP="00A60D1F">
            <w:pPr>
              <w:pStyle w:val="Nagwek4"/>
              <w:numPr>
                <w:ilvl w:val="3"/>
                <w:numId w:val="1"/>
              </w:numPr>
              <w:spacing w:before="0" w:after="0" w:line="240" w:lineRule="auto"/>
              <w:ind w:left="0" w:firstLine="0"/>
              <w:jc w:val="left"/>
              <w:rPr>
                <w:rFonts w:ascii="Times New Roman" w:hAnsi="Times New Roman"/>
                <w:b w:val="0"/>
                <w:sz w:val="22"/>
                <w:szCs w:val="22"/>
                <w:lang w:val="en-US"/>
              </w:rPr>
            </w:pPr>
            <w:r w:rsidRPr="00526B4B">
              <w:rPr>
                <w:rFonts w:ascii="Times New Roman" w:hAnsi="Times New Roman"/>
                <w:b w:val="0"/>
                <w:sz w:val="22"/>
                <w:szCs w:val="22"/>
                <w:lang w:val="en-US"/>
              </w:rPr>
              <w:t>Sawala, K., Szczegóła, T., Weckwerth, J., Say It Right, MultimedialnyKursWymowyAngielskiej, Super Memo World</w:t>
            </w:r>
          </w:p>
        </w:tc>
      </w:tr>
      <w:tr w:rsidR="00667F53" w:rsidRPr="0059762B" w14:paraId="271A90C0" w14:textId="77777777" w:rsidTr="00AC5AD5">
        <w:trPr>
          <w:trHeight w:val="1248"/>
        </w:trPr>
        <w:tc>
          <w:tcPr>
            <w:tcW w:w="2387" w:type="dxa"/>
            <w:shd w:val="clear" w:color="auto" w:fill="D3DFEE"/>
          </w:tcPr>
          <w:p w14:paraId="206CFA8F" w14:textId="77777777" w:rsidR="00667F53" w:rsidRPr="00526B4B" w:rsidRDefault="00913219" w:rsidP="00526B4B">
            <w:pPr>
              <w:jc w:val="both"/>
              <w:rPr>
                <w:sz w:val="22"/>
                <w:szCs w:val="22"/>
                <w:lang w:val="en-US"/>
              </w:rPr>
            </w:pPr>
            <w:r w:rsidRPr="00526B4B">
              <w:rPr>
                <w:b/>
                <w:bCs/>
                <w:sz w:val="22"/>
                <w:szCs w:val="22"/>
                <w:lang w:val="en-US"/>
              </w:rPr>
              <w:t>Timetable:</w:t>
            </w:r>
          </w:p>
        </w:tc>
        <w:tc>
          <w:tcPr>
            <w:tcW w:w="8646" w:type="dxa"/>
            <w:shd w:val="clear" w:color="auto" w:fill="D3DFEE"/>
          </w:tcPr>
          <w:p w14:paraId="0FD50D0E" w14:textId="77777777" w:rsidR="002F19BA" w:rsidRPr="00526B4B" w:rsidRDefault="002F19BA" w:rsidP="00526B4B">
            <w:pPr>
              <w:jc w:val="both"/>
              <w:rPr>
                <w:bCs/>
                <w:color w:val="FF0000"/>
                <w:sz w:val="22"/>
                <w:szCs w:val="22"/>
                <w:lang w:val="en-US"/>
              </w:rPr>
            </w:pPr>
            <w:r w:rsidRPr="00526B4B">
              <w:rPr>
                <w:bCs/>
                <w:color w:val="FF0000"/>
                <w:sz w:val="22"/>
                <w:szCs w:val="22"/>
                <w:lang w:val="en-US"/>
              </w:rPr>
              <w:t>Entry requirements: previous knowledge of basic phonetics (English sounds, syllable, stress, phonetic transcription)</w:t>
            </w:r>
          </w:p>
          <w:p w14:paraId="7B628209" w14:textId="77777777" w:rsidR="00815120" w:rsidRPr="00526B4B" w:rsidRDefault="00815120" w:rsidP="00526B4B">
            <w:pPr>
              <w:jc w:val="both"/>
              <w:rPr>
                <w:bCs/>
                <w:sz w:val="22"/>
                <w:szCs w:val="22"/>
                <w:lang w:val="en-US"/>
              </w:rPr>
            </w:pPr>
          </w:p>
          <w:p w14:paraId="0D239D11" w14:textId="77777777" w:rsidR="00815120" w:rsidRPr="00526B4B" w:rsidRDefault="00815120" w:rsidP="00526B4B">
            <w:pPr>
              <w:jc w:val="both"/>
              <w:rPr>
                <w:bCs/>
                <w:color w:val="FF0000"/>
                <w:sz w:val="22"/>
                <w:szCs w:val="22"/>
                <w:lang w:val="en-US"/>
              </w:rPr>
            </w:pPr>
            <w:r w:rsidRPr="00526B4B">
              <w:rPr>
                <w:bCs/>
                <w:color w:val="FF0000"/>
                <w:sz w:val="22"/>
                <w:szCs w:val="22"/>
                <w:lang w:val="en-US"/>
              </w:rPr>
              <w:t>Choose any of the groups</w:t>
            </w:r>
            <w:r w:rsidR="006E2AD7" w:rsidRPr="00526B4B">
              <w:rPr>
                <w:bCs/>
                <w:color w:val="FF0000"/>
                <w:sz w:val="22"/>
                <w:szCs w:val="22"/>
                <w:lang w:val="en-US"/>
              </w:rPr>
              <w:t>:</w:t>
            </w:r>
          </w:p>
          <w:p w14:paraId="2A4D4A27" w14:textId="77777777" w:rsidR="003C291B" w:rsidRPr="00526B4B" w:rsidRDefault="003C291B" w:rsidP="00526B4B">
            <w:pPr>
              <w:jc w:val="both"/>
              <w:rPr>
                <w:bCs/>
                <w:color w:val="FF0000"/>
                <w:sz w:val="22"/>
                <w:szCs w:val="22"/>
                <w:lang w:val="en-US"/>
              </w:rPr>
            </w:pPr>
          </w:p>
          <w:p w14:paraId="72227DC0" w14:textId="0D5C308A" w:rsidR="003C291B" w:rsidRPr="00526B4B" w:rsidRDefault="003C291B" w:rsidP="00526B4B">
            <w:pPr>
              <w:jc w:val="both"/>
              <w:rPr>
                <w:bCs/>
                <w:sz w:val="22"/>
                <w:szCs w:val="22"/>
                <w:lang w:val="en-US"/>
              </w:rPr>
            </w:pPr>
            <w:r w:rsidRPr="00526B4B">
              <w:rPr>
                <w:bCs/>
                <w:sz w:val="22"/>
                <w:szCs w:val="22"/>
                <w:lang w:val="en-US"/>
              </w:rPr>
              <w:t xml:space="preserve">Tuesday, </w:t>
            </w:r>
            <w:r w:rsidR="00AF721B">
              <w:rPr>
                <w:bCs/>
                <w:sz w:val="22"/>
                <w:szCs w:val="22"/>
                <w:lang w:val="en-US"/>
              </w:rPr>
              <w:t>13.30</w:t>
            </w:r>
            <w:r w:rsidRPr="00526B4B">
              <w:rPr>
                <w:bCs/>
                <w:sz w:val="22"/>
                <w:szCs w:val="22"/>
                <w:lang w:val="en-US"/>
              </w:rPr>
              <w:t>-</w:t>
            </w:r>
            <w:r w:rsidR="00AF721B">
              <w:rPr>
                <w:bCs/>
                <w:sz w:val="22"/>
                <w:szCs w:val="22"/>
                <w:lang w:val="en-US"/>
              </w:rPr>
              <w:t>15</w:t>
            </w:r>
            <w:r w:rsidRPr="00526B4B">
              <w:rPr>
                <w:bCs/>
                <w:sz w:val="22"/>
                <w:szCs w:val="22"/>
                <w:lang w:val="en-US"/>
              </w:rPr>
              <w:t>.</w:t>
            </w:r>
            <w:r w:rsidR="00AF721B">
              <w:rPr>
                <w:bCs/>
                <w:sz w:val="22"/>
                <w:szCs w:val="22"/>
                <w:lang w:val="en-US"/>
              </w:rPr>
              <w:t>1</w:t>
            </w:r>
            <w:r w:rsidRPr="00526B4B">
              <w:rPr>
                <w:bCs/>
                <w:sz w:val="22"/>
                <w:szCs w:val="22"/>
                <w:lang w:val="en-US"/>
              </w:rPr>
              <w:t xml:space="preserve">5, </w:t>
            </w:r>
            <w:r w:rsidR="002B2BD0" w:rsidRPr="00526B4B">
              <w:rPr>
                <w:bCs/>
                <w:sz w:val="22"/>
                <w:szCs w:val="22"/>
                <w:lang w:val="en-US"/>
              </w:rPr>
              <w:t xml:space="preserve">room </w:t>
            </w:r>
            <w:r w:rsidR="00AF721B">
              <w:rPr>
                <w:bCs/>
                <w:sz w:val="22"/>
                <w:szCs w:val="22"/>
                <w:lang w:val="en-US"/>
              </w:rPr>
              <w:t>-34</w:t>
            </w:r>
            <w:r w:rsidR="002B2BD0" w:rsidRPr="00526B4B">
              <w:rPr>
                <w:bCs/>
                <w:sz w:val="22"/>
                <w:szCs w:val="22"/>
                <w:lang w:val="en-US"/>
              </w:rPr>
              <w:t xml:space="preserve">, </w:t>
            </w:r>
            <w:r w:rsidR="00C63295">
              <w:rPr>
                <w:bCs/>
                <w:sz w:val="22"/>
                <w:szCs w:val="22"/>
                <w:lang w:val="en-US"/>
              </w:rPr>
              <w:t>d</w:t>
            </w:r>
            <w:r w:rsidRPr="00526B4B">
              <w:rPr>
                <w:bCs/>
                <w:sz w:val="22"/>
                <w:szCs w:val="22"/>
                <w:lang w:val="en-US"/>
              </w:rPr>
              <w:t>r</w:t>
            </w:r>
            <w:r w:rsidR="00C63295">
              <w:rPr>
                <w:bCs/>
                <w:sz w:val="22"/>
                <w:szCs w:val="22"/>
                <w:lang w:val="en-US"/>
              </w:rPr>
              <w:t xml:space="preserve"> </w:t>
            </w:r>
            <w:r w:rsidR="004E1CA1">
              <w:rPr>
                <w:bCs/>
                <w:sz w:val="22"/>
                <w:szCs w:val="22"/>
                <w:lang w:val="en-US"/>
              </w:rPr>
              <w:t>I</w:t>
            </w:r>
            <w:r w:rsidRPr="00526B4B">
              <w:rPr>
                <w:bCs/>
                <w:sz w:val="22"/>
                <w:szCs w:val="22"/>
                <w:lang w:val="en-US"/>
              </w:rPr>
              <w:t>za</w:t>
            </w:r>
            <w:r w:rsidR="00C63295">
              <w:rPr>
                <w:bCs/>
                <w:sz w:val="22"/>
                <w:szCs w:val="22"/>
                <w:lang w:val="en-US"/>
              </w:rPr>
              <w:t xml:space="preserve"> </w:t>
            </w:r>
            <w:r w:rsidRPr="00526B4B">
              <w:rPr>
                <w:bCs/>
                <w:sz w:val="22"/>
                <w:szCs w:val="22"/>
                <w:lang w:val="en-US"/>
              </w:rPr>
              <w:t>Grabarczyk</w:t>
            </w:r>
          </w:p>
          <w:p w14:paraId="303F28CF" w14:textId="25C3735D" w:rsidR="003C291B" w:rsidRPr="00526B4B" w:rsidRDefault="00AF721B" w:rsidP="00526B4B">
            <w:pPr>
              <w:jc w:val="both"/>
              <w:rPr>
                <w:bCs/>
                <w:sz w:val="22"/>
                <w:szCs w:val="22"/>
                <w:lang w:val="en-US"/>
              </w:rPr>
            </w:pPr>
            <w:r>
              <w:rPr>
                <w:bCs/>
                <w:sz w:val="22"/>
                <w:szCs w:val="22"/>
                <w:lang w:val="en-US"/>
              </w:rPr>
              <w:t>Wedne</w:t>
            </w:r>
            <w:r w:rsidR="003C291B" w:rsidRPr="00526B4B">
              <w:rPr>
                <w:bCs/>
                <w:sz w:val="22"/>
                <w:szCs w:val="22"/>
                <w:lang w:val="en-US"/>
              </w:rPr>
              <w:t xml:space="preserve">sday, </w:t>
            </w:r>
            <w:r w:rsidR="002B2BD0" w:rsidRPr="00526B4B">
              <w:rPr>
                <w:bCs/>
                <w:sz w:val="22"/>
                <w:szCs w:val="22"/>
                <w:lang w:val="en-US"/>
              </w:rPr>
              <w:t>10.00-11.30</w:t>
            </w:r>
            <w:r w:rsidR="003C291B" w:rsidRPr="00526B4B">
              <w:rPr>
                <w:bCs/>
                <w:sz w:val="22"/>
                <w:szCs w:val="22"/>
                <w:lang w:val="en-US"/>
              </w:rPr>
              <w:t>,</w:t>
            </w:r>
            <w:r w:rsidR="002B2BD0" w:rsidRPr="00526B4B">
              <w:rPr>
                <w:bCs/>
                <w:sz w:val="22"/>
                <w:szCs w:val="22"/>
                <w:lang w:val="en-US"/>
              </w:rPr>
              <w:t xml:space="preserve"> room </w:t>
            </w:r>
            <w:r>
              <w:rPr>
                <w:bCs/>
                <w:sz w:val="22"/>
                <w:szCs w:val="22"/>
                <w:lang w:val="en-US"/>
              </w:rPr>
              <w:t>-05</w:t>
            </w:r>
            <w:r w:rsidR="002B2BD0" w:rsidRPr="00526B4B">
              <w:rPr>
                <w:bCs/>
                <w:sz w:val="22"/>
                <w:szCs w:val="22"/>
                <w:lang w:val="en-US"/>
              </w:rPr>
              <w:t>,</w:t>
            </w:r>
            <w:r w:rsidR="004C5551">
              <w:rPr>
                <w:bCs/>
                <w:sz w:val="22"/>
                <w:szCs w:val="22"/>
                <w:lang w:val="en-US"/>
              </w:rPr>
              <w:t xml:space="preserve"> d</w:t>
            </w:r>
            <w:r w:rsidR="003C291B" w:rsidRPr="00526B4B">
              <w:rPr>
                <w:bCs/>
                <w:sz w:val="22"/>
                <w:szCs w:val="22"/>
                <w:lang w:val="en-US"/>
              </w:rPr>
              <w:t>r Iza Grabarczyk</w:t>
            </w:r>
          </w:p>
          <w:p w14:paraId="020D62FF" w14:textId="562D7A12" w:rsidR="003C291B" w:rsidRDefault="00AF721B" w:rsidP="00526B4B">
            <w:pPr>
              <w:jc w:val="both"/>
              <w:rPr>
                <w:bCs/>
                <w:sz w:val="22"/>
                <w:szCs w:val="22"/>
                <w:lang w:val="en-US"/>
              </w:rPr>
            </w:pPr>
            <w:r>
              <w:rPr>
                <w:bCs/>
                <w:sz w:val="22"/>
                <w:szCs w:val="22"/>
                <w:lang w:val="en-US"/>
              </w:rPr>
              <w:t>Wedne</w:t>
            </w:r>
            <w:r w:rsidR="002B2BD0" w:rsidRPr="00526B4B">
              <w:rPr>
                <w:bCs/>
                <w:sz w:val="22"/>
                <w:szCs w:val="22"/>
                <w:lang w:val="en-US"/>
              </w:rPr>
              <w:t>sday,</w:t>
            </w:r>
            <w:r w:rsidR="004C5551">
              <w:rPr>
                <w:bCs/>
                <w:sz w:val="22"/>
                <w:szCs w:val="22"/>
                <w:lang w:val="en-US"/>
              </w:rPr>
              <w:t xml:space="preserve"> </w:t>
            </w:r>
            <w:r w:rsidR="002B2BD0" w:rsidRPr="00526B4B">
              <w:rPr>
                <w:bCs/>
                <w:sz w:val="22"/>
                <w:szCs w:val="22"/>
                <w:lang w:val="en-US"/>
              </w:rPr>
              <w:t>11.45-13.15</w:t>
            </w:r>
            <w:r w:rsidR="003C291B" w:rsidRPr="00526B4B">
              <w:rPr>
                <w:bCs/>
                <w:sz w:val="22"/>
                <w:szCs w:val="22"/>
                <w:lang w:val="en-US"/>
              </w:rPr>
              <w:t>,</w:t>
            </w:r>
            <w:r w:rsidR="002B2BD0" w:rsidRPr="00526B4B">
              <w:rPr>
                <w:bCs/>
                <w:sz w:val="22"/>
                <w:szCs w:val="22"/>
                <w:lang w:val="en-US"/>
              </w:rPr>
              <w:t xml:space="preserve"> room </w:t>
            </w:r>
            <w:r w:rsidR="004C5551">
              <w:rPr>
                <w:bCs/>
                <w:sz w:val="22"/>
                <w:szCs w:val="22"/>
                <w:lang w:val="en-US"/>
              </w:rPr>
              <w:t>-05</w:t>
            </w:r>
            <w:r w:rsidR="002B2BD0" w:rsidRPr="00526B4B">
              <w:rPr>
                <w:bCs/>
                <w:sz w:val="22"/>
                <w:szCs w:val="22"/>
                <w:lang w:val="en-US"/>
              </w:rPr>
              <w:t>,</w:t>
            </w:r>
            <w:r w:rsidR="004C5551">
              <w:rPr>
                <w:bCs/>
                <w:sz w:val="22"/>
                <w:szCs w:val="22"/>
                <w:lang w:val="en-US"/>
              </w:rPr>
              <w:t xml:space="preserve"> d</w:t>
            </w:r>
            <w:r w:rsidR="003C291B" w:rsidRPr="00526B4B">
              <w:rPr>
                <w:bCs/>
                <w:sz w:val="22"/>
                <w:szCs w:val="22"/>
                <w:lang w:val="en-US"/>
              </w:rPr>
              <w:t>r Iza Grabarczyk</w:t>
            </w:r>
          </w:p>
          <w:p w14:paraId="29B0E2BA" w14:textId="4DEBA5AB" w:rsidR="00AF721B" w:rsidRPr="00526B4B" w:rsidRDefault="00AF721B" w:rsidP="00526B4B">
            <w:pPr>
              <w:jc w:val="both"/>
              <w:rPr>
                <w:bCs/>
                <w:sz w:val="22"/>
                <w:szCs w:val="22"/>
                <w:lang w:val="en-US"/>
              </w:rPr>
            </w:pPr>
            <w:r>
              <w:rPr>
                <w:bCs/>
                <w:sz w:val="22"/>
                <w:szCs w:val="22"/>
                <w:lang w:val="en-US"/>
              </w:rPr>
              <w:t>Thursday, 13.30-15, room 0.05, dr Iza Grabarczyk</w:t>
            </w:r>
          </w:p>
          <w:p w14:paraId="25776B1B" w14:textId="596EE6DD" w:rsidR="00AF721B" w:rsidRDefault="00AF721B" w:rsidP="00526B4B">
            <w:pPr>
              <w:jc w:val="both"/>
              <w:rPr>
                <w:bCs/>
                <w:sz w:val="22"/>
                <w:szCs w:val="22"/>
                <w:lang w:val="en-US"/>
              </w:rPr>
            </w:pPr>
            <w:r>
              <w:rPr>
                <w:bCs/>
                <w:sz w:val="22"/>
                <w:szCs w:val="22"/>
                <w:lang w:val="en-US"/>
              </w:rPr>
              <w:t>Thur</w:t>
            </w:r>
            <w:r w:rsidR="002B2BD0" w:rsidRPr="00526B4B">
              <w:rPr>
                <w:bCs/>
                <w:sz w:val="22"/>
                <w:szCs w:val="22"/>
                <w:lang w:val="en-US"/>
              </w:rPr>
              <w:t>sday,</w:t>
            </w:r>
            <w:r w:rsidR="002B195C">
              <w:rPr>
                <w:bCs/>
                <w:sz w:val="22"/>
                <w:szCs w:val="22"/>
                <w:lang w:val="en-US"/>
              </w:rPr>
              <w:t xml:space="preserve"> </w:t>
            </w:r>
            <w:r>
              <w:rPr>
                <w:bCs/>
                <w:sz w:val="22"/>
                <w:szCs w:val="22"/>
                <w:lang w:val="en-US"/>
              </w:rPr>
              <w:t>13</w:t>
            </w:r>
            <w:r w:rsidR="002B2BD0" w:rsidRPr="00526B4B">
              <w:rPr>
                <w:bCs/>
                <w:sz w:val="22"/>
                <w:szCs w:val="22"/>
                <w:lang w:val="en-US"/>
              </w:rPr>
              <w:t>.</w:t>
            </w:r>
            <w:r>
              <w:rPr>
                <w:bCs/>
                <w:sz w:val="22"/>
                <w:szCs w:val="22"/>
                <w:lang w:val="en-US"/>
              </w:rPr>
              <w:t>30</w:t>
            </w:r>
            <w:r w:rsidR="002B2BD0" w:rsidRPr="00526B4B">
              <w:rPr>
                <w:bCs/>
                <w:sz w:val="22"/>
                <w:szCs w:val="22"/>
                <w:lang w:val="en-US"/>
              </w:rPr>
              <w:t>-</w:t>
            </w:r>
            <w:r>
              <w:rPr>
                <w:bCs/>
                <w:sz w:val="22"/>
                <w:szCs w:val="22"/>
                <w:lang w:val="en-US"/>
              </w:rPr>
              <w:t>15.00</w:t>
            </w:r>
            <w:r w:rsidR="002B2BD0" w:rsidRPr="00526B4B">
              <w:rPr>
                <w:bCs/>
                <w:sz w:val="22"/>
                <w:szCs w:val="22"/>
                <w:lang w:val="en-US"/>
              </w:rPr>
              <w:t xml:space="preserve">, room </w:t>
            </w:r>
            <w:r>
              <w:rPr>
                <w:bCs/>
                <w:sz w:val="22"/>
                <w:szCs w:val="22"/>
                <w:lang w:val="en-US"/>
              </w:rPr>
              <w:t>2.5</w:t>
            </w:r>
            <w:r w:rsidR="002B195C">
              <w:rPr>
                <w:bCs/>
                <w:sz w:val="22"/>
                <w:szCs w:val="22"/>
                <w:lang w:val="en-US"/>
              </w:rPr>
              <w:t>3</w:t>
            </w:r>
            <w:r w:rsidR="002B2BD0" w:rsidRPr="00526B4B">
              <w:rPr>
                <w:bCs/>
                <w:sz w:val="22"/>
                <w:szCs w:val="22"/>
                <w:lang w:val="en-US"/>
              </w:rPr>
              <w:t xml:space="preserve">, </w:t>
            </w:r>
            <w:r>
              <w:rPr>
                <w:bCs/>
                <w:sz w:val="22"/>
                <w:szCs w:val="22"/>
                <w:lang w:val="en-US"/>
              </w:rPr>
              <w:t>d</w:t>
            </w:r>
            <w:r w:rsidR="003C291B" w:rsidRPr="00526B4B">
              <w:rPr>
                <w:bCs/>
                <w:sz w:val="22"/>
                <w:szCs w:val="22"/>
                <w:lang w:val="en-US"/>
              </w:rPr>
              <w:t>r Maria Szymańska</w:t>
            </w:r>
          </w:p>
          <w:p w14:paraId="257F7E3C" w14:textId="4924181B" w:rsidR="001F0011" w:rsidRPr="00526B4B" w:rsidRDefault="00AF721B" w:rsidP="00526B4B">
            <w:pPr>
              <w:jc w:val="both"/>
              <w:rPr>
                <w:bCs/>
                <w:sz w:val="22"/>
                <w:szCs w:val="22"/>
                <w:lang w:val="en-US"/>
              </w:rPr>
            </w:pPr>
            <w:r>
              <w:rPr>
                <w:bCs/>
                <w:sz w:val="22"/>
                <w:szCs w:val="22"/>
                <w:lang w:val="en-US"/>
              </w:rPr>
              <w:t>Thurs</w:t>
            </w:r>
            <w:r w:rsidR="003C291B" w:rsidRPr="00526B4B">
              <w:rPr>
                <w:bCs/>
                <w:sz w:val="22"/>
                <w:szCs w:val="22"/>
                <w:lang w:val="en-US"/>
              </w:rPr>
              <w:t xml:space="preserve">day, </w:t>
            </w:r>
            <w:r>
              <w:rPr>
                <w:bCs/>
                <w:sz w:val="22"/>
                <w:szCs w:val="22"/>
                <w:lang w:val="en-US"/>
              </w:rPr>
              <w:t>15</w:t>
            </w:r>
            <w:r w:rsidR="002B195C">
              <w:rPr>
                <w:bCs/>
                <w:sz w:val="22"/>
                <w:szCs w:val="22"/>
                <w:lang w:val="en-US"/>
              </w:rPr>
              <w:t>.</w:t>
            </w:r>
            <w:r>
              <w:rPr>
                <w:bCs/>
                <w:sz w:val="22"/>
                <w:szCs w:val="22"/>
                <w:lang w:val="en-US"/>
              </w:rPr>
              <w:t>15</w:t>
            </w:r>
            <w:r w:rsidR="002B195C">
              <w:rPr>
                <w:bCs/>
                <w:sz w:val="22"/>
                <w:szCs w:val="22"/>
                <w:lang w:val="en-US"/>
              </w:rPr>
              <w:t>-1</w:t>
            </w:r>
            <w:r>
              <w:rPr>
                <w:bCs/>
                <w:sz w:val="22"/>
                <w:szCs w:val="22"/>
                <w:lang w:val="en-US"/>
              </w:rPr>
              <w:t>6</w:t>
            </w:r>
            <w:r w:rsidR="002B195C">
              <w:rPr>
                <w:bCs/>
                <w:sz w:val="22"/>
                <w:szCs w:val="22"/>
                <w:lang w:val="en-US"/>
              </w:rPr>
              <w:t>.</w:t>
            </w:r>
            <w:r>
              <w:rPr>
                <w:bCs/>
                <w:sz w:val="22"/>
                <w:szCs w:val="22"/>
                <w:lang w:val="en-US"/>
              </w:rPr>
              <w:t>45</w:t>
            </w:r>
            <w:r w:rsidR="003C291B" w:rsidRPr="00526B4B">
              <w:rPr>
                <w:bCs/>
                <w:sz w:val="22"/>
                <w:szCs w:val="22"/>
                <w:lang w:val="en-US"/>
              </w:rPr>
              <w:t>,</w:t>
            </w:r>
            <w:r w:rsidR="002B2BD0" w:rsidRPr="00526B4B">
              <w:rPr>
                <w:bCs/>
                <w:sz w:val="22"/>
                <w:szCs w:val="22"/>
                <w:lang w:val="en-US"/>
              </w:rPr>
              <w:t xml:space="preserve"> room </w:t>
            </w:r>
            <w:r>
              <w:rPr>
                <w:bCs/>
                <w:sz w:val="22"/>
                <w:szCs w:val="22"/>
                <w:lang w:val="en-US"/>
              </w:rPr>
              <w:t>2.53</w:t>
            </w:r>
            <w:r w:rsidR="002B2BD0" w:rsidRPr="00526B4B">
              <w:rPr>
                <w:bCs/>
                <w:sz w:val="22"/>
                <w:szCs w:val="22"/>
                <w:lang w:val="en-US"/>
              </w:rPr>
              <w:t>,</w:t>
            </w:r>
            <w:r w:rsidR="002B195C">
              <w:rPr>
                <w:bCs/>
                <w:sz w:val="22"/>
                <w:szCs w:val="22"/>
                <w:lang w:val="en-US"/>
              </w:rPr>
              <w:t xml:space="preserve"> </w:t>
            </w:r>
            <w:r>
              <w:rPr>
                <w:bCs/>
                <w:sz w:val="22"/>
                <w:szCs w:val="22"/>
                <w:lang w:val="en-US"/>
              </w:rPr>
              <w:t>d</w:t>
            </w:r>
            <w:r w:rsidR="003C291B" w:rsidRPr="00526B4B">
              <w:rPr>
                <w:bCs/>
                <w:sz w:val="22"/>
                <w:szCs w:val="22"/>
                <w:lang w:val="en-US"/>
              </w:rPr>
              <w:t>r Maria Szymańska</w:t>
            </w:r>
          </w:p>
        </w:tc>
      </w:tr>
    </w:tbl>
    <w:p w14:paraId="412FDE22" w14:textId="77777777" w:rsidR="00667F53" w:rsidRPr="00526B4B" w:rsidRDefault="00667F53" w:rsidP="00526B4B">
      <w:pPr>
        <w:jc w:val="both"/>
        <w:rPr>
          <w:sz w:val="22"/>
          <w:szCs w:val="22"/>
          <w:lang w:val="en-US"/>
        </w:rPr>
      </w:pPr>
    </w:p>
    <w:p w14:paraId="646983A9" w14:textId="77777777" w:rsidR="00667F53" w:rsidRPr="00526B4B" w:rsidRDefault="00667F53" w:rsidP="00526B4B">
      <w:pPr>
        <w:jc w:val="both"/>
        <w:rPr>
          <w:sz w:val="22"/>
          <w:szCs w:val="22"/>
          <w:lang w:val="en-US"/>
        </w:rPr>
      </w:pPr>
    </w:p>
    <w:p w14:paraId="3EECC4E9" w14:textId="01A6608C" w:rsidR="00AC5AD5" w:rsidRDefault="00AC5AD5">
      <w:pPr>
        <w:spacing w:after="200" w:line="276" w:lineRule="auto"/>
        <w:rPr>
          <w:sz w:val="22"/>
          <w:szCs w:val="22"/>
          <w:lang w:val="en-US"/>
        </w:rPr>
      </w:pPr>
      <w:r>
        <w:rPr>
          <w:sz w:val="22"/>
          <w:szCs w:val="22"/>
          <w:lang w:val="en-US"/>
        </w:rPr>
        <w:br w:type="page"/>
      </w:r>
    </w:p>
    <w:tbl>
      <w:tblPr>
        <w:tblW w:w="11033"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132"/>
        <w:gridCol w:w="2255"/>
        <w:gridCol w:w="8505"/>
        <w:gridCol w:w="141"/>
      </w:tblGrid>
      <w:tr w:rsidR="00667F53" w:rsidRPr="00526B4B" w14:paraId="43BC3A14" w14:textId="77777777" w:rsidTr="00377C92">
        <w:trPr>
          <w:trHeight w:val="384"/>
        </w:trPr>
        <w:tc>
          <w:tcPr>
            <w:tcW w:w="2387" w:type="dxa"/>
            <w:gridSpan w:val="2"/>
            <w:shd w:val="clear" w:color="auto" w:fill="4F81BD"/>
          </w:tcPr>
          <w:p w14:paraId="1C4AE24F" w14:textId="77777777" w:rsidR="00667F53" w:rsidRPr="00526B4B" w:rsidRDefault="00667F53" w:rsidP="00526B4B">
            <w:pPr>
              <w:jc w:val="both"/>
              <w:rPr>
                <w:b/>
                <w:sz w:val="22"/>
                <w:szCs w:val="22"/>
                <w:lang w:val="en-GB"/>
              </w:rPr>
            </w:pPr>
            <w:r w:rsidRPr="00526B4B">
              <w:rPr>
                <w:b/>
                <w:bCs/>
                <w:sz w:val="22"/>
                <w:szCs w:val="22"/>
                <w:lang w:val="en-GB"/>
              </w:rPr>
              <w:lastRenderedPageBreak/>
              <w:t>Course title</w:t>
            </w:r>
          </w:p>
        </w:tc>
        <w:tc>
          <w:tcPr>
            <w:tcW w:w="8646" w:type="dxa"/>
            <w:gridSpan w:val="2"/>
            <w:shd w:val="clear" w:color="auto" w:fill="4F81BD"/>
          </w:tcPr>
          <w:p w14:paraId="7FD8A4FF" w14:textId="77777777" w:rsidR="00667F53" w:rsidRPr="00526B4B" w:rsidRDefault="00667F53" w:rsidP="00526B4B">
            <w:pPr>
              <w:jc w:val="both"/>
              <w:rPr>
                <w:b/>
                <w:sz w:val="22"/>
                <w:szCs w:val="22"/>
                <w:lang w:val="en-GB"/>
              </w:rPr>
            </w:pPr>
            <w:r w:rsidRPr="00526B4B">
              <w:rPr>
                <w:b/>
                <w:sz w:val="22"/>
                <w:szCs w:val="22"/>
                <w:lang w:val="en-GB"/>
              </w:rPr>
              <w:t>DESCRIPTIVE GRAMMAR 1</w:t>
            </w:r>
          </w:p>
          <w:p w14:paraId="353EC299" w14:textId="77777777" w:rsidR="008970D5" w:rsidRPr="00526B4B" w:rsidRDefault="008970D5" w:rsidP="00526B4B">
            <w:pPr>
              <w:jc w:val="both"/>
              <w:rPr>
                <w:sz w:val="22"/>
                <w:szCs w:val="22"/>
                <w:lang w:val="en-US"/>
              </w:rPr>
            </w:pPr>
          </w:p>
        </w:tc>
      </w:tr>
      <w:tr w:rsidR="00667F53" w:rsidRPr="00526B4B" w14:paraId="74C42ED6" w14:textId="77777777" w:rsidTr="00377C92">
        <w:trPr>
          <w:trHeight w:val="225"/>
        </w:trPr>
        <w:tc>
          <w:tcPr>
            <w:tcW w:w="2387" w:type="dxa"/>
            <w:gridSpan w:val="2"/>
            <w:shd w:val="clear" w:color="auto" w:fill="D3DFEE"/>
          </w:tcPr>
          <w:p w14:paraId="270CEA95" w14:textId="77777777" w:rsidR="00667F53" w:rsidRPr="00526B4B" w:rsidRDefault="00667F53" w:rsidP="00526B4B">
            <w:pPr>
              <w:jc w:val="both"/>
              <w:rPr>
                <w:sz w:val="22"/>
                <w:szCs w:val="22"/>
                <w:lang w:val="en-US"/>
              </w:rPr>
            </w:pPr>
            <w:r w:rsidRPr="00526B4B">
              <w:rPr>
                <w:b/>
                <w:bCs/>
                <w:sz w:val="22"/>
                <w:szCs w:val="22"/>
                <w:lang w:val="en-GB"/>
              </w:rPr>
              <w:t>Form*</w:t>
            </w:r>
          </w:p>
        </w:tc>
        <w:tc>
          <w:tcPr>
            <w:tcW w:w="8646" w:type="dxa"/>
            <w:gridSpan w:val="2"/>
            <w:shd w:val="clear" w:color="auto" w:fill="D3DFEE"/>
          </w:tcPr>
          <w:p w14:paraId="35901D63" w14:textId="77777777" w:rsidR="00667F53" w:rsidRPr="00526B4B" w:rsidRDefault="003C291B" w:rsidP="00526B4B">
            <w:pPr>
              <w:jc w:val="both"/>
              <w:rPr>
                <w:bCs/>
                <w:sz w:val="22"/>
                <w:szCs w:val="22"/>
                <w:lang w:val="en-GB"/>
              </w:rPr>
            </w:pPr>
            <w:r w:rsidRPr="00526B4B">
              <w:rPr>
                <w:bCs/>
                <w:sz w:val="22"/>
                <w:szCs w:val="22"/>
                <w:lang w:val="en-GB"/>
              </w:rPr>
              <w:t>Lecture and tutorial</w:t>
            </w:r>
          </w:p>
        </w:tc>
      </w:tr>
      <w:tr w:rsidR="00667F53" w:rsidRPr="00526B4B" w14:paraId="2D8A7C87" w14:textId="77777777" w:rsidTr="00377C92">
        <w:trPr>
          <w:trHeight w:val="228"/>
        </w:trPr>
        <w:tc>
          <w:tcPr>
            <w:tcW w:w="2387" w:type="dxa"/>
            <w:gridSpan w:val="2"/>
            <w:shd w:val="clear" w:color="auto" w:fill="auto"/>
          </w:tcPr>
          <w:p w14:paraId="2545B9B6" w14:textId="77777777" w:rsidR="00667F53" w:rsidRPr="00526B4B" w:rsidRDefault="00667F53" w:rsidP="00526B4B">
            <w:pPr>
              <w:jc w:val="both"/>
              <w:rPr>
                <w:sz w:val="22"/>
                <w:szCs w:val="22"/>
                <w:lang w:val="en-US"/>
              </w:rPr>
            </w:pPr>
            <w:r w:rsidRPr="00526B4B">
              <w:rPr>
                <w:b/>
                <w:bCs/>
                <w:sz w:val="22"/>
                <w:szCs w:val="22"/>
                <w:lang w:val="en-US"/>
              </w:rPr>
              <w:t>Level of course</w:t>
            </w:r>
          </w:p>
        </w:tc>
        <w:tc>
          <w:tcPr>
            <w:tcW w:w="8646" w:type="dxa"/>
            <w:gridSpan w:val="2"/>
            <w:shd w:val="clear" w:color="auto" w:fill="auto"/>
          </w:tcPr>
          <w:p w14:paraId="7EF2393B" w14:textId="77777777" w:rsidR="00667F53" w:rsidRPr="00526B4B" w:rsidRDefault="003C291B" w:rsidP="00526B4B">
            <w:pPr>
              <w:jc w:val="both"/>
              <w:rPr>
                <w:bCs/>
                <w:sz w:val="22"/>
                <w:szCs w:val="22"/>
                <w:lang w:val="en-GB"/>
              </w:rPr>
            </w:pPr>
            <w:r w:rsidRPr="00526B4B">
              <w:rPr>
                <w:bCs/>
                <w:sz w:val="22"/>
                <w:szCs w:val="22"/>
                <w:lang w:val="en-US"/>
              </w:rPr>
              <w:t>BA</w:t>
            </w:r>
          </w:p>
        </w:tc>
      </w:tr>
      <w:tr w:rsidR="00667F53" w:rsidRPr="00526B4B" w14:paraId="4102F730" w14:textId="77777777" w:rsidTr="00377C92">
        <w:trPr>
          <w:trHeight w:val="361"/>
        </w:trPr>
        <w:tc>
          <w:tcPr>
            <w:tcW w:w="2387" w:type="dxa"/>
            <w:gridSpan w:val="2"/>
            <w:shd w:val="clear" w:color="auto" w:fill="D3DFEE"/>
          </w:tcPr>
          <w:p w14:paraId="34D816B1" w14:textId="77777777" w:rsidR="00667F53" w:rsidRPr="00526B4B" w:rsidRDefault="00667F53" w:rsidP="00526B4B">
            <w:pPr>
              <w:jc w:val="both"/>
              <w:rPr>
                <w:sz w:val="22"/>
                <w:szCs w:val="22"/>
                <w:lang w:val="en-US"/>
              </w:rPr>
            </w:pPr>
            <w:r w:rsidRPr="00526B4B">
              <w:rPr>
                <w:b/>
                <w:bCs/>
                <w:sz w:val="22"/>
                <w:szCs w:val="22"/>
                <w:lang w:val="en-US"/>
              </w:rPr>
              <w:t>Year/semester</w:t>
            </w:r>
          </w:p>
        </w:tc>
        <w:tc>
          <w:tcPr>
            <w:tcW w:w="8646" w:type="dxa"/>
            <w:gridSpan w:val="2"/>
            <w:shd w:val="clear" w:color="auto" w:fill="D3DFEE"/>
          </w:tcPr>
          <w:p w14:paraId="60EB615C" w14:textId="77777777" w:rsidR="00667F53" w:rsidRPr="00526B4B" w:rsidRDefault="00651682" w:rsidP="00526B4B">
            <w:pPr>
              <w:jc w:val="both"/>
              <w:rPr>
                <w:bCs/>
                <w:sz w:val="22"/>
                <w:szCs w:val="22"/>
                <w:lang w:val="en-GB"/>
              </w:rPr>
            </w:pPr>
            <w:r w:rsidRPr="00526B4B">
              <w:rPr>
                <w:bCs/>
                <w:sz w:val="22"/>
                <w:szCs w:val="22"/>
                <w:lang w:val="en-US"/>
              </w:rPr>
              <w:t>1</w:t>
            </w:r>
            <w:r w:rsidRPr="00526B4B">
              <w:rPr>
                <w:bCs/>
                <w:sz w:val="22"/>
                <w:szCs w:val="22"/>
                <w:vertAlign w:val="superscript"/>
                <w:lang w:val="en-US"/>
              </w:rPr>
              <w:t>st</w:t>
            </w:r>
            <w:r w:rsidR="00667F53" w:rsidRPr="00526B4B">
              <w:rPr>
                <w:bCs/>
                <w:sz w:val="22"/>
                <w:szCs w:val="22"/>
                <w:lang w:val="en-US"/>
              </w:rPr>
              <w:t xml:space="preserve"> year/winter</w:t>
            </w:r>
            <w:r w:rsidR="003C291B" w:rsidRPr="00526B4B">
              <w:rPr>
                <w:bCs/>
                <w:sz w:val="22"/>
                <w:szCs w:val="22"/>
                <w:lang w:val="en-US"/>
              </w:rPr>
              <w:t xml:space="preserve"> semester</w:t>
            </w:r>
          </w:p>
        </w:tc>
      </w:tr>
      <w:tr w:rsidR="00667F53" w:rsidRPr="00526B4B" w14:paraId="46E0D2F5" w14:textId="77777777" w:rsidTr="00377C92">
        <w:trPr>
          <w:trHeight w:val="406"/>
        </w:trPr>
        <w:tc>
          <w:tcPr>
            <w:tcW w:w="2387" w:type="dxa"/>
            <w:gridSpan w:val="2"/>
            <w:shd w:val="clear" w:color="auto" w:fill="auto"/>
          </w:tcPr>
          <w:p w14:paraId="29D1D471" w14:textId="77777777" w:rsidR="00667F53" w:rsidRPr="00526B4B" w:rsidRDefault="00667F53" w:rsidP="00526B4B">
            <w:pPr>
              <w:jc w:val="both"/>
              <w:rPr>
                <w:sz w:val="22"/>
                <w:szCs w:val="22"/>
                <w:lang w:val="en-US"/>
              </w:rPr>
            </w:pPr>
            <w:r w:rsidRPr="00526B4B">
              <w:rPr>
                <w:b/>
                <w:bCs/>
                <w:sz w:val="22"/>
                <w:szCs w:val="22"/>
                <w:lang w:val="en-US"/>
              </w:rPr>
              <w:t>ECTS</w:t>
            </w:r>
          </w:p>
        </w:tc>
        <w:tc>
          <w:tcPr>
            <w:tcW w:w="8646" w:type="dxa"/>
            <w:gridSpan w:val="2"/>
            <w:shd w:val="clear" w:color="auto" w:fill="auto"/>
          </w:tcPr>
          <w:p w14:paraId="71CFAB05" w14:textId="77777777" w:rsidR="00667F53" w:rsidRPr="00526B4B" w:rsidRDefault="00667F53" w:rsidP="00526B4B">
            <w:pPr>
              <w:jc w:val="both"/>
              <w:rPr>
                <w:bCs/>
                <w:sz w:val="22"/>
                <w:szCs w:val="22"/>
              </w:rPr>
            </w:pPr>
            <w:r w:rsidRPr="00526B4B">
              <w:rPr>
                <w:bCs/>
                <w:sz w:val="22"/>
                <w:szCs w:val="22"/>
                <w:lang w:val="en-US"/>
              </w:rPr>
              <w:t xml:space="preserve">4  </w:t>
            </w:r>
          </w:p>
        </w:tc>
      </w:tr>
      <w:tr w:rsidR="00667F53" w:rsidRPr="00526B4B" w14:paraId="3D7AE1D6" w14:textId="77777777" w:rsidTr="00377C92">
        <w:trPr>
          <w:trHeight w:val="542"/>
        </w:trPr>
        <w:tc>
          <w:tcPr>
            <w:tcW w:w="2387" w:type="dxa"/>
            <w:gridSpan w:val="2"/>
            <w:shd w:val="clear" w:color="auto" w:fill="D3DFEE"/>
          </w:tcPr>
          <w:p w14:paraId="3A09C976" w14:textId="77777777" w:rsidR="00667F53" w:rsidRPr="00526B4B" w:rsidRDefault="00667F53" w:rsidP="00FF6EAD">
            <w:pPr>
              <w:rPr>
                <w:sz w:val="22"/>
                <w:szCs w:val="22"/>
                <w:lang w:val="en-US"/>
              </w:rPr>
            </w:pPr>
            <w:r w:rsidRPr="00526B4B">
              <w:rPr>
                <w:b/>
                <w:bCs/>
                <w:sz w:val="22"/>
                <w:szCs w:val="22"/>
                <w:lang w:val="en-US"/>
              </w:rPr>
              <w:t>Language of instruction</w:t>
            </w:r>
          </w:p>
        </w:tc>
        <w:tc>
          <w:tcPr>
            <w:tcW w:w="8646" w:type="dxa"/>
            <w:gridSpan w:val="2"/>
            <w:shd w:val="clear" w:color="auto" w:fill="D3DFEE"/>
          </w:tcPr>
          <w:p w14:paraId="24828025" w14:textId="77777777" w:rsidR="00667F53" w:rsidRPr="00526B4B" w:rsidRDefault="00667F53" w:rsidP="00526B4B">
            <w:pPr>
              <w:jc w:val="both"/>
              <w:rPr>
                <w:bCs/>
                <w:sz w:val="22"/>
                <w:szCs w:val="22"/>
              </w:rPr>
            </w:pPr>
            <w:r w:rsidRPr="00526B4B">
              <w:rPr>
                <w:bCs/>
                <w:sz w:val="22"/>
                <w:szCs w:val="22"/>
                <w:lang w:val="en-US"/>
              </w:rPr>
              <w:t>English</w:t>
            </w:r>
          </w:p>
        </w:tc>
      </w:tr>
      <w:tr w:rsidR="00667F53" w:rsidRPr="00526B4B" w14:paraId="4F558CAE" w14:textId="77777777" w:rsidTr="00377C92">
        <w:trPr>
          <w:trHeight w:val="400"/>
        </w:trPr>
        <w:tc>
          <w:tcPr>
            <w:tcW w:w="2387" w:type="dxa"/>
            <w:gridSpan w:val="2"/>
            <w:shd w:val="clear" w:color="auto" w:fill="auto"/>
          </w:tcPr>
          <w:p w14:paraId="2E3692C7" w14:textId="77777777" w:rsidR="00667F53" w:rsidRPr="00526B4B" w:rsidRDefault="00667F53" w:rsidP="00526B4B">
            <w:pPr>
              <w:jc w:val="both"/>
              <w:rPr>
                <w:sz w:val="22"/>
                <w:szCs w:val="22"/>
                <w:lang w:val="en-US"/>
              </w:rPr>
            </w:pPr>
            <w:r w:rsidRPr="00526B4B">
              <w:rPr>
                <w:b/>
                <w:bCs/>
                <w:sz w:val="22"/>
                <w:szCs w:val="22"/>
                <w:lang w:val="en-US"/>
              </w:rPr>
              <w:t>No. of hours</w:t>
            </w:r>
          </w:p>
        </w:tc>
        <w:tc>
          <w:tcPr>
            <w:tcW w:w="8646" w:type="dxa"/>
            <w:gridSpan w:val="2"/>
            <w:shd w:val="clear" w:color="auto" w:fill="auto"/>
          </w:tcPr>
          <w:p w14:paraId="7EA9B36E" w14:textId="77777777" w:rsidR="00667F53" w:rsidRPr="00526B4B" w:rsidRDefault="00667F53" w:rsidP="00526B4B">
            <w:pPr>
              <w:jc w:val="both"/>
              <w:rPr>
                <w:bCs/>
                <w:sz w:val="22"/>
                <w:szCs w:val="22"/>
              </w:rPr>
            </w:pPr>
            <w:r w:rsidRPr="00526B4B">
              <w:rPr>
                <w:bCs/>
                <w:sz w:val="22"/>
                <w:szCs w:val="22"/>
                <w:lang w:val="en-US"/>
              </w:rPr>
              <w:t>15 (lecture) + 30 (tutorial)</w:t>
            </w:r>
          </w:p>
        </w:tc>
      </w:tr>
      <w:tr w:rsidR="00667F53" w:rsidRPr="00526B4B" w14:paraId="1D914DD8" w14:textId="77777777" w:rsidTr="00377C92">
        <w:trPr>
          <w:trHeight w:val="824"/>
        </w:trPr>
        <w:tc>
          <w:tcPr>
            <w:tcW w:w="2387" w:type="dxa"/>
            <w:gridSpan w:val="2"/>
            <w:shd w:val="clear" w:color="auto" w:fill="D3DFEE"/>
          </w:tcPr>
          <w:p w14:paraId="2002C3A8" w14:textId="77777777" w:rsidR="00667F53" w:rsidRPr="00526B4B" w:rsidRDefault="00667F53" w:rsidP="00526B4B">
            <w:pPr>
              <w:jc w:val="both"/>
              <w:rPr>
                <w:b/>
                <w:bCs/>
                <w:sz w:val="22"/>
                <w:szCs w:val="22"/>
                <w:lang w:val="en-US"/>
              </w:rPr>
            </w:pPr>
            <w:r w:rsidRPr="00526B4B">
              <w:rPr>
                <w:b/>
                <w:bCs/>
                <w:sz w:val="22"/>
                <w:szCs w:val="22"/>
                <w:lang w:val="en-US"/>
              </w:rPr>
              <w:t>Course content</w:t>
            </w:r>
          </w:p>
          <w:p w14:paraId="2518D2B5" w14:textId="77777777" w:rsidR="00667F53" w:rsidRPr="00526B4B" w:rsidRDefault="00667F53"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8646" w:type="dxa"/>
            <w:gridSpan w:val="2"/>
            <w:shd w:val="clear" w:color="auto" w:fill="D3DFEE"/>
          </w:tcPr>
          <w:p w14:paraId="445838F4" w14:textId="77777777" w:rsidR="00667F53" w:rsidRPr="00526B4B" w:rsidRDefault="00667F53" w:rsidP="00526B4B">
            <w:pPr>
              <w:tabs>
                <w:tab w:val="left" w:pos="921"/>
                <w:tab w:val="left" w:pos="9284"/>
              </w:tabs>
              <w:jc w:val="both"/>
              <w:rPr>
                <w:bCs/>
                <w:sz w:val="22"/>
                <w:szCs w:val="22"/>
                <w:lang w:val="en-US"/>
              </w:rPr>
            </w:pPr>
            <w:r w:rsidRPr="00526B4B">
              <w:rPr>
                <w:bCs/>
                <w:sz w:val="22"/>
                <w:szCs w:val="22"/>
                <w:lang w:val="en-US"/>
              </w:rPr>
              <w:t>Students are familiarized with the sound system of English at segmental and suprasegmental level</w:t>
            </w:r>
          </w:p>
          <w:p w14:paraId="078DC242" w14:textId="77777777" w:rsidR="00667F53" w:rsidRPr="00526B4B" w:rsidRDefault="00667F53" w:rsidP="00526B4B">
            <w:pPr>
              <w:tabs>
                <w:tab w:val="left" w:pos="921"/>
                <w:tab w:val="left" w:pos="9284"/>
              </w:tabs>
              <w:jc w:val="both"/>
              <w:rPr>
                <w:bCs/>
                <w:sz w:val="22"/>
                <w:szCs w:val="22"/>
                <w:lang w:val="en-US"/>
              </w:rPr>
            </w:pPr>
          </w:p>
          <w:p w14:paraId="64621ABE" w14:textId="77777777" w:rsidR="00667F53" w:rsidRPr="00526B4B" w:rsidRDefault="00667F53" w:rsidP="00526B4B">
            <w:pPr>
              <w:tabs>
                <w:tab w:val="left" w:pos="921"/>
                <w:tab w:val="left" w:pos="9284"/>
              </w:tabs>
              <w:jc w:val="both"/>
              <w:rPr>
                <w:bCs/>
                <w:sz w:val="22"/>
                <w:szCs w:val="22"/>
                <w:lang w:val="en-US"/>
              </w:rPr>
            </w:pPr>
            <w:r w:rsidRPr="00526B4B">
              <w:rPr>
                <w:bCs/>
                <w:sz w:val="22"/>
                <w:szCs w:val="22"/>
                <w:lang w:val="en-US"/>
              </w:rPr>
              <w:t>Course content:</w:t>
            </w:r>
          </w:p>
          <w:p w14:paraId="22A8D0C7" w14:textId="77777777" w:rsidR="00667F53" w:rsidRPr="00526B4B" w:rsidRDefault="00667F53" w:rsidP="002C59E4">
            <w:pPr>
              <w:numPr>
                <w:ilvl w:val="0"/>
                <w:numId w:val="8"/>
              </w:numPr>
              <w:tabs>
                <w:tab w:val="left" w:pos="175"/>
              </w:tabs>
              <w:ind w:left="0" w:firstLine="0"/>
              <w:jc w:val="both"/>
              <w:rPr>
                <w:bCs/>
                <w:sz w:val="22"/>
                <w:szCs w:val="22"/>
                <w:lang w:val="en-US"/>
              </w:rPr>
            </w:pPr>
            <w:r w:rsidRPr="00526B4B">
              <w:rPr>
                <w:bCs/>
                <w:sz w:val="22"/>
                <w:szCs w:val="22"/>
                <w:lang w:val="en-US"/>
              </w:rPr>
              <w:t>Major accents of English</w:t>
            </w:r>
          </w:p>
          <w:p w14:paraId="415E2F65" w14:textId="77777777" w:rsidR="00667F53" w:rsidRPr="00526B4B" w:rsidRDefault="00667F53" w:rsidP="002C59E4">
            <w:pPr>
              <w:numPr>
                <w:ilvl w:val="0"/>
                <w:numId w:val="8"/>
              </w:numPr>
              <w:tabs>
                <w:tab w:val="left" w:pos="175"/>
              </w:tabs>
              <w:ind w:left="0" w:firstLine="0"/>
              <w:jc w:val="both"/>
              <w:rPr>
                <w:bCs/>
                <w:sz w:val="22"/>
                <w:szCs w:val="22"/>
                <w:lang w:val="en-US"/>
              </w:rPr>
            </w:pPr>
            <w:r w:rsidRPr="00526B4B">
              <w:rPr>
                <w:bCs/>
                <w:sz w:val="22"/>
                <w:szCs w:val="22"/>
                <w:lang w:val="en-US"/>
              </w:rPr>
              <w:t>Phonetic transcription</w:t>
            </w:r>
          </w:p>
          <w:p w14:paraId="554D0C02" w14:textId="77777777" w:rsidR="00667F53" w:rsidRPr="00526B4B" w:rsidRDefault="00667F53" w:rsidP="002C59E4">
            <w:pPr>
              <w:numPr>
                <w:ilvl w:val="0"/>
                <w:numId w:val="8"/>
              </w:numPr>
              <w:tabs>
                <w:tab w:val="left" w:pos="175"/>
              </w:tabs>
              <w:ind w:left="0" w:firstLine="0"/>
              <w:jc w:val="both"/>
              <w:rPr>
                <w:bCs/>
                <w:sz w:val="22"/>
                <w:szCs w:val="22"/>
                <w:lang w:val="en-US"/>
              </w:rPr>
            </w:pPr>
            <w:r w:rsidRPr="00526B4B">
              <w:rPr>
                <w:bCs/>
                <w:sz w:val="22"/>
                <w:szCs w:val="22"/>
                <w:lang w:val="en-US"/>
              </w:rPr>
              <w:t>Organs of speech</w:t>
            </w:r>
          </w:p>
          <w:p w14:paraId="07D28C29" w14:textId="77777777" w:rsidR="00667F53" w:rsidRPr="00526B4B" w:rsidRDefault="00667F53" w:rsidP="002C59E4">
            <w:pPr>
              <w:numPr>
                <w:ilvl w:val="0"/>
                <w:numId w:val="8"/>
              </w:numPr>
              <w:tabs>
                <w:tab w:val="left" w:pos="175"/>
              </w:tabs>
              <w:ind w:left="0" w:firstLine="0"/>
              <w:jc w:val="both"/>
              <w:rPr>
                <w:bCs/>
                <w:sz w:val="22"/>
                <w:szCs w:val="22"/>
                <w:lang w:val="en-US"/>
              </w:rPr>
            </w:pPr>
            <w:r w:rsidRPr="00526B4B">
              <w:rPr>
                <w:bCs/>
                <w:sz w:val="22"/>
                <w:szCs w:val="22"/>
                <w:lang w:val="en-US"/>
              </w:rPr>
              <w:t>Speech mechanism</w:t>
            </w:r>
          </w:p>
          <w:p w14:paraId="3357B5CC" w14:textId="77777777" w:rsidR="00667F53" w:rsidRPr="00526B4B" w:rsidRDefault="00667F53" w:rsidP="002C59E4">
            <w:pPr>
              <w:numPr>
                <w:ilvl w:val="0"/>
                <w:numId w:val="8"/>
              </w:numPr>
              <w:tabs>
                <w:tab w:val="left" w:pos="175"/>
              </w:tabs>
              <w:ind w:left="0" w:firstLine="0"/>
              <w:jc w:val="both"/>
              <w:rPr>
                <w:bCs/>
                <w:sz w:val="22"/>
                <w:szCs w:val="22"/>
                <w:lang w:val="en-US"/>
              </w:rPr>
            </w:pPr>
            <w:r w:rsidRPr="00526B4B">
              <w:rPr>
                <w:bCs/>
                <w:sz w:val="22"/>
                <w:szCs w:val="22"/>
                <w:lang w:val="en-US"/>
              </w:rPr>
              <w:t>Classification of consonants</w:t>
            </w:r>
          </w:p>
          <w:p w14:paraId="46E60FBA" w14:textId="77777777" w:rsidR="00667F53" w:rsidRPr="00526B4B" w:rsidRDefault="00667F53" w:rsidP="002C59E4">
            <w:pPr>
              <w:numPr>
                <w:ilvl w:val="0"/>
                <w:numId w:val="8"/>
              </w:numPr>
              <w:tabs>
                <w:tab w:val="left" w:pos="175"/>
              </w:tabs>
              <w:ind w:left="0" w:firstLine="0"/>
              <w:jc w:val="both"/>
              <w:rPr>
                <w:bCs/>
                <w:sz w:val="22"/>
                <w:szCs w:val="22"/>
                <w:lang w:val="en-US"/>
              </w:rPr>
            </w:pPr>
            <w:r w:rsidRPr="00526B4B">
              <w:rPr>
                <w:bCs/>
                <w:sz w:val="22"/>
                <w:szCs w:val="22"/>
                <w:lang w:val="en-US"/>
              </w:rPr>
              <w:t>Description of vowels</w:t>
            </w:r>
          </w:p>
          <w:p w14:paraId="02F62A64" w14:textId="77777777" w:rsidR="00667F53" w:rsidRPr="00526B4B" w:rsidRDefault="00667F53" w:rsidP="002C59E4">
            <w:pPr>
              <w:numPr>
                <w:ilvl w:val="0"/>
                <w:numId w:val="8"/>
              </w:numPr>
              <w:tabs>
                <w:tab w:val="left" w:pos="175"/>
              </w:tabs>
              <w:ind w:left="0" w:firstLine="0"/>
              <w:jc w:val="both"/>
              <w:rPr>
                <w:bCs/>
                <w:sz w:val="22"/>
                <w:szCs w:val="22"/>
                <w:lang w:val="en-US"/>
              </w:rPr>
            </w:pPr>
            <w:r w:rsidRPr="00526B4B">
              <w:rPr>
                <w:bCs/>
                <w:sz w:val="22"/>
                <w:szCs w:val="22"/>
                <w:lang w:val="en-US"/>
              </w:rPr>
              <w:t>Syllabification</w:t>
            </w:r>
          </w:p>
          <w:p w14:paraId="38C4ED4F" w14:textId="77777777" w:rsidR="00667F53" w:rsidRPr="00526B4B" w:rsidRDefault="00667F53" w:rsidP="002C59E4">
            <w:pPr>
              <w:numPr>
                <w:ilvl w:val="0"/>
                <w:numId w:val="8"/>
              </w:numPr>
              <w:tabs>
                <w:tab w:val="left" w:pos="175"/>
              </w:tabs>
              <w:ind w:left="0" w:firstLine="0"/>
              <w:jc w:val="both"/>
              <w:rPr>
                <w:bCs/>
                <w:sz w:val="22"/>
                <w:szCs w:val="22"/>
                <w:lang w:val="en-US"/>
              </w:rPr>
            </w:pPr>
            <w:r w:rsidRPr="00526B4B">
              <w:rPr>
                <w:bCs/>
                <w:sz w:val="22"/>
                <w:szCs w:val="22"/>
                <w:lang w:val="en-US"/>
              </w:rPr>
              <w:t>Word-stress</w:t>
            </w:r>
          </w:p>
          <w:p w14:paraId="1B5A0ECA" w14:textId="77777777" w:rsidR="00A60D1F" w:rsidRDefault="00667F53" w:rsidP="00A60D1F">
            <w:pPr>
              <w:numPr>
                <w:ilvl w:val="0"/>
                <w:numId w:val="8"/>
              </w:numPr>
              <w:tabs>
                <w:tab w:val="left" w:pos="175"/>
              </w:tabs>
              <w:ind w:left="0" w:firstLine="0"/>
              <w:jc w:val="both"/>
              <w:rPr>
                <w:bCs/>
                <w:sz w:val="22"/>
                <w:szCs w:val="22"/>
                <w:lang w:val="en-US"/>
              </w:rPr>
            </w:pPr>
            <w:r w:rsidRPr="00526B4B">
              <w:rPr>
                <w:bCs/>
                <w:sz w:val="22"/>
                <w:szCs w:val="22"/>
                <w:lang w:val="en-US"/>
              </w:rPr>
              <w:t>Strong and weak forms</w:t>
            </w:r>
          </w:p>
          <w:p w14:paraId="652CC32D" w14:textId="4BF1EE91" w:rsidR="00667F53" w:rsidRPr="00A60D1F" w:rsidRDefault="00667F53" w:rsidP="00A60D1F">
            <w:pPr>
              <w:numPr>
                <w:ilvl w:val="0"/>
                <w:numId w:val="8"/>
              </w:numPr>
              <w:tabs>
                <w:tab w:val="left" w:pos="0"/>
              </w:tabs>
              <w:ind w:left="0" w:firstLine="0"/>
              <w:jc w:val="both"/>
              <w:rPr>
                <w:bCs/>
                <w:sz w:val="22"/>
                <w:szCs w:val="22"/>
                <w:lang w:val="en-US"/>
              </w:rPr>
            </w:pPr>
            <w:r w:rsidRPr="00A60D1F">
              <w:rPr>
                <w:bCs/>
                <w:sz w:val="22"/>
                <w:szCs w:val="22"/>
                <w:lang w:val="en-US"/>
              </w:rPr>
              <w:t>Allophones of vowels and consonants</w:t>
            </w:r>
          </w:p>
          <w:p w14:paraId="014890C2" w14:textId="77777777" w:rsidR="00667F53" w:rsidRPr="00526B4B" w:rsidRDefault="00667F53" w:rsidP="002C59E4">
            <w:pPr>
              <w:numPr>
                <w:ilvl w:val="0"/>
                <w:numId w:val="8"/>
              </w:numPr>
              <w:tabs>
                <w:tab w:val="left" w:pos="175"/>
              </w:tabs>
              <w:ind w:left="0" w:firstLine="0"/>
              <w:jc w:val="both"/>
              <w:rPr>
                <w:bCs/>
                <w:sz w:val="22"/>
                <w:szCs w:val="22"/>
                <w:lang w:val="en-US"/>
              </w:rPr>
            </w:pPr>
            <w:r w:rsidRPr="00526B4B">
              <w:rPr>
                <w:bCs/>
                <w:sz w:val="22"/>
                <w:szCs w:val="22"/>
                <w:lang w:val="en-US"/>
              </w:rPr>
              <w:t>Connected speech (slow and fast)</w:t>
            </w:r>
          </w:p>
          <w:p w14:paraId="57E61C2C" w14:textId="77777777" w:rsidR="00667F53" w:rsidRPr="00526B4B" w:rsidRDefault="00667F53" w:rsidP="002C59E4">
            <w:pPr>
              <w:numPr>
                <w:ilvl w:val="0"/>
                <w:numId w:val="8"/>
              </w:numPr>
              <w:tabs>
                <w:tab w:val="left" w:pos="175"/>
              </w:tabs>
              <w:ind w:left="0" w:firstLine="0"/>
              <w:jc w:val="both"/>
              <w:rPr>
                <w:bCs/>
                <w:sz w:val="22"/>
                <w:szCs w:val="22"/>
                <w:lang w:val="en-US"/>
              </w:rPr>
            </w:pPr>
            <w:r w:rsidRPr="00526B4B">
              <w:rPr>
                <w:bCs/>
                <w:sz w:val="22"/>
                <w:szCs w:val="22"/>
                <w:lang w:val="en-US"/>
              </w:rPr>
              <w:t>Stress, rhythm and intonation</w:t>
            </w:r>
          </w:p>
          <w:p w14:paraId="31D39895" w14:textId="77777777" w:rsidR="00667F53" w:rsidRPr="00526B4B" w:rsidRDefault="00667F53" w:rsidP="00526B4B">
            <w:pPr>
              <w:pStyle w:val="Default"/>
              <w:jc w:val="both"/>
              <w:rPr>
                <w:bCs/>
                <w:sz w:val="22"/>
                <w:szCs w:val="22"/>
                <w:lang w:val="en-US"/>
              </w:rPr>
            </w:pPr>
          </w:p>
        </w:tc>
      </w:tr>
      <w:tr w:rsidR="00667F53" w:rsidRPr="00EC650C" w14:paraId="7B9DCBBA" w14:textId="77777777" w:rsidTr="00377C92">
        <w:trPr>
          <w:trHeight w:val="314"/>
        </w:trPr>
        <w:tc>
          <w:tcPr>
            <w:tcW w:w="2387" w:type="dxa"/>
            <w:gridSpan w:val="2"/>
            <w:shd w:val="clear" w:color="auto" w:fill="auto"/>
          </w:tcPr>
          <w:p w14:paraId="6A641668" w14:textId="77777777" w:rsidR="00667F53" w:rsidRPr="00526B4B" w:rsidRDefault="00667F53" w:rsidP="00526B4B">
            <w:pPr>
              <w:jc w:val="both"/>
              <w:rPr>
                <w:sz w:val="22"/>
                <w:szCs w:val="22"/>
                <w:lang w:val="en-US" w:eastAsia="pl-PL"/>
              </w:rPr>
            </w:pPr>
            <w:r w:rsidRPr="00526B4B">
              <w:rPr>
                <w:b/>
                <w:bCs/>
                <w:sz w:val="22"/>
                <w:szCs w:val="22"/>
                <w:lang w:val="en-US"/>
              </w:rPr>
              <w:t>Assessment scheme</w:t>
            </w:r>
          </w:p>
        </w:tc>
        <w:tc>
          <w:tcPr>
            <w:tcW w:w="8646" w:type="dxa"/>
            <w:gridSpan w:val="2"/>
            <w:shd w:val="clear" w:color="auto" w:fill="auto"/>
          </w:tcPr>
          <w:p w14:paraId="39C953BA" w14:textId="0F9E5F46" w:rsidR="00667F53" w:rsidRPr="00526B4B" w:rsidRDefault="00667F53" w:rsidP="00377C92">
            <w:pPr>
              <w:jc w:val="both"/>
              <w:rPr>
                <w:bCs/>
                <w:sz w:val="22"/>
                <w:szCs w:val="22"/>
                <w:lang w:val="en-US"/>
              </w:rPr>
            </w:pPr>
            <w:r w:rsidRPr="00526B4B">
              <w:rPr>
                <w:bCs/>
                <w:sz w:val="22"/>
                <w:szCs w:val="22"/>
                <w:lang w:val="en-GB"/>
              </w:rPr>
              <w:t>Discussions</w:t>
            </w:r>
            <w:r w:rsidR="00377C92">
              <w:rPr>
                <w:bCs/>
                <w:sz w:val="22"/>
                <w:szCs w:val="22"/>
                <w:lang w:val="en-GB"/>
              </w:rPr>
              <w:t xml:space="preserve">, </w:t>
            </w:r>
            <w:r w:rsidRPr="00526B4B">
              <w:rPr>
                <w:bCs/>
                <w:sz w:val="22"/>
                <w:szCs w:val="22"/>
                <w:lang w:val="en-GB"/>
              </w:rPr>
              <w:t>Groupwork</w:t>
            </w:r>
            <w:r w:rsidR="00377C92">
              <w:rPr>
                <w:bCs/>
                <w:sz w:val="22"/>
                <w:szCs w:val="22"/>
                <w:lang w:val="en-GB"/>
              </w:rPr>
              <w:t xml:space="preserve">, </w:t>
            </w:r>
            <w:r w:rsidRPr="00526B4B">
              <w:rPr>
                <w:bCs/>
                <w:sz w:val="22"/>
                <w:szCs w:val="22"/>
                <w:lang w:val="en-GB"/>
              </w:rPr>
              <w:t>Quiz/quizzes</w:t>
            </w:r>
            <w:r w:rsidR="00377C92">
              <w:rPr>
                <w:bCs/>
                <w:sz w:val="22"/>
                <w:szCs w:val="22"/>
                <w:lang w:val="en-GB"/>
              </w:rPr>
              <w:t xml:space="preserve">, </w:t>
            </w:r>
            <w:r w:rsidRPr="00526B4B">
              <w:rPr>
                <w:bCs/>
                <w:sz w:val="22"/>
                <w:szCs w:val="22"/>
                <w:lang w:val="en-GB"/>
              </w:rPr>
              <w:t>Final exam</w:t>
            </w:r>
          </w:p>
        </w:tc>
      </w:tr>
      <w:tr w:rsidR="00667F53" w:rsidRPr="00EC650C" w14:paraId="6BDEED80" w14:textId="77777777" w:rsidTr="00377C92">
        <w:trPr>
          <w:trHeight w:val="405"/>
        </w:trPr>
        <w:tc>
          <w:tcPr>
            <w:tcW w:w="2387" w:type="dxa"/>
            <w:gridSpan w:val="2"/>
            <w:shd w:val="clear" w:color="auto" w:fill="D3DFEE"/>
          </w:tcPr>
          <w:p w14:paraId="6F9D9182" w14:textId="77777777" w:rsidR="00667F53" w:rsidRPr="00526B4B" w:rsidRDefault="00667F53" w:rsidP="00526B4B">
            <w:pPr>
              <w:jc w:val="both"/>
              <w:rPr>
                <w:sz w:val="22"/>
                <w:szCs w:val="22"/>
                <w:lang w:val="en-US"/>
              </w:rPr>
            </w:pPr>
            <w:r w:rsidRPr="00526B4B">
              <w:rPr>
                <w:b/>
                <w:bCs/>
                <w:sz w:val="22"/>
                <w:szCs w:val="22"/>
                <w:lang w:val="en-US"/>
              </w:rPr>
              <w:t>Lecturer</w:t>
            </w:r>
          </w:p>
        </w:tc>
        <w:tc>
          <w:tcPr>
            <w:tcW w:w="8646" w:type="dxa"/>
            <w:gridSpan w:val="2"/>
            <w:shd w:val="clear" w:color="auto" w:fill="D3DFEE"/>
          </w:tcPr>
          <w:p w14:paraId="0AE41AA5" w14:textId="5584C60D" w:rsidR="00667F53" w:rsidRPr="00EC650C" w:rsidRDefault="002B2BD0" w:rsidP="00377C92">
            <w:pPr>
              <w:jc w:val="both"/>
              <w:rPr>
                <w:bCs/>
                <w:sz w:val="22"/>
                <w:szCs w:val="22"/>
                <w:lang w:val="en-US"/>
              </w:rPr>
            </w:pPr>
            <w:r w:rsidRPr="00EC650C">
              <w:rPr>
                <w:bCs/>
                <w:sz w:val="22"/>
                <w:szCs w:val="22"/>
                <w:lang w:val="en-US"/>
              </w:rPr>
              <w:t xml:space="preserve">prof. </w:t>
            </w:r>
            <w:r w:rsidR="00717948" w:rsidRPr="00EC650C">
              <w:rPr>
                <w:bCs/>
                <w:sz w:val="22"/>
                <w:szCs w:val="22"/>
                <w:lang w:val="en-US"/>
              </w:rPr>
              <w:t>Anna Cichosz</w:t>
            </w:r>
            <w:r w:rsidRPr="00EC650C">
              <w:rPr>
                <w:bCs/>
                <w:sz w:val="22"/>
                <w:szCs w:val="22"/>
                <w:lang w:val="en-US"/>
              </w:rPr>
              <w:t xml:space="preserve">, </w:t>
            </w:r>
            <w:r w:rsidR="00A62415" w:rsidRPr="00EC650C">
              <w:rPr>
                <w:bCs/>
                <w:sz w:val="22"/>
                <w:szCs w:val="22"/>
                <w:lang w:val="en-US"/>
              </w:rPr>
              <w:t>dr</w:t>
            </w:r>
            <w:r w:rsidRPr="00EC650C">
              <w:rPr>
                <w:bCs/>
                <w:sz w:val="22"/>
                <w:szCs w:val="22"/>
                <w:lang w:val="en-US"/>
              </w:rPr>
              <w:t xml:space="preserve"> </w:t>
            </w:r>
            <w:r w:rsidR="00236CB5" w:rsidRPr="00EC650C">
              <w:rPr>
                <w:bCs/>
                <w:sz w:val="22"/>
                <w:szCs w:val="22"/>
                <w:lang w:val="en-US"/>
              </w:rPr>
              <w:t>Anna Jarosz</w:t>
            </w:r>
            <w:r w:rsidRPr="00EC650C">
              <w:rPr>
                <w:bCs/>
                <w:sz w:val="22"/>
                <w:szCs w:val="22"/>
                <w:lang w:val="en-US"/>
              </w:rPr>
              <w:t xml:space="preserve">, dr </w:t>
            </w:r>
            <w:r w:rsidR="00717948" w:rsidRPr="00EC650C">
              <w:rPr>
                <w:bCs/>
                <w:sz w:val="22"/>
                <w:szCs w:val="22"/>
                <w:lang w:val="en-US"/>
              </w:rPr>
              <w:t>Anna Gralińska-Brawata</w:t>
            </w:r>
            <w:r w:rsidRPr="00EC650C">
              <w:rPr>
                <w:bCs/>
                <w:sz w:val="22"/>
                <w:szCs w:val="22"/>
                <w:lang w:val="en-US"/>
              </w:rPr>
              <w:t xml:space="preserve">, </w:t>
            </w:r>
            <w:r w:rsidR="00A62415" w:rsidRPr="00EC650C">
              <w:rPr>
                <w:bCs/>
                <w:sz w:val="22"/>
                <w:szCs w:val="22"/>
                <w:lang w:val="en-US"/>
              </w:rPr>
              <w:t>d</w:t>
            </w:r>
            <w:r w:rsidRPr="00EC650C">
              <w:rPr>
                <w:bCs/>
                <w:sz w:val="22"/>
                <w:szCs w:val="22"/>
                <w:lang w:val="en-US"/>
              </w:rPr>
              <w:t>r</w:t>
            </w:r>
            <w:r w:rsidR="00A62415" w:rsidRPr="00EC650C">
              <w:rPr>
                <w:bCs/>
                <w:sz w:val="22"/>
                <w:szCs w:val="22"/>
                <w:lang w:val="en-US"/>
              </w:rPr>
              <w:t xml:space="preserve"> </w:t>
            </w:r>
            <w:r w:rsidR="000633E8" w:rsidRPr="00EC650C">
              <w:rPr>
                <w:bCs/>
                <w:sz w:val="22"/>
                <w:szCs w:val="22"/>
                <w:lang w:val="en-US"/>
              </w:rPr>
              <w:t>Aleksandra Matysiak</w:t>
            </w:r>
          </w:p>
        </w:tc>
      </w:tr>
      <w:tr w:rsidR="002B2BD0" w:rsidRPr="00526B4B" w14:paraId="42B7BF35" w14:textId="77777777" w:rsidTr="00377C92">
        <w:trPr>
          <w:trHeight w:val="255"/>
        </w:trPr>
        <w:tc>
          <w:tcPr>
            <w:tcW w:w="2387" w:type="dxa"/>
            <w:gridSpan w:val="2"/>
            <w:shd w:val="clear" w:color="auto" w:fill="auto"/>
          </w:tcPr>
          <w:p w14:paraId="624A453A" w14:textId="77777777" w:rsidR="002B2BD0" w:rsidRPr="00526B4B" w:rsidRDefault="002B2BD0" w:rsidP="00526B4B">
            <w:pPr>
              <w:jc w:val="both"/>
              <w:rPr>
                <w:sz w:val="22"/>
                <w:szCs w:val="22"/>
              </w:rPr>
            </w:pPr>
            <w:r w:rsidRPr="00526B4B">
              <w:rPr>
                <w:b/>
                <w:bCs/>
                <w:sz w:val="22"/>
                <w:szCs w:val="22"/>
              </w:rPr>
              <w:t>Contact</w:t>
            </w:r>
          </w:p>
        </w:tc>
        <w:tc>
          <w:tcPr>
            <w:tcW w:w="8646" w:type="dxa"/>
            <w:gridSpan w:val="2"/>
            <w:shd w:val="clear" w:color="auto" w:fill="auto"/>
          </w:tcPr>
          <w:p w14:paraId="2554D68E" w14:textId="4AAB3C23" w:rsidR="002B2BD0" w:rsidRPr="00526B4B" w:rsidRDefault="00FF28B9" w:rsidP="00526B4B">
            <w:pPr>
              <w:jc w:val="both"/>
              <w:rPr>
                <w:bCs/>
                <w:sz w:val="22"/>
                <w:szCs w:val="22"/>
              </w:rPr>
            </w:pPr>
            <w:hyperlink r:id="rId47" w:history="1">
              <w:r w:rsidR="002B2BD0" w:rsidRPr="00526B4B">
                <w:rPr>
                  <w:rStyle w:val="Hipercze"/>
                  <w:bCs/>
                  <w:sz w:val="22"/>
                  <w:szCs w:val="22"/>
                </w:rPr>
                <w:t>anna.jarosz@uni.lodz.pl</w:t>
              </w:r>
            </w:hyperlink>
            <w:r w:rsidR="002B2BD0" w:rsidRPr="00526B4B">
              <w:rPr>
                <w:rStyle w:val="Hipercze"/>
                <w:bCs/>
                <w:sz w:val="22"/>
                <w:szCs w:val="22"/>
              </w:rPr>
              <w:t xml:space="preserve">, </w:t>
            </w:r>
            <w:hyperlink r:id="rId48" w:history="1">
              <w:r w:rsidR="002B2BD0" w:rsidRPr="00526B4B">
                <w:rPr>
                  <w:rStyle w:val="Hipercze"/>
                  <w:bCs/>
                  <w:sz w:val="22"/>
                  <w:szCs w:val="22"/>
                </w:rPr>
                <w:t>anna.cichosz@uni.lodz.pl</w:t>
              </w:r>
            </w:hyperlink>
            <w:r w:rsidR="002B2BD0" w:rsidRPr="00526B4B">
              <w:rPr>
                <w:rStyle w:val="Hipercze"/>
                <w:bCs/>
                <w:sz w:val="22"/>
                <w:szCs w:val="22"/>
              </w:rPr>
              <w:t xml:space="preserve">, </w:t>
            </w:r>
            <w:hyperlink r:id="rId49" w:history="1">
              <w:r w:rsidR="002B2BD0" w:rsidRPr="00526B4B">
                <w:rPr>
                  <w:rStyle w:val="Hipercze"/>
                  <w:bCs/>
                  <w:sz w:val="22"/>
                  <w:szCs w:val="22"/>
                </w:rPr>
                <w:t>anna.brawata@uni.lodz.pl</w:t>
              </w:r>
            </w:hyperlink>
            <w:r w:rsidR="002B2BD0" w:rsidRPr="00526B4B">
              <w:rPr>
                <w:rStyle w:val="Hipercze"/>
                <w:bCs/>
                <w:sz w:val="22"/>
                <w:szCs w:val="22"/>
              </w:rPr>
              <w:t xml:space="preserve">, </w:t>
            </w:r>
          </w:p>
        </w:tc>
      </w:tr>
      <w:tr w:rsidR="002B2BD0" w:rsidRPr="00526B4B" w14:paraId="02FA098B" w14:textId="77777777" w:rsidTr="00377C92">
        <w:trPr>
          <w:trHeight w:val="392"/>
        </w:trPr>
        <w:tc>
          <w:tcPr>
            <w:tcW w:w="2387" w:type="dxa"/>
            <w:gridSpan w:val="2"/>
            <w:shd w:val="clear" w:color="auto" w:fill="D3DFEE"/>
          </w:tcPr>
          <w:p w14:paraId="1E2F21E2" w14:textId="77777777" w:rsidR="002B2BD0" w:rsidRPr="00526B4B" w:rsidRDefault="002B2BD0" w:rsidP="00526B4B">
            <w:pPr>
              <w:jc w:val="both"/>
              <w:rPr>
                <w:sz w:val="22"/>
                <w:szCs w:val="22"/>
              </w:rPr>
            </w:pPr>
            <w:r w:rsidRPr="00526B4B">
              <w:rPr>
                <w:b/>
                <w:bCs/>
                <w:sz w:val="22"/>
                <w:szCs w:val="22"/>
              </w:rPr>
              <w:t>USOS code</w:t>
            </w:r>
          </w:p>
        </w:tc>
        <w:tc>
          <w:tcPr>
            <w:tcW w:w="8646" w:type="dxa"/>
            <w:gridSpan w:val="2"/>
            <w:shd w:val="clear" w:color="auto" w:fill="D3DFEE"/>
          </w:tcPr>
          <w:p w14:paraId="11339579" w14:textId="77777777" w:rsidR="002B2BD0" w:rsidRPr="00526B4B" w:rsidRDefault="002B2BD0" w:rsidP="00526B4B">
            <w:pPr>
              <w:jc w:val="both"/>
              <w:rPr>
                <w:bCs/>
                <w:sz w:val="22"/>
                <w:szCs w:val="22"/>
              </w:rPr>
            </w:pPr>
            <w:r w:rsidRPr="00526B4B">
              <w:rPr>
                <w:rStyle w:val="wrtext"/>
                <w:bCs/>
                <w:sz w:val="22"/>
                <w:szCs w:val="22"/>
              </w:rPr>
              <w:t>0100-ERAS109</w:t>
            </w:r>
          </w:p>
        </w:tc>
      </w:tr>
      <w:tr w:rsidR="002B2BD0" w:rsidRPr="00EC650C" w14:paraId="150E7C20" w14:textId="77777777" w:rsidTr="00377C92">
        <w:trPr>
          <w:trHeight w:val="805"/>
        </w:trPr>
        <w:tc>
          <w:tcPr>
            <w:tcW w:w="2387" w:type="dxa"/>
            <w:gridSpan w:val="2"/>
            <w:shd w:val="clear" w:color="auto" w:fill="auto"/>
          </w:tcPr>
          <w:p w14:paraId="4D4CD104" w14:textId="77777777" w:rsidR="002B2BD0" w:rsidRPr="00526B4B" w:rsidRDefault="002B2BD0" w:rsidP="00526B4B">
            <w:pPr>
              <w:jc w:val="both"/>
              <w:rPr>
                <w:sz w:val="22"/>
                <w:szCs w:val="22"/>
              </w:rPr>
            </w:pPr>
            <w:r w:rsidRPr="00526B4B">
              <w:rPr>
                <w:b/>
                <w:bCs/>
                <w:sz w:val="22"/>
                <w:szCs w:val="22"/>
              </w:rPr>
              <w:t>Literature</w:t>
            </w:r>
          </w:p>
        </w:tc>
        <w:tc>
          <w:tcPr>
            <w:tcW w:w="8646" w:type="dxa"/>
            <w:gridSpan w:val="2"/>
            <w:shd w:val="clear" w:color="auto" w:fill="auto"/>
          </w:tcPr>
          <w:p w14:paraId="16FB7727" w14:textId="77777777" w:rsidR="002B2BD0" w:rsidRPr="00526B4B" w:rsidRDefault="002B2BD0" w:rsidP="00526B4B">
            <w:pPr>
              <w:jc w:val="both"/>
              <w:rPr>
                <w:bCs/>
                <w:sz w:val="22"/>
                <w:szCs w:val="22"/>
                <w:lang w:val="en-US"/>
              </w:rPr>
            </w:pPr>
            <w:r w:rsidRPr="00526B4B">
              <w:rPr>
                <w:bCs/>
                <w:sz w:val="22"/>
                <w:szCs w:val="22"/>
                <w:lang w:val="en-US"/>
              </w:rPr>
              <w:t xml:space="preserve">Sobkowiak, W. </w:t>
            </w:r>
            <w:r w:rsidRPr="00526B4B">
              <w:rPr>
                <w:bCs/>
                <w:i/>
                <w:iCs/>
                <w:sz w:val="22"/>
                <w:szCs w:val="22"/>
                <w:lang w:val="en-US"/>
              </w:rPr>
              <w:t xml:space="preserve">English Phonetics for Poles </w:t>
            </w:r>
            <w:r w:rsidRPr="00526B4B">
              <w:rPr>
                <w:bCs/>
                <w:sz w:val="22"/>
                <w:szCs w:val="22"/>
                <w:lang w:val="en-US"/>
              </w:rPr>
              <w:t>Poznań: Naukowa</w:t>
            </w:r>
          </w:p>
          <w:p w14:paraId="4816BE7A" w14:textId="77777777" w:rsidR="002B2BD0" w:rsidRPr="00526B4B" w:rsidRDefault="002B2BD0" w:rsidP="00526B4B">
            <w:pPr>
              <w:jc w:val="both"/>
              <w:rPr>
                <w:bCs/>
                <w:sz w:val="22"/>
                <w:szCs w:val="22"/>
                <w:lang w:val="en-US"/>
              </w:rPr>
            </w:pPr>
            <w:r w:rsidRPr="00526B4B">
              <w:rPr>
                <w:bCs/>
                <w:sz w:val="22"/>
                <w:szCs w:val="22"/>
                <w:lang w:val="en-US"/>
              </w:rPr>
              <w:t xml:space="preserve">Gimson, A. C. </w:t>
            </w:r>
            <w:r w:rsidRPr="00526B4B">
              <w:rPr>
                <w:bCs/>
                <w:i/>
                <w:iCs/>
                <w:sz w:val="22"/>
                <w:szCs w:val="22"/>
                <w:lang w:val="en-US"/>
              </w:rPr>
              <w:t xml:space="preserve">An introduction to the pronunciation of English </w:t>
            </w:r>
            <w:r w:rsidRPr="00526B4B">
              <w:rPr>
                <w:bCs/>
                <w:sz w:val="22"/>
                <w:szCs w:val="22"/>
                <w:lang w:val="en-US"/>
              </w:rPr>
              <w:t xml:space="preserve">lubCrutttenden, A. (1994) </w:t>
            </w:r>
            <w:r w:rsidRPr="00526B4B">
              <w:rPr>
                <w:bCs/>
                <w:i/>
                <w:iCs/>
                <w:sz w:val="22"/>
                <w:szCs w:val="22"/>
                <w:lang w:val="en-US"/>
              </w:rPr>
              <w:t>Gimson’s Pronunciation of English</w:t>
            </w:r>
            <w:r w:rsidRPr="00526B4B">
              <w:rPr>
                <w:bCs/>
                <w:sz w:val="22"/>
                <w:szCs w:val="22"/>
                <w:lang w:val="en-US"/>
              </w:rPr>
              <w:t xml:space="preserve">, London: Edward Arnold. </w:t>
            </w:r>
          </w:p>
          <w:p w14:paraId="2B9627B6" w14:textId="77777777" w:rsidR="002B2BD0" w:rsidRPr="00526B4B" w:rsidRDefault="002B2BD0" w:rsidP="00526B4B">
            <w:pPr>
              <w:jc w:val="both"/>
              <w:rPr>
                <w:bCs/>
                <w:sz w:val="22"/>
                <w:szCs w:val="22"/>
                <w:lang w:val="en-US"/>
              </w:rPr>
            </w:pPr>
            <w:r w:rsidRPr="00526B4B">
              <w:rPr>
                <w:bCs/>
                <w:sz w:val="22"/>
                <w:szCs w:val="22"/>
                <w:lang w:val="en-US"/>
              </w:rPr>
              <w:t xml:space="preserve">Roach, P. </w:t>
            </w:r>
            <w:r w:rsidRPr="00526B4B">
              <w:rPr>
                <w:bCs/>
                <w:i/>
                <w:iCs/>
                <w:sz w:val="22"/>
                <w:szCs w:val="22"/>
                <w:lang w:val="en-US"/>
              </w:rPr>
              <w:t xml:space="preserve">English Phonetics and Phonology. </w:t>
            </w:r>
            <w:r w:rsidRPr="00526B4B">
              <w:rPr>
                <w:bCs/>
                <w:sz w:val="22"/>
                <w:szCs w:val="22"/>
                <w:lang w:val="en-US"/>
              </w:rPr>
              <w:t>Cambridge: Cambridge University Press</w:t>
            </w:r>
          </w:p>
          <w:p w14:paraId="3A7E3F58" w14:textId="77777777" w:rsidR="002B2BD0" w:rsidRPr="00526B4B" w:rsidRDefault="002B2BD0" w:rsidP="00526B4B">
            <w:pPr>
              <w:jc w:val="both"/>
              <w:rPr>
                <w:bCs/>
                <w:sz w:val="22"/>
                <w:szCs w:val="22"/>
                <w:lang w:val="en-US"/>
              </w:rPr>
            </w:pPr>
            <w:r w:rsidRPr="00526B4B">
              <w:rPr>
                <w:bCs/>
                <w:sz w:val="22"/>
                <w:szCs w:val="22"/>
                <w:lang w:val="en-US"/>
              </w:rPr>
              <w:t xml:space="preserve">Collins, B., Mees, I.M. </w:t>
            </w:r>
            <w:r w:rsidRPr="00526B4B">
              <w:rPr>
                <w:bCs/>
                <w:i/>
                <w:sz w:val="22"/>
                <w:szCs w:val="22"/>
                <w:lang w:val="en-US"/>
              </w:rPr>
              <w:t>Practical Phonetics and Phonology</w:t>
            </w:r>
            <w:r w:rsidRPr="00526B4B">
              <w:rPr>
                <w:bCs/>
                <w:sz w:val="22"/>
                <w:szCs w:val="22"/>
                <w:lang w:val="en-US"/>
              </w:rPr>
              <w:t>. London and New York: Routledge</w:t>
            </w:r>
          </w:p>
          <w:p w14:paraId="1850DEB9" w14:textId="77777777" w:rsidR="002B2BD0" w:rsidRPr="00526B4B" w:rsidRDefault="002B2BD0" w:rsidP="00526B4B">
            <w:pPr>
              <w:jc w:val="both"/>
              <w:rPr>
                <w:bCs/>
                <w:sz w:val="22"/>
                <w:szCs w:val="22"/>
                <w:lang w:val="en-GB"/>
              </w:rPr>
            </w:pPr>
            <w:r w:rsidRPr="00526B4B">
              <w:rPr>
                <w:bCs/>
                <w:sz w:val="22"/>
                <w:szCs w:val="22"/>
                <w:lang w:val="en-US"/>
              </w:rPr>
              <w:t xml:space="preserve">Szpyra-Kozłowska, J., Sobkowiak, W. </w:t>
            </w:r>
            <w:r w:rsidRPr="00526B4B">
              <w:rPr>
                <w:bCs/>
                <w:i/>
                <w:iCs/>
                <w:sz w:val="22"/>
                <w:szCs w:val="22"/>
                <w:lang w:val="en-US"/>
              </w:rPr>
              <w:t>Workbook in English Phonetics</w:t>
            </w:r>
            <w:r w:rsidRPr="00526B4B">
              <w:rPr>
                <w:bCs/>
                <w:sz w:val="22"/>
                <w:szCs w:val="22"/>
                <w:lang w:val="en-US"/>
              </w:rPr>
              <w:t xml:space="preserve"> .</w:t>
            </w:r>
            <w:r w:rsidRPr="00526B4B">
              <w:rPr>
                <w:bCs/>
                <w:sz w:val="22"/>
                <w:szCs w:val="22"/>
                <w:lang w:val="en-GB"/>
              </w:rPr>
              <w:t xml:space="preserve">Lublin: Wydawnictwo UMC-S </w:t>
            </w:r>
          </w:p>
          <w:p w14:paraId="717D2B2E" w14:textId="77777777" w:rsidR="002B2BD0" w:rsidRPr="00526B4B" w:rsidRDefault="002B2BD0" w:rsidP="00526B4B">
            <w:pPr>
              <w:jc w:val="both"/>
              <w:rPr>
                <w:bCs/>
                <w:sz w:val="22"/>
                <w:szCs w:val="22"/>
                <w:lang w:val="en-US"/>
              </w:rPr>
            </w:pPr>
            <w:r w:rsidRPr="00526B4B">
              <w:rPr>
                <w:bCs/>
                <w:sz w:val="22"/>
                <w:szCs w:val="22"/>
                <w:lang w:val="en-US"/>
              </w:rPr>
              <w:t xml:space="preserve">Giegerich, H. </w:t>
            </w:r>
            <w:r w:rsidRPr="00526B4B">
              <w:rPr>
                <w:bCs/>
                <w:i/>
                <w:iCs/>
                <w:sz w:val="22"/>
                <w:szCs w:val="22"/>
                <w:lang w:val="en-US"/>
              </w:rPr>
              <w:t xml:space="preserve">The phonology of English. </w:t>
            </w:r>
            <w:r w:rsidRPr="00526B4B">
              <w:rPr>
                <w:bCs/>
                <w:sz w:val="22"/>
                <w:szCs w:val="22"/>
                <w:lang w:val="en-US"/>
              </w:rPr>
              <w:t xml:space="preserve">Cambridge: Cambridge University Press.  </w:t>
            </w:r>
          </w:p>
          <w:p w14:paraId="69EE8AF4" w14:textId="77777777" w:rsidR="002B2BD0" w:rsidRPr="00526B4B" w:rsidRDefault="002B2BD0" w:rsidP="00526B4B">
            <w:pPr>
              <w:jc w:val="both"/>
              <w:rPr>
                <w:bCs/>
                <w:sz w:val="22"/>
                <w:szCs w:val="22"/>
                <w:lang w:val="en-US"/>
              </w:rPr>
            </w:pPr>
            <w:r w:rsidRPr="00526B4B">
              <w:rPr>
                <w:bCs/>
                <w:sz w:val="22"/>
                <w:szCs w:val="22"/>
                <w:lang w:val="en-US"/>
              </w:rPr>
              <w:t>Dictionaries:</w:t>
            </w:r>
          </w:p>
          <w:p w14:paraId="7F55AD98" w14:textId="77777777" w:rsidR="002B2BD0" w:rsidRPr="00526B4B" w:rsidRDefault="002B2BD0" w:rsidP="00526B4B">
            <w:pPr>
              <w:jc w:val="both"/>
              <w:rPr>
                <w:bCs/>
                <w:sz w:val="22"/>
                <w:szCs w:val="22"/>
                <w:lang w:val="en-US"/>
              </w:rPr>
            </w:pPr>
            <w:r w:rsidRPr="00526B4B">
              <w:rPr>
                <w:bCs/>
                <w:sz w:val="22"/>
                <w:szCs w:val="22"/>
                <w:lang w:val="en-US"/>
              </w:rPr>
              <w:t xml:space="preserve">Wells, J.C. Longman Pronunciation Dictionary </w:t>
            </w:r>
          </w:p>
          <w:p w14:paraId="14F1A332" w14:textId="77777777" w:rsidR="002B2BD0" w:rsidRPr="00526B4B" w:rsidRDefault="002B2BD0" w:rsidP="00526B4B">
            <w:pPr>
              <w:pStyle w:val="Nagwek4"/>
              <w:numPr>
                <w:ilvl w:val="3"/>
                <w:numId w:val="1"/>
              </w:numPr>
              <w:spacing w:before="0" w:after="0" w:line="240" w:lineRule="auto"/>
              <w:ind w:left="0" w:firstLine="0"/>
              <w:rPr>
                <w:rFonts w:ascii="Times New Roman" w:hAnsi="Times New Roman"/>
                <w:b w:val="0"/>
                <w:sz w:val="22"/>
                <w:szCs w:val="22"/>
                <w:lang w:val="en-US"/>
              </w:rPr>
            </w:pPr>
            <w:r w:rsidRPr="00526B4B">
              <w:rPr>
                <w:rFonts w:ascii="Times New Roman" w:hAnsi="Times New Roman"/>
                <w:b w:val="0"/>
                <w:sz w:val="22"/>
                <w:szCs w:val="22"/>
                <w:lang w:val="en-US"/>
              </w:rPr>
              <w:t>Jones, D. (edited by P. Roach) Pronouncing Dictionary, CUP.</w:t>
            </w:r>
          </w:p>
        </w:tc>
      </w:tr>
      <w:tr w:rsidR="002B2BD0" w:rsidRPr="00EC650C" w14:paraId="3C9C0C91" w14:textId="77777777" w:rsidTr="00377C92">
        <w:trPr>
          <w:trHeight w:val="805"/>
        </w:trPr>
        <w:tc>
          <w:tcPr>
            <w:tcW w:w="2387" w:type="dxa"/>
            <w:gridSpan w:val="2"/>
            <w:shd w:val="clear" w:color="auto" w:fill="DBE5F1" w:themeFill="accent1" w:themeFillTint="33"/>
          </w:tcPr>
          <w:p w14:paraId="67BC8BA0" w14:textId="77777777" w:rsidR="002B2BD0" w:rsidRPr="00526B4B" w:rsidRDefault="002B2BD0" w:rsidP="00526B4B">
            <w:pPr>
              <w:jc w:val="both"/>
              <w:rPr>
                <w:b/>
                <w:bCs/>
                <w:sz w:val="22"/>
                <w:szCs w:val="22"/>
              </w:rPr>
            </w:pPr>
            <w:r w:rsidRPr="00526B4B">
              <w:rPr>
                <w:b/>
                <w:bCs/>
                <w:sz w:val="22"/>
                <w:szCs w:val="22"/>
              </w:rPr>
              <w:t>Timetable:</w:t>
            </w:r>
          </w:p>
          <w:p w14:paraId="47455536" w14:textId="77777777" w:rsidR="002B2BD0" w:rsidRPr="00526B4B" w:rsidRDefault="002B2BD0" w:rsidP="00526B4B">
            <w:pPr>
              <w:jc w:val="both"/>
              <w:rPr>
                <w:sz w:val="22"/>
                <w:szCs w:val="22"/>
              </w:rPr>
            </w:pPr>
          </w:p>
          <w:p w14:paraId="49E2DB86" w14:textId="77777777" w:rsidR="002B2BD0" w:rsidRPr="00526B4B" w:rsidRDefault="002B2BD0" w:rsidP="00526B4B">
            <w:pPr>
              <w:jc w:val="both"/>
              <w:rPr>
                <w:sz w:val="22"/>
                <w:szCs w:val="22"/>
              </w:rPr>
            </w:pPr>
          </w:p>
          <w:p w14:paraId="1F0C7488" w14:textId="77777777" w:rsidR="002B2BD0" w:rsidRPr="00526B4B" w:rsidRDefault="002B2BD0" w:rsidP="00526B4B">
            <w:pPr>
              <w:jc w:val="both"/>
              <w:rPr>
                <w:sz w:val="22"/>
                <w:szCs w:val="22"/>
              </w:rPr>
            </w:pPr>
          </w:p>
          <w:p w14:paraId="3BDF3882" w14:textId="77777777" w:rsidR="002B2BD0" w:rsidRPr="00526B4B" w:rsidRDefault="002B2BD0" w:rsidP="00526B4B">
            <w:pPr>
              <w:jc w:val="both"/>
              <w:rPr>
                <w:sz w:val="22"/>
                <w:szCs w:val="22"/>
              </w:rPr>
            </w:pPr>
          </w:p>
          <w:p w14:paraId="7D87A86B" w14:textId="77777777" w:rsidR="002B2BD0" w:rsidRPr="00526B4B" w:rsidRDefault="002B2BD0" w:rsidP="00526B4B">
            <w:pPr>
              <w:jc w:val="both"/>
              <w:rPr>
                <w:sz w:val="22"/>
                <w:szCs w:val="22"/>
              </w:rPr>
            </w:pPr>
          </w:p>
          <w:p w14:paraId="5854FEDD" w14:textId="77777777" w:rsidR="002B2BD0" w:rsidRPr="00526B4B" w:rsidRDefault="002B2BD0" w:rsidP="00526B4B">
            <w:pPr>
              <w:jc w:val="both"/>
              <w:rPr>
                <w:sz w:val="22"/>
                <w:szCs w:val="22"/>
              </w:rPr>
            </w:pPr>
          </w:p>
          <w:p w14:paraId="4FC25700" w14:textId="77777777" w:rsidR="002B2BD0" w:rsidRPr="00526B4B" w:rsidRDefault="002B2BD0" w:rsidP="00526B4B">
            <w:pPr>
              <w:jc w:val="both"/>
              <w:rPr>
                <w:sz w:val="22"/>
                <w:szCs w:val="22"/>
              </w:rPr>
            </w:pPr>
          </w:p>
          <w:p w14:paraId="6D90785C" w14:textId="77777777" w:rsidR="002B2BD0" w:rsidRPr="00526B4B" w:rsidRDefault="002B2BD0" w:rsidP="00526B4B">
            <w:pPr>
              <w:jc w:val="both"/>
              <w:rPr>
                <w:sz w:val="22"/>
                <w:szCs w:val="22"/>
              </w:rPr>
            </w:pPr>
          </w:p>
          <w:p w14:paraId="5A6647B3" w14:textId="77777777" w:rsidR="002B2BD0" w:rsidRPr="00526B4B" w:rsidRDefault="002B2BD0" w:rsidP="00526B4B">
            <w:pPr>
              <w:jc w:val="both"/>
              <w:rPr>
                <w:sz w:val="22"/>
                <w:szCs w:val="22"/>
              </w:rPr>
            </w:pPr>
          </w:p>
        </w:tc>
        <w:tc>
          <w:tcPr>
            <w:tcW w:w="8646" w:type="dxa"/>
            <w:gridSpan w:val="2"/>
            <w:shd w:val="clear" w:color="auto" w:fill="DBE5F1" w:themeFill="accent1" w:themeFillTint="33"/>
          </w:tcPr>
          <w:p w14:paraId="20D9759F" w14:textId="77777777" w:rsidR="002B2BD0" w:rsidRPr="00526B4B" w:rsidRDefault="002B2BD0" w:rsidP="00526B4B">
            <w:pPr>
              <w:jc w:val="both"/>
              <w:rPr>
                <w:bCs/>
                <w:color w:val="FF0000"/>
                <w:sz w:val="22"/>
                <w:szCs w:val="22"/>
                <w:lang w:val="en-US"/>
              </w:rPr>
            </w:pPr>
            <w:r w:rsidRPr="00526B4B">
              <w:rPr>
                <w:bCs/>
                <w:color w:val="FF0000"/>
                <w:sz w:val="22"/>
                <w:szCs w:val="22"/>
                <w:lang w:val="en-US"/>
              </w:rPr>
              <w:t>You need to attend both lecture and tutorial</w:t>
            </w:r>
          </w:p>
          <w:p w14:paraId="06742776" w14:textId="77777777" w:rsidR="002B2BD0" w:rsidRPr="00377C92" w:rsidRDefault="002B2BD0" w:rsidP="00526B4B">
            <w:pPr>
              <w:jc w:val="both"/>
              <w:rPr>
                <w:b/>
                <w:sz w:val="22"/>
                <w:szCs w:val="22"/>
                <w:lang w:val="en-US"/>
              </w:rPr>
            </w:pPr>
            <w:r w:rsidRPr="00377C92">
              <w:rPr>
                <w:b/>
                <w:sz w:val="22"/>
                <w:szCs w:val="22"/>
                <w:lang w:val="en-US"/>
              </w:rPr>
              <w:t>Lecture :</w:t>
            </w:r>
          </w:p>
          <w:p w14:paraId="311A9CDB" w14:textId="5F01CE52" w:rsidR="002B2BD0" w:rsidRPr="00526B4B" w:rsidRDefault="002B2BD0" w:rsidP="00526B4B">
            <w:pPr>
              <w:jc w:val="both"/>
              <w:rPr>
                <w:bCs/>
                <w:sz w:val="22"/>
                <w:szCs w:val="22"/>
                <w:lang w:val="en-US"/>
              </w:rPr>
            </w:pPr>
            <w:r w:rsidRPr="00526B4B">
              <w:rPr>
                <w:bCs/>
                <w:sz w:val="22"/>
                <w:szCs w:val="22"/>
                <w:lang w:val="en-US"/>
              </w:rPr>
              <w:t xml:space="preserve">Wednesday, </w:t>
            </w:r>
            <w:r w:rsidR="00A62415">
              <w:rPr>
                <w:bCs/>
                <w:sz w:val="22"/>
                <w:szCs w:val="22"/>
                <w:lang w:val="en-US"/>
              </w:rPr>
              <w:t>15.15-16.45</w:t>
            </w:r>
            <w:r w:rsidRPr="00526B4B">
              <w:rPr>
                <w:bCs/>
                <w:sz w:val="22"/>
                <w:szCs w:val="22"/>
                <w:lang w:val="en-US"/>
              </w:rPr>
              <w:t>,</w:t>
            </w:r>
            <w:r w:rsidR="00A62415">
              <w:rPr>
                <w:bCs/>
                <w:sz w:val="22"/>
                <w:szCs w:val="22"/>
                <w:lang w:val="en-US"/>
              </w:rPr>
              <w:t xml:space="preserve"> aula A1</w:t>
            </w:r>
            <w:r w:rsidR="0001637D" w:rsidRPr="00526B4B">
              <w:rPr>
                <w:bCs/>
                <w:sz w:val="22"/>
                <w:szCs w:val="22"/>
                <w:lang w:val="en-US"/>
              </w:rPr>
              <w:t>,</w:t>
            </w:r>
            <w:r w:rsidR="00A62415">
              <w:rPr>
                <w:bCs/>
                <w:sz w:val="22"/>
                <w:szCs w:val="22"/>
                <w:lang w:val="en-US"/>
              </w:rPr>
              <w:t xml:space="preserve"> dr</w:t>
            </w:r>
            <w:r w:rsidRPr="00526B4B">
              <w:rPr>
                <w:bCs/>
                <w:sz w:val="22"/>
                <w:szCs w:val="22"/>
                <w:lang w:val="en-US"/>
              </w:rPr>
              <w:t xml:space="preserve"> Anna Jarosz</w:t>
            </w:r>
          </w:p>
          <w:p w14:paraId="65003FDE" w14:textId="77777777" w:rsidR="002B2BD0" w:rsidRPr="00526B4B" w:rsidRDefault="002B2BD0" w:rsidP="00526B4B">
            <w:pPr>
              <w:jc w:val="both"/>
              <w:rPr>
                <w:bCs/>
                <w:sz w:val="22"/>
                <w:szCs w:val="22"/>
                <w:lang w:val="en-US"/>
              </w:rPr>
            </w:pPr>
          </w:p>
          <w:p w14:paraId="559F1E55" w14:textId="77777777" w:rsidR="002B2BD0" w:rsidRPr="00526B4B" w:rsidRDefault="002B2BD0" w:rsidP="00526B4B">
            <w:pPr>
              <w:jc w:val="both"/>
              <w:rPr>
                <w:bCs/>
                <w:color w:val="FF0000"/>
                <w:sz w:val="22"/>
                <w:szCs w:val="22"/>
                <w:lang w:val="en-GB"/>
              </w:rPr>
            </w:pPr>
            <w:r w:rsidRPr="00377C92">
              <w:rPr>
                <w:b/>
                <w:sz w:val="22"/>
                <w:szCs w:val="22"/>
                <w:lang w:val="en-US"/>
              </w:rPr>
              <w:t>Tutorial</w:t>
            </w:r>
            <w:r w:rsidRPr="00526B4B">
              <w:rPr>
                <w:bCs/>
                <w:sz w:val="22"/>
                <w:szCs w:val="22"/>
                <w:lang w:val="en-US"/>
              </w:rPr>
              <w:t xml:space="preserve"> (</w:t>
            </w:r>
            <w:r w:rsidRPr="00526B4B">
              <w:rPr>
                <w:bCs/>
                <w:color w:val="FF0000"/>
                <w:sz w:val="22"/>
                <w:szCs w:val="22"/>
                <w:lang w:val="en-GB"/>
              </w:rPr>
              <w:t>For tutorial choose any of the groups):</w:t>
            </w:r>
          </w:p>
          <w:p w14:paraId="58EE40EC" w14:textId="619135D9" w:rsidR="002B2BD0" w:rsidRPr="00526B4B" w:rsidRDefault="00580DB5" w:rsidP="00526B4B">
            <w:pPr>
              <w:jc w:val="both"/>
              <w:rPr>
                <w:bCs/>
                <w:sz w:val="22"/>
                <w:szCs w:val="22"/>
                <w:lang w:val="en-US"/>
              </w:rPr>
            </w:pPr>
            <w:r>
              <w:rPr>
                <w:bCs/>
                <w:sz w:val="22"/>
                <w:szCs w:val="22"/>
                <w:lang w:val="en-US"/>
              </w:rPr>
              <w:t>Mon</w:t>
            </w:r>
            <w:r w:rsidR="0001637D" w:rsidRPr="00526B4B">
              <w:rPr>
                <w:bCs/>
                <w:sz w:val="22"/>
                <w:szCs w:val="22"/>
                <w:lang w:val="en-US"/>
              </w:rPr>
              <w:t>day,</w:t>
            </w:r>
            <w:r w:rsidR="00A742B8">
              <w:rPr>
                <w:bCs/>
                <w:sz w:val="22"/>
                <w:szCs w:val="22"/>
                <w:lang w:val="en-US"/>
              </w:rPr>
              <w:t xml:space="preserve"> 1</w:t>
            </w:r>
            <w:r>
              <w:rPr>
                <w:bCs/>
                <w:sz w:val="22"/>
                <w:szCs w:val="22"/>
                <w:lang w:val="en-US"/>
              </w:rPr>
              <w:t>1</w:t>
            </w:r>
            <w:r w:rsidR="00A742B8">
              <w:rPr>
                <w:bCs/>
                <w:sz w:val="22"/>
                <w:szCs w:val="22"/>
                <w:lang w:val="en-US"/>
              </w:rPr>
              <w:t>.</w:t>
            </w:r>
            <w:r>
              <w:rPr>
                <w:bCs/>
                <w:sz w:val="22"/>
                <w:szCs w:val="22"/>
                <w:lang w:val="en-US"/>
              </w:rPr>
              <w:t>45</w:t>
            </w:r>
            <w:r w:rsidR="00A742B8">
              <w:rPr>
                <w:bCs/>
                <w:sz w:val="22"/>
                <w:szCs w:val="22"/>
                <w:lang w:val="en-US"/>
              </w:rPr>
              <w:t>-1</w:t>
            </w:r>
            <w:r>
              <w:rPr>
                <w:bCs/>
                <w:sz w:val="22"/>
                <w:szCs w:val="22"/>
                <w:lang w:val="en-US"/>
              </w:rPr>
              <w:t>3</w:t>
            </w:r>
            <w:r w:rsidR="00A742B8">
              <w:rPr>
                <w:bCs/>
                <w:sz w:val="22"/>
                <w:szCs w:val="22"/>
                <w:lang w:val="en-US"/>
              </w:rPr>
              <w:t>.</w:t>
            </w:r>
            <w:r>
              <w:rPr>
                <w:bCs/>
                <w:sz w:val="22"/>
                <w:szCs w:val="22"/>
                <w:lang w:val="en-US"/>
              </w:rPr>
              <w:t>15</w:t>
            </w:r>
            <w:r w:rsidR="002B2BD0" w:rsidRPr="00526B4B">
              <w:rPr>
                <w:bCs/>
                <w:sz w:val="22"/>
                <w:szCs w:val="22"/>
                <w:lang w:val="en-US"/>
              </w:rPr>
              <w:t xml:space="preserve">, </w:t>
            </w:r>
            <w:r w:rsidR="0001637D" w:rsidRPr="00526B4B">
              <w:rPr>
                <w:bCs/>
                <w:sz w:val="22"/>
                <w:szCs w:val="22"/>
                <w:lang w:val="en-US"/>
              </w:rPr>
              <w:t xml:space="preserve">room  </w:t>
            </w:r>
            <w:r>
              <w:rPr>
                <w:bCs/>
                <w:sz w:val="22"/>
                <w:szCs w:val="22"/>
                <w:lang w:val="en-US"/>
              </w:rPr>
              <w:t>-05</w:t>
            </w:r>
            <w:r w:rsidR="0001637D" w:rsidRPr="00526B4B">
              <w:rPr>
                <w:bCs/>
                <w:sz w:val="22"/>
                <w:szCs w:val="22"/>
                <w:lang w:val="en-US"/>
              </w:rPr>
              <w:t xml:space="preserve">, </w:t>
            </w:r>
            <w:r w:rsidR="009C5E88">
              <w:rPr>
                <w:bCs/>
                <w:sz w:val="22"/>
                <w:szCs w:val="22"/>
                <w:lang w:val="en-US"/>
              </w:rPr>
              <w:t>prof. Anna Cichosz</w:t>
            </w:r>
          </w:p>
          <w:p w14:paraId="35B5B8EB" w14:textId="18E99C56" w:rsidR="0054108B" w:rsidRDefault="0054108B" w:rsidP="00526B4B">
            <w:pPr>
              <w:jc w:val="both"/>
              <w:rPr>
                <w:bCs/>
                <w:sz w:val="22"/>
                <w:szCs w:val="22"/>
                <w:lang w:val="en-US"/>
              </w:rPr>
            </w:pPr>
            <w:r w:rsidRPr="00526B4B">
              <w:rPr>
                <w:bCs/>
                <w:sz w:val="22"/>
                <w:szCs w:val="22"/>
                <w:lang w:val="en-US"/>
              </w:rPr>
              <w:t xml:space="preserve">Tuesday, 10.00-11.30, room 0.39, </w:t>
            </w:r>
            <w:r w:rsidR="008B0DEB">
              <w:rPr>
                <w:bCs/>
                <w:sz w:val="22"/>
                <w:szCs w:val="22"/>
                <w:lang w:val="en-US"/>
              </w:rPr>
              <w:t>dr</w:t>
            </w:r>
            <w:r w:rsidRPr="00526B4B">
              <w:rPr>
                <w:bCs/>
                <w:sz w:val="22"/>
                <w:szCs w:val="22"/>
                <w:lang w:val="en-US"/>
              </w:rPr>
              <w:t xml:space="preserve"> Anna Jarosz</w:t>
            </w:r>
          </w:p>
          <w:p w14:paraId="551F3DD9" w14:textId="76DB1FEE" w:rsidR="00580DB5" w:rsidRDefault="00580DB5" w:rsidP="00526B4B">
            <w:pPr>
              <w:jc w:val="both"/>
              <w:rPr>
                <w:bCs/>
                <w:sz w:val="22"/>
                <w:szCs w:val="22"/>
                <w:lang w:val="en-US"/>
              </w:rPr>
            </w:pPr>
            <w:r w:rsidRPr="00526B4B">
              <w:rPr>
                <w:bCs/>
                <w:sz w:val="22"/>
                <w:szCs w:val="22"/>
                <w:lang w:val="en-US"/>
              </w:rPr>
              <w:t xml:space="preserve">Friday, </w:t>
            </w:r>
            <w:r>
              <w:rPr>
                <w:bCs/>
                <w:sz w:val="22"/>
                <w:szCs w:val="22"/>
                <w:lang w:val="en-US"/>
              </w:rPr>
              <w:t>8.15-19.45</w:t>
            </w:r>
            <w:r w:rsidRPr="00526B4B">
              <w:rPr>
                <w:bCs/>
                <w:sz w:val="22"/>
                <w:szCs w:val="22"/>
                <w:lang w:val="en-US"/>
              </w:rPr>
              <w:t>, room 0.</w:t>
            </w:r>
            <w:r>
              <w:rPr>
                <w:bCs/>
                <w:sz w:val="22"/>
                <w:szCs w:val="22"/>
                <w:lang w:val="en-US"/>
              </w:rPr>
              <w:t>39</w:t>
            </w:r>
            <w:r w:rsidRPr="00526B4B">
              <w:rPr>
                <w:bCs/>
                <w:sz w:val="22"/>
                <w:szCs w:val="22"/>
                <w:lang w:val="en-US"/>
              </w:rPr>
              <w:t xml:space="preserve">, </w:t>
            </w:r>
            <w:r>
              <w:rPr>
                <w:bCs/>
                <w:sz w:val="22"/>
                <w:szCs w:val="22"/>
                <w:lang w:val="en-US"/>
              </w:rPr>
              <w:t>dr</w:t>
            </w:r>
            <w:r w:rsidRPr="00526B4B">
              <w:rPr>
                <w:bCs/>
                <w:sz w:val="22"/>
                <w:szCs w:val="22"/>
                <w:lang w:val="en-US"/>
              </w:rPr>
              <w:t xml:space="preserve"> Anna </w:t>
            </w:r>
            <w:r>
              <w:rPr>
                <w:bCs/>
                <w:sz w:val="22"/>
                <w:szCs w:val="22"/>
                <w:lang w:val="en-US"/>
              </w:rPr>
              <w:t>Jarosz</w:t>
            </w:r>
          </w:p>
          <w:p w14:paraId="6B69423F" w14:textId="67BDCFAF" w:rsidR="00580DB5" w:rsidRDefault="00580DB5" w:rsidP="00580DB5">
            <w:pPr>
              <w:jc w:val="both"/>
              <w:rPr>
                <w:bCs/>
                <w:sz w:val="22"/>
                <w:szCs w:val="22"/>
                <w:lang w:val="en-US"/>
              </w:rPr>
            </w:pPr>
            <w:r w:rsidRPr="00526B4B">
              <w:rPr>
                <w:bCs/>
                <w:sz w:val="22"/>
                <w:szCs w:val="22"/>
                <w:lang w:val="en-US"/>
              </w:rPr>
              <w:t>Wednesday, 1</w:t>
            </w:r>
            <w:r>
              <w:rPr>
                <w:bCs/>
                <w:sz w:val="22"/>
                <w:szCs w:val="22"/>
                <w:lang w:val="en-US"/>
              </w:rPr>
              <w:t>1</w:t>
            </w:r>
            <w:r w:rsidRPr="00526B4B">
              <w:rPr>
                <w:bCs/>
                <w:sz w:val="22"/>
                <w:szCs w:val="22"/>
                <w:lang w:val="en-US"/>
              </w:rPr>
              <w:t>.</w:t>
            </w:r>
            <w:r>
              <w:rPr>
                <w:bCs/>
                <w:sz w:val="22"/>
                <w:szCs w:val="22"/>
                <w:lang w:val="en-US"/>
              </w:rPr>
              <w:t>45</w:t>
            </w:r>
            <w:r w:rsidRPr="00526B4B">
              <w:rPr>
                <w:bCs/>
                <w:sz w:val="22"/>
                <w:szCs w:val="22"/>
                <w:lang w:val="en-US"/>
              </w:rPr>
              <w:t>-1</w:t>
            </w:r>
            <w:r>
              <w:rPr>
                <w:bCs/>
                <w:sz w:val="22"/>
                <w:szCs w:val="22"/>
                <w:lang w:val="en-US"/>
              </w:rPr>
              <w:t>3</w:t>
            </w:r>
            <w:r w:rsidRPr="00526B4B">
              <w:rPr>
                <w:bCs/>
                <w:sz w:val="22"/>
                <w:szCs w:val="22"/>
                <w:lang w:val="en-US"/>
              </w:rPr>
              <w:t>.</w:t>
            </w:r>
            <w:r>
              <w:rPr>
                <w:bCs/>
                <w:sz w:val="22"/>
                <w:szCs w:val="22"/>
                <w:lang w:val="en-US"/>
              </w:rPr>
              <w:t>15</w:t>
            </w:r>
            <w:r w:rsidRPr="00526B4B">
              <w:rPr>
                <w:bCs/>
                <w:sz w:val="22"/>
                <w:szCs w:val="22"/>
                <w:lang w:val="en-US"/>
              </w:rPr>
              <w:t xml:space="preserve">, room </w:t>
            </w:r>
            <w:r>
              <w:rPr>
                <w:bCs/>
                <w:sz w:val="22"/>
                <w:szCs w:val="22"/>
                <w:lang w:val="en-US"/>
              </w:rPr>
              <w:t>0.39</w:t>
            </w:r>
            <w:r w:rsidRPr="00526B4B">
              <w:rPr>
                <w:bCs/>
                <w:sz w:val="22"/>
                <w:szCs w:val="22"/>
                <w:lang w:val="en-US"/>
              </w:rPr>
              <w:t>, dr Anna Gralińska-Brawata</w:t>
            </w:r>
          </w:p>
          <w:p w14:paraId="177BB6DD" w14:textId="2CC12986" w:rsidR="008B0DEB" w:rsidRDefault="008B0DEB" w:rsidP="00526B4B">
            <w:pPr>
              <w:jc w:val="both"/>
              <w:rPr>
                <w:bCs/>
                <w:sz w:val="22"/>
                <w:szCs w:val="22"/>
                <w:lang w:val="en-US"/>
              </w:rPr>
            </w:pPr>
            <w:r>
              <w:rPr>
                <w:bCs/>
                <w:sz w:val="22"/>
                <w:szCs w:val="22"/>
                <w:lang w:val="en-US"/>
              </w:rPr>
              <w:t>Thur</w:t>
            </w:r>
            <w:r w:rsidRPr="00526B4B">
              <w:rPr>
                <w:bCs/>
                <w:sz w:val="22"/>
                <w:szCs w:val="22"/>
                <w:lang w:val="en-US"/>
              </w:rPr>
              <w:t xml:space="preserve">sday, </w:t>
            </w:r>
            <w:r>
              <w:rPr>
                <w:bCs/>
                <w:sz w:val="22"/>
                <w:szCs w:val="22"/>
                <w:lang w:val="en-US"/>
              </w:rPr>
              <w:t>8.15-9.45</w:t>
            </w:r>
            <w:r w:rsidRPr="00526B4B">
              <w:rPr>
                <w:bCs/>
                <w:sz w:val="22"/>
                <w:szCs w:val="22"/>
                <w:lang w:val="en-US"/>
              </w:rPr>
              <w:t xml:space="preserve">, room </w:t>
            </w:r>
            <w:r>
              <w:rPr>
                <w:bCs/>
                <w:sz w:val="22"/>
                <w:szCs w:val="22"/>
                <w:lang w:val="en-US"/>
              </w:rPr>
              <w:t>0.</w:t>
            </w:r>
            <w:r w:rsidR="00580DB5">
              <w:rPr>
                <w:bCs/>
                <w:sz w:val="22"/>
                <w:szCs w:val="22"/>
                <w:lang w:val="en-US"/>
              </w:rPr>
              <w:t>39</w:t>
            </w:r>
            <w:r>
              <w:rPr>
                <w:bCs/>
                <w:sz w:val="22"/>
                <w:szCs w:val="22"/>
                <w:lang w:val="en-US"/>
              </w:rPr>
              <w:t xml:space="preserve">, </w:t>
            </w:r>
            <w:r w:rsidRPr="00526B4B">
              <w:rPr>
                <w:bCs/>
                <w:sz w:val="22"/>
                <w:szCs w:val="22"/>
                <w:lang w:val="en-US"/>
              </w:rPr>
              <w:t>dr Anna Gralińska- Brawata</w:t>
            </w:r>
          </w:p>
          <w:p w14:paraId="754FA55E" w14:textId="70CF83C9" w:rsidR="00BF4260" w:rsidRPr="00526B4B" w:rsidRDefault="00BF4260" w:rsidP="00526B4B">
            <w:pPr>
              <w:jc w:val="both"/>
              <w:rPr>
                <w:bCs/>
                <w:sz w:val="22"/>
                <w:szCs w:val="22"/>
                <w:lang w:val="en-US"/>
              </w:rPr>
            </w:pPr>
            <w:r>
              <w:rPr>
                <w:bCs/>
                <w:sz w:val="22"/>
                <w:szCs w:val="22"/>
                <w:lang w:val="en-US"/>
              </w:rPr>
              <w:t>Thur</w:t>
            </w:r>
            <w:r w:rsidRPr="00526B4B">
              <w:rPr>
                <w:bCs/>
                <w:sz w:val="22"/>
                <w:szCs w:val="22"/>
                <w:lang w:val="en-US"/>
              </w:rPr>
              <w:t xml:space="preserve">sday, </w:t>
            </w:r>
            <w:r>
              <w:rPr>
                <w:bCs/>
                <w:sz w:val="22"/>
                <w:szCs w:val="22"/>
                <w:lang w:val="en-US"/>
              </w:rPr>
              <w:t>13.30-15.00</w:t>
            </w:r>
            <w:r w:rsidRPr="00526B4B">
              <w:rPr>
                <w:bCs/>
                <w:sz w:val="22"/>
                <w:szCs w:val="22"/>
                <w:lang w:val="en-US"/>
              </w:rPr>
              <w:t xml:space="preserve">, room </w:t>
            </w:r>
            <w:r>
              <w:rPr>
                <w:bCs/>
                <w:sz w:val="22"/>
                <w:szCs w:val="22"/>
                <w:lang w:val="en-US"/>
              </w:rPr>
              <w:t>0.</w:t>
            </w:r>
            <w:r w:rsidR="00580DB5">
              <w:rPr>
                <w:bCs/>
                <w:sz w:val="22"/>
                <w:szCs w:val="22"/>
                <w:lang w:val="en-US"/>
              </w:rPr>
              <w:t>39</w:t>
            </w:r>
            <w:r>
              <w:rPr>
                <w:bCs/>
                <w:sz w:val="22"/>
                <w:szCs w:val="22"/>
                <w:lang w:val="en-US"/>
              </w:rPr>
              <w:t xml:space="preserve">, </w:t>
            </w:r>
            <w:r w:rsidRPr="00526B4B">
              <w:rPr>
                <w:bCs/>
                <w:sz w:val="22"/>
                <w:szCs w:val="22"/>
                <w:lang w:val="en-US"/>
              </w:rPr>
              <w:t>dr Anna Gralińska- Brawata</w:t>
            </w:r>
          </w:p>
          <w:p w14:paraId="1783EF0F" w14:textId="021D0F3A" w:rsidR="002B2BD0" w:rsidRPr="00526B4B" w:rsidRDefault="00BF4260" w:rsidP="00526B4B">
            <w:pPr>
              <w:jc w:val="both"/>
              <w:rPr>
                <w:bCs/>
                <w:sz w:val="22"/>
                <w:szCs w:val="22"/>
                <w:lang w:val="en-US"/>
              </w:rPr>
            </w:pPr>
            <w:r>
              <w:rPr>
                <w:bCs/>
                <w:sz w:val="22"/>
                <w:szCs w:val="22"/>
                <w:lang w:val="en-US"/>
              </w:rPr>
              <w:t>Tues</w:t>
            </w:r>
            <w:r w:rsidR="002B2BD0" w:rsidRPr="00526B4B">
              <w:rPr>
                <w:bCs/>
                <w:sz w:val="22"/>
                <w:szCs w:val="22"/>
                <w:lang w:val="en-US"/>
              </w:rPr>
              <w:t xml:space="preserve">day, </w:t>
            </w:r>
            <w:r w:rsidR="0054108B" w:rsidRPr="00526B4B">
              <w:rPr>
                <w:bCs/>
                <w:sz w:val="22"/>
                <w:szCs w:val="22"/>
                <w:lang w:val="en-US"/>
              </w:rPr>
              <w:t>11.45-13.15</w:t>
            </w:r>
            <w:r w:rsidR="002B2BD0" w:rsidRPr="00526B4B">
              <w:rPr>
                <w:bCs/>
                <w:sz w:val="22"/>
                <w:szCs w:val="22"/>
                <w:lang w:val="en-US"/>
              </w:rPr>
              <w:t>,</w:t>
            </w:r>
            <w:r w:rsidR="0054108B" w:rsidRPr="00526B4B">
              <w:rPr>
                <w:bCs/>
                <w:sz w:val="22"/>
                <w:szCs w:val="22"/>
                <w:lang w:val="en-US"/>
              </w:rPr>
              <w:t xml:space="preserve"> room </w:t>
            </w:r>
            <w:r w:rsidR="00580DB5">
              <w:rPr>
                <w:bCs/>
                <w:sz w:val="22"/>
                <w:szCs w:val="22"/>
                <w:lang w:val="en-US"/>
              </w:rPr>
              <w:t>-04</w:t>
            </w:r>
            <w:r>
              <w:rPr>
                <w:bCs/>
                <w:sz w:val="22"/>
                <w:szCs w:val="22"/>
                <w:lang w:val="en-US"/>
              </w:rPr>
              <w:t xml:space="preserve">, </w:t>
            </w:r>
            <w:r w:rsidR="002B2BD0" w:rsidRPr="00526B4B">
              <w:rPr>
                <w:bCs/>
                <w:sz w:val="22"/>
                <w:szCs w:val="22"/>
                <w:lang w:val="en-US"/>
              </w:rPr>
              <w:t xml:space="preserve">dr </w:t>
            </w:r>
            <w:r>
              <w:rPr>
                <w:bCs/>
                <w:sz w:val="22"/>
                <w:szCs w:val="22"/>
                <w:lang w:val="en-US"/>
              </w:rPr>
              <w:t>Aleksandra Matysiak</w:t>
            </w:r>
          </w:p>
          <w:p w14:paraId="1AB56979" w14:textId="489F9C39" w:rsidR="002B2BD0" w:rsidRPr="002D26F1" w:rsidRDefault="003446F9" w:rsidP="00526B4B">
            <w:pPr>
              <w:jc w:val="both"/>
              <w:rPr>
                <w:bCs/>
                <w:sz w:val="22"/>
                <w:szCs w:val="22"/>
                <w:lang w:val="en-US"/>
              </w:rPr>
            </w:pPr>
            <w:r>
              <w:rPr>
                <w:bCs/>
                <w:sz w:val="22"/>
                <w:szCs w:val="22"/>
                <w:lang w:val="en-US"/>
              </w:rPr>
              <w:t>Tues</w:t>
            </w:r>
            <w:r w:rsidRPr="00526B4B">
              <w:rPr>
                <w:bCs/>
                <w:sz w:val="22"/>
                <w:szCs w:val="22"/>
                <w:lang w:val="en-US"/>
              </w:rPr>
              <w:t xml:space="preserve">day, </w:t>
            </w:r>
            <w:r>
              <w:rPr>
                <w:bCs/>
                <w:sz w:val="22"/>
                <w:szCs w:val="22"/>
                <w:lang w:val="en-US"/>
              </w:rPr>
              <w:t>1</w:t>
            </w:r>
            <w:r w:rsidR="00580DB5">
              <w:rPr>
                <w:bCs/>
                <w:sz w:val="22"/>
                <w:szCs w:val="22"/>
                <w:lang w:val="en-US"/>
              </w:rPr>
              <w:t>3</w:t>
            </w:r>
            <w:r>
              <w:rPr>
                <w:bCs/>
                <w:sz w:val="22"/>
                <w:szCs w:val="22"/>
                <w:lang w:val="en-US"/>
              </w:rPr>
              <w:t>.</w:t>
            </w:r>
            <w:r w:rsidR="00580DB5">
              <w:rPr>
                <w:bCs/>
                <w:sz w:val="22"/>
                <w:szCs w:val="22"/>
                <w:lang w:val="en-US"/>
              </w:rPr>
              <w:t>30</w:t>
            </w:r>
            <w:r w:rsidRPr="00526B4B">
              <w:rPr>
                <w:bCs/>
                <w:sz w:val="22"/>
                <w:szCs w:val="22"/>
                <w:lang w:val="en-US"/>
              </w:rPr>
              <w:t>-1</w:t>
            </w:r>
            <w:r w:rsidR="00580DB5">
              <w:rPr>
                <w:bCs/>
                <w:sz w:val="22"/>
                <w:szCs w:val="22"/>
                <w:lang w:val="en-US"/>
              </w:rPr>
              <w:t>5</w:t>
            </w:r>
            <w:r>
              <w:rPr>
                <w:bCs/>
                <w:sz w:val="22"/>
                <w:szCs w:val="22"/>
                <w:lang w:val="en-US"/>
              </w:rPr>
              <w:t>.</w:t>
            </w:r>
            <w:r w:rsidR="00580DB5">
              <w:rPr>
                <w:bCs/>
                <w:sz w:val="22"/>
                <w:szCs w:val="22"/>
                <w:lang w:val="en-US"/>
              </w:rPr>
              <w:t>00</w:t>
            </w:r>
            <w:r w:rsidRPr="00526B4B">
              <w:rPr>
                <w:bCs/>
                <w:sz w:val="22"/>
                <w:szCs w:val="22"/>
                <w:lang w:val="en-US"/>
              </w:rPr>
              <w:t xml:space="preserve">, room </w:t>
            </w:r>
            <w:r w:rsidR="00580DB5">
              <w:rPr>
                <w:bCs/>
                <w:sz w:val="22"/>
                <w:szCs w:val="22"/>
                <w:lang w:val="en-US"/>
              </w:rPr>
              <w:t>-04</w:t>
            </w:r>
            <w:r>
              <w:rPr>
                <w:bCs/>
                <w:sz w:val="22"/>
                <w:szCs w:val="22"/>
                <w:lang w:val="en-US"/>
              </w:rPr>
              <w:t xml:space="preserve">, </w:t>
            </w:r>
            <w:r w:rsidRPr="00526B4B">
              <w:rPr>
                <w:bCs/>
                <w:sz w:val="22"/>
                <w:szCs w:val="22"/>
                <w:lang w:val="en-US"/>
              </w:rPr>
              <w:t xml:space="preserve">dr </w:t>
            </w:r>
            <w:r>
              <w:rPr>
                <w:bCs/>
                <w:sz w:val="22"/>
                <w:szCs w:val="22"/>
                <w:lang w:val="en-US"/>
              </w:rPr>
              <w:t>Aleksandra Matysiak</w:t>
            </w:r>
          </w:p>
        </w:tc>
      </w:tr>
      <w:tr w:rsidR="00D149A3" w:rsidRPr="00526B4B" w14:paraId="5CC99120" w14:textId="77777777" w:rsidTr="0037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2" w:type="dxa"/>
          <w:wAfter w:w="141" w:type="dxa"/>
          <w:trHeight w:val="398"/>
        </w:trPr>
        <w:tc>
          <w:tcPr>
            <w:tcW w:w="2255" w:type="dxa"/>
            <w:tcBorders>
              <w:top w:val="single" w:sz="8" w:space="0" w:color="C0C0C0"/>
              <w:left w:val="single" w:sz="8" w:space="0" w:color="C0C0C0"/>
              <w:bottom w:val="single" w:sz="8" w:space="0" w:color="C0C0C0"/>
            </w:tcBorders>
            <w:shd w:val="clear" w:color="auto" w:fill="4F81BD"/>
          </w:tcPr>
          <w:p w14:paraId="56913A91" w14:textId="77777777" w:rsidR="00D149A3" w:rsidRPr="00526B4B" w:rsidRDefault="00D149A3" w:rsidP="00526B4B">
            <w:pPr>
              <w:jc w:val="both"/>
              <w:rPr>
                <w:b/>
                <w:sz w:val="22"/>
                <w:szCs w:val="22"/>
                <w:lang w:val="en-GB"/>
              </w:rPr>
            </w:pPr>
            <w:r w:rsidRPr="00526B4B">
              <w:rPr>
                <w:b/>
                <w:bCs/>
                <w:sz w:val="22"/>
                <w:szCs w:val="22"/>
                <w:lang w:val="en-GB"/>
              </w:rPr>
              <w:lastRenderedPageBreak/>
              <w:t>Course title</w:t>
            </w:r>
          </w:p>
        </w:tc>
        <w:tc>
          <w:tcPr>
            <w:tcW w:w="8505" w:type="dxa"/>
            <w:tcBorders>
              <w:top w:val="single" w:sz="8" w:space="0" w:color="C0C0C0"/>
              <w:bottom w:val="single" w:sz="8" w:space="0" w:color="C0C0C0"/>
              <w:right w:val="single" w:sz="8" w:space="0" w:color="C0C0C0"/>
            </w:tcBorders>
            <w:shd w:val="clear" w:color="auto" w:fill="4F81BD"/>
          </w:tcPr>
          <w:p w14:paraId="1C80A8D7" w14:textId="77777777" w:rsidR="00D149A3" w:rsidRPr="00526B4B" w:rsidRDefault="00D149A3" w:rsidP="00526B4B">
            <w:pPr>
              <w:jc w:val="both"/>
              <w:rPr>
                <w:sz w:val="22"/>
                <w:szCs w:val="22"/>
                <w:lang w:val="en-US"/>
              </w:rPr>
            </w:pPr>
            <w:r w:rsidRPr="00526B4B">
              <w:rPr>
                <w:rFonts w:eastAsia="MS ??"/>
                <w:b/>
                <w:sz w:val="22"/>
                <w:szCs w:val="22"/>
                <w:lang w:val="en-US"/>
              </w:rPr>
              <w:t xml:space="preserve">DESCRIPTIVE GRAMMAR </w:t>
            </w:r>
            <w:r w:rsidRPr="00526B4B">
              <w:rPr>
                <w:b/>
                <w:sz w:val="22"/>
                <w:szCs w:val="22"/>
                <w:lang w:val="en-US"/>
              </w:rPr>
              <w:t>3</w:t>
            </w:r>
          </w:p>
          <w:p w14:paraId="0EDA039F" w14:textId="77777777" w:rsidR="00D149A3" w:rsidRPr="00526B4B" w:rsidRDefault="00D149A3" w:rsidP="00526B4B">
            <w:pPr>
              <w:jc w:val="both"/>
              <w:rPr>
                <w:sz w:val="22"/>
                <w:szCs w:val="22"/>
                <w:lang w:val="en-US"/>
              </w:rPr>
            </w:pPr>
          </w:p>
        </w:tc>
      </w:tr>
      <w:tr w:rsidR="00D149A3" w:rsidRPr="00526B4B" w14:paraId="30D9274F" w14:textId="77777777" w:rsidTr="00896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2" w:type="dxa"/>
          <w:wAfter w:w="141" w:type="dxa"/>
          <w:trHeight w:val="305"/>
        </w:trPr>
        <w:tc>
          <w:tcPr>
            <w:tcW w:w="2255" w:type="dxa"/>
            <w:tcBorders>
              <w:top w:val="single" w:sz="8" w:space="0" w:color="C0C0C0"/>
              <w:left w:val="single" w:sz="8" w:space="0" w:color="C0C0C0"/>
              <w:bottom w:val="single" w:sz="8" w:space="0" w:color="C0C0C0"/>
            </w:tcBorders>
            <w:shd w:val="clear" w:color="auto" w:fill="D3DFEE"/>
          </w:tcPr>
          <w:p w14:paraId="3BD15277" w14:textId="77777777" w:rsidR="00D149A3" w:rsidRPr="00526B4B" w:rsidRDefault="00D149A3" w:rsidP="00526B4B">
            <w:pPr>
              <w:jc w:val="both"/>
              <w:rPr>
                <w:sz w:val="22"/>
                <w:szCs w:val="22"/>
                <w:lang w:val="en-US"/>
              </w:rPr>
            </w:pPr>
            <w:r w:rsidRPr="00526B4B">
              <w:rPr>
                <w:b/>
                <w:bCs/>
                <w:sz w:val="22"/>
                <w:szCs w:val="22"/>
                <w:lang w:val="en-GB"/>
              </w:rPr>
              <w:t>Form*</w:t>
            </w:r>
          </w:p>
        </w:tc>
        <w:tc>
          <w:tcPr>
            <w:tcW w:w="8505" w:type="dxa"/>
            <w:tcBorders>
              <w:top w:val="single" w:sz="8" w:space="0" w:color="C0C0C0"/>
              <w:bottom w:val="single" w:sz="8" w:space="0" w:color="C0C0C0"/>
              <w:right w:val="single" w:sz="8" w:space="0" w:color="C0C0C0"/>
            </w:tcBorders>
            <w:shd w:val="clear" w:color="auto" w:fill="D3DFEE"/>
          </w:tcPr>
          <w:p w14:paraId="685570E6" w14:textId="77777777" w:rsidR="00D149A3" w:rsidRPr="00526B4B" w:rsidRDefault="00651682" w:rsidP="00526B4B">
            <w:pPr>
              <w:jc w:val="both"/>
              <w:rPr>
                <w:sz w:val="22"/>
                <w:szCs w:val="22"/>
                <w:lang w:val="en-GB"/>
              </w:rPr>
            </w:pPr>
            <w:r w:rsidRPr="00526B4B">
              <w:rPr>
                <w:bCs/>
                <w:sz w:val="22"/>
                <w:szCs w:val="22"/>
                <w:lang w:val="en-GB"/>
              </w:rPr>
              <w:t>Lecture and tutorial</w:t>
            </w:r>
          </w:p>
        </w:tc>
      </w:tr>
      <w:tr w:rsidR="00D149A3" w:rsidRPr="00526B4B" w14:paraId="3A96B12C" w14:textId="77777777" w:rsidTr="0037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2" w:type="dxa"/>
          <w:wAfter w:w="141" w:type="dxa"/>
          <w:trHeight w:val="419"/>
        </w:trPr>
        <w:tc>
          <w:tcPr>
            <w:tcW w:w="2255" w:type="dxa"/>
            <w:tcBorders>
              <w:top w:val="single" w:sz="8" w:space="0" w:color="C0C0C0"/>
              <w:left w:val="single" w:sz="8" w:space="0" w:color="C0C0C0"/>
              <w:bottom w:val="single" w:sz="8" w:space="0" w:color="C0C0C0"/>
            </w:tcBorders>
            <w:shd w:val="clear" w:color="auto" w:fill="auto"/>
          </w:tcPr>
          <w:p w14:paraId="15C5CFED" w14:textId="77777777" w:rsidR="00D149A3" w:rsidRPr="00526B4B" w:rsidRDefault="00D149A3" w:rsidP="00526B4B">
            <w:pPr>
              <w:jc w:val="both"/>
              <w:rPr>
                <w:sz w:val="22"/>
                <w:szCs w:val="22"/>
                <w:lang w:val="en-US"/>
              </w:rPr>
            </w:pPr>
            <w:r w:rsidRPr="00526B4B">
              <w:rPr>
                <w:b/>
                <w:bCs/>
                <w:sz w:val="22"/>
                <w:szCs w:val="22"/>
                <w:lang w:val="en-US"/>
              </w:rPr>
              <w:t>Level of course</w:t>
            </w:r>
          </w:p>
        </w:tc>
        <w:tc>
          <w:tcPr>
            <w:tcW w:w="8505" w:type="dxa"/>
            <w:tcBorders>
              <w:top w:val="single" w:sz="8" w:space="0" w:color="C0C0C0"/>
              <w:bottom w:val="single" w:sz="8" w:space="0" w:color="C0C0C0"/>
              <w:right w:val="single" w:sz="8" w:space="0" w:color="C0C0C0"/>
            </w:tcBorders>
            <w:shd w:val="clear" w:color="auto" w:fill="auto"/>
          </w:tcPr>
          <w:p w14:paraId="60C682D9" w14:textId="77777777" w:rsidR="00D149A3" w:rsidRPr="00526B4B" w:rsidRDefault="00D149A3" w:rsidP="00526B4B">
            <w:pPr>
              <w:pStyle w:val="Akapitzlist1"/>
              <w:spacing w:after="0" w:line="240" w:lineRule="auto"/>
              <w:ind w:left="0"/>
              <w:contextualSpacing w:val="0"/>
              <w:jc w:val="both"/>
              <w:rPr>
                <w:rFonts w:ascii="Times New Roman" w:hAnsi="Times New Roman"/>
                <w:lang w:val="en-GB"/>
              </w:rPr>
            </w:pPr>
            <w:r w:rsidRPr="00526B4B">
              <w:rPr>
                <w:rFonts w:ascii="Times New Roman" w:hAnsi="Times New Roman"/>
                <w:lang w:val="en-GB"/>
              </w:rPr>
              <w:t xml:space="preserve"> BA</w:t>
            </w:r>
          </w:p>
        </w:tc>
      </w:tr>
      <w:tr w:rsidR="00D149A3" w:rsidRPr="00526B4B" w14:paraId="3EA30944" w14:textId="77777777" w:rsidTr="00896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2" w:type="dxa"/>
          <w:wAfter w:w="141" w:type="dxa"/>
          <w:trHeight w:val="387"/>
        </w:trPr>
        <w:tc>
          <w:tcPr>
            <w:tcW w:w="2255" w:type="dxa"/>
            <w:tcBorders>
              <w:top w:val="single" w:sz="8" w:space="0" w:color="C0C0C0"/>
              <w:left w:val="single" w:sz="8" w:space="0" w:color="C0C0C0"/>
              <w:bottom w:val="single" w:sz="8" w:space="0" w:color="C0C0C0"/>
            </w:tcBorders>
            <w:shd w:val="clear" w:color="auto" w:fill="D3DFEE"/>
          </w:tcPr>
          <w:p w14:paraId="4217C5DE" w14:textId="77777777" w:rsidR="00D149A3" w:rsidRPr="00526B4B" w:rsidRDefault="00D149A3" w:rsidP="00526B4B">
            <w:pPr>
              <w:jc w:val="both"/>
              <w:rPr>
                <w:sz w:val="22"/>
                <w:szCs w:val="22"/>
                <w:lang w:val="en-US"/>
              </w:rPr>
            </w:pPr>
            <w:r w:rsidRPr="00526B4B">
              <w:rPr>
                <w:b/>
                <w:bCs/>
                <w:sz w:val="22"/>
                <w:szCs w:val="22"/>
                <w:lang w:val="en-US"/>
              </w:rPr>
              <w:t>Year/semester</w:t>
            </w:r>
          </w:p>
        </w:tc>
        <w:tc>
          <w:tcPr>
            <w:tcW w:w="8505" w:type="dxa"/>
            <w:tcBorders>
              <w:top w:val="single" w:sz="8" w:space="0" w:color="C0C0C0"/>
              <w:bottom w:val="single" w:sz="8" w:space="0" w:color="C0C0C0"/>
              <w:right w:val="single" w:sz="8" w:space="0" w:color="C0C0C0"/>
            </w:tcBorders>
            <w:shd w:val="clear" w:color="auto" w:fill="D3DFEE"/>
          </w:tcPr>
          <w:p w14:paraId="250EAA2B" w14:textId="77777777" w:rsidR="00D149A3" w:rsidRPr="00526B4B" w:rsidRDefault="00651682" w:rsidP="00526B4B">
            <w:pPr>
              <w:jc w:val="both"/>
              <w:rPr>
                <w:sz w:val="22"/>
                <w:szCs w:val="22"/>
                <w:lang w:val="en-GB"/>
              </w:rPr>
            </w:pPr>
            <w:r w:rsidRPr="00526B4B">
              <w:rPr>
                <w:sz w:val="22"/>
                <w:szCs w:val="22"/>
                <w:lang w:val="en-US"/>
              </w:rPr>
              <w:t>2</w:t>
            </w:r>
            <w:r w:rsidRPr="00526B4B">
              <w:rPr>
                <w:sz w:val="22"/>
                <w:szCs w:val="22"/>
                <w:vertAlign w:val="superscript"/>
                <w:lang w:val="en-US"/>
              </w:rPr>
              <w:t>nd</w:t>
            </w:r>
            <w:r w:rsidRPr="00526B4B">
              <w:rPr>
                <w:sz w:val="22"/>
                <w:szCs w:val="22"/>
                <w:lang w:val="en-US"/>
              </w:rPr>
              <w:t xml:space="preserve"> year/winter semester</w:t>
            </w:r>
          </w:p>
        </w:tc>
      </w:tr>
      <w:tr w:rsidR="00D149A3" w:rsidRPr="00526B4B" w14:paraId="5971238C" w14:textId="77777777" w:rsidTr="0037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2" w:type="dxa"/>
          <w:wAfter w:w="141" w:type="dxa"/>
          <w:trHeight w:val="406"/>
        </w:trPr>
        <w:tc>
          <w:tcPr>
            <w:tcW w:w="2255" w:type="dxa"/>
            <w:tcBorders>
              <w:top w:val="single" w:sz="8" w:space="0" w:color="C0C0C0"/>
              <w:left w:val="single" w:sz="8" w:space="0" w:color="C0C0C0"/>
              <w:bottom w:val="single" w:sz="8" w:space="0" w:color="C0C0C0"/>
            </w:tcBorders>
            <w:shd w:val="clear" w:color="auto" w:fill="auto"/>
          </w:tcPr>
          <w:p w14:paraId="0FA740C9" w14:textId="77777777" w:rsidR="00D149A3" w:rsidRPr="00526B4B" w:rsidRDefault="00D149A3" w:rsidP="00526B4B">
            <w:pPr>
              <w:jc w:val="both"/>
              <w:rPr>
                <w:sz w:val="22"/>
                <w:szCs w:val="22"/>
                <w:lang w:val="en-US"/>
              </w:rPr>
            </w:pPr>
            <w:r w:rsidRPr="00526B4B">
              <w:rPr>
                <w:b/>
                <w:bCs/>
                <w:sz w:val="22"/>
                <w:szCs w:val="22"/>
                <w:lang w:val="en-US"/>
              </w:rPr>
              <w:t>ECTS</w:t>
            </w:r>
          </w:p>
        </w:tc>
        <w:tc>
          <w:tcPr>
            <w:tcW w:w="8505" w:type="dxa"/>
            <w:tcBorders>
              <w:top w:val="single" w:sz="8" w:space="0" w:color="C0C0C0"/>
              <w:bottom w:val="single" w:sz="8" w:space="0" w:color="C0C0C0"/>
              <w:right w:val="single" w:sz="8" w:space="0" w:color="C0C0C0"/>
            </w:tcBorders>
            <w:shd w:val="clear" w:color="auto" w:fill="auto"/>
          </w:tcPr>
          <w:p w14:paraId="1E6D12A6" w14:textId="77777777" w:rsidR="00D149A3" w:rsidRPr="00526B4B" w:rsidRDefault="00D149A3" w:rsidP="00526B4B">
            <w:pPr>
              <w:jc w:val="both"/>
              <w:rPr>
                <w:sz w:val="22"/>
                <w:szCs w:val="22"/>
                <w:lang w:val="en-GB"/>
              </w:rPr>
            </w:pPr>
            <w:r w:rsidRPr="00526B4B">
              <w:rPr>
                <w:rFonts w:eastAsia="MS ??"/>
                <w:sz w:val="22"/>
                <w:szCs w:val="22"/>
                <w:lang w:val="en-US"/>
              </w:rPr>
              <w:t>4</w:t>
            </w:r>
          </w:p>
        </w:tc>
      </w:tr>
      <w:tr w:rsidR="00D149A3" w:rsidRPr="00526B4B" w14:paraId="5E73301E" w14:textId="77777777" w:rsidTr="0037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2" w:type="dxa"/>
          <w:wAfter w:w="141" w:type="dxa"/>
          <w:trHeight w:val="688"/>
        </w:trPr>
        <w:tc>
          <w:tcPr>
            <w:tcW w:w="2255" w:type="dxa"/>
            <w:tcBorders>
              <w:top w:val="single" w:sz="8" w:space="0" w:color="C0C0C0"/>
              <w:left w:val="single" w:sz="8" w:space="0" w:color="C0C0C0"/>
              <w:bottom w:val="single" w:sz="8" w:space="0" w:color="C0C0C0"/>
            </w:tcBorders>
            <w:shd w:val="clear" w:color="auto" w:fill="D3DFEE"/>
          </w:tcPr>
          <w:p w14:paraId="646DA95E" w14:textId="77777777" w:rsidR="00D149A3" w:rsidRPr="00526B4B" w:rsidRDefault="00D149A3" w:rsidP="008961CB">
            <w:pPr>
              <w:rPr>
                <w:sz w:val="22"/>
                <w:szCs w:val="22"/>
                <w:lang w:val="en-US"/>
              </w:rPr>
            </w:pPr>
            <w:r w:rsidRPr="00526B4B">
              <w:rPr>
                <w:b/>
                <w:bCs/>
                <w:sz w:val="22"/>
                <w:szCs w:val="22"/>
                <w:lang w:val="en-US"/>
              </w:rPr>
              <w:t>Language of instruction</w:t>
            </w:r>
          </w:p>
        </w:tc>
        <w:tc>
          <w:tcPr>
            <w:tcW w:w="8505" w:type="dxa"/>
            <w:tcBorders>
              <w:top w:val="single" w:sz="8" w:space="0" w:color="C0C0C0"/>
              <w:bottom w:val="single" w:sz="8" w:space="0" w:color="C0C0C0"/>
              <w:right w:val="single" w:sz="8" w:space="0" w:color="C0C0C0"/>
            </w:tcBorders>
            <w:shd w:val="clear" w:color="auto" w:fill="D3DFEE"/>
          </w:tcPr>
          <w:p w14:paraId="5E07707C" w14:textId="77777777" w:rsidR="00D149A3" w:rsidRPr="00526B4B" w:rsidRDefault="00D149A3" w:rsidP="00526B4B">
            <w:pPr>
              <w:jc w:val="both"/>
              <w:rPr>
                <w:sz w:val="22"/>
                <w:szCs w:val="22"/>
              </w:rPr>
            </w:pPr>
            <w:r w:rsidRPr="00526B4B">
              <w:rPr>
                <w:sz w:val="22"/>
                <w:szCs w:val="22"/>
              </w:rPr>
              <w:t>English</w:t>
            </w:r>
          </w:p>
        </w:tc>
      </w:tr>
      <w:tr w:rsidR="00D149A3" w:rsidRPr="00526B4B" w14:paraId="2E373CAC" w14:textId="77777777" w:rsidTr="0037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2" w:type="dxa"/>
          <w:wAfter w:w="141" w:type="dxa"/>
          <w:trHeight w:val="400"/>
        </w:trPr>
        <w:tc>
          <w:tcPr>
            <w:tcW w:w="2255" w:type="dxa"/>
            <w:tcBorders>
              <w:top w:val="single" w:sz="8" w:space="0" w:color="C0C0C0"/>
              <w:left w:val="single" w:sz="8" w:space="0" w:color="C0C0C0"/>
              <w:bottom w:val="single" w:sz="8" w:space="0" w:color="C0C0C0"/>
            </w:tcBorders>
            <w:shd w:val="clear" w:color="auto" w:fill="auto"/>
          </w:tcPr>
          <w:p w14:paraId="0409DE65" w14:textId="77777777" w:rsidR="00D149A3" w:rsidRPr="00526B4B" w:rsidRDefault="00D149A3" w:rsidP="00526B4B">
            <w:pPr>
              <w:jc w:val="both"/>
              <w:rPr>
                <w:sz w:val="22"/>
                <w:szCs w:val="22"/>
                <w:lang w:val="en-US"/>
              </w:rPr>
            </w:pPr>
            <w:r w:rsidRPr="00526B4B">
              <w:rPr>
                <w:b/>
                <w:bCs/>
                <w:sz w:val="22"/>
                <w:szCs w:val="22"/>
                <w:lang w:val="en-US"/>
              </w:rPr>
              <w:t>No. of hours</w:t>
            </w:r>
          </w:p>
        </w:tc>
        <w:tc>
          <w:tcPr>
            <w:tcW w:w="8505" w:type="dxa"/>
            <w:tcBorders>
              <w:top w:val="single" w:sz="8" w:space="0" w:color="C0C0C0"/>
              <w:bottom w:val="single" w:sz="8" w:space="0" w:color="C0C0C0"/>
              <w:right w:val="single" w:sz="8" w:space="0" w:color="C0C0C0"/>
            </w:tcBorders>
            <w:shd w:val="clear" w:color="auto" w:fill="auto"/>
          </w:tcPr>
          <w:p w14:paraId="09A586F6" w14:textId="77777777" w:rsidR="00D149A3" w:rsidRPr="00526B4B" w:rsidRDefault="00D149A3" w:rsidP="00526B4B">
            <w:pPr>
              <w:jc w:val="both"/>
              <w:rPr>
                <w:sz w:val="22"/>
                <w:szCs w:val="22"/>
              </w:rPr>
            </w:pPr>
            <w:r w:rsidRPr="00526B4B">
              <w:rPr>
                <w:sz w:val="22"/>
                <w:szCs w:val="22"/>
              </w:rPr>
              <w:t>L-15 T-30</w:t>
            </w:r>
          </w:p>
        </w:tc>
      </w:tr>
      <w:tr w:rsidR="00D149A3" w:rsidRPr="00EC650C" w14:paraId="5C7F1F57" w14:textId="77777777" w:rsidTr="0037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2" w:type="dxa"/>
          <w:wAfter w:w="141" w:type="dxa"/>
          <w:trHeight w:val="824"/>
        </w:trPr>
        <w:tc>
          <w:tcPr>
            <w:tcW w:w="2255" w:type="dxa"/>
            <w:tcBorders>
              <w:top w:val="single" w:sz="8" w:space="0" w:color="C0C0C0"/>
              <w:left w:val="single" w:sz="8" w:space="0" w:color="C0C0C0"/>
              <w:bottom w:val="single" w:sz="8" w:space="0" w:color="C0C0C0"/>
            </w:tcBorders>
            <w:shd w:val="clear" w:color="auto" w:fill="D3DFEE"/>
          </w:tcPr>
          <w:p w14:paraId="181F59E5" w14:textId="77777777" w:rsidR="00D149A3" w:rsidRPr="00526B4B" w:rsidRDefault="00D149A3" w:rsidP="00526B4B">
            <w:pPr>
              <w:jc w:val="both"/>
              <w:rPr>
                <w:b/>
                <w:bCs/>
                <w:sz w:val="22"/>
                <w:szCs w:val="22"/>
                <w:lang w:val="en-US"/>
              </w:rPr>
            </w:pPr>
            <w:r w:rsidRPr="00526B4B">
              <w:rPr>
                <w:b/>
                <w:bCs/>
                <w:sz w:val="22"/>
                <w:szCs w:val="22"/>
                <w:lang w:val="en-US"/>
              </w:rPr>
              <w:t>Course content</w:t>
            </w:r>
          </w:p>
          <w:p w14:paraId="05C85DA4" w14:textId="77777777" w:rsidR="00D149A3" w:rsidRPr="00526B4B" w:rsidRDefault="00D149A3"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8505" w:type="dxa"/>
            <w:tcBorders>
              <w:top w:val="single" w:sz="8" w:space="0" w:color="C0C0C0"/>
              <w:bottom w:val="single" w:sz="8" w:space="0" w:color="C0C0C0"/>
              <w:right w:val="single" w:sz="8" w:space="0" w:color="C0C0C0"/>
            </w:tcBorders>
            <w:shd w:val="clear" w:color="auto" w:fill="D3DFEE"/>
          </w:tcPr>
          <w:p w14:paraId="72BD1FF0" w14:textId="77777777" w:rsidR="00D149A3" w:rsidRPr="00526B4B" w:rsidRDefault="00D149A3" w:rsidP="00526B4B">
            <w:pPr>
              <w:pStyle w:val="Default"/>
              <w:jc w:val="both"/>
              <w:rPr>
                <w:sz w:val="22"/>
                <w:szCs w:val="22"/>
                <w:lang w:val="en-US"/>
              </w:rPr>
            </w:pPr>
            <w:r w:rsidRPr="00526B4B">
              <w:rPr>
                <w:rFonts w:eastAsia="MS ??"/>
                <w:sz w:val="22"/>
                <w:szCs w:val="22"/>
                <w:lang w:val="en-GB" w:eastAsia="en-US"/>
              </w:rPr>
              <w:t>The lecture and the tutorial focus on the following aspects of English grammar: parts of speech and their functions; structure of simple sentence; structure and typology of complex sentences; apposition; adverbials; active voice and passive voice; functional analysis of selected syntactic constructions; history of English syntax; syntactic constructions typical of world Englishes.</w:t>
            </w:r>
          </w:p>
        </w:tc>
      </w:tr>
      <w:tr w:rsidR="00D149A3" w:rsidRPr="00526B4B" w14:paraId="770BC918" w14:textId="77777777" w:rsidTr="0037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2" w:type="dxa"/>
          <w:wAfter w:w="141" w:type="dxa"/>
          <w:trHeight w:val="835"/>
        </w:trPr>
        <w:tc>
          <w:tcPr>
            <w:tcW w:w="2255" w:type="dxa"/>
            <w:tcBorders>
              <w:top w:val="single" w:sz="8" w:space="0" w:color="C0C0C0"/>
              <w:left w:val="single" w:sz="8" w:space="0" w:color="C0C0C0"/>
              <w:bottom w:val="single" w:sz="8" w:space="0" w:color="C0C0C0"/>
            </w:tcBorders>
            <w:shd w:val="clear" w:color="auto" w:fill="auto"/>
          </w:tcPr>
          <w:p w14:paraId="13E22ED7" w14:textId="77777777" w:rsidR="00D149A3" w:rsidRPr="00526B4B" w:rsidRDefault="00D149A3" w:rsidP="00526B4B">
            <w:pPr>
              <w:jc w:val="both"/>
              <w:rPr>
                <w:sz w:val="22"/>
                <w:szCs w:val="22"/>
                <w:lang w:val="en-US" w:eastAsia="pl-PL"/>
              </w:rPr>
            </w:pPr>
            <w:r w:rsidRPr="00526B4B">
              <w:rPr>
                <w:b/>
                <w:bCs/>
                <w:sz w:val="22"/>
                <w:szCs w:val="22"/>
                <w:lang w:val="en-US"/>
              </w:rPr>
              <w:t>Assessment scheme</w:t>
            </w:r>
          </w:p>
        </w:tc>
        <w:tc>
          <w:tcPr>
            <w:tcW w:w="8505" w:type="dxa"/>
            <w:tcBorders>
              <w:top w:val="single" w:sz="8" w:space="0" w:color="C0C0C0"/>
              <w:bottom w:val="single" w:sz="8" w:space="0" w:color="C0C0C0"/>
              <w:right w:val="single" w:sz="8" w:space="0" w:color="C0C0C0"/>
            </w:tcBorders>
            <w:shd w:val="clear" w:color="auto" w:fill="auto"/>
          </w:tcPr>
          <w:p w14:paraId="672BA699" w14:textId="77777777" w:rsidR="00D149A3" w:rsidRPr="00526B4B" w:rsidRDefault="00D149A3" w:rsidP="00526B4B">
            <w:pPr>
              <w:jc w:val="both"/>
              <w:rPr>
                <w:sz w:val="22"/>
                <w:szCs w:val="22"/>
                <w:lang w:val="en-US"/>
              </w:rPr>
            </w:pPr>
            <w:r w:rsidRPr="008961CB">
              <w:rPr>
                <w:b/>
                <w:bCs/>
                <w:sz w:val="22"/>
                <w:szCs w:val="22"/>
                <w:lang w:val="en-US"/>
              </w:rPr>
              <w:t>Lecture:</w:t>
            </w:r>
            <w:r w:rsidRPr="00526B4B">
              <w:rPr>
                <w:sz w:val="22"/>
                <w:szCs w:val="22"/>
                <w:lang w:val="en-US"/>
              </w:rPr>
              <w:t xml:space="preserve"> participation, discussion of issues in English syntax, and a written exam at the end of the semester. The exam covers both the theoretical and the practical part of the course (40% and 60 % of the points to be scored respectively). The student gets a joint grade for the whole exam. At least 60% of the answers must be correct in order pass the exam. Grades: 2, 3, 3.5, 4, 4.5, 5.</w:t>
            </w:r>
          </w:p>
          <w:p w14:paraId="60FA2289" w14:textId="77777777" w:rsidR="00D149A3" w:rsidRPr="00526B4B" w:rsidRDefault="00D149A3" w:rsidP="00526B4B">
            <w:pPr>
              <w:pStyle w:val="Akapitzlist1"/>
              <w:spacing w:after="0" w:line="240" w:lineRule="auto"/>
              <w:ind w:left="0"/>
              <w:contextualSpacing w:val="0"/>
              <w:jc w:val="both"/>
              <w:rPr>
                <w:rFonts w:ascii="Times New Roman" w:hAnsi="Times New Roman"/>
                <w:lang w:val="en-US"/>
              </w:rPr>
            </w:pPr>
            <w:r w:rsidRPr="008961CB">
              <w:rPr>
                <w:rFonts w:ascii="Times New Roman" w:hAnsi="Times New Roman"/>
                <w:b/>
                <w:bCs/>
                <w:lang w:val="en-GB"/>
              </w:rPr>
              <w:t>Tutorial:</w:t>
            </w:r>
            <w:r w:rsidRPr="00526B4B">
              <w:rPr>
                <w:rFonts w:ascii="Times New Roman" w:hAnsi="Times New Roman"/>
                <w:lang w:val="en-GB"/>
              </w:rPr>
              <w:t xml:space="preserve"> a written mid-term test and a written final test. To obtain a passing semester grade, the student should achieve an average of 60% on both tests. Grading scale; 2, 3, 3.5, 4, 4.5, 5.</w:t>
            </w:r>
          </w:p>
        </w:tc>
      </w:tr>
      <w:tr w:rsidR="00D149A3" w:rsidRPr="00526B4B" w14:paraId="70887F41" w14:textId="77777777" w:rsidTr="0037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2" w:type="dxa"/>
          <w:wAfter w:w="141" w:type="dxa"/>
          <w:trHeight w:val="549"/>
        </w:trPr>
        <w:tc>
          <w:tcPr>
            <w:tcW w:w="2255" w:type="dxa"/>
            <w:tcBorders>
              <w:top w:val="single" w:sz="8" w:space="0" w:color="C0C0C0"/>
              <w:left w:val="single" w:sz="8" w:space="0" w:color="C0C0C0"/>
              <w:bottom w:val="single" w:sz="8" w:space="0" w:color="C0C0C0"/>
            </w:tcBorders>
            <w:shd w:val="clear" w:color="auto" w:fill="D3DFEE"/>
          </w:tcPr>
          <w:p w14:paraId="1A2E8A11" w14:textId="77777777" w:rsidR="00D149A3" w:rsidRPr="00526B4B" w:rsidRDefault="00D149A3" w:rsidP="00526B4B">
            <w:pPr>
              <w:jc w:val="both"/>
              <w:rPr>
                <w:sz w:val="22"/>
                <w:szCs w:val="22"/>
                <w:lang w:val="en-US"/>
              </w:rPr>
            </w:pPr>
            <w:r w:rsidRPr="00526B4B">
              <w:rPr>
                <w:b/>
                <w:bCs/>
                <w:sz w:val="22"/>
                <w:szCs w:val="22"/>
                <w:lang w:val="en-US"/>
              </w:rPr>
              <w:t>Lecturer</w:t>
            </w:r>
          </w:p>
        </w:tc>
        <w:tc>
          <w:tcPr>
            <w:tcW w:w="8505" w:type="dxa"/>
            <w:tcBorders>
              <w:top w:val="single" w:sz="8" w:space="0" w:color="C0C0C0"/>
              <w:bottom w:val="single" w:sz="8" w:space="0" w:color="C0C0C0"/>
              <w:right w:val="single" w:sz="8" w:space="0" w:color="C0C0C0"/>
            </w:tcBorders>
            <w:shd w:val="clear" w:color="auto" w:fill="D3DFEE"/>
          </w:tcPr>
          <w:p w14:paraId="337C51C0" w14:textId="77777777" w:rsidR="00A76B17" w:rsidRDefault="00AD5815" w:rsidP="00526B4B">
            <w:pPr>
              <w:jc w:val="both"/>
              <w:rPr>
                <w:sz w:val="22"/>
                <w:szCs w:val="22"/>
              </w:rPr>
            </w:pPr>
            <w:r w:rsidRPr="00526B4B">
              <w:rPr>
                <w:sz w:val="22"/>
                <w:szCs w:val="22"/>
              </w:rPr>
              <w:t xml:space="preserve">prof. Krzysztof Kosecki, </w:t>
            </w:r>
          </w:p>
          <w:p w14:paraId="4A1F7035" w14:textId="77777777" w:rsidR="00A76B17" w:rsidRDefault="00A76B17" w:rsidP="00526B4B">
            <w:pPr>
              <w:jc w:val="both"/>
              <w:rPr>
                <w:sz w:val="22"/>
                <w:szCs w:val="22"/>
              </w:rPr>
            </w:pPr>
            <w:r>
              <w:rPr>
                <w:sz w:val="22"/>
                <w:szCs w:val="22"/>
              </w:rPr>
              <w:t>prof.</w:t>
            </w:r>
            <w:r w:rsidR="00AD5815" w:rsidRPr="00526B4B">
              <w:rPr>
                <w:sz w:val="22"/>
                <w:szCs w:val="22"/>
              </w:rPr>
              <w:t xml:space="preserve"> Kamila Ciepiela, </w:t>
            </w:r>
          </w:p>
          <w:p w14:paraId="173BE9E4" w14:textId="5730289B" w:rsidR="00D149A3" w:rsidRPr="00526B4B" w:rsidRDefault="00AD5815" w:rsidP="00526B4B">
            <w:pPr>
              <w:jc w:val="both"/>
              <w:rPr>
                <w:sz w:val="22"/>
                <w:szCs w:val="22"/>
              </w:rPr>
            </w:pPr>
            <w:r w:rsidRPr="00526B4B">
              <w:rPr>
                <w:sz w:val="22"/>
                <w:szCs w:val="22"/>
              </w:rPr>
              <w:t xml:space="preserve">dr </w:t>
            </w:r>
            <w:r w:rsidR="00A76B17">
              <w:rPr>
                <w:sz w:val="22"/>
                <w:szCs w:val="22"/>
              </w:rPr>
              <w:t>Przemysław</w:t>
            </w:r>
            <w:r w:rsidRPr="00526B4B">
              <w:rPr>
                <w:sz w:val="22"/>
                <w:szCs w:val="22"/>
              </w:rPr>
              <w:t xml:space="preserve"> Ostalski</w:t>
            </w:r>
          </w:p>
        </w:tc>
      </w:tr>
      <w:tr w:rsidR="00D149A3" w:rsidRPr="00EC650C" w14:paraId="139CAF45" w14:textId="77777777" w:rsidTr="0037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2" w:type="dxa"/>
          <w:wAfter w:w="141" w:type="dxa"/>
          <w:trHeight w:val="560"/>
        </w:trPr>
        <w:tc>
          <w:tcPr>
            <w:tcW w:w="2255" w:type="dxa"/>
            <w:tcBorders>
              <w:top w:val="single" w:sz="8" w:space="0" w:color="C0C0C0"/>
              <w:left w:val="single" w:sz="8" w:space="0" w:color="C0C0C0"/>
              <w:bottom w:val="single" w:sz="8" w:space="0" w:color="C0C0C0"/>
            </w:tcBorders>
            <w:shd w:val="clear" w:color="auto" w:fill="auto"/>
          </w:tcPr>
          <w:p w14:paraId="3F86DFFE" w14:textId="77777777" w:rsidR="00D149A3" w:rsidRPr="00526B4B" w:rsidRDefault="00D149A3" w:rsidP="00526B4B">
            <w:pPr>
              <w:jc w:val="both"/>
              <w:rPr>
                <w:sz w:val="22"/>
                <w:szCs w:val="22"/>
                <w:lang w:val="en-US"/>
              </w:rPr>
            </w:pPr>
            <w:r w:rsidRPr="00526B4B">
              <w:rPr>
                <w:b/>
                <w:bCs/>
                <w:sz w:val="22"/>
                <w:szCs w:val="22"/>
                <w:lang w:val="en-US"/>
              </w:rPr>
              <w:t>Contact</w:t>
            </w:r>
          </w:p>
        </w:tc>
        <w:tc>
          <w:tcPr>
            <w:tcW w:w="8505" w:type="dxa"/>
            <w:tcBorders>
              <w:top w:val="single" w:sz="8" w:space="0" w:color="C0C0C0"/>
              <w:bottom w:val="single" w:sz="8" w:space="0" w:color="C0C0C0"/>
              <w:right w:val="single" w:sz="8" w:space="0" w:color="C0C0C0"/>
            </w:tcBorders>
            <w:shd w:val="clear" w:color="auto" w:fill="auto"/>
          </w:tcPr>
          <w:p w14:paraId="344BE505" w14:textId="2747A8FF" w:rsidR="00D149A3" w:rsidRPr="00526B4B" w:rsidRDefault="00FF28B9" w:rsidP="00526B4B">
            <w:pPr>
              <w:jc w:val="both"/>
              <w:rPr>
                <w:sz w:val="22"/>
                <w:szCs w:val="22"/>
                <w:lang w:val="en-US"/>
              </w:rPr>
            </w:pPr>
            <w:hyperlink r:id="rId50" w:history="1">
              <w:r w:rsidR="00D149A3" w:rsidRPr="00595394">
                <w:rPr>
                  <w:rStyle w:val="Hipercze"/>
                  <w:sz w:val="22"/>
                  <w:szCs w:val="22"/>
                  <w:lang w:val="en-US"/>
                </w:rPr>
                <w:t>krzysztof.kosecki@uni.lodz.pl</w:t>
              </w:r>
              <w:r w:rsidR="00AD5815" w:rsidRPr="00595394">
                <w:rPr>
                  <w:rStyle w:val="Hipercze"/>
                  <w:sz w:val="22"/>
                  <w:szCs w:val="22"/>
                  <w:lang w:val="en-US"/>
                </w:rPr>
                <w:t>,</w:t>
              </w:r>
            </w:hyperlink>
            <w:r w:rsidR="00AD5815" w:rsidRPr="00526B4B">
              <w:rPr>
                <w:sz w:val="22"/>
                <w:szCs w:val="22"/>
                <w:lang w:val="en-US"/>
              </w:rPr>
              <w:t xml:space="preserve"> </w:t>
            </w:r>
            <w:hyperlink r:id="rId51" w:history="1">
              <w:r w:rsidR="00D149A3" w:rsidRPr="00595394">
                <w:rPr>
                  <w:rStyle w:val="Hipercze"/>
                  <w:sz w:val="22"/>
                  <w:szCs w:val="22"/>
                  <w:lang w:val="en-US"/>
                </w:rPr>
                <w:t>kamila.ciepiela@uni.lodz.pl</w:t>
              </w:r>
              <w:r w:rsidR="00AD5815" w:rsidRPr="00595394">
                <w:rPr>
                  <w:rStyle w:val="Hipercze"/>
                  <w:sz w:val="22"/>
                  <w:szCs w:val="22"/>
                  <w:lang w:val="en-US"/>
                </w:rPr>
                <w:t>,</w:t>
              </w:r>
            </w:hyperlink>
          </w:p>
          <w:p w14:paraId="676E7573" w14:textId="6D92A1D7" w:rsidR="00D149A3" w:rsidRPr="00526B4B" w:rsidRDefault="00FF28B9" w:rsidP="00526B4B">
            <w:pPr>
              <w:jc w:val="both"/>
              <w:rPr>
                <w:sz w:val="22"/>
                <w:szCs w:val="22"/>
                <w:lang w:val="en-US"/>
              </w:rPr>
            </w:pPr>
            <w:hyperlink r:id="rId52" w:history="1">
              <w:r w:rsidR="00595394" w:rsidRPr="00FD3FE0">
                <w:rPr>
                  <w:rStyle w:val="Hipercze"/>
                  <w:sz w:val="22"/>
                  <w:szCs w:val="22"/>
                  <w:lang w:val="en-US"/>
                </w:rPr>
                <w:t>przemysław.ostalski@uni.lodz.pl</w:t>
              </w:r>
            </w:hyperlink>
          </w:p>
        </w:tc>
      </w:tr>
      <w:tr w:rsidR="00D149A3" w:rsidRPr="00526B4B" w14:paraId="5734AF8C" w14:textId="77777777" w:rsidTr="0037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2" w:type="dxa"/>
          <w:wAfter w:w="141" w:type="dxa"/>
          <w:trHeight w:val="392"/>
        </w:trPr>
        <w:tc>
          <w:tcPr>
            <w:tcW w:w="2255" w:type="dxa"/>
            <w:tcBorders>
              <w:top w:val="single" w:sz="8" w:space="0" w:color="C0C0C0"/>
              <w:left w:val="single" w:sz="8" w:space="0" w:color="C0C0C0"/>
              <w:bottom w:val="single" w:sz="8" w:space="0" w:color="C0C0C0"/>
            </w:tcBorders>
            <w:shd w:val="clear" w:color="auto" w:fill="D3DFEE"/>
          </w:tcPr>
          <w:p w14:paraId="7CFCB285" w14:textId="77777777" w:rsidR="00D149A3" w:rsidRPr="00526B4B" w:rsidRDefault="00D149A3" w:rsidP="00526B4B">
            <w:pPr>
              <w:jc w:val="both"/>
              <w:rPr>
                <w:sz w:val="22"/>
                <w:szCs w:val="22"/>
                <w:lang w:val="en-US"/>
              </w:rPr>
            </w:pPr>
            <w:r w:rsidRPr="00526B4B">
              <w:rPr>
                <w:b/>
                <w:bCs/>
                <w:sz w:val="22"/>
                <w:szCs w:val="22"/>
                <w:lang w:val="en-US"/>
              </w:rPr>
              <w:t>USOS code</w:t>
            </w:r>
          </w:p>
        </w:tc>
        <w:tc>
          <w:tcPr>
            <w:tcW w:w="8505" w:type="dxa"/>
            <w:tcBorders>
              <w:top w:val="single" w:sz="8" w:space="0" w:color="C0C0C0"/>
              <w:bottom w:val="single" w:sz="8" w:space="0" w:color="C0C0C0"/>
              <w:right w:val="single" w:sz="8" w:space="0" w:color="C0C0C0"/>
            </w:tcBorders>
            <w:shd w:val="clear" w:color="auto" w:fill="D3DFEE"/>
          </w:tcPr>
          <w:p w14:paraId="05598AF6" w14:textId="77777777" w:rsidR="00D149A3" w:rsidRPr="00526B4B" w:rsidRDefault="00D149A3" w:rsidP="00526B4B">
            <w:pPr>
              <w:jc w:val="both"/>
              <w:rPr>
                <w:sz w:val="22"/>
                <w:szCs w:val="22"/>
                <w:lang w:val="en-US"/>
              </w:rPr>
            </w:pPr>
            <w:r w:rsidRPr="00526B4B">
              <w:rPr>
                <w:rStyle w:val="note"/>
                <w:sz w:val="22"/>
                <w:szCs w:val="22"/>
              </w:rPr>
              <w:t>0100-ERAS112</w:t>
            </w:r>
          </w:p>
        </w:tc>
      </w:tr>
      <w:tr w:rsidR="00D149A3" w:rsidRPr="00526B4B" w14:paraId="0270612A" w14:textId="77777777" w:rsidTr="0037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2" w:type="dxa"/>
          <w:wAfter w:w="141" w:type="dxa"/>
          <w:trHeight w:val="805"/>
        </w:trPr>
        <w:tc>
          <w:tcPr>
            <w:tcW w:w="2255" w:type="dxa"/>
            <w:tcBorders>
              <w:top w:val="single" w:sz="8" w:space="0" w:color="C0C0C0"/>
              <w:left w:val="single" w:sz="8" w:space="0" w:color="C0C0C0"/>
              <w:bottom w:val="single" w:sz="8" w:space="0" w:color="C0C0C0"/>
            </w:tcBorders>
            <w:shd w:val="clear" w:color="auto" w:fill="auto"/>
          </w:tcPr>
          <w:p w14:paraId="1B3F5FD5" w14:textId="77777777" w:rsidR="00D149A3" w:rsidRPr="00526B4B" w:rsidRDefault="00D149A3" w:rsidP="00526B4B">
            <w:pPr>
              <w:jc w:val="both"/>
              <w:rPr>
                <w:sz w:val="22"/>
                <w:szCs w:val="22"/>
                <w:lang w:val="en-GB"/>
              </w:rPr>
            </w:pPr>
            <w:r w:rsidRPr="00526B4B">
              <w:rPr>
                <w:bCs/>
                <w:sz w:val="22"/>
                <w:szCs w:val="22"/>
                <w:lang w:val="en-US"/>
              </w:rPr>
              <w:t>Literature</w:t>
            </w:r>
          </w:p>
        </w:tc>
        <w:tc>
          <w:tcPr>
            <w:tcW w:w="8505" w:type="dxa"/>
            <w:tcBorders>
              <w:top w:val="single" w:sz="8" w:space="0" w:color="C0C0C0"/>
              <w:bottom w:val="single" w:sz="8" w:space="0" w:color="C0C0C0"/>
              <w:right w:val="single" w:sz="8" w:space="0" w:color="C0C0C0"/>
            </w:tcBorders>
            <w:shd w:val="clear" w:color="auto" w:fill="auto"/>
          </w:tcPr>
          <w:p w14:paraId="694C3D47" w14:textId="77777777" w:rsidR="00D149A3" w:rsidRPr="00526B4B" w:rsidRDefault="00D149A3" w:rsidP="00526B4B">
            <w:pPr>
              <w:contextualSpacing/>
              <w:jc w:val="both"/>
              <w:rPr>
                <w:sz w:val="22"/>
                <w:szCs w:val="22"/>
                <w:lang w:val="en-US" w:eastAsia="pl-PL"/>
              </w:rPr>
            </w:pPr>
            <w:r w:rsidRPr="00526B4B">
              <w:rPr>
                <w:sz w:val="22"/>
                <w:szCs w:val="22"/>
                <w:lang w:val="en-US" w:eastAsia="pl-PL"/>
              </w:rPr>
              <w:t xml:space="preserve">Algeo, John. 1974. </w:t>
            </w:r>
            <w:r w:rsidRPr="00526B4B">
              <w:rPr>
                <w:i/>
                <w:iCs/>
                <w:sz w:val="22"/>
                <w:szCs w:val="22"/>
                <w:lang w:val="en-US" w:eastAsia="pl-PL"/>
              </w:rPr>
              <w:t>Exercises in Contemporary English</w:t>
            </w:r>
            <w:r w:rsidRPr="00526B4B">
              <w:rPr>
                <w:sz w:val="22"/>
                <w:szCs w:val="22"/>
                <w:lang w:val="en-US" w:eastAsia="pl-PL"/>
              </w:rPr>
              <w:t>. New York: Harcourt.</w:t>
            </w:r>
          </w:p>
          <w:p w14:paraId="2CD7B0E6" w14:textId="77777777" w:rsidR="00D149A3" w:rsidRPr="00526B4B" w:rsidRDefault="00D149A3" w:rsidP="00526B4B">
            <w:pPr>
              <w:contextualSpacing/>
              <w:jc w:val="both"/>
              <w:rPr>
                <w:sz w:val="22"/>
                <w:szCs w:val="22"/>
                <w:lang w:val="en-US"/>
              </w:rPr>
            </w:pPr>
            <w:r w:rsidRPr="00526B4B">
              <w:rPr>
                <w:sz w:val="22"/>
                <w:szCs w:val="22"/>
                <w:lang w:val="en-GB"/>
              </w:rPr>
              <w:t xml:space="preserve">Chalker, Sylvia. 1990. </w:t>
            </w:r>
            <w:r w:rsidRPr="00526B4B">
              <w:rPr>
                <w:i/>
                <w:sz w:val="22"/>
                <w:szCs w:val="22"/>
                <w:lang w:val="en-GB"/>
              </w:rPr>
              <w:t>A Student's English Grammar: Workbook</w:t>
            </w:r>
            <w:r w:rsidRPr="00526B4B">
              <w:rPr>
                <w:sz w:val="22"/>
                <w:szCs w:val="22"/>
                <w:lang w:val="en-GB"/>
              </w:rPr>
              <w:t>. London: Longman.</w:t>
            </w:r>
          </w:p>
          <w:p w14:paraId="69AA34CE" w14:textId="77777777" w:rsidR="00D149A3" w:rsidRPr="00526B4B" w:rsidRDefault="00D149A3" w:rsidP="00526B4B">
            <w:pPr>
              <w:contextualSpacing/>
              <w:jc w:val="both"/>
              <w:rPr>
                <w:sz w:val="22"/>
                <w:szCs w:val="22"/>
                <w:lang w:val="en-US" w:eastAsia="pl-PL"/>
              </w:rPr>
            </w:pPr>
            <w:r w:rsidRPr="00526B4B">
              <w:rPr>
                <w:sz w:val="22"/>
                <w:szCs w:val="22"/>
                <w:lang w:val="en-US" w:eastAsia="pl-PL"/>
              </w:rPr>
              <w:t xml:space="preserve">Close, R. A. 1993. </w:t>
            </w:r>
            <w:r w:rsidRPr="00526B4B">
              <w:rPr>
                <w:i/>
                <w:iCs/>
                <w:sz w:val="22"/>
                <w:szCs w:val="22"/>
                <w:lang w:val="en-US" w:eastAsia="pl-PL"/>
              </w:rPr>
              <w:t>A University Grammar of English: Workbook</w:t>
            </w:r>
            <w:r w:rsidRPr="00526B4B">
              <w:rPr>
                <w:sz w:val="22"/>
                <w:szCs w:val="22"/>
                <w:lang w:val="en-US" w:eastAsia="pl-PL"/>
              </w:rPr>
              <w:t>. London: Longman.</w:t>
            </w:r>
          </w:p>
          <w:p w14:paraId="41B8A717" w14:textId="77777777" w:rsidR="00D149A3" w:rsidRPr="00526B4B" w:rsidRDefault="00D149A3" w:rsidP="00526B4B">
            <w:pPr>
              <w:contextualSpacing/>
              <w:jc w:val="both"/>
              <w:rPr>
                <w:sz w:val="22"/>
                <w:szCs w:val="22"/>
                <w:lang w:val="en-US" w:eastAsia="pl-PL"/>
              </w:rPr>
            </w:pPr>
            <w:r w:rsidRPr="00526B4B">
              <w:rPr>
                <w:sz w:val="22"/>
                <w:szCs w:val="22"/>
                <w:lang w:val="en-US" w:eastAsia="pl-PL"/>
              </w:rPr>
              <w:t xml:space="preserve">Downing, Angela and Philip Locke. 1992. </w:t>
            </w:r>
            <w:r w:rsidRPr="00526B4B">
              <w:rPr>
                <w:i/>
                <w:iCs/>
                <w:sz w:val="22"/>
                <w:szCs w:val="22"/>
                <w:lang w:val="en-US" w:eastAsia="pl-PL"/>
              </w:rPr>
              <w:t>A University Course in English Grammar</w:t>
            </w:r>
            <w:r w:rsidRPr="00526B4B">
              <w:rPr>
                <w:sz w:val="22"/>
                <w:szCs w:val="22"/>
                <w:lang w:val="en-US" w:eastAsia="pl-PL"/>
              </w:rPr>
              <w:t>. New York: Prentice Hall.</w:t>
            </w:r>
          </w:p>
          <w:p w14:paraId="63EEF88B" w14:textId="77777777" w:rsidR="00D149A3" w:rsidRPr="00526B4B" w:rsidRDefault="00D149A3" w:rsidP="00526B4B">
            <w:pPr>
              <w:contextualSpacing/>
              <w:jc w:val="both"/>
              <w:rPr>
                <w:sz w:val="22"/>
                <w:szCs w:val="22"/>
                <w:lang w:val="en-US" w:eastAsia="pl-PL"/>
              </w:rPr>
            </w:pPr>
            <w:r w:rsidRPr="00526B4B">
              <w:rPr>
                <w:sz w:val="22"/>
                <w:szCs w:val="22"/>
                <w:lang w:val="en-US" w:eastAsia="pl-PL"/>
              </w:rPr>
              <w:t>Downing, Angela and Philip Locke. 2006.</w:t>
            </w:r>
            <w:r w:rsidRPr="00526B4B">
              <w:rPr>
                <w:i/>
                <w:iCs/>
                <w:sz w:val="22"/>
                <w:szCs w:val="22"/>
                <w:lang w:val="en-US" w:eastAsia="pl-PL"/>
              </w:rPr>
              <w:t xml:space="preserve"> English Grammar: A University Course</w:t>
            </w:r>
            <w:r w:rsidRPr="00526B4B">
              <w:rPr>
                <w:sz w:val="22"/>
                <w:szCs w:val="22"/>
                <w:lang w:val="en-US" w:eastAsia="pl-PL"/>
              </w:rPr>
              <w:t>. London: Routledge.</w:t>
            </w:r>
          </w:p>
          <w:p w14:paraId="61C1C882" w14:textId="77777777" w:rsidR="00D149A3" w:rsidRPr="00526B4B" w:rsidRDefault="00D149A3" w:rsidP="00526B4B">
            <w:pPr>
              <w:contextualSpacing/>
              <w:jc w:val="both"/>
              <w:rPr>
                <w:sz w:val="22"/>
                <w:szCs w:val="22"/>
                <w:lang w:val="en-US" w:eastAsia="pl-PL"/>
              </w:rPr>
            </w:pPr>
            <w:r w:rsidRPr="00526B4B">
              <w:rPr>
                <w:sz w:val="22"/>
                <w:szCs w:val="22"/>
                <w:lang w:val="en-US" w:eastAsia="pl-PL"/>
              </w:rPr>
              <w:t xml:space="preserve">Evans, Vyvyan and Melanie Green. 2006. </w:t>
            </w:r>
            <w:r w:rsidRPr="00526B4B">
              <w:rPr>
                <w:i/>
                <w:iCs/>
                <w:sz w:val="22"/>
                <w:szCs w:val="22"/>
                <w:lang w:val="en-US" w:eastAsia="pl-PL"/>
              </w:rPr>
              <w:t>Cognitive Linguistics: An Introduction</w:t>
            </w:r>
            <w:r w:rsidRPr="00526B4B">
              <w:rPr>
                <w:sz w:val="22"/>
                <w:szCs w:val="22"/>
                <w:lang w:val="en-US" w:eastAsia="pl-PL"/>
              </w:rPr>
              <w:t>. Edinburgh: Edinburgh University Press.</w:t>
            </w:r>
          </w:p>
          <w:p w14:paraId="6235FF29" w14:textId="77777777" w:rsidR="00D149A3" w:rsidRPr="00526B4B" w:rsidRDefault="00D149A3" w:rsidP="00526B4B">
            <w:pPr>
              <w:contextualSpacing/>
              <w:jc w:val="both"/>
              <w:rPr>
                <w:sz w:val="22"/>
                <w:szCs w:val="22"/>
                <w:lang w:val="en-US" w:eastAsia="pl-PL"/>
              </w:rPr>
            </w:pPr>
            <w:r w:rsidRPr="00526B4B">
              <w:rPr>
                <w:sz w:val="22"/>
                <w:szCs w:val="22"/>
                <w:lang w:val="en-US" w:eastAsia="pl-PL"/>
              </w:rPr>
              <w:t xml:space="preserve">Graver, B. D. 1986. </w:t>
            </w:r>
            <w:r w:rsidRPr="00526B4B">
              <w:rPr>
                <w:i/>
                <w:sz w:val="22"/>
                <w:szCs w:val="22"/>
                <w:lang w:val="en-US" w:eastAsia="pl-PL"/>
              </w:rPr>
              <w:t>Advanced English Practice</w:t>
            </w:r>
            <w:r w:rsidRPr="00526B4B">
              <w:rPr>
                <w:sz w:val="22"/>
                <w:szCs w:val="22"/>
                <w:lang w:val="en-US" w:eastAsia="pl-PL"/>
              </w:rPr>
              <w:t>. Oxford: Oxford University Press.</w:t>
            </w:r>
          </w:p>
          <w:p w14:paraId="4C8AC33A" w14:textId="77777777" w:rsidR="00D149A3" w:rsidRPr="00526B4B" w:rsidRDefault="00D149A3" w:rsidP="00526B4B">
            <w:pPr>
              <w:pStyle w:val="Akapitzlist1"/>
              <w:spacing w:after="0" w:line="240" w:lineRule="auto"/>
              <w:ind w:left="0"/>
              <w:jc w:val="both"/>
              <w:rPr>
                <w:rFonts w:ascii="Times New Roman" w:hAnsi="Times New Roman"/>
                <w:lang w:val="en-GB"/>
              </w:rPr>
            </w:pPr>
            <w:r w:rsidRPr="00526B4B">
              <w:rPr>
                <w:rFonts w:ascii="Times New Roman" w:hAnsi="Times New Roman"/>
                <w:lang w:val="en-US" w:eastAsia="pl-PL"/>
              </w:rPr>
              <w:t xml:space="preserve">Quirk, Randolph and Sidney Greenbaum. 1977. </w:t>
            </w:r>
            <w:r w:rsidRPr="00526B4B">
              <w:rPr>
                <w:rFonts w:ascii="Times New Roman" w:hAnsi="Times New Roman"/>
                <w:i/>
                <w:iCs/>
                <w:lang w:val="en-US" w:eastAsia="pl-PL"/>
              </w:rPr>
              <w:t>A University Grammar of English</w:t>
            </w:r>
            <w:r w:rsidRPr="00526B4B">
              <w:rPr>
                <w:rFonts w:ascii="Times New Roman" w:hAnsi="Times New Roman"/>
                <w:lang w:val="en-US" w:eastAsia="pl-PL"/>
              </w:rPr>
              <w:t>. London: Longman</w:t>
            </w:r>
          </w:p>
        </w:tc>
      </w:tr>
      <w:tr w:rsidR="00D149A3" w:rsidRPr="00526B4B" w14:paraId="39247636" w14:textId="77777777" w:rsidTr="0037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2" w:type="dxa"/>
          <w:wAfter w:w="141" w:type="dxa"/>
          <w:trHeight w:val="805"/>
        </w:trPr>
        <w:tc>
          <w:tcPr>
            <w:tcW w:w="2255" w:type="dxa"/>
            <w:tcBorders>
              <w:top w:val="single" w:sz="8" w:space="0" w:color="C0C0C0"/>
              <w:left w:val="single" w:sz="8" w:space="0" w:color="C0C0C0"/>
              <w:bottom w:val="single" w:sz="8" w:space="0" w:color="C0C0C0"/>
            </w:tcBorders>
            <w:shd w:val="clear" w:color="auto" w:fill="D3DFEE"/>
          </w:tcPr>
          <w:p w14:paraId="2C4C3A9C" w14:textId="77777777" w:rsidR="00D149A3" w:rsidRPr="00526B4B" w:rsidRDefault="00D149A3" w:rsidP="00526B4B">
            <w:pPr>
              <w:jc w:val="both"/>
              <w:rPr>
                <w:sz w:val="22"/>
                <w:szCs w:val="22"/>
                <w:lang w:val="en-US"/>
              </w:rPr>
            </w:pPr>
            <w:r w:rsidRPr="00526B4B">
              <w:rPr>
                <w:b/>
                <w:bCs/>
                <w:sz w:val="22"/>
                <w:szCs w:val="22"/>
                <w:lang w:val="en-US"/>
              </w:rPr>
              <w:t>Timetable:</w:t>
            </w:r>
          </w:p>
        </w:tc>
        <w:tc>
          <w:tcPr>
            <w:tcW w:w="8505" w:type="dxa"/>
            <w:tcBorders>
              <w:top w:val="single" w:sz="8" w:space="0" w:color="C0C0C0"/>
              <w:bottom w:val="single" w:sz="8" w:space="0" w:color="C0C0C0"/>
              <w:right w:val="single" w:sz="8" w:space="0" w:color="C0C0C0"/>
            </w:tcBorders>
            <w:shd w:val="clear" w:color="auto" w:fill="D3DFEE"/>
          </w:tcPr>
          <w:p w14:paraId="2CED2221" w14:textId="2D57A5A6" w:rsidR="00AD5815" w:rsidRPr="008961CB" w:rsidRDefault="00AD5815" w:rsidP="00526B4B">
            <w:pPr>
              <w:jc w:val="both"/>
              <w:rPr>
                <w:color w:val="FF0000"/>
                <w:sz w:val="22"/>
                <w:szCs w:val="22"/>
                <w:lang w:val="en-US"/>
              </w:rPr>
            </w:pPr>
            <w:r w:rsidRPr="00526B4B">
              <w:rPr>
                <w:color w:val="FF0000"/>
                <w:sz w:val="22"/>
                <w:szCs w:val="22"/>
                <w:lang w:val="en-US"/>
              </w:rPr>
              <w:t>You need to attend both lecture and tutorial</w:t>
            </w:r>
          </w:p>
          <w:p w14:paraId="20430B88" w14:textId="77777777" w:rsidR="00AD5815" w:rsidRPr="008961CB" w:rsidRDefault="00AD5815" w:rsidP="00526B4B">
            <w:pPr>
              <w:jc w:val="both"/>
              <w:rPr>
                <w:b/>
                <w:bCs/>
                <w:sz w:val="22"/>
                <w:szCs w:val="22"/>
                <w:lang w:val="en-US"/>
              </w:rPr>
            </w:pPr>
            <w:r w:rsidRPr="008961CB">
              <w:rPr>
                <w:b/>
                <w:bCs/>
                <w:sz w:val="22"/>
                <w:szCs w:val="22"/>
                <w:lang w:val="en-US"/>
              </w:rPr>
              <w:t>Lecture :</w:t>
            </w:r>
          </w:p>
          <w:p w14:paraId="471E1515" w14:textId="2E175952" w:rsidR="00AD5815" w:rsidRPr="00526B4B" w:rsidRDefault="0054108B" w:rsidP="00526B4B">
            <w:pPr>
              <w:jc w:val="both"/>
              <w:rPr>
                <w:sz w:val="22"/>
                <w:szCs w:val="22"/>
                <w:lang w:val="en-US"/>
              </w:rPr>
            </w:pPr>
            <w:r w:rsidRPr="00526B4B">
              <w:rPr>
                <w:sz w:val="22"/>
                <w:szCs w:val="22"/>
                <w:lang w:val="en-US"/>
              </w:rPr>
              <w:t>Wednesday</w:t>
            </w:r>
            <w:r w:rsidR="00AD5815" w:rsidRPr="00526B4B">
              <w:rPr>
                <w:sz w:val="22"/>
                <w:szCs w:val="22"/>
                <w:lang w:val="en-US"/>
              </w:rPr>
              <w:t xml:space="preserve">, </w:t>
            </w:r>
            <w:r w:rsidRPr="00526B4B">
              <w:rPr>
                <w:sz w:val="22"/>
                <w:szCs w:val="22"/>
                <w:lang w:val="en-US"/>
              </w:rPr>
              <w:t>17.</w:t>
            </w:r>
            <w:r w:rsidR="002361B4">
              <w:rPr>
                <w:sz w:val="22"/>
                <w:szCs w:val="22"/>
                <w:lang w:val="en-US"/>
              </w:rPr>
              <w:t>45</w:t>
            </w:r>
            <w:r w:rsidRPr="00526B4B">
              <w:rPr>
                <w:sz w:val="22"/>
                <w:szCs w:val="22"/>
                <w:lang w:val="en-US"/>
              </w:rPr>
              <w:t>-1</w:t>
            </w:r>
            <w:r w:rsidR="002361B4">
              <w:rPr>
                <w:sz w:val="22"/>
                <w:szCs w:val="22"/>
                <w:lang w:val="en-US"/>
              </w:rPr>
              <w:t>8</w:t>
            </w:r>
            <w:r w:rsidRPr="00526B4B">
              <w:rPr>
                <w:sz w:val="22"/>
                <w:szCs w:val="22"/>
                <w:lang w:val="en-US"/>
              </w:rPr>
              <w:t>.</w:t>
            </w:r>
            <w:r w:rsidR="002361B4">
              <w:rPr>
                <w:sz w:val="22"/>
                <w:szCs w:val="22"/>
                <w:lang w:val="en-US"/>
              </w:rPr>
              <w:t>30</w:t>
            </w:r>
            <w:r w:rsidR="00AD5815" w:rsidRPr="00526B4B">
              <w:rPr>
                <w:sz w:val="22"/>
                <w:szCs w:val="22"/>
                <w:lang w:val="en-US"/>
              </w:rPr>
              <w:t>,</w:t>
            </w:r>
            <w:r w:rsidR="00FF63B8">
              <w:rPr>
                <w:sz w:val="22"/>
                <w:szCs w:val="22"/>
                <w:lang w:val="en-US"/>
              </w:rPr>
              <w:t xml:space="preserve"> aula A2</w:t>
            </w:r>
            <w:r w:rsidRPr="00526B4B">
              <w:rPr>
                <w:sz w:val="22"/>
                <w:szCs w:val="22"/>
                <w:lang w:val="en-US"/>
              </w:rPr>
              <w:t xml:space="preserve">, </w:t>
            </w:r>
            <w:r w:rsidR="00AD5815" w:rsidRPr="00526B4B">
              <w:rPr>
                <w:sz w:val="22"/>
                <w:szCs w:val="22"/>
                <w:lang w:val="en-US"/>
              </w:rPr>
              <w:t xml:space="preserve"> prof. Krzysztof Kosecki</w:t>
            </w:r>
          </w:p>
          <w:p w14:paraId="681B94B4" w14:textId="77777777" w:rsidR="00AD5815" w:rsidRPr="00526B4B" w:rsidRDefault="00AD5815" w:rsidP="00526B4B">
            <w:pPr>
              <w:jc w:val="both"/>
              <w:rPr>
                <w:sz w:val="22"/>
                <w:szCs w:val="22"/>
                <w:lang w:val="en-US"/>
              </w:rPr>
            </w:pPr>
          </w:p>
          <w:p w14:paraId="0524A193" w14:textId="77777777" w:rsidR="00AD5815" w:rsidRPr="00526B4B" w:rsidRDefault="00AD5815" w:rsidP="00526B4B">
            <w:pPr>
              <w:jc w:val="both"/>
              <w:rPr>
                <w:color w:val="FF0000"/>
                <w:sz w:val="22"/>
                <w:szCs w:val="22"/>
                <w:lang w:val="en-GB"/>
              </w:rPr>
            </w:pPr>
            <w:r w:rsidRPr="008961CB">
              <w:rPr>
                <w:b/>
                <w:bCs/>
                <w:sz w:val="22"/>
                <w:szCs w:val="22"/>
                <w:lang w:val="en-US"/>
              </w:rPr>
              <w:t>Tutorial</w:t>
            </w:r>
            <w:r w:rsidRPr="00526B4B">
              <w:rPr>
                <w:sz w:val="22"/>
                <w:szCs w:val="22"/>
                <w:lang w:val="en-US"/>
              </w:rPr>
              <w:t xml:space="preserve"> (</w:t>
            </w:r>
            <w:r w:rsidRPr="00526B4B">
              <w:rPr>
                <w:b/>
                <w:color w:val="FF0000"/>
                <w:sz w:val="22"/>
                <w:szCs w:val="22"/>
                <w:lang w:val="en-GB"/>
              </w:rPr>
              <w:t>For tutorial choose any of the groups</w:t>
            </w:r>
            <w:r w:rsidRPr="00526B4B">
              <w:rPr>
                <w:color w:val="FF0000"/>
                <w:sz w:val="22"/>
                <w:szCs w:val="22"/>
                <w:lang w:val="en-GB"/>
              </w:rPr>
              <w:t>):</w:t>
            </w:r>
          </w:p>
          <w:p w14:paraId="69573242" w14:textId="77777777" w:rsidR="00AD5815" w:rsidRPr="00526B4B" w:rsidRDefault="00AD5815" w:rsidP="00526B4B">
            <w:pPr>
              <w:jc w:val="both"/>
              <w:rPr>
                <w:color w:val="FF0000"/>
                <w:sz w:val="22"/>
                <w:szCs w:val="22"/>
                <w:lang w:val="en-GB"/>
              </w:rPr>
            </w:pPr>
          </w:p>
          <w:p w14:paraId="36CE83BC" w14:textId="67164B48" w:rsidR="00AD5815" w:rsidRDefault="002361B4" w:rsidP="00526B4B">
            <w:pPr>
              <w:jc w:val="both"/>
              <w:rPr>
                <w:sz w:val="22"/>
                <w:szCs w:val="22"/>
                <w:lang w:val="en-US"/>
              </w:rPr>
            </w:pPr>
            <w:r>
              <w:rPr>
                <w:sz w:val="22"/>
                <w:szCs w:val="22"/>
                <w:lang w:val="en-US"/>
              </w:rPr>
              <w:t>Tue</w:t>
            </w:r>
            <w:r w:rsidR="00AD5815" w:rsidRPr="00526B4B">
              <w:rPr>
                <w:sz w:val="22"/>
                <w:szCs w:val="22"/>
                <w:lang w:val="en-US"/>
              </w:rPr>
              <w:t>sday, 1</w:t>
            </w:r>
            <w:r>
              <w:rPr>
                <w:sz w:val="22"/>
                <w:szCs w:val="22"/>
                <w:lang w:val="en-US"/>
              </w:rPr>
              <w:t>1</w:t>
            </w:r>
            <w:r w:rsidR="00AD5815" w:rsidRPr="00526B4B">
              <w:rPr>
                <w:sz w:val="22"/>
                <w:szCs w:val="22"/>
                <w:lang w:val="en-US"/>
              </w:rPr>
              <w:t>.</w:t>
            </w:r>
            <w:r>
              <w:rPr>
                <w:sz w:val="22"/>
                <w:szCs w:val="22"/>
                <w:lang w:val="en-US"/>
              </w:rPr>
              <w:t>45</w:t>
            </w:r>
            <w:r w:rsidR="00AD5815" w:rsidRPr="00526B4B">
              <w:rPr>
                <w:sz w:val="22"/>
                <w:szCs w:val="22"/>
                <w:lang w:val="en-US"/>
              </w:rPr>
              <w:t>-1</w:t>
            </w:r>
            <w:r>
              <w:rPr>
                <w:sz w:val="22"/>
                <w:szCs w:val="22"/>
                <w:lang w:val="en-US"/>
              </w:rPr>
              <w:t>3</w:t>
            </w:r>
            <w:r w:rsidR="00AD5815" w:rsidRPr="00526B4B">
              <w:rPr>
                <w:sz w:val="22"/>
                <w:szCs w:val="22"/>
                <w:lang w:val="en-US"/>
              </w:rPr>
              <w:t>.</w:t>
            </w:r>
            <w:r>
              <w:rPr>
                <w:sz w:val="22"/>
                <w:szCs w:val="22"/>
                <w:lang w:val="en-US"/>
              </w:rPr>
              <w:t>15</w:t>
            </w:r>
            <w:r w:rsidR="00AD5815" w:rsidRPr="00526B4B">
              <w:rPr>
                <w:sz w:val="22"/>
                <w:szCs w:val="22"/>
                <w:lang w:val="en-US"/>
              </w:rPr>
              <w:t>,</w:t>
            </w:r>
            <w:r w:rsidR="0054108B" w:rsidRPr="00526B4B">
              <w:rPr>
                <w:sz w:val="22"/>
                <w:szCs w:val="22"/>
                <w:lang w:val="en-US"/>
              </w:rPr>
              <w:t xml:space="preserve"> room </w:t>
            </w:r>
            <w:r>
              <w:rPr>
                <w:sz w:val="22"/>
                <w:szCs w:val="22"/>
                <w:lang w:val="en-US"/>
              </w:rPr>
              <w:t>0.06</w:t>
            </w:r>
            <w:r w:rsidR="0054108B" w:rsidRPr="00526B4B">
              <w:rPr>
                <w:sz w:val="22"/>
                <w:szCs w:val="22"/>
                <w:lang w:val="en-US"/>
              </w:rPr>
              <w:t>,</w:t>
            </w:r>
            <w:r w:rsidR="00AD5815" w:rsidRPr="00526B4B">
              <w:rPr>
                <w:sz w:val="22"/>
                <w:szCs w:val="22"/>
                <w:lang w:val="en-US"/>
              </w:rPr>
              <w:t xml:space="preserve"> prof. Kamila Ciepiela</w:t>
            </w:r>
          </w:p>
          <w:p w14:paraId="539E16FC" w14:textId="45FDB3A5" w:rsidR="002361B4" w:rsidRPr="00526B4B" w:rsidRDefault="002361B4" w:rsidP="002361B4">
            <w:pPr>
              <w:jc w:val="both"/>
              <w:rPr>
                <w:sz w:val="22"/>
                <w:szCs w:val="22"/>
                <w:lang w:val="en-US"/>
              </w:rPr>
            </w:pPr>
            <w:r>
              <w:rPr>
                <w:sz w:val="22"/>
                <w:szCs w:val="22"/>
                <w:lang w:val="en-US"/>
              </w:rPr>
              <w:t>Tue</w:t>
            </w:r>
            <w:r w:rsidRPr="00526B4B">
              <w:rPr>
                <w:sz w:val="22"/>
                <w:szCs w:val="22"/>
                <w:lang w:val="en-US"/>
              </w:rPr>
              <w:t>sday, 1</w:t>
            </w:r>
            <w:r>
              <w:rPr>
                <w:sz w:val="22"/>
                <w:szCs w:val="22"/>
                <w:lang w:val="en-US"/>
              </w:rPr>
              <w:t>5</w:t>
            </w:r>
            <w:r w:rsidRPr="00526B4B">
              <w:rPr>
                <w:sz w:val="22"/>
                <w:szCs w:val="22"/>
                <w:lang w:val="en-US"/>
              </w:rPr>
              <w:t>.</w:t>
            </w:r>
            <w:r>
              <w:rPr>
                <w:sz w:val="22"/>
                <w:szCs w:val="22"/>
                <w:lang w:val="en-US"/>
              </w:rPr>
              <w:t>15</w:t>
            </w:r>
            <w:r w:rsidRPr="00526B4B">
              <w:rPr>
                <w:sz w:val="22"/>
                <w:szCs w:val="22"/>
                <w:lang w:val="en-US"/>
              </w:rPr>
              <w:t>-1</w:t>
            </w:r>
            <w:r>
              <w:rPr>
                <w:sz w:val="22"/>
                <w:szCs w:val="22"/>
                <w:lang w:val="en-US"/>
              </w:rPr>
              <w:t>6</w:t>
            </w:r>
            <w:r w:rsidRPr="00526B4B">
              <w:rPr>
                <w:sz w:val="22"/>
                <w:szCs w:val="22"/>
                <w:lang w:val="en-US"/>
              </w:rPr>
              <w:t>.</w:t>
            </w:r>
            <w:r>
              <w:rPr>
                <w:sz w:val="22"/>
                <w:szCs w:val="22"/>
                <w:lang w:val="en-US"/>
              </w:rPr>
              <w:t>45</w:t>
            </w:r>
            <w:r w:rsidRPr="00526B4B">
              <w:rPr>
                <w:sz w:val="22"/>
                <w:szCs w:val="22"/>
                <w:lang w:val="en-US"/>
              </w:rPr>
              <w:t xml:space="preserve">, room </w:t>
            </w:r>
            <w:r>
              <w:rPr>
                <w:sz w:val="22"/>
                <w:szCs w:val="22"/>
                <w:lang w:val="en-US"/>
              </w:rPr>
              <w:t>-34</w:t>
            </w:r>
            <w:r w:rsidRPr="00526B4B">
              <w:rPr>
                <w:sz w:val="22"/>
                <w:szCs w:val="22"/>
                <w:lang w:val="en-US"/>
              </w:rPr>
              <w:t>, prof. Kamila Ciepiela</w:t>
            </w:r>
          </w:p>
          <w:p w14:paraId="72E49B75" w14:textId="4CF773A4" w:rsidR="002361B4" w:rsidRDefault="002361B4" w:rsidP="002361B4">
            <w:pPr>
              <w:jc w:val="both"/>
              <w:rPr>
                <w:sz w:val="22"/>
                <w:szCs w:val="22"/>
                <w:lang w:val="en-US"/>
              </w:rPr>
            </w:pPr>
            <w:r>
              <w:rPr>
                <w:sz w:val="22"/>
                <w:szCs w:val="22"/>
                <w:lang w:val="en-US"/>
              </w:rPr>
              <w:t>Tue</w:t>
            </w:r>
            <w:r w:rsidRPr="00526B4B">
              <w:rPr>
                <w:sz w:val="22"/>
                <w:szCs w:val="22"/>
                <w:lang w:val="en-US"/>
              </w:rPr>
              <w:t>sday, 1</w:t>
            </w:r>
            <w:r>
              <w:rPr>
                <w:sz w:val="22"/>
                <w:szCs w:val="22"/>
                <w:lang w:val="en-US"/>
              </w:rPr>
              <w:t>7</w:t>
            </w:r>
            <w:r w:rsidRPr="00526B4B">
              <w:rPr>
                <w:sz w:val="22"/>
                <w:szCs w:val="22"/>
                <w:lang w:val="en-US"/>
              </w:rPr>
              <w:t>.</w:t>
            </w:r>
            <w:r>
              <w:rPr>
                <w:sz w:val="22"/>
                <w:szCs w:val="22"/>
                <w:lang w:val="en-US"/>
              </w:rPr>
              <w:t>00</w:t>
            </w:r>
            <w:r w:rsidRPr="00526B4B">
              <w:rPr>
                <w:sz w:val="22"/>
                <w:szCs w:val="22"/>
                <w:lang w:val="en-US"/>
              </w:rPr>
              <w:t>-1</w:t>
            </w:r>
            <w:r>
              <w:rPr>
                <w:sz w:val="22"/>
                <w:szCs w:val="22"/>
                <w:lang w:val="en-US"/>
              </w:rPr>
              <w:t>6</w:t>
            </w:r>
            <w:r w:rsidRPr="00526B4B">
              <w:rPr>
                <w:sz w:val="22"/>
                <w:szCs w:val="22"/>
                <w:lang w:val="en-US"/>
              </w:rPr>
              <w:t>.</w:t>
            </w:r>
            <w:r>
              <w:rPr>
                <w:sz w:val="22"/>
                <w:szCs w:val="22"/>
                <w:lang w:val="en-US"/>
              </w:rPr>
              <w:t>45</w:t>
            </w:r>
            <w:r w:rsidRPr="00526B4B">
              <w:rPr>
                <w:sz w:val="22"/>
                <w:szCs w:val="22"/>
                <w:lang w:val="en-US"/>
              </w:rPr>
              <w:t xml:space="preserve">, room </w:t>
            </w:r>
            <w:r>
              <w:rPr>
                <w:sz w:val="22"/>
                <w:szCs w:val="22"/>
                <w:lang w:val="en-US"/>
              </w:rPr>
              <w:t>-34</w:t>
            </w:r>
            <w:r w:rsidRPr="00526B4B">
              <w:rPr>
                <w:sz w:val="22"/>
                <w:szCs w:val="22"/>
                <w:lang w:val="en-US"/>
              </w:rPr>
              <w:t>, prof. Kamila Ciepiela</w:t>
            </w:r>
          </w:p>
          <w:p w14:paraId="4C1C3145" w14:textId="74FC553B" w:rsidR="002361B4" w:rsidRPr="00526B4B" w:rsidRDefault="002361B4" w:rsidP="002361B4">
            <w:pPr>
              <w:jc w:val="both"/>
              <w:rPr>
                <w:sz w:val="22"/>
                <w:szCs w:val="22"/>
                <w:lang w:val="en-US"/>
              </w:rPr>
            </w:pPr>
            <w:r>
              <w:rPr>
                <w:sz w:val="22"/>
                <w:szCs w:val="22"/>
                <w:lang w:val="en-US"/>
              </w:rPr>
              <w:t>Wedne</w:t>
            </w:r>
            <w:r w:rsidRPr="00526B4B">
              <w:rPr>
                <w:sz w:val="22"/>
                <w:szCs w:val="22"/>
                <w:lang w:val="en-US"/>
              </w:rPr>
              <w:t>sday, 1</w:t>
            </w:r>
            <w:r>
              <w:rPr>
                <w:sz w:val="22"/>
                <w:szCs w:val="22"/>
                <w:lang w:val="en-US"/>
              </w:rPr>
              <w:t>1</w:t>
            </w:r>
            <w:r w:rsidRPr="00526B4B">
              <w:rPr>
                <w:sz w:val="22"/>
                <w:szCs w:val="22"/>
                <w:lang w:val="en-US"/>
              </w:rPr>
              <w:t>.</w:t>
            </w:r>
            <w:r>
              <w:rPr>
                <w:sz w:val="22"/>
                <w:szCs w:val="22"/>
                <w:lang w:val="en-US"/>
              </w:rPr>
              <w:t>45</w:t>
            </w:r>
            <w:r w:rsidRPr="00526B4B">
              <w:rPr>
                <w:sz w:val="22"/>
                <w:szCs w:val="22"/>
                <w:lang w:val="en-US"/>
              </w:rPr>
              <w:t>-1</w:t>
            </w:r>
            <w:r>
              <w:rPr>
                <w:sz w:val="22"/>
                <w:szCs w:val="22"/>
                <w:lang w:val="en-US"/>
              </w:rPr>
              <w:t>3</w:t>
            </w:r>
            <w:r w:rsidRPr="00526B4B">
              <w:rPr>
                <w:sz w:val="22"/>
                <w:szCs w:val="22"/>
                <w:lang w:val="en-US"/>
              </w:rPr>
              <w:t>.</w:t>
            </w:r>
            <w:r>
              <w:rPr>
                <w:sz w:val="22"/>
                <w:szCs w:val="22"/>
                <w:lang w:val="en-US"/>
              </w:rPr>
              <w:t>15</w:t>
            </w:r>
            <w:r w:rsidRPr="00526B4B">
              <w:rPr>
                <w:sz w:val="22"/>
                <w:szCs w:val="22"/>
                <w:lang w:val="en-US"/>
              </w:rPr>
              <w:t xml:space="preserve">, room </w:t>
            </w:r>
            <w:r>
              <w:rPr>
                <w:sz w:val="22"/>
                <w:szCs w:val="22"/>
                <w:lang w:val="en-US"/>
              </w:rPr>
              <w:t>-04</w:t>
            </w:r>
            <w:r w:rsidRPr="00526B4B">
              <w:rPr>
                <w:sz w:val="22"/>
                <w:szCs w:val="22"/>
                <w:lang w:val="en-US"/>
              </w:rPr>
              <w:t>, prof. Kamila Ciepiela</w:t>
            </w:r>
          </w:p>
          <w:p w14:paraId="4B855BB7" w14:textId="1AF4F300" w:rsidR="00AD5815" w:rsidRPr="007B38A7" w:rsidRDefault="0054108B" w:rsidP="00526B4B">
            <w:pPr>
              <w:jc w:val="both"/>
              <w:rPr>
                <w:sz w:val="22"/>
                <w:szCs w:val="22"/>
              </w:rPr>
            </w:pPr>
            <w:r w:rsidRPr="007B38A7">
              <w:rPr>
                <w:sz w:val="22"/>
                <w:szCs w:val="22"/>
              </w:rPr>
              <w:t>Thursday</w:t>
            </w:r>
            <w:r w:rsidR="00AD5815" w:rsidRPr="007B38A7">
              <w:rPr>
                <w:sz w:val="22"/>
                <w:szCs w:val="22"/>
              </w:rPr>
              <w:t xml:space="preserve">, </w:t>
            </w:r>
            <w:r w:rsidR="00F24EC0" w:rsidRPr="007B38A7">
              <w:rPr>
                <w:sz w:val="22"/>
                <w:szCs w:val="22"/>
              </w:rPr>
              <w:t>1</w:t>
            </w:r>
            <w:r w:rsidR="002361B4" w:rsidRPr="007B38A7">
              <w:rPr>
                <w:sz w:val="22"/>
                <w:szCs w:val="22"/>
              </w:rPr>
              <w:t>1</w:t>
            </w:r>
            <w:r w:rsidR="00F24EC0" w:rsidRPr="007B38A7">
              <w:rPr>
                <w:sz w:val="22"/>
                <w:szCs w:val="22"/>
              </w:rPr>
              <w:t>.</w:t>
            </w:r>
            <w:r w:rsidR="002361B4" w:rsidRPr="007B38A7">
              <w:rPr>
                <w:sz w:val="22"/>
                <w:szCs w:val="22"/>
              </w:rPr>
              <w:t>4</w:t>
            </w:r>
            <w:r w:rsidR="00F24EC0" w:rsidRPr="007B38A7">
              <w:rPr>
                <w:sz w:val="22"/>
                <w:szCs w:val="22"/>
              </w:rPr>
              <w:t>5-1</w:t>
            </w:r>
            <w:r w:rsidR="002361B4" w:rsidRPr="007B38A7">
              <w:rPr>
                <w:sz w:val="22"/>
                <w:szCs w:val="22"/>
              </w:rPr>
              <w:t>3</w:t>
            </w:r>
            <w:r w:rsidR="00F24EC0" w:rsidRPr="007B38A7">
              <w:rPr>
                <w:sz w:val="22"/>
                <w:szCs w:val="22"/>
              </w:rPr>
              <w:t>.</w:t>
            </w:r>
            <w:r w:rsidR="002361B4" w:rsidRPr="007B38A7">
              <w:rPr>
                <w:sz w:val="22"/>
                <w:szCs w:val="22"/>
              </w:rPr>
              <w:t>1</w:t>
            </w:r>
            <w:r w:rsidR="00F24EC0" w:rsidRPr="007B38A7">
              <w:rPr>
                <w:sz w:val="22"/>
                <w:szCs w:val="22"/>
              </w:rPr>
              <w:t>5</w:t>
            </w:r>
            <w:r w:rsidR="00AD5815" w:rsidRPr="007B38A7">
              <w:rPr>
                <w:sz w:val="22"/>
                <w:szCs w:val="22"/>
              </w:rPr>
              <w:t>,</w:t>
            </w:r>
            <w:r w:rsidRPr="007B38A7">
              <w:rPr>
                <w:sz w:val="22"/>
                <w:szCs w:val="22"/>
              </w:rPr>
              <w:t xml:space="preserve"> room </w:t>
            </w:r>
            <w:r w:rsidR="002361B4" w:rsidRPr="007B38A7">
              <w:rPr>
                <w:sz w:val="22"/>
                <w:szCs w:val="22"/>
              </w:rPr>
              <w:t>2.07</w:t>
            </w:r>
            <w:r w:rsidR="00F24EC0" w:rsidRPr="007B38A7">
              <w:rPr>
                <w:sz w:val="22"/>
                <w:szCs w:val="22"/>
              </w:rPr>
              <w:t>, dr Przemysław Ostalski</w:t>
            </w:r>
          </w:p>
          <w:p w14:paraId="0A45F714" w14:textId="43D49696" w:rsidR="00F24EC0" w:rsidRPr="002361B4" w:rsidRDefault="0054108B" w:rsidP="00966C2D">
            <w:pPr>
              <w:jc w:val="both"/>
              <w:rPr>
                <w:sz w:val="22"/>
                <w:szCs w:val="22"/>
              </w:rPr>
            </w:pPr>
            <w:r w:rsidRPr="002361B4">
              <w:rPr>
                <w:sz w:val="22"/>
                <w:szCs w:val="22"/>
              </w:rPr>
              <w:t>Thursday</w:t>
            </w:r>
            <w:r w:rsidR="00AD5815" w:rsidRPr="002361B4">
              <w:rPr>
                <w:sz w:val="22"/>
                <w:szCs w:val="22"/>
              </w:rPr>
              <w:t xml:space="preserve">, </w:t>
            </w:r>
            <w:r w:rsidRPr="002361B4">
              <w:rPr>
                <w:sz w:val="22"/>
                <w:szCs w:val="22"/>
              </w:rPr>
              <w:t>17.00-18.30</w:t>
            </w:r>
            <w:r w:rsidR="00AD5815" w:rsidRPr="002361B4">
              <w:rPr>
                <w:sz w:val="22"/>
                <w:szCs w:val="22"/>
              </w:rPr>
              <w:t>,</w:t>
            </w:r>
            <w:r w:rsidRPr="002361B4">
              <w:rPr>
                <w:sz w:val="22"/>
                <w:szCs w:val="22"/>
              </w:rPr>
              <w:t xml:space="preserve"> room </w:t>
            </w:r>
            <w:r w:rsidR="002361B4" w:rsidRPr="002361B4">
              <w:rPr>
                <w:sz w:val="22"/>
                <w:szCs w:val="22"/>
              </w:rPr>
              <w:t>2.</w:t>
            </w:r>
            <w:r w:rsidR="002361B4">
              <w:rPr>
                <w:sz w:val="22"/>
                <w:szCs w:val="22"/>
              </w:rPr>
              <w:t>07</w:t>
            </w:r>
            <w:r w:rsidR="00F24EC0" w:rsidRPr="002361B4">
              <w:rPr>
                <w:sz w:val="22"/>
                <w:szCs w:val="22"/>
              </w:rPr>
              <w:t>, dr Przemysław Ostalski</w:t>
            </w:r>
          </w:p>
        </w:tc>
      </w:tr>
    </w:tbl>
    <w:p w14:paraId="46D7B515" w14:textId="3C13B873" w:rsidR="00EF615A" w:rsidRDefault="00EF615A" w:rsidP="00526B4B">
      <w:pPr>
        <w:jc w:val="both"/>
        <w:rPr>
          <w:sz w:val="22"/>
          <w:szCs w:val="22"/>
        </w:rPr>
      </w:pPr>
    </w:p>
    <w:p w14:paraId="5B97EE5D" w14:textId="77777777" w:rsidR="00EF615A" w:rsidRDefault="00EF615A">
      <w:pPr>
        <w:spacing w:after="200" w:line="276" w:lineRule="auto"/>
        <w:rPr>
          <w:sz w:val="22"/>
          <w:szCs w:val="22"/>
        </w:rPr>
      </w:pPr>
      <w:r>
        <w:rPr>
          <w:sz w:val="22"/>
          <w:szCs w:val="22"/>
        </w:rPr>
        <w:br w:type="page"/>
      </w:r>
    </w:p>
    <w:tbl>
      <w:tblPr>
        <w:tblW w:w="10901" w:type="dxa"/>
        <w:tblInd w:w="-2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2255"/>
        <w:gridCol w:w="8646"/>
      </w:tblGrid>
      <w:tr w:rsidR="0034383A" w:rsidRPr="00526B4B" w14:paraId="196AF142" w14:textId="77777777" w:rsidTr="001F4520">
        <w:trPr>
          <w:trHeight w:val="461"/>
        </w:trPr>
        <w:tc>
          <w:tcPr>
            <w:tcW w:w="2255" w:type="dxa"/>
            <w:shd w:val="clear" w:color="auto" w:fill="4F81BD"/>
          </w:tcPr>
          <w:p w14:paraId="39E93739" w14:textId="77777777" w:rsidR="0034383A" w:rsidRPr="00526B4B" w:rsidRDefault="0034383A" w:rsidP="00526B4B">
            <w:pPr>
              <w:jc w:val="both"/>
              <w:rPr>
                <w:b/>
                <w:sz w:val="22"/>
                <w:szCs w:val="22"/>
                <w:lang w:val="en-GB"/>
              </w:rPr>
            </w:pPr>
            <w:r w:rsidRPr="00526B4B">
              <w:rPr>
                <w:b/>
                <w:bCs/>
                <w:sz w:val="22"/>
                <w:szCs w:val="22"/>
                <w:lang w:val="en-GB"/>
              </w:rPr>
              <w:lastRenderedPageBreak/>
              <w:t>Course title</w:t>
            </w:r>
          </w:p>
        </w:tc>
        <w:tc>
          <w:tcPr>
            <w:tcW w:w="8646" w:type="dxa"/>
            <w:shd w:val="clear" w:color="auto" w:fill="4F81BD"/>
          </w:tcPr>
          <w:p w14:paraId="42F86983" w14:textId="77777777" w:rsidR="0034383A" w:rsidRPr="00526B4B" w:rsidRDefault="005A1EE9" w:rsidP="00526B4B">
            <w:pPr>
              <w:jc w:val="both"/>
              <w:rPr>
                <w:b/>
                <w:sz w:val="22"/>
                <w:szCs w:val="22"/>
                <w:lang w:val="en-US"/>
              </w:rPr>
            </w:pPr>
            <w:r w:rsidRPr="00526B4B">
              <w:rPr>
                <w:b/>
                <w:sz w:val="22"/>
                <w:szCs w:val="22"/>
                <w:lang w:val="en-US"/>
              </w:rPr>
              <w:t>ENGLISH-POLISH CONTRASTIVE GRAMMAR</w:t>
            </w:r>
          </w:p>
          <w:p w14:paraId="4EF49E55" w14:textId="77777777" w:rsidR="0034383A" w:rsidRPr="00526B4B" w:rsidRDefault="0034383A" w:rsidP="00526B4B">
            <w:pPr>
              <w:jc w:val="both"/>
              <w:rPr>
                <w:b/>
                <w:sz w:val="22"/>
                <w:szCs w:val="22"/>
                <w:lang w:val="en-US"/>
              </w:rPr>
            </w:pPr>
          </w:p>
        </w:tc>
      </w:tr>
      <w:tr w:rsidR="0034383A" w:rsidRPr="00526B4B" w14:paraId="5DBFFC2B" w14:textId="77777777" w:rsidTr="001F4520">
        <w:trPr>
          <w:trHeight w:val="340"/>
        </w:trPr>
        <w:tc>
          <w:tcPr>
            <w:tcW w:w="2255" w:type="dxa"/>
            <w:shd w:val="clear" w:color="auto" w:fill="D3DFEE"/>
          </w:tcPr>
          <w:p w14:paraId="36B6244E" w14:textId="77777777" w:rsidR="0034383A" w:rsidRPr="00526B4B" w:rsidRDefault="0034383A" w:rsidP="00526B4B">
            <w:pPr>
              <w:jc w:val="both"/>
              <w:rPr>
                <w:sz w:val="22"/>
                <w:szCs w:val="22"/>
                <w:lang w:val="en-US"/>
              </w:rPr>
            </w:pPr>
            <w:r w:rsidRPr="00526B4B">
              <w:rPr>
                <w:b/>
                <w:bCs/>
                <w:sz w:val="22"/>
                <w:szCs w:val="22"/>
                <w:lang w:val="en-GB"/>
              </w:rPr>
              <w:t>Form*</w:t>
            </w:r>
          </w:p>
        </w:tc>
        <w:tc>
          <w:tcPr>
            <w:tcW w:w="8646" w:type="dxa"/>
            <w:shd w:val="clear" w:color="auto" w:fill="D3DFEE"/>
          </w:tcPr>
          <w:p w14:paraId="049B8813" w14:textId="77777777" w:rsidR="0034383A" w:rsidRPr="00526B4B" w:rsidRDefault="0034383A" w:rsidP="00526B4B">
            <w:pPr>
              <w:jc w:val="both"/>
              <w:rPr>
                <w:sz w:val="22"/>
                <w:szCs w:val="22"/>
                <w:lang w:val="en-GB"/>
              </w:rPr>
            </w:pPr>
            <w:r w:rsidRPr="00526B4B">
              <w:rPr>
                <w:sz w:val="22"/>
                <w:szCs w:val="22"/>
                <w:lang w:val="en-GB"/>
              </w:rPr>
              <w:t>Lecture and tutorial</w:t>
            </w:r>
          </w:p>
        </w:tc>
      </w:tr>
      <w:tr w:rsidR="0034383A" w:rsidRPr="00526B4B" w14:paraId="70CC5E94" w14:textId="77777777" w:rsidTr="001F4520">
        <w:trPr>
          <w:trHeight w:val="348"/>
        </w:trPr>
        <w:tc>
          <w:tcPr>
            <w:tcW w:w="2255" w:type="dxa"/>
            <w:shd w:val="clear" w:color="auto" w:fill="auto"/>
          </w:tcPr>
          <w:p w14:paraId="2939F176" w14:textId="77777777" w:rsidR="0034383A" w:rsidRPr="00526B4B" w:rsidRDefault="0034383A" w:rsidP="00526B4B">
            <w:pPr>
              <w:jc w:val="both"/>
              <w:rPr>
                <w:sz w:val="22"/>
                <w:szCs w:val="22"/>
                <w:lang w:val="en-US"/>
              </w:rPr>
            </w:pPr>
            <w:r w:rsidRPr="00526B4B">
              <w:rPr>
                <w:b/>
                <w:bCs/>
                <w:sz w:val="22"/>
                <w:szCs w:val="22"/>
                <w:lang w:val="en-US"/>
              </w:rPr>
              <w:t>Level of course</w:t>
            </w:r>
          </w:p>
        </w:tc>
        <w:tc>
          <w:tcPr>
            <w:tcW w:w="8646" w:type="dxa"/>
            <w:shd w:val="clear" w:color="auto" w:fill="auto"/>
          </w:tcPr>
          <w:p w14:paraId="2EF10EAA" w14:textId="77777777" w:rsidR="0034383A" w:rsidRPr="00526B4B" w:rsidRDefault="0034383A" w:rsidP="00526B4B">
            <w:pPr>
              <w:jc w:val="both"/>
              <w:rPr>
                <w:sz w:val="22"/>
                <w:szCs w:val="22"/>
                <w:lang w:val="en-GB"/>
              </w:rPr>
            </w:pPr>
            <w:r w:rsidRPr="00526B4B">
              <w:rPr>
                <w:sz w:val="22"/>
                <w:szCs w:val="22"/>
                <w:lang w:val="en-GB"/>
              </w:rPr>
              <w:t>BA</w:t>
            </w:r>
          </w:p>
        </w:tc>
      </w:tr>
      <w:tr w:rsidR="0034383A" w:rsidRPr="00526B4B" w14:paraId="0CF6A5BB" w14:textId="77777777" w:rsidTr="001F4520">
        <w:trPr>
          <w:trHeight w:val="268"/>
        </w:trPr>
        <w:tc>
          <w:tcPr>
            <w:tcW w:w="2255" w:type="dxa"/>
            <w:shd w:val="clear" w:color="auto" w:fill="D3DFEE"/>
          </w:tcPr>
          <w:p w14:paraId="6B555743" w14:textId="77777777" w:rsidR="0034383A" w:rsidRPr="00526B4B" w:rsidRDefault="0034383A" w:rsidP="00526B4B">
            <w:pPr>
              <w:jc w:val="both"/>
              <w:rPr>
                <w:sz w:val="22"/>
                <w:szCs w:val="22"/>
                <w:lang w:val="en-US"/>
              </w:rPr>
            </w:pPr>
            <w:r w:rsidRPr="00526B4B">
              <w:rPr>
                <w:b/>
                <w:bCs/>
                <w:sz w:val="22"/>
                <w:szCs w:val="22"/>
                <w:lang w:val="en-US"/>
              </w:rPr>
              <w:t>Year/semester</w:t>
            </w:r>
          </w:p>
        </w:tc>
        <w:tc>
          <w:tcPr>
            <w:tcW w:w="8646" w:type="dxa"/>
            <w:shd w:val="clear" w:color="auto" w:fill="D3DFEE"/>
          </w:tcPr>
          <w:p w14:paraId="44019D26" w14:textId="77777777" w:rsidR="0034383A" w:rsidRPr="00526B4B" w:rsidRDefault="00CF12A2" w:rsidP="00526B4B">
            <w:pPr>
              <w:jc w:val="both"/>
              <w:rPr>
                <w:sz w:val="22"/>
                <w:szCs w:val="22"/>
                <w:lang w:val="en-GB"/>
              </w:rPr>
            </w:pPr>
            <w:r w:rsidRPr="00526B4B">
              <w:rPr>
                <w:sz w:val="22"/>
                <w:szCs w:val="22"/>
                <w:lang w:val="en-GB"/>
              </w:rPr>
              <w:t>3</w:t>
            </w:r>
            <w:r w:rsidRPr="00526B4B">
              <w:rPr>
                <w:sz w:val="22"/>
                <w:szCs w:val="22"/>
                <w:vertAlign w:val="superscript"/>
                <w:lang w:val="en-GB"/>
              </w:rPr>
              <w:t xml:space="preserve">rd </w:t>
            </w:r>
            <w:r w:rsidRPr="00526B4B">
              <w:rPr>
                <w:sz w:val="22"/>
                <w:szCs w:val="22"/>
                <w:lang w:val="en-GB"/>
              </w:rPr>
              <w:t>year / winter semester</w:t>
            </w:r>
          </w:p>
        </w:tc>
      </w:tr>
      <w:tr w:rsidR="0034383A" w:rsidRPr="00526B4B" w14:paraId="6B157920" w14:textId="77777777" w:rsidTr="001F4520">
        <w:trPr>
          <w:trHeight w:val="406"/>
        </w:trPr>
        <w:tc>
          <w:tcPr>
            <w:tcW w:w="2255" w:type="dxa"/>
            <w:shd w:val="clear" w:color="auto" w:fill="auto"/>
          </w:tcPr>
          <w:p w14:paraId="6D40B220" w14:textId="77777777" w:rsidR="0034383A" w:rsidRPr="00526B4B" w:rsidRDefault="00DC3FA4" w:rsidP="00526B4B">
            <w:pPr>
              <w:jc w:val="both"/>
              <w:rPr>
                <w:sz w:val="22"/>
                <w:szCs w:val="22"/>
                <w:lang w:val="en-US"/>
              </w:rPr>
            </w:pPr>
            <w:r w:rsidRPr="00526B4B">
              <w:rPr>
                <w:b/>
                <w:bCs/>
                <w:sz w:val="22"/>
                <w:szCs w:val="22"/>
                <w:lang w:val="en-US"/>
              </w:rPr>
              <w:t xml:space="preserve">ECTS            </w:t>
            </w:r>
          </w:p>
        </w:tc>
        <w:tc>
          <w:tcPr>
            <w:tcW w:w="8646" w:type="dxa"/>
            <w:shd w:val="clear" w:color="auto" w:fill="auto"/>
          </w:tcPr>
          <w:p w14:paraId="65FE627E" w14:textId="77777777" w:rsidR="0034383A" w:rsidRPr="00526B4B" w:rsidRDefault="00DC3FA4" w:rsidP="00526B4B">
            <w:pPr>
              <w:jc w:val="both"/>
              <w:rPr>
                <w:sz w:val="22"/>
                <w:szCs w:val="22"/>
              </w:rPr>
            </w:pPr>
            <w:r w:rsidRPr="00526B4B">
              <w:rPr>
                <w:sz w:val="22"/>
                <w:szCs w:val="22"/>
              </w:rPr>
              <w:t>4</w:t>
            </w:r>
          </w:p>
        </w:tc>
      </w:tr>
      <w:tr w:rsidR="0034383A" w:rsidRPr="00526B4B" w14:paraId="202E0FC8" w14:textId="77777777" w:rsidTr="001F4520">
        <w:trPr>
          <w:trHeight w:val="688"/>
        </w:trPr>
        <w:tc>
          <w:tcPr>
            <w:tcW w:w="2255" w:type="dxa"/>
            <w:shd w:val="clear" w:color="auto" w:fill="D3DFEE"/>
          </w:tcPr>
          <w:p w14:paraId="31D4BC68" w14:textId="77777777" w:rsidR="0034383A" w:rsidRPr="00526B4B" w:rsidRDefault="0034383A" w:rsidP="00C014EE">
            <w:pPr>
              <w:rPr>
                <w:sz w:val="22"/>
                <w:szCs w:val="22"/>
                <w:lang w:val="en-US"/>
              </w:rPr>
            </w:pPr>
            <w:r w:rsidRPr="00526B4B">
              <w:rPr>
                <w:b/>
                <w:bCs/>
                <w:sz w:val="22"/>
                <w:szCs w:val="22"/>
                <w:lang w:val="en-US"/>
              </w:rPr>
              <w:t>Language of instruction</w:t>
            </w:r>
          </w:p>
        </w:tc>
        <w:tc>
          <w:tcPr>
            <w:tcW w:w="8646" w:type="dxa"/>
            <w:shd w:val="clear" w:color="auto" w:fill="D3DFEE"/>
          </w:tcPr>
          <w:p w14:paraId="494CBE51" w14:textId="77777777" w:rsidR="0034383A" w:rsidRPr="00526B4B" w:rsidRDefault="0034383A" w:rsidP="00526B4B">
            <w:pPr>
              <w:jc w:val="both"/>
              <w:rPr>
                <w:sz w:val="22"/>
                <w:szCs w:val="22"/>
              </w:rPr>
            </w:pPr>
            <w:r w:rsidRPr="00526B4B">
              <w:rPr>
                <w:sz w:val="22"/>
                <w:szCs w:val="22"/>
              </w:rPr>
              <w:t>English</w:t>
            </w:r>
          </w:p>
        </w:tc>
      </w:tr>
      <w:tr w:rsidR="0034383A" w:rsidRPr="00526B4B" w14:paraId="7174BDCA" w14:textId="77777777" w:rsidTr="001F4520">
        <w:trPr>
          <w:trHeight w:val="400"/>
        </w:trPr>
        <w:tc>
          <w:tcPr>
            <w:tcW w:w="2255" w:type="dxa"/>
            <w:shd w:val="clear" w:color="auto" w:fill="auto"/>
          </w:tcPr>
          <w:p w14:paraId="222023C8" w14:textId="77777777" w:rsidR="0034383A" w:rsidRPr="00526B4B" w:rsidRDefault="0034383A" w:rsidP="00526B4B">
            <w:pPr>
              <w:jc w:val="both"/>
              <w:rPr>
                <w:sz w:val="22"/>
                <w:szCs w:val="22"/>
                <w:lang w:val="en-US"/>
              </w:rPr>
            </w:pPr>
            <w:r w:rsidRPr="00526B4B">
              <w:rPr>
                <w:b/>
                <w:bCs/>
                <w:sz w:val="22"/>
                <w:szCs w:val="22"/>
                <w:lang w:val="en-US"/>
              </w:rPr>
              <w:t>No. of hours</w:t>
            </w:r>
          </w:p>
        </w:tc>
        <w:tc>
          <w:tcPr>
            <w:tcW w:w="8646" w:type="dxa"/>
            <w:shd w:val="clear" w:color="auto" w:fill="auto"/>
          </w:tcPr>
          <w:p w14:paraId="46096501" w14:textId="77777777" w:rsidR="0034383A" w:rsidRPr="00526B4B" w:rsidRDefault="0034383A" w:rsidP="00526B4B">
            <w:pPr>
              <w:jc w:val="both"/>
              <w:rPr>
                <w:bCs/>
                <w:sz w:val="22"/>
                <w:szCs w:val="22"/>
              </w:rPr>
            </w:pPr>
            <w:r w:rsidRPr="00526B4B">
              <w:rPr>
                <w:bCs/>
                <w:sz w:val="22"/>
                <w:szCs w:val="22"/>
              </w:rPr>
              <w:t>Lecture: 15 hours, tutorial: 30 hours</w:t>
            </w:r>
          </w:p>
        </w:tc>
      </w:tr>
      <w:tr w:rsidR="0034383A" w:rsidRPr="00EC650C" w14:paraId="0A7F0FED" w14:textId="77777777" w:rsidTr="001F4520">
        <w:trPr>
          <w:trHeight w:val="824"/>
        </w:trPr>
        <w:tc>
          <w:tcPr>
            <w:tcW w:w="2255" w:type="dxa"/>
            <w:shd w:val="clear" w:color="auto" w:fill="D3DFEE"/>
          </w:tcPr>
          <w:p w14:paraId="26A1D3D6" w14:textId="77777777" w:rsidR="0034383A" w:rsidRPr="00526B4B" w:rsidRDefault="0034383A" w:rsidP="00526B4B">
            <w:pPr>
              <w:jc w:val="both"/>
              <w:rPr>
                <w:b/>
                <w:bCs/>
                <w:sz w:val="22"/>
                <w:szCs w:val="22"/>
                <w:lang w:val="en-US"/>
              </w:rPr>
            </w:pPr>
            <w:r w:rsidRPr="00526B4B">
              <w:rPr>
                <w:b/>
                <w:bCs/>
                <w:sz w:val="22"/>
                <w:szCs w:val="22"/>
                <w:lang w:val="en-US"/>
              </w:rPr>
              <w:t>Course content</w:t>
            </w:r>
          </w:p>
          <w:p w14:paraId="2948907C" w14:textId="77777777" w:rsidR="0034383A" w:rsidRPr="00526B4B" w:rsidRDefault="0034383A"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8646" w:type="dxa"/>
            <w:shd w:val="clear" w:color="auto" w:fill="D3DFEE"/>
          </w:tcPr>
          <w:p w14:paraId="5FDBB36C" w14:textId="77777777" w:rsidR="0034383A" w:rsidRPr="00526B4B" w:rsidRDefault="0034383A" w:rsidP="00526B4B">
            <w:pPr>
              <w:pStyle w:val="Default"/>
              <w:jc w:val="both"/>
              <w:rPr>
                <w:sz w:val="22"/>
                <w:szCs w:val="22"/>
                <w:lang w:val="en-US"/>
              </w:rPr>
            </w:pPr>
            <w:r w:rsidRPr="00526B4B">
              <w:rPr>
                <w:sz w:val="22"/>
                <w:szCs w:val="22"/>
                <w:lang w:val="en-US"/>
              </w:rPr>
              <w:t>Types of syntactic contrast; word order; nominal categories: number, gender, case; definiteness; pronouns; adjectives and participles; tense; aspect; modal verbs; verb complementation; subject-verb concord; passive; complex sentences; lexical contrast</w:t>
            </w:r>
          </w:p>
        </w:tc>
      </w:tr>
      <w:tr w:rsidR="0034383A" w:rsidRPr="00EC650C" w14:paraId="18266479" w14:textId="77777777" w:rsidTr="001F4520">
        <w:trPr>
          <w:trHeight w:val="835"/>
        </w:trPr>
        <w:tc>
          <w:tcPr>
            <w:tcW w:w="2255" w:type="dxa"/>
            <w:shd w:val="clear" w:color="auto" w:fill="auto"/>
          </w:tcPr>
          <w:p w14:paraId="4792BAD5" w14:textId="77777777" w:rsidR="0034383A" w:rsidRPr="00526B4B" w:rsidRDefault="0034383A" w:rsidP="00526B4B">
            <w:pPr>
              <w:jc w:val="both"/>
              <w:rPr>
                <w:sz w:val="22"/>
                <w:szCs w:val="22"/>
                <w:lang w:val="en-US" w:eastAsia="pl-PL"/>
              </w:rPr>
            </w:pPr>
            <w:r w:rsidRPr="00526B4B">
              <w:rPr>
                <w:b/>
                <w:bCs/>
                <w:sz w:val="22"/>
                <w:szCs w:val="22"/>
                <w:lang w:val="en-US"/>
              </w:rPr>
              <w:t>Assessment scheme</w:t>
            </w:r>
          </w:p>
        </w:tc>
        <w:tc>
          <w:tcPr>
            <w:tcW w:w="8646" w:type="dxa"/>
            <w:shd w:val="clear" w:color="auto" w:fill="auto"/>
          </w:tcPr>
          <w:p w14:paraId="63165F02" w14:textId="77777777" w:rsidR="0034383A" w:rsidRPr="00526B4B" w:rsidRDefault="0034383A" w:rsidP="00526B4B">
            <w:pPr>
              <w:pStyle w:val="Default"/>
              <w:jc w:val="both"/>
              <w:rPr>
                <w:sz w:val="22"/>
                <w:szCs w:val="22"/>
                <w:lang w:val="en-US"/>
              </w:rPr>
            </w:pPr>
            <w:r w:rsidRPr="00526B4B">
              <w:rPr>
                <w:sz w:val="22"/>
                <w:szCs w:val="22"/>
                <w:lang w:val="en-US"/>
              </w:rPr>
              <w:t>Lecture: written examination</w:t>
            </w:r>
          </w:p>
          <w:p w14:paraId="6C47C390" w14:textId="77777777" w:rsidR="0034383A" w:rsidRPr="00526B4B" w:rsidRDefault="0034383A" w:rsidP="00526B4B">
            <w:pPr>
              <w:pStyle w:val="Default"/>
              <w:jc w:val="both"/>
              <w:rPr>
                <w:sz w:val="22"/>
                <w:szCs w:val="22"/>
                <w:lang w:val="en-US"/>
              </w:rPr>
            </w:pPr>
            <w:r w:rsidRPr="00526B4B">
              <w:rPr>
                <w:sz w:val="22"/>
                <w:szCs w:val="22"/>
                <w:lang w:val="en-US"/>
              </w:rPr>
              <w:t>Tutorial: class attendance and participation in in-class discussion, homework assignments, two written tests</w:t>
            </w:r>
          </w:p>
        </w:tc>
      </w:tr>
      <w:tr w:rsidR="0034383A" w:rsidRPr="00526B4B" w14:paraId="58F96C02" w14:textId="77777777" w:rsidTr="001F4520">
        <w:trPr>
          <w:trHeight w:val="344"/>
        </w:trPr>
        <w:tc>
          <w:tcPr>
            <w:tcW w:w="2255" w:type="dxa"/>
            <w:shd w:val="clear" w:color="auto" w:fill="D3DFEE"/>
          </w:tcPr>
          <w:p w14:paraId="13E944DC" w14:textId="77777777" w:rsidR="0034383A" w:rsidRPr="00526B4B" w:rsidRDefault="0034383A" w:rsidP="00526B4B">
            <w:pPr>
              <w:jc w:val="both"/>
              <w:rPr>
                <w:sz w:val="22"/>
                <w:szCs w:val="22"/>
                <w:lang w:val="en-US"/>
              </w:rPr>
            </w:pPr>
            <w:r w:rsidRPr="00526B4B">
              <w:rPr>
                <w:b/>
                <w:bCs/>
                <w:sz w:val="22"/>
                <w:szCs w:val="22"/>
                <w:lang w:val="en-US"/>
              </w:rPr>
              <w:t>Lecturer</w:t>
            </w:r>
          </w:p>
        </w:tc>
        <w:tc>
          <w:tcPr>
            <w:tcW w:w="8646" w:type="dxa"/>
            <w:shd w:val="clear" w:color="auto" w:fill="D3DFEE"/>
          </w:tcPr>
          <w:p w14:paraId="770369A9" w14:textId="77777777" w:rsidR="0034383A" w:rsidRPr="00526B4B" w:rsidRDefault="0034383A" w:rsidP="00526B4B">
            <w:pPr>
              <w:jc w:val="both"/>
              <w:rPr>
                <w:sz w:val="22"/>
                <w:szCs w:val="22"/>
                <w:lang w:val="en-US"/>
              </w:rPr>
            </w:pPr>
            <w:r w:rsidRPr="00526B4B">
              <w:rPr>
                <w:sz w:val="22"/>
                <w:szCs w:val="22"/>
                <w:lang w:val="en-US"/>
              </w:rPr>
              <w:t>Dr Wiktor Pskit</w:t>
            </w:r>
          </w:p>
        </w:tc>
      </w:tr>
      <w:tr w:rsidR="0034383A" w:rsidRPr="00EC650C" w14:paraId="4F90E690" w14:textId="77777777" w:rsidTr="001F4520">
        <w:trPr>
          <w:trHeight w:val="306"/>
        </w:trPr>
        <w:tc>
          <w:tcPr>
            <w:tcW w:w="2255" w:type="dxa"/>
            <w:shd w:val="clear" w:color="auto" w:fill="auto"/>
          </w:tcPr>
          <w:p w14:paraId="73B16D0D" w14:textId="77777777" w:rsidR="0034383A" w:rsidRPr="00526B4B" w:rsidRDefault="0034383A" w:rsidP="00526B4B">
            <w:pPr>
              <w:jc w:val="both"/>
              <w:rPr>
                <w:sz w:val="22"/>
                <w:szCs w:val="22"/>
                <w:lang w:val="en-US"/>
              </w:rPr>
            </w:pPr>
            <w:r w:rsidRPr="00526B4B">
              <w:rPr>
                <w:b/>
                <w:bCs/>
                <w:sz w:val="22"/>
                <w:szCs w:val="22"/>
                <w:lang w:val="en-US"/>
              </w:rPr>
              <w:t>Contact</w:t>
            </w:r>
          </w:p>
        </w:tc>
        <w:tc>
          <w:tcPr>
            <w:tcW w:w="8646" w:type="dxa"/>
            <w:shd w:val="clear" w:color="auto" w:fill="auto"/>
          </w:tcPr>
          <w:p w14:paraId="78B1943D" w14:textId="6DFFE350" w:rsidR="0034383A" w:rsidRPr="00526B4B" w:rsidRDefault="00FF28B9" w:rsidP="00526B4B">
            <w:pPr>
              <w:jc w:val="both"/>
              <w:rPr>
                <w:sz w:val="22"/>
                <w:szCs w:val="22"/>
                <w:lang w:val="en-US"/>
              </w:rPr>
            </w:pPr>
            <w:hyperlink r:id="rId53" w:history="1">
              <w:r w:rsidR="00F82367" w:rsidRPr="00526B4B">
                <w:rPr>
                  <w:rStyle w:val="Hipercze"/>
                  <w:sz w:val="22"/>
                  <w:szCs w:val="22"/>
                  <w:lang w:val="en-US"/>
                </w:rPr>
                <w:t>wiktor.pskit@uni.lodz.pl</w:t>
              </w:r>
            </w:hyperlink>
          </w:p>
        </w:tc>
      </w:tr>
      <w:tr w:rsidR="0034383A" w:rsidRPr="00526B4B" w14:paraId="19505272" w14:textId="77777777" w:rsidTr="001F4520">
        <w:trPr>
          <w:trHeight w:val="392"/>
        </w:trPr>
        <w:tc>
          <w:tcPr>
            <w:tcW w:w="2255" w:type="dxa"/>
            <w:shd w:val="clear" w:color="auto" w:fill="D3DFEE"/>
          </w:tcPr>
          <w:p w14:paraId="04EA0CA4" w14:textId="77777777" w:rsidR="0034383A" w:rsidRPr="00526B4B" w:rsidRDefault="0034383A" w:rsidP="00526B4B">
            <w:pPr>
              <w:jc w:val="both"/>
              <w:rPr>
                <w:sz w:val="22"/>
                <w:szCs w:val="22"/>
                <w:lang w:val="en-US"/>
              </w:rPr>
            </w:pPr>
            <w:r w:rsidRPr="00526B4B">
              <w:rPr>
                <w:b/>
                <w:bCs/>
                <w:sz w:val="22"/>
                <w:szCs w:val="22"/>
                <w:lang w:val="en-US"/>
              </w:rPr>
              <w:t>USOS code</w:t>
            </w:r>
          </w:p>
        </w:tc>
        <w:tc>
          <w:tcPr>
            <w:tcW w:w="8646" w:type="dxa"/>
            <w:shd w:val="clear" w:color="auto" w:fill="D3DFEE"/>
          </w:tcPr>
          <w:p w14:paraId="21F39964" w14:textId="77777777" w:rsidR="0034383A" w:rsidRPr="00526B4B" w:rsidRDefault="0034383A" w:rsidP="00526B4B">
            <w:pPr>
              <w:jc w:val="both"/>
              <w:rPr>
                <w:sz w:val="22"/>
                <w:szCs w:val="22"/>
                <w:lang w:val="en-US"/>
              </w:rPr>
            </w:pPr>
            <w:r w:rsidRPr="00526B4B">
              <w:rPr>
                <w:rStyle w:val="wrtext"/>
                <w:sz w:val="22"/>
                <w:szCs w:val="22"/>
              </w:rPr>
              <w:t>0100-ERAS113</w:t>
            </w:r>
          </w:p>
        </w:tc>
      </w:tr>
      <w:tr w:rsidR="0034383A" w:rsidRPr="00526B4B" w14:paraId="74E6544E" w14:textId="77777777" w:rsidTr="001F4520">
        <w:trPr>
          <w:trHeight w:val="805"/>
        </w:trPr>
        <w:tc>
          <w:tcPr>
            <w:tcW w:w="2255" w:type="dxa"/>
            <w:shd w:val="clear" w:color="auto" w:fill="auto"/>
          </w:tcPr>
          <w:p w14:paraId="39778CF9" w14:textId="77777777" w:rsidR="0034383A" w:rsidRPr="00526B4B" w:rsidRDefault="0034383A" w:rsidP="00526B4B">
            <w:pPr>
              <w:jc w:val="both"/>
              <w:rPr>
                <w:sz w:val="22"/>
                <w:szCs w:val="22"/>
                <w:lang w:val="en-GB"/>
              </w:rPr>
            </w:pPr>
            <w:r w:rsidRPr="00526B4B">
              <w:rPr>
                <w:b/>
                <w:bCs/>
                <w:sz w:val="22"/>
                <w:szCs w:val="22"/>
                <w:lang w:val="en-US"/>
              </w:rPr>
              <w:t>Literature</w:t>
            </w:r>
          </w:p>
        </w:tc>
        <w:tc>
          <w:tcPr>
            <w:tcW w:w="8646" w:type="dxa"/>
            <w:shd w:val="clear" w:color="auto" w:fill="auto"/>
          </w:tcPr>
          <w:p w14:paraId="3A67F0B8" w14:textId="77777777" w:rsidR="0034383A" w:rsidRPr="00526B4B" w:rsidRDefault="0034383A" w:rsidP="00526B4B">
            <w:pPr>
              <w:jc w:val="both"/>
              <w:rPr>
                <w:sz w:val="22"/>
                <w:szCs w:val="22"/>
                <w:lang w:val="en-US"/>
              </w:rPr>
            </w:pPr>
            <w:r w:rsidRPr="00526B4B">
              <w:rPr>
                <w:sz w:val="22"/>
                <w:szCs w:val="22"/>
              </w:rPr>
              <w:t xml:space="preserve">Fisiak, J., Lipińska-Grzegorek, M., Zabrocki, T. 1978. </w:t>
            </w:r>
            <w:r w:rsidRPr="00526B4B">
              <w:rPr>
                <w:i/>
                <w:iCs/>
                <w:sz w:val="22"/>
                <w:szCs w:val="22"/>
                <w:lang w:val="en-US"/>
              </w:rPr>
              <w:t>An Introductory English-Polish Contrastive Grammar</w:t>
            </w:r>
            <w:r w:rsidRPr="00526B4B">
              <w:rPr>
                <w:sz w:val="22"/>
                <w:szCs w:val="22"/>
                <w:lang w:val="en-US"/>
              </w:rPr>
              <w:t>. PWN.</w:t>
            </w:r>
          </w:p>
          <w:p w14:paraId="408A8887" w14:textId="77777777" w:rsidR="0034383A" w:rsidRPr="00526B4B" w:rsidRDefault="0034383A" w:rsidP="00526B4B">
            <w:pPr>
              <w:jc w:val="both"/>
              <w:rPr>
                <w:sz w:val="22"/>
                <w:szCs w:val="22"/>
                <w:lang w:val="en-US"/>
              </w:rPr>
            </w:pPr>
            <w:r w:rsidRPr="00526B4B">
              <w:rPr>
                <w:sz w:val="22"/>
                <w:szCs w:val="22"/>
                <w:lang w:val="en-US"/>
              </w:rPr>
              <w:t xml:space="preserve">Quirk, R., Greenbaum, S., Leech, G., Svartvik, J. 1985. </w:t>
            </w:r>
            <w:r w:rsidRPr="00526B4B">
              <w:rPr>
                <w:i/>
                <w:iCs/>
                <w:sz w:val="22"/>
                <w:szCs w:val="22"/>
                <w:lang w:val="en-US"/>
              </w:rPr>
              <w:t>A Comprehensive Grammar of the English Language</w:t>
            </w:r>
            <w:r w:rsidRPr="00526B4B">
              <w:rPr>
                <w:sz w:val="22"/>
                <w:szCs w:val="22"/>
                <w:lang w:val="en-US"/>
              </w:rPr>
              <w:t>. Longman.</w:t>
            </w:r>
          </w:p>
          <w:p w14:paraId="1DA47A0A" w14:textId="77777777" w:rsidR="0034383A" w:rsidRPr="00526B4B" w:rsidRDefault="0034383A" w:rsidP="00526B4B">
            <w:pPr>
              <w:jc w:val="both"/>
              <w:rPr>
                <w:sz w:val="22"/>
                <w:szCs w:val="22"/>
                <w:lang w:val="en-US"/>
              </w:rPr>
            </w:pPr>
            <w:r w:rsidRPr="00526B4B">
              <w:rPr>
                <w:sz w:val="22"/>
                <w:szCs w:val="22"/>
                <w:lang w:val="en-US"/>
              </w:rPr>
              <w:t xml:space="preserve">Szpila, G. 2003. </w:t>
            </w:r>
            <w:r w:rsidRPr="00526B4B">
              <w:rPr>
                <w:i/>
                <w:iCs/>
                <w:sz w:val="22"/>
                <w:szCs w:val="22"/>
                <w:lang w:val="en-US"/>
              </w:rPr>
              <w:t>An English-Polish Dictionary of False Friends</w:t>
            </w:r>
            <w:r w:rsidRPr="00526B4B">
              <w:rPr>
                <w:sz w:val="22"/>
                <w:szCs w:val="22"/>
                <w:lang w:val="en-US"/>
              </w:rPr>
              <w:t>. Egis.</w:t>
            </w:r>
          </w:p>
          <w:p w14:paraId="49EA80B0" w14:textId="77777777" w:rsidR="0034383A" w:rsidRPr="00526B4B" w:rsidRDefault="0034383A" w:rsidP="00526B4B">
            <w:pPr>
              <w:jc w:val="both"/>
              <w:rPr>
                <w:sz w:val="22"/>
                <w:szCs w:val="22"/>
                <w:lang w:val="en-US"/>
              </w:rPr>
            </w:pPr>
            <w:r w:rsidRPr="00526B4B">
              <w:rPr>
                <w:sz w:val="22"/>
                <w:szCs w:val="22"/>
                <w:lang w:val="en-US"/>
              </w:rPr>
              <w:t xml:space="preserve">Szpila, G. 2005. </w:t>
            </w:r>
            <w:r w:rsidRPr="00526B4B">
              <w:rPr>
                <w:i/>
                <w:sz w:val="22"/>
                <w:szCs w:val="22"/>
                <w:lang w:val="en-US"/>
              </w:rPr>
              <w:t>Make Friends with False Friends. Practice Book</w:t>
            </w:r>
            <w:r w:rsidRPr="00526B4B">
              <w:rPr>
                <w:sz w:val="22"/>
                <w:szCs w:val="22"/>
                <w:lang w:val="en-US"/>
              </w:rPr>
              <w:t>. Egis.</w:t>
            </w:r>
          </w:p>
          <w:p w14:paraId="4457BC79" w14:textId="77777777" w:rsidR="0034383A" w:rsidRPr="00526B4B" w:rsidRDefault="0034383A" w:rsidP="00526B4B">
            <w:pPr>
              <w:tabs>
                <w:tab w:val="left" w:pos="709"/>
              </w:tabs>
              <w:jc w:val="both"/>
              <w:rPr>
                <w:sz w:val="22"/>
                <w:szCs w:val="22"/>
                <w:lang w:val="en-US"/>
              </w:rPr>
            </w:pPr>
            <w:r w:rsidRPr="00526B4B">
              <w:rPr>
                <w:sz w:val="22"/>
                <w:szCs w:val="22"/>
                <w:lang w:val="en-US"/>
              </w:rPr>
              <w:t xml:space="preserve">Willim, E., Mańczak-Wohlfeld, E. 1997. </w:t>
            </w:r>
            <w:r w:rsidRPr="00526B4B">
              <w:rPr>
                <w:i/>
                <w:iCs/>
                <w:sz w:val="22"/>
                <w:szCs w:val="22"/>
                <w:lang w:val="en-US"/>
              </w:rPr>
              <w:t>A Contrastive Approach to Problems with English</w:t>
            </w:r>
            <w:r w:rsidRPr="00526B4B">
              <w:rPr>
                <w:sz w:val="22"/>
                <w:szCs w:val="22"/>
                <w:lang w:val="en-US"/>
              </w:rPr>
              <w:t>. PWN.</w:t>
            </w:r>
          </w:p>
        </w:tc>
      </w:tr>
      <w:tr w:rsidR="0034383A" w:rsidRPr="00EC650C" w14:paraId="22E4D724" w14:textId="77777777" w:rsidTr="001F4520">
        <w:trPr>
          <w:trHeight w:val="3153"/>
        </w:trPr>
        <w:tc>
          <w:tcPr>
            <w:tcW w:w="2255" w:type="dxa"/>
            <w:shd w:val="clear" w:color="auto" w:fill="D3DFEE"/>
          </w:tcPr>
          <w:p w14:paraId="433D392F" w14:textId="77777777" w:rsidR="0034383A" w:rsidRPr="00526B4B" w:rsidRDefault="0034383A" w:rsidP="00526B4B">
            <w:pPr>
              <w:jc w:val="both"/>
              <w:rPr>
                <w:sz w:val="22"/>
                <w:szCs w:val="22"/>
                <w:lang w:val="en-US"/>
              </w:rPr>
            </w:pPr>
            <w:r w:rsidRPr="00526B4B">
              <w:rPr>
                <w:b/>
                <w:bCs/>
                <w:sz w:val="22"/>
                <w:szCs w:val="22"/>
                <w:lang w:val="en-US"/>
              </w:rPr>
              <w:t>Timetable:</w:t>
            </w:r>
          </w:p>
        </w:tc>
        <w:tc>
          <w:tcPr>
            <w:tcW w:w="8646" w:type="dxa"/>
            <w:shd w:val="clear" w:color="auto" w:fill="D3DFEE"/>
          </w:tcPr>
          <w:p w14:paraId="1EC79BDD" w14:textId="77777777" w:rsidR="00FA1849" w:rsidRPr="00526B4B" w:rsidRDefault="00FA1849" w:rsidP="00526B4B">
            <w:pPr>
              <w:jc w:val="both"/>
              <w:rPr>
                <w:color w:val="FF0000"/>
                <w:sz w:val="22"/>
                <w:szCs w:val="22"/>
                <w:lang w:val="en-US"/>
              </w:rPr>
            </w:pPr>
            <w:r w:rsidRPr="00526B4B">
              <w:rPr>
                <w:color w:val="FF0000"/>
                <w:sz w:val="22"/>
                <w:szCs w:val="22"/>
                <w:lang w:val="en-US"/>
              </w:rPr>
              <w:t>You need to attend both lecture and tutorial</w:t>
            </w:r>
          </w:p>
          <w:p w14:paraId="6AB33451" w14:textId="77777777" w:rsidR="00FA1849" w:rsidRPr="00526B4B" w:rsidRDefault="00FA1849" w:rsidP="00526B4B">
            <w:pPr>
              <w:jc w:val="both"/>
              <w:rPr>
                <w:sz w:val="22"/>
                <w:szCs w:val="22"/>
                <w:lang w:val="en-US"/>
              </w:rPr>
            </w:pPr>
          </w:p>
          <w:p w14:paraId="77EAE8C1" w14:textId="77777777" w:rsidR="00FA1849" w:rsidRPr="00526B4B" w:rsidRDefault="00FA1849" w:rsidP="00526B4B">
            <w:pPr>
              <w:jc w:val="both"/>
              <w:rPr>
                <w:sz w:val="22"/>
                <w:szCs w:val="22"/>
                <w:lang w:val="en-US"/>
              </w:rPr>
            </w:pPr>
            <w:r w:rsidRPr="00526B4B">
              <w:rPr>
                <w:sz w:val="22"/>
                <w:szCs w:val="22"/>
                <w:lang w:val="en-US"/>
              </w:rPr>
              <w:t>Lecture :</w:t>
            </w:r>
          </w:p>
          <w:p w14:paraId="09F03272" w14:textId="296CFDB3" w:rsidR="00FA1849" w:rsidRPr="00526B4B" w:rsidRDefault="0054108B" w:rsidP="00526B4B">
            <w:pPr>
              <w:jc w:val="both"/>
              <w:rPr>
                <w:sz w:val="22"/>
                <w:szCs w:val="22"/>
                <w:lang w:val="en-US"/>
              </w:rPr>
            </w:pPr>
            <w:r w:rsidRPr="00526B4B">
              <w:rPr>
                <w:sz w:val="22"/>
                <w:szCs w:val="22"/>
                <w:lang w:val="en-US"/>
              </w:rPr>
              <w:t>Thur</w:t>
            </w:r>
            <w:r w:rsidR="00F82367" w:rsidRPr="00526B4B">
              <w:rPr>
                <w:sz w:val="22"/>
                <w:szCs w:val="22"/>
                <w:lang w:val="en-US"/>
              </w:rPr>
              <w:t>s</w:t>
            </w:r>
            <w:r w:rsidRPr="00526B4B">
              <w:rPr>
                <w:sz w:val="22"/>
                <w:szCs w:val="22"/>
                <w:lang w:val="en-US"/>
              </w:rPr>
              <w:t>day,</w:t>
            </w:r>
            <w:r w:rsidR="00FA1849" w:rsidRPr="00526B4B">
              <w:rPr>
                <w:sz w:val="22"/>
                <w:szCs w:val="22"/>
                <w:lang w:val="en-US"/>
              </w:rPr>
              <w:t xml:space="preserve"> 18.45-19.30,</w:t>
            </w:r>
            <w:r w:rsidR="00F82367" w:rsidRPr="00526B4B">
              <w:rPr>
                <w:sz w:val="22"/>
                <w:szCs w:val="22"/>
                <w:lang w:val="en-US"/>
              </w:rPr>
              <w:t xml:space="preserve"> </w:t>
            </w:r>
            <w:r w:rsidR="006A7F58">
              <w:rPr>
                <w:sz w:val="22"/>
                <w:szCs w:val="22"/>
                <w:lang w:val="en-US"/>
              </w:rPr>
              <w:t>aula A2</w:t>
            </w:r>
            <w:r w:rsidRPr="00526B4B">
              <w:rPr>
                <w:sz w:val="22"/>
                <w:szCs w:val="22"/>
                <w:lang w:val="en-US"/>
              </w:rPr>
              <w:t xml:space="preserve">, </w:t>
            </w:r>
            <w:r w:rsidR="00FA1849" w:rsidRPr="00526B4B">
              <w:rPr>
                <w:sz w:val="22"/>
                <w:szCs w:val="22"/>
                <w:lang w:val="en-US"/>
              </w:rPr>
              <w:t>dr</w:t>
            </w:r>
            <w:r w:rsidR="00F82367" w:rsidRPr="00526B4B">
              <w:rPr>
                <w:sz w:val="22"/>
                <w:szCs w:val="22"/>
                <w:lang w:val="en-US"/>
              </w:rPr>
              <w:t xml:space="preserve"> </w:t>
            </w:r>
            <w:r w:rsidR="00FA1849" w:rsidRPr="00526B4B">
              <w:rPr>
                <w:sz w:val="22"/>
                <w:szCs w:val="22"/>
                <w:lang w:val="en-US"/>
              </w:rPr>
              <w:t xml:space="preserve">Wiktor Pskit </w:t>
            </w:r>
          </w:p>
          <w:p w14:paraId="5ECBFC7B" w14:textId="77777777" w:rsidR="00FA1849" w:rsidRPr="00526B4B" w:rsidRDefault="00FA1849" w:rsidP="00526B4B">
            <w:pPr>
              <w:jc w:val="both"/>
              <w:rPr>
                <w:sz w:val="22"/>
                <w:szCs w:val="22"/>
                <w:lang w:val="en-US"/>
              </w:rPr>
            </w:pPr>
          </w:p>
          <w:p w14:paraId="52A1D5F2" w14:textId="77777777" w:rsidR="00FA1849" w:rsidRPr="00526B4B" w:rsidRDefault="00FA1849" w:rsidP="00526B4B">
            <w:pPr>
              <w:jc w:val="both"/>
              <w:rPr>
                <w:color w:val="FF0000"/>
                <w:sz w:val="22"/>
                <w:szCs w:val="22"/>
                <w:lang w:val="en-GB"/>
              </w:rPr>
            </w:pPr>
            <w:r w:rsidRPr="00526B4B">
              <w:rPr>
                <w:sz w:val="22"/>
                <w:szCs w:val="22"/>
                <w:lang w:val="en-US"/>
              </w:rPr>
              <w:t>Tutorial (</w:t>
            </w:r>
            <w:r w:rsidRPr="00526B4B">
              <w:rPr>
                <w:b/>
                <w:color w:val="FF0000"/>
                <w:sz w:val="22"/>
                <w:szCs w:val="22"/>
                <w:lang w:val="en-GB"/>
              </w:rPr>
              <w:t>For tutorial choose any of the groups</w:t>
            </w:r>
            <w:r w:rsidRPr="00526B4B">
              <w:rPr>
                <w:color w:val="FF0000"/>
                <w:sz w:val="22"/>
                <w:szCs w:val="22"/>
                <w:lang w:val="en-GB"/>
              </w:rPr>
              <w:t>):</w:t>
            </w:r>
          </w:p>
          <w:p w14:paraId="259987E5" w14:textId="77777777" w:rsidR="00FA1849" w:rsidRPr="00526B4B" w:rsidRDefault="00FA1849" w:rsidP="00526B4B">
            <w:pPr>
              <w:jc w:val="both"/>
              <w:rPr>
                <w:color w:val="FF0000"/>
                <w:sz w:val="22"/>
                <w:szCs w:val="22"/>
                <w:lang w:val="en-GB"/>
              </w:rPr>
            </w:pPr>
          </w:p>
          <w:p w14:paraId="14A4B61C" w14:textId="250B3C63" w:rsidR="00FA1849" w:rsidRPr="00526B4B" w:rsidRDefault="00FA1849" w:rsidP="00526B4B">
            <w:pPr>
              <w:jc w:val="both"/>
              <w:rPr>
                <w:sz w:val="22"/>
                <w:szCs w:val="22"/>
                <w:lang w:val="en-US"/>
              </w:rPr>
            </w:pPr>
            <w:r w:rsidRPr="00526B4B">
              <w:rPr>
                <w:sz w:val="22"/>
                <w:szCs w:val="22"/>
                <w:lang w:val="en-US"/>
              </w:rPr>
              <w:t xml:space="preserve">Wednesday, 11.45-13.15, </w:t>
            </w:r>
            <w:r w:rsidR="009B1190" w:rsidRPr="00526B4B">
              <w:rPr>
                <w:sz w:val="22"/>
                <w:szCs w:val="22"/>
                <w:lang w:val="en-US"/>
              </w:rPr>
              <w:t xml:space="preserve">room </w:t>
            </w:r>
            <w:r w:rsidR="00C014EE">
              <w:rPr>
                <w:sz w:val="22"/>
                <w:szCs w:val="22"/>
                <w:lang w:val="en-US"/>
              </w:rPr>
              <w:t>2.55</w:t>
            </w:r>
            <w:r w:rsidR="009B1190" w:rsidRPr="00526B4B">
              <w:rPr>
                <w:sz w:val="22"/>
                <w:szCs w:val="22"/>
                <w:lang w:val="en-US"/>
              </w:rPr>
              <w:t xml:space="preserve">, </w:t>
            </w:r>
            <w:r w:rsidRPr="00526B4B">
              <w:rPr>
                <w:sz w:val="22"/>
                <w:szCs w:val="22"/>
                <w:lang w:val="en-US"/>
              </w:rPr>
              <w:t>dr</w:t>
            </w:r>
            <w:r w:rsidR="00C014EE">
              <w:rPr>
                <w:sz w:val="22"/>
                <w:szCs w:val="22"/>
                <w:lang w:val="en-US"/>
              </w:rPr>
              <w:t xml:space="preserve"> </w:t>
            </w:r>
            <w:r w:rsidRPr="00526B4B">
              <w:rPr>
                <w:sz w:val="22"/>
                <w:szCs w:val="22"/>
                <w:lang w:val="en-US"/>
              </w:rPr>
              <w:t>Wiktor</w:t>
            </w:r>
            <w:r w:rsidR="00C014EE">
              <w:rPr>
                <w:sz w:val="22"/>
                <w:szCs w:val="22"/>
                <w:lang w:val="en-US"/>
              </w:rPr>
              <w:t xml:space="preserve"> </w:t>
            </w:r>
            <w:r w:rsidRPr="00526B4B">
              <w:rPr>
                <w:sz w:val="22"/>
                <w:szCs w:val="22"/>
                <w:lang w:val="en-US"/>
              </w:rPr>
              <w:t>Pskit</w:t>
            </w:r>
          </w:p>
          <w:p w14:paraId="0DEB1449" w14:textId="0FE8F637" w:rsidR="0034383A" w:rsidRDefault="00FA1849" w:rsidP="00526B4B">
            <w:pPr>
              <w:jc w:val="both"/>
              <w:rPr>
                <w:sz w:val="22"/>
                <w:szCs w:val="22"/>
                <w:lang w:val="en-US"/>
              </w:rPr>
            </w:pPr>
            <w:r w:rsidRPr="00526B4B">
              <w:rPr>
                <w:sz w:val="22"/>
                <w:szCs w:val="22"/>
                <w:lang w:val="en-US"/>
              </w:rPr>
              <w:t xml:space="preserve">Wednesday, </w:t>
            </w:r>
            <w:r w:rsidR="00C014EE">
              <w:rPr>
                <w:sz w:val="22"/>
                <w:szCs w:val="22"/>
                <w:lang w:val="en-US"/>
              </w:rPr>
              <w:t>13.30</w:t>
            </w:r>
            <w:r w:rsidR="009B1190" w:rsidRPr="00526B4B">
              <w:rPr>
                <w:sz w:val="22"/>
                <w:szCs w:val="22"/>
                <w:lang w:val="en-US"/>
              </w:rPr>
              <w:t>-</w:t>
            </w:r>
            <w:r w:rsidR="00C014EE">
              <w:rPr>
                <w:sz w:val="22"/>
                <w:szCs w:val="22"/>
                <w:lang w:val="en-US"/>
              </w:rPr>
              <w:t>15.00</w:t>
            </w:r>
            <w:r w:rsidRPr="00526B4B">
              <w:rPr>
                <w:sz w:val="22"/>
                <w:szCs w:val="22"/>
                <w:lang w:val="en-US"/>
              </w:rPr>
              <w:t>,</w:t>
            </w:r>
            <w:r w:rsidR="009B1190" w:rsidRPr="00526B4B">
              <w:rPr>
                <w:sz w:val="22"/>
                <w:szCs w:val="22"/>
                <w:lang w:val="en-US"/>
              </w:rPr>
              <w:t xml:space="preserve"> room </w:t>
            </w:r>
            <w:r w:rsidR="006A7F58">
              <w:rPr>
                <w:sz w:val="22"/>
                <w:szCs w:val="22"/>
                <w:lang w:val="en-US"/>
              </w:rPr>
              <w:t>0.33</w:t>
            </w:r>
            <w:r w:rsidR="009B1190" w:rsidRPr="00526B4B">
              <w:rPr>
                <w:sz w:val="22"/>
                <w:szCs w:val="22"/>
                <w:lang w:val="en-US"/>
              </w:rPr>
              <w:t>,</w:t>
            </w:r>
            <w:r w:rsidR="00C014EE">
              <w:rPr>
                <w:sz w:val="22"/>
                <w:szCs w:val="22"/>
                <w:lang w:val="en-US"/>
              </w:rPr>
              <w:t xml:space="preserve"> </w:t>
            </w:r>
            <w:r w:rsidRPr="00526B4B">
              <w:rPr>
                <w:sz w:val="22"/>
                <w:szCs w:val="22"/>
                <w:lang w:val="en-US"/>
              </w:rPr>
              <w:t>dr</w:t>
            </w:r>
            <w:r w:rsidR="00C014EE">
              <w:rPr>
                <w:sz w:val="22"/>
                <w:szCs w:val="22"/>
                <w:lang w:val="en-US"/>
              </w:rPr>
              <w:t xml:space="preserve"> </w:t>
            </w:r>
            <w:r w:rsidRPr="00526B4B">
              <w:rPr>
                <w:sz w:val="22"/>
                <w:szCs w:val="22"/>
                <w:lang w:val="en-US"/>
              </w:rPr>
              <w:t>Wiktor</w:t>
            </w:r>
            <w:r w:rsidR="00C014EE">
              <w:rPr>
                <w:sz w:val="22"/>
                <w:szCs w:val="22"/>
                <w:lang w:val="en-US"/>
              </w:rPr>
              <w:t xml:space="preserve"> </w:t>
            </w:r>
            <w:r w:rsidRPr="00526B4B">
              <w:rPr>
                <w:sz w:val="22"/>
                <w:szCs w:val="22"/>
                <w:lang w:val="en-US"/>
              </w:rPr>
              <w:t>Pskit</w:t>
            </w:r>
          </w:p>
          <w:p w14:paraId="10537147" w14:textId="2A7FA352" w:rsidR="001F3CBF" w:rsidRPr="00526B4B" w:rsidRDefault="001F3CBF" w:rsidP="001F3CBF">
            <w:pPr>
              <w:jc w:val="both"/>
              <w:rPr>
                <w:sz w:val="22"/>
                <w:szCs w:val="22"/>
                <w:lang w:val="en-US"/>
              </w:rPr>
            </w:pPr>
            <w:r w:rsidRPr="00526B4B">
              <w:rPr>
                <w:sz w:val="22"/>
                <w:szCs w:val="22"/>
                <w:lang w:val="en-US"/>
              </w:rPr>
              <w:t xml:space="preserve">Wednesday, 15.15-16.45, room </w:t>
            </w:r>
            <w:r w:rsidR="006A7F58">
              <w:rPr>
                <w:sz w:val="22"/>
                <w:szCs w:val="22"/>
                <w:lang w:val="en-US"/>
              </w:rPr>
              <w:t>2.55</w:t>
            </w:r>
            <w:r w:rsidRPr="00526B4B">
              <w:rPr>
                <w:sz w:val="22"/>
                <w:szCs w:val="22"/>
                <w:lang w:val="en-US"/>
              </w:rPr>
              <w:t>,</w:t>
            </w:r>
            <w:r>
              <w:rPr>
                <w:sz w:val="22"/>
                <w:szCs w:val="22"/>
                <w:lang w:val="en-US"/>
              </w:rPr>
              <w:t xml:space="preserve"> </w:t>
            </w:r>
            <w:r w:rsidRPr="00526B4B">
              <w:rPr>
                <w:sz w:val="22"/>
                <w:szCs w:val="22"/>
                <w:lang w:val="en-US"/>
              </w:rPr>
              <w:t>dr</w:t>
            </w:r>
            <w:r>
              <w:rPr>
                <w:sz w:val="22"/>
                <w:szCs w:val="22"/>
                <w:lang w:val="en-US"/>
              </w:rPr>
              <w:t xml:space="preserve"> </w:t>
            </w:r>
            <w:r w:rsidRPr="00526B4B">
              <w:rPr>
                <w:sz w:val="22"/>
                <w:szCs w:val="22"/>
                <w:lang w:val="en-US"/>
              </w:rPr>
              <w:t>Wiktor</w:t>
            </w:r>
            <w:r>
              <w:rPr>
                <w:sz w:val="22"/>
                <w:szCs w:val="22"/>
                <w:lang w:val="en-US"/>
              </w:rPr>
              <w:t xml:space="preserve"> </w:t>
            </w:r>
            <w:r w:rsidRPr="00526B4B">
              <w:rPr>
                <w:sz w:val="22"/>
                <w:szCs w:val="22"/>
                <w:lang w:val="en-US"/>
              </w:rPr>
              <w:t>Pskit</w:t>
            </w:r>
          </w:p>
          <w:p w14:paraId="5F5F296C" w14:textId="77777777" w:rsidR="0034383A" w:rsidRDefault="006A7F58" w:rsidP="00DC0D48">
            <w:pPr>
              <w:jc w:val="both"/>
              <w:rPr>
                <w:sz w:val="22"/>
                <w:szCs w:val="22"/>
                <w:lang w:val="en-US"/>
              </w:rPr>
            </w:pPr>
            <w:r>
              <w:rPr>
                <w:sz w:val="22"/>
                <w:szCs w:val="22"/>
                <w:lang w:val="en-US"/>
              </w:rPr>
              <w:t>Thur</w:t>
            </w:r>
            <w:r w:rsidR="009B1190" w:rsidRPr="00526B4B">
              <w:rPr>
                <w:sz w:val="22"/>
                <w:szCs w:val="22"/>
                <w:lang w:val="en-US"/>
              </w:rPr>
              <w:t>sday, 1</w:t>
            </w:r>
            <w:r>
              <w:rPr>
                <w:sz w:val="22"/>
                <w:szCs w:val="22"/>
                <w:lang w:val="en-US"/>
              </w:rPr>
              <w:t>5</w:t>
            </w:r>
            <w:r w:rsidR="009B1190" w:rsidRPr="00526B4B">
              <w:rPr>
                <w:sz w:val="22"/>
                <w:szCs w:val="22"/>
                <w:lang w:val="en-US"/>
              </w:rPr>
              <w:t>.</w:t>
            </w:r>
            <w:r>
              <w:rPr>
                <w:sz w:val="22"/>
                <w:szCs w:val="22"/>
                <w:lang w:val="en-US"/>
              </w:rPr>
              <w:t>15</w:t>
            </w:r>
            <w:r w:rsidR="009B1190" w:rsidRPr="00526B4B">
              <w:rPr>
                <w:sz w:val="22"/>
                <w:szCs w:val="22"/>
                <w:lang w:val="en-US"/>
              </w:rPr>
              <w:t>-1</w:t>
            </w:r>
            <w:r>
              <w:rPr>
                <w:sz w:val="22"/>
                <w:szCs w:val="22"/>
                <w:lang w:val="en-US"/>
              </w:rPr>
              <w:t>6</w:t>
            </w:r>
            <w:r w:rsidR="009B1190" w:rsidRPr="00526B4B">
              <w:rPr>
                <w:sz w:val="22"/>
                <w:szCs w:val="22"/>
                <w:lang w:val="en-US"/>
              </w:rPr>
              <w:t>.</w:t>
            </w:r>
            <w:r>
              <w:rPr>
                <w:sz w:val="22"/>
                <w:szCs w:val="22"/>
                <w:lang w:val="en-US"/>
              </w:rPr>
              <w:t>45</w:t>
            </w:r>
            <w:r w:rsidR="009B1190" w:rsidRPr="00526B4B">
              <w:rPr>
                <w:sz w:val="22"/>
                <w:szCs w:val="22"/>
                <w:lang w:val="en-US"/>
              </w:rPr>
              <w:t>, room -</w:t>
            </w:r>
            <w:r>
              <w:rPr>
                <w:sz w:val="22"/>
                <w:szCs w:val="22"/>
                <w:lang w:val="en-US"/>
              </w:rPr>
              <w:t>2</w:t>
            </w:r>
            <w:r w:rsidR="009B1190" w:rsidRPr="00526B4B">
              <w:rPr>
                <w:sz w:val="22"/>
                <w:szCs w:val="22"/>
                <w:lang w:val="en-US"/>
              </w:rPr>
              <w:t>5,</w:t>
            </w:r>
            <w:r w:rsidR="00C014EE">
              <w:rPr>
                <w:sz w:val="22"/>
                <w:szCs w:val="22"/>
                <w:lang w:val="en-US"/>
              </w:rPr>
              <w:t xml:space="preserve"> </w:t>
            </w:r>
            <w:r w:rsidR="009B1190" w:rsidRPr="00526B4B">
              <w:rPr>
                <w:sz w:val="22"/>
                <w:szCs w:val="22"/>
                <w:lang w:val="en-US"/>
              </w:rPr>
              <w:t>dr</w:t>
            </w:r>
            <w:r w:rsidR="00C014EE">
              <w:rPr>
                <w:sz w:val="22"/>
                <w:szCs w:val="22"/>
                <w:lang w:val="en-US"/>
              </w:rPr>
              <w:t xml:space="preserve"> </w:t>
            </w:r>
            <w:r w:rsidR="009B1190" w:rsidRPr="00526B4B">
              <w:rPr>
                <w:sz w:val="22"/>
                <w:szCs w:val="22"/>
                <w:lang w:val="en-US"/>
              </w:rPr>
              <w:t>Wiktor</w:t>
            </w:r>
            <w:r w:rsidR="00C014EE">
              <w:rPr>
                <w:sz w:val="22"/>
                <w:szCs w:val="22"/>
                <w:lang w:val="en-US"/>
              </w:rPr>
              <w:t xml:space="preserve"> </w:t>
            </w:r>
            <w:r w:rsidR="009B1190" w:rsidRPr="00526B4B">
              <w:rPr>
                <w:sz w:val="22"/>
                <w:szCs w:val="22"/>
                <w:lang w:val="en-US"/>
              </w:rPr>
              <w:t>Pskit</w:t>
            </w:r>
          </w:p>
          <w:p w14:paraId="5C9D8ADB" w14:textId="3E255B98" w:rsidR="006A7F58" w:rsidRPr="00526B4B" w:rsidRDefault="006A7F58" w:rsidP="00DC0D48">
            <w:pPr>
              <w:jc w:val="both"/>
              <w:rPr>
                <w:sz w:val="22"/>
                <w:szCs w:val="22"/>
                <w:lang w:val="en-US"/>
              </w:rPr>
            </w:pPr>
            <w:r>
              <w:rPr>
                <w:sz w:val="22"/>
                <w:szCs w:val="22"/>
                <w:lang w:val="en-US"/>
              </w:rPr>
              <w:t>Thur</w:t>
            </w:r>
            <w:r w:rsidRPr="00526B4B">
              <w:rPr>
                <w:sz w:val="22"/>
                <w:szCs w:val="22"/>
                <w:lang w:val="en-US"/>
              </w:rPr>
              <w:t>sday, 1</w:t>
            </w:r>
            <w:r>
              <w:rPr>
                <w:sz w:val="22"/>
                <w:szCs w:val="22"/>
                <w:lang w:val="en-US"/>
              </w:rPr>
              <w:t>7</w:t>
            </w:r>
            <w:r w:rsidRPr="00526B4B">
              <w:rPr>
                <w:sz w:val="22"/>
                <w:szCs w:val="22"/>
                <w:lang w:val="en-US"/>
              </w:rPr>
              <w:t>.</w:t>
            </w:r>
            <w:r>
              <w:rPr>
                <w:sz w:val="22"/>
                <w:szCs w:val="22"/>
                <w:lang w:val="en-US"/>
              </w:rPr>
              <w:t>00</w:t>
            </w:r>
            <w:r w:rsidRPr="00526B4B">
              <w:rPr>
                <w:sz w:val="22"/>
                <w:szCs w:val="22"/>
                <w:lang w:val="en-US"/>
              </w:rPr>
              <w:t>-1</w:t>
            </w:r>
            <w:r>
              <w:rPr>
                <w:sz w:val="22"/>
                <w:szCs w:val="22"/>
                <w:lang w:val="en-US"/>
              </w:rPr>
              <w:t>8</w:t>
            </w:r>
            <w:r w:rsidRPr="00526B4B">
              <w:rPr>
                <w:sz w:val="22"/>
                <w:szCs w:val="22"/>
                <w:lang w:val="en-US"/>
              </w:rPr>
              <w:t>.</w:t>
            </w:r>
            <w:r>
              <w:rPr>
                <w:sz w:val="22"/>
                <w:szCs w:val="22"/>
                <w:lang w:val="en-US"/>
              </w:rPr>
              <w:t>30</w:t>
            </w:r>
            <w:r w:rsidRPr="00526B4B">
              <w:rPr>
                <w:sz w:val="22"/>
                <w:szCs w:val="22"/>
                <w:lang w:val="en-US"/>
              </w:rPr>
              <w:t xml:space="preserve">, room </w:t>
            </w:r>
            <w:r>
              <w:rPr>
                <w:sz w:val="22"/>
                <w:szCs w:val="22"/>
                <w:lang w:val="en-US"/>
              </w:rPr>
              <w:t>2.5</w:t>
            </w:r>
            <w:r w:rsidRPr="00526B4B">
              <w:rPr>
                <w:sz w:val="22"/>
                <w:szCs w:val="22"/>
                <w:lang w:val="en-US"/>
              </w:rPr>
              <w:t>5,</w:t>
            </w:r>
            <w:r>
              <w:rPr>
                <w:sz w:val="22"/>
                <w:szCs w:val="22"/>
                <w:lang w:val="en-US"/>
              </w:rPr>
              <w:t xml:space="preserve"> </w:t>
            </w:r>
            <w:r w:rsidRPr="00526B4B">
              <w:rPr>
                <w:sz w:val="22"/>
                <w:szCs w:val="22"/>
                <w:lang w:val="en-US"/>
              </w:rPr>
              <w:t>dr</w:t>
            </w:r>
            <w:r>
              <w:rPr>
                <w:sz w:val="22"/>
                <w:szCs w:val="22"/>
                <w:lang w:val="en-US"/>
              </w:rPr>
              <w:t xml:space="preserve"> </w:t>
            </w:r>
            <w:r w:rsidRPr="00526B4B">
              <w:rPr>
                <w:sz w:val="22"/>
                <w:szCs w:val="22"/>
                <w:lang w:val="en-US"/>
              </w:rPr>
              <w:t>Wiktor</w:t>
            </w:r>
            <w:r>
              <w:rPr>
                <w:sz w:val="22"/>
                <w:szCs w:val="22"/>
                <w:lang w:val="en-US"/>
              </w:rPr>
              <w:t xml:space="preserve"> </w:t>
            </w:r>
            <w:r w:rsidRPr="00526B4B">
              <w:rPr>
                <w:sz w:val="22"/>
                <w:szCs w:val="22"/>
                <w:lang w:val="en-US"/>
              </w:rPr>
              <w:t>Pskit</w:t>
            </w:r>
          </w:p>
        </w:tc>
      </w:tr>
    </w:tbl>
    <w:p w14:paraId="401E42EA" w14:textId="77777777" w:rsidR="0034383A" w:rsidRPr="00526B4B" w:rsidRDefault="0034383A" w:rsidP="00526B4B">
      <w:pPr>
        <w:jc w:val="both"/>
        <w:rPr>
          <w:sz w:val="22"/>
          <w:szCs w:val="22"/>
          <w:lang w:val="en-US"/>
        </w:rPr>
      </w:pPr>
    </w:p>
    <w:p w14:paraId="63F9E5BE" w14:textId="77777777" w:rsidR="0004706B" w:rsidRPr="00526B4B" w:rsidRDefault="0004706B" w:rsidP="00526B4B">
      <w:pPr>
        <w:jc w:val="both"/>
        <w:rPr>
          <w:sz w:val="22"/>
          <w:szCs w:val="22"/>
          <w:lang w:val="en-US"/>
        </w:rPr>
      </w:pPr>
    </w:p>
    <w:p w14:paraId="6DC03A80" w14:textId="167AA48E" w:rsidR="008961CB" w:rsidRDefault="008961CB">
      <w:pPr>
        <w:spacing w:after="200" w:line="276" w:lineRule="auto"/>
        <w:rPr>
          <w:sz w:val="22"/>
          <w:szCs w:val="22"/>
          <w:lang w:val="en-US"/>
        </w:rPr>
      </w:pPr>
      <w:r>
        <w:rPr>
          <w:sz w:val="22"/>
          <w:szCs w:val="22"/>
          <w:lang w:val="en-US"/>
        </w:rPr>
        <w:br w:type="page"/>
      </w:r>
    </w:p>
    <w:p w14:paraId="7DEB0381" w14:textId="75B36DCB" w:rsidR="002129A7" w:rsidRPr="002129A7" w:rsidRDefault="002129A7" w:rsidP="002129A7">
      <w:pPr>
        <w:jc w:val="center"/>
        <w:rPr>
          <w:b/>
          <w:bCs/>
          <w:sz w:val="22"/>
          <w:szCs w:val="22"/>
          <w:lang w:val="en-US"/>
        </w:rPr>
      </w:pPr>
      <w:r w:rsidRPr="002129A7">
        <w:rPr>
          <w:b/>
          <w:bCs/>
          <w:sz w:val="22"/>
          <w:szCs w:val="22"/>
          <w:lang w:val="en-US"/>
        </w:rPr>
        <w:lastRenderedPageBreak/>
        <w:t>ELECTIVE COURSES</w:t>
      </w:r>
      <w:r w:rsidR="00E6173A">
        <w:rPr>
          <w:b/>
          <w:bCs/>
          <w:sz w:val="22"/>
          <w:szCs w:val="22"/>
          <w:lang w:val="en-US"/>
        </w:rPr>
        <w:t xml:space="preserve"> (ENGLISH STUDIES)</w:t>
      </w:r>
    </w:p>
    <w:p w14:paraId="5E033BAD" w14:textId="77777777" w:rsidR="002129A7" w:rsidRPr="00526B4B" w:rsidRDefault="002129A7" w:rsidP="00526B4B">
      <w:pPr>
        <w:jc w:val="both"/>
        <w:rPr>
          <w:sz w:val="22"/>
          <w:szCs w:val="22"/>
          <w:lang w:val="en-US"/>
        </w:rPr>
      </w:pPr>
    </w:p>
    <w:tbl>
      <w:tblPr>
        <w:tblW w:w="5000" w:type="pct"/>
        <w:tblLook w:val="0000" w:firstRow="0" w:lastRow="0" w:firstColumn="0" w:lastColumn="0" w:noHBand="0" w:noVBand="0"/>
      </w:tblPr>
      <w:tblGrid>
        <w:gridCol w:w="2224"/>
        <w:gridCol w:w="8529"/>
      </w:tblGrid>
      <w:tr w:rsidR="00EF3ECF" w:rsidRPr="00EC650C" w14:paraId="6CB69E59" w14:textId="77777777" w:rsidTr="00EF3ECF">
        <w:trPr>
          <w:trHeight w:val="506"/>
        </w:trPr>
        <w:tc>
          <w:tcPr>
            <w:tcW w:w="1034" w:type="pct"/>
            <w:tcBorders>
              <w:top w:val="single" w:sz="8" w:space="0" w:color="C0C0C0"/>
              <w:left w:val="single" w:sz="8" w:space="0" w:color="C0C0C0"/>
              <w:bottom w:val="single" w:sz="8" w:space="0" w:color="C0C0C0"/>
            </w:tcBorders>
            <w:shd w:val="clear" w:color="auto" w:fill="4F81BD"/>
          </w:tcPr>
          <w:p w14:paraId="178EE09C" w14:textId="77777777" w:rsidR="00D01815" w:rsidRPr="00EF3ECF" w:rsidRDefault="00D01815" w:rsidP="00526B4B">
            <w:pPr>
              <w:jc w:val="both"/>
              <w:rPr>
                <w:b/>
                <w:sz w:val="22"/>
                <w:szCs w:val="22"/>
              </w:rPr>
            </w:pPr>
            <w:r w:rsidRPr="00EF3ECF">
              <w:rPr>
                <w:b/>
                <w:bCs/>
                <w:sz w:val="22"/>
                <w:szCs w:val="22"/>
              </w:rPr>
              <w:t>Course title</w:t>
            </w:r>
          </w:p>
        </w:tc>
        <w:tc>
          <w:tcPr>
            <w:tcW w:w="3966" w:type="pct"/>
            <w:tcBorders>
              <w:top w:val="single" w:sz="8" w:space="0" w:color="C0C0C0"/>
              <w:bottom w:val="single" w:sz="8" w:space="0" w:color="C0C0C0"/>
              <w:right w:val="single" w:sz="8" w:space="0" w:color="C0C0C0"/>
            </w:tcBorders>
            <w:shd w:val="clear" w:color="auto" w:fill="4F81BD"/>
          </w:tcPr>
          <w:p w14:paraId="28C39518" w14:textId="77777777" w:rsidR="00F82367" w:rsidRPr="00EF3ECF" w:rsidRDefault="00F82367" w:rsidP="00526B4B">
            <w:pPr>
              <w:rPr>
                <w:i/>
                <w:iCs/>
                <w:sz w:val="22"/>
                <w:szCs w:val="22"/>
                <w:lang w:val="en-US"/>
              </w:rPr>
            </w:pPr>
            <w:r w:rsidRPr="00EF3ECF">
              <w:rPr>
                <w:rStyle w:val="Uwydatnienie"/>
                <w:b/>
                <w:bCs/>
                <w:i w:val="0"/>
                <w:iCs w:val="0"/>
                <w:sz w:val="22"/>
                <w:szCs w:val="22"/>
                <w:bdr w:val="none" w:sz="0" w:space="0" w:color="auto" w:frame="1"/>
                <w:lang w:val="en-US"/>
              </w:rPr>
              <w:t>Speech acts and actions: What language is for</w:t>
            </w:r>
          </w:p>
          <w:p w14:paraId="5F4B7439" w14:textId="0652DBC5" w:rsidR="00D01815" w:rsidRPr="00EF3ECF" w:rsidRDefault="00D01815" w:rsidP="00526B4B">
            <w:pPr>
              <w:jc w:val="both"/>
              <w:rPr>
                <w:sz w:val="22"/>
                <w:szCs w:val="22"/>
                <w:lang w:val="en-US"/>
              </w:rPr>
            </w:pPr>
          </w:p>
        </w:tc>
      </w:tr>
      <w:tr w:rsidR="00D01815" w:rsidRPr="00526B4B" w14:paraId="6B915135" w14:textId="77777777" w:rsidTr="0001637D">
        <w:trPr>
          <w:trHeight w:val="367"/>
        </w:trPr>
        <w:tc>
          <w:tcPr>
            <w:tcW w:w="1034" w:type="pct"/>
            <w:tcBorders>
              <w:top w:val="single" w:sz="8" w:space="0" w:color="C0C0C0"/>
              <w:left w:val="single" w:sz="8" w:space="0" w:color="C0C0C0"/>
              <w:bottom w:val="single" w:sz="8" w:space="0" w:color="C0C0C0"/>
            </w:tcBorders>
            <w:shd w:val="clear" w:color="auto" w:fill="D3DFEE"/>
          </w:tcPr>
          <w:p w14:paraId="34E5AEE6" w14:textId="77777777" w:rsidR="00D01815" w:rsidRPr="00526B4B" w:rsidRDefault="00D01815" w:rsidP="00526B4B">
            <w:pPr>
              <w:jc w:val="both"/>
              <w:rPr>
                <w:sz w:val="22"/>
                <w:szCs w:val="22"/>
                <w:lang w:val="en-US"/>
              </w:rPr>
            </w:pPr>
            <w:r w:rsidRPr="00526B4B">
              <w:rPr>
                <w:b/>
                <w:bCs/>
                <w:sz w:val="22"/>
                <w:szCs w:val="22"/>
              </w:rPr>
              <w:t>Form*</w:t>
            </w:r>
          </w:p>
        </w:tc>
        <w:tc>
          <w:tcPr>
            <w:tcW w:w="3966" w:type="pct"/>
            <w:tcBorders>
              <w:top w:val="single" w:sz="8" w:space="0" w:color="C0C0C0"/>
              <w:bottom w:val="single" w:sz="8" w:space="0" w:color="C0C0C0"/>
              <w:right w:val="single" w:sz="8" w:space="0" w:color="C0C0C0"/>
            </w:tcBorders>
            <w:shd w:val="clear" w:color="auto" w:fill="D3DFEE"/>
          </w:tcPr>
          <w:p w14:paraId="6A737D0D" w14:textId="77777777" w:rsidR="00D01815" w:rsidRPr="00526B4B" w:rsidRDefault="00D01815" w:rsidP="00526B4B">
            <w:pPr>
              <w:jc w:val="both"/>
              <w:rPr>
                <w:sz w:val="22"/>
                <w:szCs w:val="22"/>
              </w:rPr>
            </w:pPr>
            <w:r w:rsidRPr="00526B4B">
              <w:rPr>
                <w:sz w:val="22"/>
                <w:szCs w:val="22"/>
              </w:rPr>
              <w:t>T</w:t>
            </w:r>
          </w:p>
        </w:tc>
      </w:tr>
      <w:tr w:rsidR="00D01815" w:rsidRPr="00526B4B" w14:paraId="088E421C" w14:textId="77777777" w:rsidTr="0001637D">
        <w:trPr>
          <w:trHeight w:val="375"/>
        </w:trPr>
        <w:tc>
          <w:tcPr>
            <w:tcW w:w="1034" w:type="pct"/>
            <w:tcBorders>
              <w:top w:val="single" w:sz="8" w:space="0" w:color="C0C0C0"/>
              <w:left w:val="single" w:sz="8" w:space="0" w:color="C0C0C0"/>
              <w:bottom w:val="single" w:sz="8" w:space="0" w:color="C0C0C0"/>
            </w:tcBorders>
            <w:shd w:val="clear" w:color="auto" w:fill="auto"/>
          </w:tcPr>
          <w:p w14:paraId="40E55743" w14:textId="77777777" w:rsidR="00D01815" w:rsidRPr="00526B4B" w:rsidRDefault="00D01815" w:rsidP="00526B4B">
            <w:pPr>
              <w:jc w:val="both"/>
              <w:rPr>
                <w:sz w:val="22"/>
                <w:szCs w:val="22"/>
                <w:lang w:val="en-US"/>
              </w:rPr>
            </w:pPr>
            <w:r w:rsidRPr="00526B4B">
              <w:rPr>
                <w:b/>
                <w:bCs/>
                <w:sz w:val="22"/>
                <w:szCs w:val="22"/>
                <w:lang w:val="en-US"/>
              </w:rPr>
              <w:t>Level of course</w:t>
            </w:r>
          </w:p>
        </w:tc>
        <w:tc>
          <w:tcPr>
            <w:tcW w:w="3966" w:type="pct"/>
            <w:tcBorders>
              <w:top w:val="single" w:sz="8" w:space="0" w:color="C0C0C0"/>
              <w:bottom w:val="single" w:sz="8" w:space="0" w:color="C0C0C0"/>
              <w:right w:val="single" w:sz="8" w:space="0" w:color="C0C0C0"/>
            </w:tcBorders>
            <w:shd w:val="clear" w:color="auto" w:fill="auto"/>
          </w:tcPr>
          <w:p w14:paraId="39518CAB" w14:textId="77777777" w:rsidR="00D01815" w:rsidRPr="00526B4B" w:rsidRDefault="00D01815" w:rsidP="00526B4B">
            <w:pPr>
              <w:jc w:val="both"/>
              <w:rPr>
                <w:sz w:val="22"/>
                <w:szCs w:val="22"/>
              </w:rPr>
            </w:pPr>
            <w:r w:rsidRPr="00526B4B">
              <w:rPr>
                <w:sz w:val="22"/>
                <w:szCs w:val="22"/>
                <w:lang w:val="en-US"/>
              </w:rPr>
              <w:t xml:space="preserve">BA, </w:t>
            </w:r>
          </w:p>
        </w:tc>
      </w:tr>
      <w:tr w:rsidR="00D01815" w:rsidRPr="00526B4B" w14:paraId="2BE013AC" w14:textId="77777777" w:rsidTr="0001637D">
        <w:trPr>
          <w:trHeight w:val="536"/>
        </w:trPr>
        <w:tc>
          <w:tcPr>
            <w:tcW w:w="1034" w:type="pct"/>
            <w:tcBorders>
              <w:top w:val="single" w:sz="8" w:space="0" w:color="C0C0C0"/>
              <w:left w:val="single" w:sz="8" w:space="0" w:color="C0C0C0"/>
              <w:bottom w:val="single" w:sz="8" w:space="0" w:color="C0C0C0"/>
            </w:tcBorders>
            <w:shd w:val="clear" w:color="auto" w:fill="D3DFEE"/>
          </w:tcPr>
          <w:p w14:paraId="548AD24F" w14:textId="77777777" w:rsidR="00D01815" w:rsidRPr="00526B4B" w:rsidRDefault="00D01815" w:rsidP="00526B4B">
            <w:pPr>
              <w:jc w:val="both"/>
              <w:rPr>
                <w:sz w:val="22"/>
                <w:szCs w:val="22"/>
                <w:lang w:val="en-US"/>
              </w:rPr>
            </w:pPr>
            <w:r w:rsidRPr="00526B4B">
              <w:rPr>
                <w:b/>
                <w:bCs/>
                <w:sz w:val="22"/>
                <w:szCs w:val="22"/>
                <w:lang w:val="en-US"/>
              </w:rPr>
              <w:t>Year/semester</w:t>
            </w:r>
          </w:p>
        </w:tc>
        <w:tc>
          <w:tcPr>
            <w:tcW w:w="3966" w:type="pct"/>
            <w:tcBorders>
              <w:top w:val="single" w:sz="8" w:space="0" w:color="C0C0C0"/>
              <w:bottom w:val="single" w:sz="8" w:space="0" w:color="C0C0C0"/>
              <w:right w:val="single" w:sz="8" w:space="0" w:color="C0C0C0"/>
            </w:tcBorders>
            <w:shd w:val="clear" w:color="auto" w:fill="D3DFEE"/>
          </w:tcPr>
          <w:p w14:paraId="6CB30BFE" w14:textId="61171FF7" w:rsidR="00D01815" w:rsidRPr="00526B4B" w:rsidRDefault="00F82367" w:rsidP="00526B4B">
            <w:pPr>
              <w:jc w:val="both"/>
              <w:rPr>
                <w:sz w:val="22"/>
                <w:szCs w:val="22"/>
              </w:rPr>
            </w:pPr>
            <w:r w:rsidRPr="00526B4B">
              <w:rPr>
                <w:sz w:val="22"/>
                <w:szCs w:val="22"/>
                <w:lang w:val="en-US"/>
              </w:rPr>
              <w:t>W</w:t>
            </w:r>
            <w:r w:rsidR="00D01815" w:rsidRPr="00526B4B">
              <w:rPr>
                <w:sz w:val="22"/>
                <w:szCs w:val="22"/>
                <w:lang w:val="en-US"/>
              </w:rPr>
              <w:t>inter</w:t>
            </w:r>
          </w:p>
        </w:tc>
      </w:tr>
      <w:tr w:rsidR="00D01815" w:rsidRPr="00526B4B" w14:paraId="5E2ACE3A" w14:textId="77777777" w:rsidTr="0001637D">
        <w:trPr>
          <w:trHeight w:val="406"/>
        </w:trPr>
        <w:tc>
          <w:tcPr>
            <w:tcW w:w="1034" w:type="pct"/>
            <w:tcBorders>
              <w:top w:val="single" w:sz="8" w:space="0" w:color="C0C0C0"/>
              <w:left w:val="single" w:sz="8" w:space="0" w:color="C0C0C0"/>
              <w:bottom w:val="single" w:sz="8" w:space="0" w:color="C0C0C0"/>
            </w:tcBorders>
            <w:shd w:val="clear" w:color="auto" w:fill="auto"/>
          </w:tcPr>
          <w:p w14:paraId="4E5F85D3" w14:textId="77777777" w:rsidR="00D01815" w:rsidRPr="00526B4B" w:rsidRDefault="00D01815" w:rsidP="00526B4B">
            <w:pPr>
              <w:jc w:val="both"/>
              <w:rPr>
                <w:sz w:val="22"/>
                <w:szCs w:val="22"/>
                <w:lang w:val="en-US"/>
              </w:rPr>
            </w:pPr>
            <w:r w:rsidRPr="00526B4B">
              <w:rPr>
                <w:b/>
                <w:bCs/>
                <w:sz w:val="22"/>
                <w:szCs w:val="22"/>
                <w:lang w:val="en-US"/>
              </w:rPr>
              <w:t>ECTS</w:t>
            </w:r>
          </w:p>
        </w:tc>
        <w:tc>
          <w:tcPr>
            <w:tcW w:w="3966" w:type="pct"/>
            <w:tcBorders>
              <w:top w:val="single" w:sz="8" w:space="0" w:color="C0C0C0"/>
              <w:bottom w:val="single" w:sz="8" w:space="0" w:color="C0C0C0"/>
              <w:right w:val="single" w:sz="8" w:space="0" w:color="C0C0C0"/>
            </w:tcBorders>
            <w:shd w:val="clear" w:color="auto" w:fill="auto"/>
          </w:tcPr>
          <w:p w14:paraId="419DCF69" w14:textId="77777777" w:rsidR="00D01815" w:rsidRPr="00526B4B" w:rsidRDefault="00D01815" w:rsidP="00526B4B">
            <w:pPr>
              <w:jc w:val="both"/>
              <w:rPr>
                <w:sz w:val="22"/>
                <w:szCs w:val="22"/>
              </w:rPr>
            </w:pPr>
            <w:r w:rsidRPr="00526B4B">
              <w:rPr>
                <w:sz w:val="22"/>
                <w:szCs w:val="22"/>
              </w:rPr>
              <w:t>5</w:t>
            </w:r>
          </w:p>
        </w:tc>
      </w:tr>
      <w:tr w:rsidR="00D01815" w:rsidRPr="00526B4B" w14:paraId="7899F6B6" w14:textId="77777777" w:rsidTr="0001637D">
        <w:trPr>
          <w:trHeight w:val="688"/>
        </w:trPr>
        <w:tc>
          <w:tcPr>
            <w:tcW w:w="1034" w:type="pct"/>
            <w:tcBorders>
              <w:top w:val="single" w:sz="8" w:space="0" w:color="C0C0C0"/>
              <w:left w:val="single" w:sz="8" w:space="0" w:color="C0C0C0"/>
              <w:bottom w:val="single" w:sz="8" w:space="0" w:color="C0C0C0"/>
            </w:tcBorders>
            <w:shd w:val="clear" w:color="auto" w:fill="D3DFEE"/>
          </w:tcPr>
          <w:p w14:paraId="2B36742B" w14:textId="77777777" w:rsidR="00D01815" w:rsidRPr="00526B4B" w:rsidRDefault="00D01815" w:rsidP="00EF3ECF">
            <w:pPr>
              <w:rPr>
                <w:sz w:val="22"/>
                <w:szCs w:val="22"/>
                <w:lang w:val="en-US"/>
              </w:rPr>
            </w:pPr>
            <w:r w:rsidRPr="00526B4B">
              <w:rPr>
                <w:b/>
                <w:bCs/>
                <w:sz w:val="22"/>
                <w:szCs w:val="22"/>
                <w:lang w:val="en-US"/>
              </w:rPr>
              <w:t>Language of instruction</w:t>
            </w:r>
          </w:p>
        </w:tc>
        <w:tc>
          <w:tcPr>
            <w:tcW w:w="3966" w:type="pct"/>
            <w:tcBorders>
              <w:top w:val="single" w:sz="8" w:space="0" w:color="C0C0C0"/>
              <w:bottom w:val="single" w:sz="8" w:space="0" w:color="C0C0C0"/>
              <w:right w:val="single" w:sz="8" w:space="0" w:color="C0C0C0"/>
            </w:tcBorders>
            <w:shd w:val="clear" w:color="auto" w:fill="D3DFEE"/>
          </w:tcPr>
          <w:p w14:paraId="63135B14" w14:textId="77777777" w:rsidR="00D01815" w:rsidRPr="00526B4B" w:rsidRDefault="00D01815" w:rsidP="00526B4B">
            <w:pPr>
              <w:jc w:val="both"/>
              <w:rPr>
                <w:sz w:val="22"/>
                <w:szCs w:val="22"/>
              </w:rPr>
            </w:pPr>
            <w:r w:rsidRPr="00526B4B">
              <w:rPr>
                <w:sz w:val="22"/>
                <w:szCs w:val="22"/>
                <w:lang w:val="en-US"/>
              </w:rPr>
              <w:t>English</w:t>
            </w:r>
          </w:p>
        </w:tc>
      </w:tr>
      <w:tr w:rsidR="00D01815" w:rsidRPr="00526B4B" w14:paraId="03E8D38B" w14:textId="77777777" w:rsidTr="0001637D">
        <w:trPr>
          <w:trHeight w:val="400"/>
        </w:trPr>
        <w:tc>
          <w:tcPr>
            <w:tcW w:w="1034" w:type="pct"/>
            <w:tcBorders>
              <w:top w:val="single" w:sz="8" w:space="0" w:color="C0C0C0"/>
              <w:left w:val="single" w:sz="8" w:space="0" w:color="C0C0C0"/>
              <w:bottom w:val="single" w:sz="8" w:space="0" w:color="C0C0C0"/>
            </w:tcBorders>
            <w:shd w:val="clear" w:color="auto" w:fill="auto"/>
          </w:tcPr>
          <w:p w14:paraId="459AAC43" w14:textId="77777777" w:rsidR="00D01815" w:rsidRPr="00526B4B" w:rsidRDefault="00D01815" w:rsidP="00526B4B">
            <w:pPr>
              <w:jc w:val="both"/>
              <w:rPr>
                <w:sz w:val="22"/>
                <w:szCs w:val="22"/>
                <w:lang w:val="en-US"/>
              </w:rPr>
            </w:pPr>
            <w:r w:rsidRPr="00526B4B">
              <w:rPr>
                <w:b/>
                <w:bCs/>
                <w:sz w:val="22"/>
                <w:szCs w:val="22"/>
                <w:lang w:val="en-US"/>
              </w:rPr>
              <w:t>No. of hours</w:t>
            </w:r>
          </w:p>
        </w:tc>
        <w:tc>
          <w:tcPr>
            <w:tcW w:w="3966" w:type="pct"/>
            <w:tcBorders>
              <w:top w:val="single" w:sz="8" w:space="0" w:color="C0C0C0"/>
              <w:bottom w:val="single" w:sz="8" w:space="0" w:color="C0C0C0"/>
              <w:right w:val="single" w:sz="8" w:space="0" w:color="C0C0C0"/>
            </w:tcBorders>
            <w:shd w:val="clear" w:color="auto" w:fill="auto"/>
          </w:tcPr>
          <w:p w14:paraId="59CF61D3" w14:textId="77777777" w:rsidR="00D01815" w:rsidRPr="00526B4B" w:rsidRDefault="00D01815" w:rsidP="00526B4B">
            <w:pPr>
              <w:jc w:val="both"/>
              <w:rPr>
                <w:sz w:val="22"/>
                <w:szCs w:val="22"/>
              </w:rPr>
            </w:pPr>
            <w:r w:rsidRPr="00526B4B">
              <w:rPr>
                <w:sz w:val="22"/>
                <w:szCs w:val="22"/>
                <w:lang w:val="en-US"/>
              </w:rPr>
              <w:t>30</w:t>
            </w:r>
          </w:p>
        </w:tc>
      </w:tr>
      <w:tr w:rsidR="00D01815" w:rsidRPr="00EC650C" w14:paraId="13078789" w14:textId="77777777" w:rsidTr="0001637D">
        <w:trPr>
          <w:trHeight w:val="824"/>
        </w:trPr>
        <w:tc>
          <w:tcPr>
            <w:tcW w:w="1034" w:type="pct"/>
            <w:tcBorders>
              <w:top w:val="single" w:sz="8" w:space="0" w:color="C0C0C0"/>
              <w:left w:val="single" w:sz="8" w:space="0" w:color="C0C0C0"/>
              <w:bottom w:val="single" w:sz="8" w:space="0" w:color="C0C0C0"/>
            </w:tcBorders>
            <w:shd w:val="clear" w:color="auto" w:fill="D3DFEE"/>
          </w:tcPr>
          <w:p w14:paraId="16082097" w14:textId="77777777" w:rsidR="00D01815" w:rsidRPr="00526B4B" w:rsidRDefault="00D01815" w:rsidP="00526B4B">
            <w:pPr>
              <w:jc w:val="both"/>
              <w:rPr>
                <w:b/>
                <w:bCs/>
                <w:sz w:val="22"/>
                <w:szCs w:val="22"/>
                <w:lang w:val="en-US"/>
              </w:rPr>
            </w:pPr>
            <w:r w:rsidRPr="00526B4B">
              <w:rPr>
                <w:b/>
                <w:bCs/>
                <w:sz w:val="22"/>
                <w:szCs w:val="22"/>
                <w:lang w:val="en-US"/>
              </w:rPr>
              <w:t>Course content</w:t>
            </w:r>
          </w:p>
          <w:p w14:paraId="50D6F0F5" w14:textId="77777777" w:rsidR="00D01815" w:rsidRPr="00526B4B" w:rsidRDefault="00D01815"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3966" w:type="pct"/>
            <w:tcBorders>
              <w:top w:val="single" w:sz="8" w:space="0" w:color="C0C0C0"/>
              <w:bottom w:val="single" w:sz="8" w:space="0" w:color="C0C0C0"/>
              <w:right w:val="single" w:sz="8" w:space="0" w:color="C0C0C0"/>
            </w:tcBorders>
            <w:shd w:val="clear" w:color="auto" w:fill="D3DFEE"/>
          </w:tcPr>
          <w:p w14:paraId="3B610B0E" w14:textId="77777777" w:rsidR="00F82367" w:rsidRPr="00526B4B" w:rsidRDefault="00F82367" w:rsidP="00526B4B">
            <w:pPr>
              <w:rPr>
                <w:color w:val="000000" w:themeColor="text1"/>
                <w:sz w:val="22"/>
                <w:szCs w:val="22"/>
                <w:lang w:val="en-US"/>
              </w:rPr>
            </w:pPr>
            <w:r w:rsidRPr="00526B4B">
              <w:rPr>
                <w:color w:val="000000" w:themeColor="text1"/>
                <w:sz w:val="22"/>
                <w:szCs w:val="22"/>
                <w:shd w:val="clear" w:color="auto" w:fill="FFFFFF"/>
                <w:lang w:val="en-US"/>
              </w:rPr>
              <w:t>The course introduces a functional perspective on language in which acts of speech are seen as actions in the social world. We will shortly revise models of communication focused on functions of language (e.g. Aristotle, Jakobson, J.L. Austin’s speech act theory) and demonstrate though exercises how such models can be used in analysis of natural language (how people persuade and dissuade, make others believe or doubt things, how they compliment and intimidate). We will consider literal language and different types of suggested meanings (presupposed, implicated, etc. meanings).</w:t>
            </w:r>
          </w:p>
          <w:p w14:paraId="60E6D85E" w14:textId="545D30CA" w:rsidR="00D01815" w:rsidRPr="00526B4B" w:rsidRDefault="00D01815" w:rsidP="00526B4B">
            <w:pPr>
              <w:jc w:val="both"/>
              <w:rPr>
                <w:sz w:val="22"/>
                <w:szCs w:val="22"/>
                <w:lang w:val="en-US"/>
              </w:rPr>
            </w:pPr>
          </w:p>
        </w:tc>
      </w:tr>
      <w:tr w:rsidR="00D01815" w:rsidRPr="00EC650C" w14:paraId="40D92D99" w14:textId="77777777" w:rsidTr="008961CB">
        <w:trPr>
          <w:trHeight w:val="648"/>
        </w:trPr>
        <w:tc>
          <w:tcPr>
            <w:tcW w:w="1034" w:type="pct"/>
            <w:tcBorders>
              <w:top w:val="single" w:sz="8" w:space="0" w:color="C0C0C0"/>
              <w:left w:val="single" w:sz="8" w:space="0" w:color="C0C0C0"/>
              <w:bottom w:val="single" w:sz="8" w:space="0" w:color="C0C0C0"/>
            </w:tcBorders>
            <w:shd w:val="clear" w:color="auto" w:fill="auto"/>
          </w:tcPr>
          <w:p w14:paraId="22E75023" w14:textId="77777777" w:rsidR="00D01815" w:rsidRPr="00526B4B" w:rsidRDefault="00D01815" w:rsidP="00526B4B">
            <w:pPr>
              <w:jc w:val="both"/>
              <w:rPr>
                <w:sz w:val="22"/>
                <w:szCs w:val="22"/>
                <w:lang w:val="en-US" w:eastAsia="pl-PL"/>
              </w:rPr>
            </w:pPr>
            <w:r w:rsidRPr="00526B4B">
              <w:rPr>
                <w:b/>
                <w:bCs/>
                <w:sz w:val="22"/>
                <w:szCs w:val="22"/>
                <w:lang w:val="en-US"/>
              </w:rPr>
              <w:t>Assessment scheme</w:t>
            </w:r>
          </w:p>
        </w:tc>
        <w:tc>
          <w:tcPr>
            <w:tcW w:w="3966" w:type="pct"/>
            <w:tcBorders>
              <w:top w:val="single" w:sz="8" w:space="0" w:color="C0C0C0"/>
              <w:bottom w:val="single" w:sz="8" w:space="0" w:color="C0C0C0"/>
              <w:right w:val="single" w:sz="8" w:space="0" w:color="C0C0C0"/>
            </w:tcBorders>
            <w:shd w:val="clear" w:color="auto" w:fill="auto"/>
          </w:tcPr>
          <w:p w14:paraId="1EFA1F7D" w14:textId="77777777" w:rsidR="00D01815" w:rsidRPr="00526B4B" w:rsidRDefault="00D01815" w:rsidP="00526B4B">
            <w:pPr>
              <w:jc w:val="both"/>
              <w:rPr>
                <w:sz w:val="22"/>
                <w:szCs w:val="22"/>
                <w:lang w:val="en-US"/>
              </w:rPr>
            </w:pPr>
            <w:r w:rsidRPr="00526B4B">
              <w:rPr>
                <w:sz w:val="22"/>
                <w:szCs w:val="22"/>
                <w:lang w:val="en-US"/>
              </w:rPr>
              <w:t>At least 80% attendance and active participation in class</w:t>
            </w:r>
          </w:p>
          <w:p w14:paraId="7C96D0E7" w14:textId="77777777" w:rsidR="00D01815" w:rsidRPr="00526B4B" w:rsidRDefault="00D01815" w:rsidP="00526B4B">
            <w:pPr>
              <w:jc w:val="both"/>
              <w:rPr>
                <w:sz w:val="22"/>
                <w:szCs w:val="22"/>
                <w:lang w:val="en-US"/>
              </w:rPr>
            </w:pPr>
            <w:r w:rsidRPr="00526B4B">
              <w:rPr>
                <w:sz w:val="22"/>
                <w:szCs w:val="22"/>
                <w:lang w:val="en-US"/>
              </w:rPr>
              <w:t>Homework assignments (e.g. in the form of analysis of real life data presented in class)</w:t>
            </w:r>
          </w:p>
        </w:tc>
      </w:tr>
      <w:tr w:rsidR="00D01815" w:rsidRPr="00526B4B" w14:paraId="26EA28CA" w14:textId="77777777" w:rsidTr="008961CB">
        <w:trPr>
          <w:trHeight w:val="362"/>
        </w:trPr>
        <w:tc>
          <w:tcPr>
            <w:tcW w:w="1034" w:type="pct"/>
            <w:tcBorders>
              <w:top w:val="single" w:sz="8" w:space="0" w:color="C0C0C0"/>
              <w:left w:val="single" w:sz="8" w:space="0" w:color="C0C0C0"/>
              <w:bottom w:val="single" w:sz="8" w:space="0" w:color="C0C0C0"/>
            </w:tcBorders>
            <w:shd w:val="clear" w:color="auto" w:fill="D3DFEE"/>
          </w:tcPr>
          <w:p w14:paraId="66B70DD6" w14:textId="77777777" w:rsidR="00D01815" w:rsidRPr="00526B4B" w:rsidRDefault="00D01815" w:rsidP="00526B4B">
            <w:pPr>
              <w:jc w:val="both"/>
              <w:rPr>
                <w:sz w:val="22"/>
                <w:szCs w:val="22"/>
                <w:lang w:val="en-US"/>
              </w:rPr>
            </w:pPr>
            <w:r w:rsidRPr="00526B4B">
              <w:rPr>
                <w:b/>
                <w:bCs/>
                <w:sz w:val="22"/>
                <w:szCs w:val="22"/>
                <w:lang w:val="en-US"/>
              </w:rPr>
              <w:t>Lecturer</w:t>
            </w:r>
          </w:p>
        </w:tc>
        <w:tc>
          <w:tcPr>
            <w:tcW w:w="3966" w:type="pct"/>
            <w:tcBorders>
              <w:top w:val="single" w:sz="8" w:space="0" w:color="C0C0C0"/>
              <w:bottom w:val="single" w:sz="8" w:space="0" w:color="C0C0C0"/>
              <w:right w:val="single" w:sz="8" w:space="0" w:color="C0C0C0"/>
            </w:tcBorders>
            <w:shd w:val="clear" w:color="auto" w:fill="D3DFEE"/>
          </w:tcPr>
          <w:p w14:paraId="179AC0FB" w14:textId="77777777" w:rsidR="00D01815" w:rsidRPr="00526B4B" w:rsidRDefault="00D01815" w:rsidP="00526B4B">
            <w:pPr>
              <w:jc w:val="both"/>
              <w:rPr>
                <w:sz w:val="22"/>
                <w:szCs w:val="22"/>
              </w:rPr>
            </w:pPr>
            <w:r w:rsidRPr="00526B4B">
              <w:rPr>
                <w:sz w:val="22"/>
                <w:szCs w:val="22"/>
              </w:rPr>
              <w:t>Prof. UŁ Iwona Witczak-Plisiecka</w:t>
            </w:r>
          </w:p>
        </w:tc>
      </w:tr>
      <w:tr w:rsidR="00D01815" w:rsidRPr="00EC650C" w14:paraId="2A0EDAE0" w14:textId="77777777" w:rsidTr="00EF3ECF">
        <w:trPr>
          <w:trHeight w:val="348"/>
        </w:trPr>
        <w:tc>
          <w:tcPr>
            <w:tcW w:w="1034" w:type="pct"/>
            <w:tcBorders>
              <w:top w:val="single" w:sz="8" w:space="0" w:color="C0C0C0"/>
              <w:left w:val="single" w:sz="8" w:space="0" w:color="C0C0C0"/>
              <w:bottom w:val="single" w:sz="8" w:space="0" w:color="C0C0C0"/>
            </w:tcBorders>
            <w:shd w:val="clear" w:color="auto" w:fill="auto"/>
          </w:tcPr>
          <w:p w14:paraId="002B8B6D" w14:textId="77777777" w:rsidR="00D01815" w:rsidRPr="00526B4B" w:rsidRDefault="00D01815" w:rsidP="00526B4B">
            <w:pPr>
              <w:jc w:val="both"/>
              <w:rPr>
                <w:sz w:val="22"/>
                <w:szCs w:val="22"/>
                <w:lang w:val="en-US"/>
              </w:rPr>
            </w:pPr>
            <w:r w:rsidRPr="00526B4B">
              <w:rPr>
                <w:b/>
                <w:bCs/>
                <w:sz w:val="22"/>
                <w:szCs w:val="22"/>
                <w:lang w:val="en-US"/>
              </w:rPr>
              <w:t>Contact</w:t>
            </w:r>
          </w:p>
        </w:tc>
        <w:tc>
          <w:tcPr>
            <w:tcW w:w="3966" w:type="pct"/>
            <w:tcBorders>
              <w:top w:val="single" w:sz="8" w:space="0" w:color="C0C0C0"/>
              <w:bottom w:val="single" w:sz="8" w:space="0" w:color="C0C0C0"/>
              <w:right w:val="single" w:sz="8" w:space="0" w:color="C0C0C0"/>
            </w:tcBorders>
            <w:shd w:val="clear" w:color="auto" w:fill="auto"/>
          </w:tcPr>
          <w:p w14:paraId="430B7831" w14:textId="73EB92CA" w:rsidR="00D01815" w:rsidRPr="00526B4B" w:rsidRDefault="00FF28B9" w:rsidP="00526B4B">
            <w:pPr>
              <w:jc w:val="both"/>
              <w:rPr>
                <w:sz w:val="22"/>
                <w:szCs w:val="22"/>
                <w:lang w:val="en-US"/>
              </w:rPr>
            </w:pPr>
            <w:hyperlink r:id="rId54" w:history="1">
              <w:r w:rsidR="00F82367" w:rsidRPr="00526B4B">
                <w:rPr>
                  <w:rStyle w:val="Hipercze"/>
                  <w:sz w:val="22"/>
                  <w:szCs w:val="22"/>
                  <w:lang w:val="en-US"/>
                </w:rPr>
                <w:t>iwona.plisiecka@uni.lodz.pl</w:t>
              </w:r>
            </w:hyperlink>
          </w:p>
        </w:tc>
      </w:tr>
      <w:tr w:rsidR="00D01815" w:rsidRPr="00526B4B" w14:paraId="306264EA" w14:textId="77777777" w:rsidTr="008961CB">
        <w:trPr>
          <w:trHeight w:val="392"/>
        </w:trPr>
        <w:tc>
          <w:tcPr>
            <w:tcW w:w="1034" w:type="pct"/>
            <w:tcBorders>
              <w:top w:val="single" w:sz="8" w:space="0" w:color="C0C0C0"/>
              <w:left w:val="single" w:sz="8" w:space="0" w:color="C0C0C0"/>
              <w:bottom w:val="single" w:sz="8" w:space="0" w:color="C0C0C0"/>
            </w:tcBorders>
            <w:shd w:val="clear" w:color="auto" w:fill="D3DFEE"/>
          </w:tcPr>
          <w:p w14:paraId="6A0E5093" w14:textId="2D9CFD9A" w:rsidR="00D01815" w:rsidRPr="00526B4B" w:rsidRDefault="00D01815" w:rsidP="00526B4B">
            <w:pPr>
              <w:jc w:val="both"/>
              <w:rPr>
                <w:sz w:val="22"/>
                <w:szCs w:val="22"/>
                <w:lang w:val="en-US"/>
              </w:rPr>
            </w:pPr>
            <w:r w:rsidRPr="00526B4B">
              <w:rPr>
                <w:b/>
                <w:bCs/>
                <w:sz w:val="22"/>
                <w:szCs w:val="22"/>
                <w:lang w:val="en-US"/>
              </w:rPr>
              <w:t>Timetable:</w:t>
            </w:r>
            <w:r w:rsidR="00F82367" w:rsidRPr="00526B4B">
              <w:rPr>
                <w:b/>
                <w:bCs/>
                <w:sz w:val="22"/>
                <w:szCs w:val="22"/>
                <w:lang w:val="en-US"/>
              </w:rPr>
              <w:t xml:space="preserve"> </w:t>
            </w:r>
          </w:p>
        </w:tc>
        <w:tc>
          <w:tcPr>
            <w:tcW w:w="3966" w:type="pct"/>
            <w:tcBorders>
              <w:top w:val="single" w:sz="8" w:space="0" w:color="C0C0C0"/>
              <w:bottom w:val="single" w:sz="8" w:space="0" w:color="C0C0C0"/>
              <w:right w:val="single" w:sz="8" w:space="0" w:color="C0C0C0"/>
            </w:tcBorders>
            <w:shd w:val="clear" w:color="auto" w:fill="D3DFEE"/>
          </w:tcPr>
          <w:p w14:paraId="423618CE" w14:textId="71768E3D" w:rsidR="00D01815" w:rsidRPr="00526B4B" w:rsidRDefault="00F82367" w:rsidP="00526B4B">
            <w:pPr>
              <w:jc w:val="both"/>
              <w:rPr>
                <w:bCs/>
                <w:sz w:val="22"/>
                <w:szCs w:val="22"/>
                <w:lang w:val="en-US"/>
              </w:rPr>
            </w:pPr>
            <w:r w:rsidRPr="00526B4B">
              <w:rPr>
                <w:bCs/>
                <w:sz w:val="22"/>
                <w:szCs w:val="22"/>
                <w:lang w:val="en-US"/>
              </w:rPr>
              <w:t>T</w:t>
            </w:r>
            <w:r w:rsidR="00183206">
              <w:rPr>
                <w:bCs/>
                <w:sz w:val="22"/>
                <w:szCs w:val="22"/>
                <w:lang w:val="en-US"/>
              </w:rPr>
              <w:t>ue</w:t>
            </w:r>
            <w:r w:rsidRPr="00526B4B">
              <w:rPr>
                <w:bCs/>
                <w:sz w:val="22"/>
                <w:szCs w:val="22"/>
                <w:lang w:val="en-US"/>
              </w:rPr>
              <w:t>sday, 1</w:t>
            </w:r>
            <w:r w:rsidR="00183206">
              <w:rPr>
                <w:bCs/>
                <w:sz w:val="22"/>
                <w:szCs w:val="22"/>
                <w:lang w:val="en-US"/>
              </w:rPr>
              <w:t>1</w:t>
            </w:r>
            <w:r w:rsidR="00EF3ECF">
              <w:rPr>
                <w:bCs/>
                <w:sz w:val="22"/>
                <w:szCs w:val="22"/>
                <w:lang w:val="en-US"/>
              </w:rPr>
              <w:t>.</w:t>
            </w:r>
            <w:r w:rsidR="00183206">
              <w:rPr>
                <w:bCs/>
                <w:sz w:val="22"/>
                <w:szCs w:val="22"/>
                <w:lang w:val="en-US"/>
              </w:rPr>
              <w:t>45</w:t>
            </w:r>
            <w:r w:rsidRPr="00526B4B">
              <w:rPr>
                <w:bCs/>
                <w:sz w:val="22"/>
                <w:szCs w:val="22"/>
                <w:lang w:val="en-US"/>
              </w:rPr>
              <w:t>-1</w:t>
            </w:r>
            <w:r w:rsidR="00183206">
              <w:rPr>
                <w:bCs/>
                <w:sz w:val="22"/>
                <w:szCs w:val="22"/>
                <w:lang w:val="en-US"/>
              </w:rPr>
              <w:t>3</w:t>
            </w:r>
            <w:r w:rsidRPr="00526B4B">
              <w:rPr>
                <w:bCs/>
                <w:sz w:val="22"/>
                <w:szCs w:val="22"/>
                <w:lang w:val="en-US"/>
              </w:rPr>
              <w:t>:</w:t>
            </w:r>
            <w:r w:rsidR="00183206">
              <w:rPr>
                <w:bCs/>
                <w:sz w:val="22"/>
                <w:szCs w:val="22"/>
                <w:lang w:val="en-US"/>
              </w:rPr>
              <w:t>15</w:t>
            </w:r>
            <w:r w:rsidR="002D512B" w:rsidRPr="00526B4B">
              <w:rPr>
                <w:bCs/>
                <w:sz w:val="22"/>
                <w:szCs w:val="22"/>
                <w:lang w:val="en-US"/>
              </w:rPr>
              <w:t xml:space="preserve">, </w:t>
            </w:r>
            <w:r w:rsidR="00EF3ECF">
              <w:rPr>
                <w:bCs/>
                <w:sz w:val="22"/>
                <w:szCs w:val="22"/>
                <w:lang w:val="en-US"/>
              </w:rPr>
              <w:t xml:space="preserve">room </w:t>
            </w:r>
            <w:r w:rsidR="00183206">
              <w:rPr>
                <w:bCs/>
                <w:sz w:val="22"/>
                <w:szCs w:val="22"/>
                <w:lang w:val="en-US"/>
              </w:rPr>
              <w:t>1.28</w:t>
            </w:r>
          </w:p>
        </w:tc>
      </w:tr>
    </w:tbl>
    <w:p w14:paraId="49C622D3" w14:textId="7D2EC24D" w:rsidR="008961CB" w:rsidRDefault="008961CB" w:rsidP="00526B4B">
      <w:pPr>
        <w:jc w:val="both"/>
        <w:rPr>
          <w:sz w:val="22"/>
          <w:szCs w:val="22"/>
          <w:lang w:val="en-US"/>
        </w:rPr>
      </w:pPr>
    </w:p>
    <w:tbl>
      <w:tblPr>
        <w:tblW w:w="5000" w:type="pct"/>
        <w:tblLook w:val="0000" w:firstRow="0" w:lastRow="0" w:firstColumn="0" w:lastColumn="0" w:noHBand="0" w:noVBand="0"/>
      </w:tblPr>
      <w:tblGrid>
        <w:gridCol w:w="2224"/>
        <w:gridCol w:w="8529"/>
      </w:tblGrid>
      <w:tr w:rsidR="00F301D1" w:rsidRPr="00EC650C" w14:paraId="5BBD95A7" w14:textId="77777777" w:rsidTr="00DC7315">
        <w:trPr>
          <w:trHeight w:val="444"/>
        </w:trPr>
        <w:tc>
          <w:tcPr>
            <w:tcW w:w="1034" w:type="pct"/>
            <w:tcBorders>
              <w:top w:val="single" w:sz="8" w:space="0" w:color="C0C0C0"/>
              <w:left w:val="single" w:sz="8" w:space="0" w:color="C0C0C0"/>
              <w:bottom w:val="single" w:sz="8" w:space="0" w:color="C0C0C0"/>
            </w:tcBorders>
            <w:shd w:val="clear" w:color="auto" w:fill="4F81BD"/>
          </w:tcPr>
          <w:p w14:paraId="29805B92" w14:textId="77777777" w:rsidR="00F301D1" w:rsidRPr="001A1146" w:rsidRDefault="00F301D1" w:rsidP="00DC7315">
            <w:pPr>
              <w:jc w:val="both"/>
              <w:rPr>
                <w:b/>
                <w:sz w:val="22"/>
                <w:szCs w:val="22"/>
              </w:rPr>
            </w:pPr>
            <w:r w:rsidRPr="001A1146">
              <w:rPr>
                <w:b/>
                <w:bCs/>
                <w:sz w:val="22"/>
                <w:szCs w:val="22"/>
              </w:rPr>
              <w:t>Course title</w:t>
            </w:r>
          </w:p>
        </w:tc>
        <w:tc>
          <w:tcPr>
            <w:tcW w:w="3966" w:type="pct"/>
            <w:tcBorders>
              <w:top w:val="single" w:sz="8" w:space="0" w:color="C0C0C0"/>
              <w:bottom w:val="single" w:sz="8" w:space="0" w:color="C0C0C0"/>
              <w:right w:val="single" w:sz="8" w:space="0" w:color="C0C0C0"/>
            </w:tcBorders>
            <w:shd w:val="clear" w:color="auto" w:fill="4F81BD"/>
          </w:tcPr>
          <w:p w14:paraId="3C45C5AF" w14:textId="77777777" w:rsidR="00F301D1" w:rsidRPr="001A1146" w:rsidRDefault="00F301D1" w:rsidP="00DC7315">
            <w:pPr>
              <w:jc w:val="both"/>
              <w:rPr>
                <w:b/>
                <w:bCs/>
                <w:sz w:val="22"/>
                <w:szCs w:val="22"/>
                <w:lang w:val="en-GB"/>
              </w:rPr>
            </w:pPr>
            <w:r w:rsidRPr="001A1146">
              <w:rPr>
                <w:rStyle w:val="Uwydatnienie"/>
                <w:b/>
                <w:bCs/>
                <w:i w:val="0"/>
                <w:iCs w:val="0"/>
                <w:sz w:val="22"/>
                <w:szCs w:val="22"/>
                <w:bdr w:val="none" w:sz="0" w:space="0" w:color="auto" w:frame="1"/>
                <w:lang w:val="en-GB"/>
              </w:rPr>
              <w:t xml:space="preserve">Postmodernism in Contemporary Anglophone Fiction and Film </w:t>
            </w:r>
          </w:p>
        </w:tc>
      </w:tr>
      <w:tr w:rsidR="00F301D1" w:rsidRPr="00526B4B" w14:paraId="3AF889BA" w14:textId="77777777" w:rsidTr="00DC7315">
        <w:trPr>
          <w:trHeight w:val="367"/>
        </w:trPr>
        <w:tc>
          <w:tcPr>
            <w:tcW w:w="1034" w:type="pct"/>
            <w:tcBorders>
              <w:top w:val="single" w:sz="8" w:space="0" w:color="C0C0C0"/>
              <w:left w:val="single" w:sz="8" w:space="0" w:color="C0C0C0"/>
              <w:bottom w:val="single" w:sz="8" w:space="0" w:color="C0C0C0"/>
            </w:tcBorders>
            <w:shd w:val="clear" w:color="auto" w:fill="D3DFEE"/>
          </w:tcPr>
          <w:p w14:paraId="132301A9" w14:textId="77777777" w:rsidR="00F301D1" w:rsidRPr="00526B4B" w:rsidRDefault="00F301D1" w:rsidP="00DC7315">
            <w:pPr>
              <w:jc w:val="both"/>
              <w:rPr>
                <w:sz w:val="22"/>
                <w:szCs w:val="22"/>
                <w:lang w:val="en-US"/>
              </w:rPr>
            </w:pPr>
            <w:r w:rsidRPr="00526B4B">
              <w:rPr>
                <w:b/>
                <w:bCs/>
                <w:sz w:val="22"/>
                <w:szCs w:val="22"/>
              </w:rPr>
              <w:t>Form*</w:t>
            </w:r>
          </w:p>
        </w:tc>
        <w:tc>
          <w:tcPr>
            <w:tcW w:w="3966" w:type="pct"/>
            <w:tcBorders>
              <w:top w:val="single" w:sz="8" w:space="0" w:color="C0C0C0"/>
              <w:bottom w:val="single" w:sz="8" w:space="0" w:color="C0C0C0"/>
              <w:right w:val="single" w:sz="8" w:space="0" w:color="C0C0C0"/>
            </w:tcBorders>
            <w:shd w:val="clear" w:color="auto" w:fill="D3DFEE"/>
          </w:tcPr>
          <w:p w14:paraId="410369A4" w14:textId="77777777" w:rsidR="00F301D1" w:rsidRPr="00526B4B" w:rsidRDefault="00F301D1" w:rsidP="00DC7315">
            <w:pPr>
              <w:jc w:val="both"/>
              <w:rPr>
                <w:sz w:val="22"/>
                <w:szCs w:val="22"/>
              </w:rPr>
            </w:pPr>
            <w:r w:rsidRPr="00526B4B">
              <w:rPr>
                <w:sz w:val="22"/>
                <w:szCs w:val="22"/>
              </w:rPr>
              <w:t>T</w:t>
            </w:r>
          </w:p>
        </w:tc>
      </w:tr>
      <w:tr w:rsidR="00F301D1" w:rsidRPr="00526B4B" w14:paraId="6308583E" w14:textId="77777777" w:rsidTr="00DC7315">
        <w:trPr>
          <w:trHeight w:val="375"/>
        </w:trPr>
        <w:tc>
          <w:tcPr>
            <w:tcW w:w="1034" w:type="pct"/>
            <w:tcBorders>
              <w:top w:val="single" w:sz="8" w:space="0" w:color="C0C0C0"/>
              <w:left w:val="single" w:sz="8" w:space="0" w:color="C0C0C0"/>
              <w:bottom w:val="single" w:sz="8" w:space="0" w:color="C0C0C0"/>
            </w:tcBorders>
            <w:shd w:val="clear" w:color="auto" w:fill="auto"/>
          </w:tcPr>
          <w:p w14:paraId="6BC8738B" w14:textId="77777777" w:rsidR="00F301D1" w:rsidRPr="00526B4B" w:rsidRDefault="00F301D1" w:rsidP="00DC7315">
            <w:pPr>
              <w:jc w:val="both"/>
              <w:rPr>
                <w:sz w:val="22"/>
                <w:szCs w:val="22"/>
                <w:lang w:val="en-US"/>
              </w:rPr>
            </w:pPr>
            <w:r w:rsidRPr="00526B4B">
              <w:rPr>
                <w:b/>
                <w:bCs/>
                <w:sz w:val="22"/>
                <w:szCs w:val="22"/>
                <w:lang w:val="en-US"/>
              </w:rPr>
              <w:t>Level of course</w:t>
            </w:r>
          </w:p>
        </w:tc>
        <w:tc>
          <w:tcPr>
            <w:tcW w:w="3966" w:type="pct"/>
            <w:tcBorders>
              <w:top w:val="single" w:sz="8" w:space="0" w:color="C0C0C0"/>
              <w:bottom w:val="single" w:sz="8" w:space="0" w:color="C0C0C0"/>
              <w:right w:val="single" w:sz="8" w:space="0" w:color="C0C0C0"/>
            </w:tcBorders>
            <w:shd w:val="clear" w:color="auto" w:fill="auto"/>
          </w:tcPr>
          <w:p w14:paraId="04058693" w14:textId="77777777" w:rsidR="00F301D1" w:rsidRPr="00526B4B" w:rsidRDefault="00F301D1" w:rsidP="00DC7315">
            <w:pPr>
              <w:jc w:val="both"/>
              <w:rPr>
                <w:sz w:val="22"/>
                <w:szCs w:val="22"/>
              </w:rPr>
            </w:pPr>
            <w:r w:rsidRPr="00526B4B">
              <w:rPr>
                <w:sz w:val="22"/>
                <w:szCs w:val="22"/>
                <w:lang w:val="en-US"/>
              </w:rPr>
              <w:t xml:space="preserve">BA, </w:t>
            </w:r>
          </w:p>
        </w:tc>
      </w:tr>
      <w:tr w:rsidR="00F301D1" w:rsidRPr="00526B4B" w14:paraId="788C82FA" w14:textId="77777777" w:rsidTr="00DC7315">
        <w:trPr>
          <w:trHeight w:val="335"/>
        </w:trPr>
        <w:tc>
          <w:tcPr>
            <w:tcW w:w="1034" w:type="pct"/>
            <w:tcBorders>
              <w:top w:val="single" w:sz="8" w:space="0" w:color="C0C0C0"/>
              <w:left w:val="single" w:sz="8" w:space="0" w:color="C0C0C0"/>
              <w:bottom w:val="single" w:sz="8" w:space="0" w:color="C0C0C0"/>
            </w:tcBorders>
            <w:shd w:val="clear" w:color="auto" w:fill="D3DFEE"/>
          </w:tcPr>
          <w:p w14:paraId="522E2E1F" w14:textId="77777777" w:rsidR="00F301D1" w:rsidRPr="00526B4B" w:rsidRDefault="00F301D1" w:rsidP="00DC7315">
            <w:pPr>
              <w:jc w:val="both"/>
              <w:rPr>
                <w:sz w:val="22"/>
                <w:szCs w:val="22"/>
                <w:lang w:val="en-US"/>
              </w:rPr>
            </w:pPr>
            <w:r w:rsidRPr="00526B4B">
              <w:rPr>
                <w:b/>
                <w:bCs/>
                <w:sz w:val="22"/>
                <w:szCs w:val="22"/>
                <w:lang w:val="en-US"/>
              </w:rPr>
              <w:t>Year/semester</w:t>
            </w:r>
          </w:p>
        </w:tc>
        <w:tc>
          <w:tcPr>
            <w:tcW w:w="3966" w:type="pct"/>
            <w:tcBorders>
              <w:top w:val="single" w:sz="8" w:space="0" w:color="C0C0C0"/>
              <w:bottom w:val="single" w:sz="8" w:space="0" w:color="C0C0C0"/>
              <w:right w:val="single" w:sz="8" w:space="0" w:color="C0C0C0"/>
            </w:tcBorders>
            <w:shd w:val="clear" w:color="auto" w:fill="D3DFEE"/>
          </w:tcPr>
          <w:p w14:paraId="50AC2ECE" w14:textId="77777777" w:rsidR="00F301D1" w:rsidRPr="00526B4B" w:rsidRDefault="00F301D1" w:rsidP="00DC7315">
            <w:pPr>
              <w:jc w:val="both"/>
              <w:rPr>
                <w:sz w:val="22"/>
                <w:szCs w:val="22"/>
              </w:rPr>
            </w:pPr>
            <w:r w:rsidRPr="00526B4B">
              <w:rPr>
                <w:sz w:val="22"/>
                <w:szCs w:val="22"/>
                <w:lang w:val="en-US"/>
              </w:rPr>
              <w:t>Winter</w:t>
            </w:r>
          </w:p>
        </w:tc>
      </w:tr>
      <w:tr w:rsidR="00F301D1" w:rsidRPr="00526B4B" w14:paraId="39C553CD" w14:textId="77777777" w:rsidTr="00DC7315">
        <w:trPr>
          <w:trHeight w:val="406"/>
        </w:trPr>
        <w:tc>
          <w:tcPr>
            <w:tcW w:w="1034" w:type="pct"/>
            <w:tcBorders>
              <w:top w:val="single" w:sz="8" w:space="0" w:color="C0C0C0"/>
              <w:left w:val="single" w:sz="8" w:space="0" w:color="C0C0C0"/>
              <w:bottom w:val="single" w:sz="8" w:space="0" w:color="C0C0C0"/>
            </w:tcBorders>
            <w:shd w:val="clear" w:color="auto" w:fill="auto"/>
          </w:tcPr>
          <w:p w14:paraId="4189B179" w14:textId="77777777" w:rsidR="00F301D1" w:rsidRPr="00526B4B" w:rsidRDefault="00F301D1" w:rsidP="00DC7315">
            <w:pPr>
              <w:jc w:val="both"/>
              <w:rPr>
                <w:sz w:val="22"/>
                <w:szCs w:val="22"/>
                <w:lang w:val="en-US"/>
              </w:rPr>
            </w:pPr>
            <w:r w:rsidRPr="00526B4B">
              <w:rPr>
                <w:b/>
                <w:bCs/>
                <w:sz w:val="22"/>
                <w:szCs w:val="22"/>
                <w:lang w:val="en-US"/>
              </w:rPr>
              <w:t>ECTS</w:t>
            </w:r>
          </w:p>
        </w:tc>
        <w:tc>
          <w:tcPr>
            <w:tcW w:w="3966" w:type="pct"/>
            <w:tcBorders>
              <w:top w:val="single" w:sz="8" w:space="0" w:color="C0C0C0"/>
              <w:bottom w:val="single" w:sz="8" w:space="0" w:color="C0C0C0"/>
              <w:right w:val="single" w:sz="8" w:space="0" w:color="C0C0C0"/>
            </w:tcBorders>
            <w:shd w:val="clear" w:color="auto" w:fill="auto"/>
          </w:tcPr>
          <w:p w14:paraId="5A6A4426" w14:textId="77777777" w:rsidR="00F301D1" w:rsidRPr="00526B4B" w:rsidRDefault="00F301D1" w:rsidP="00DC7315">
            <w:pPr>
              <w:jc w:val="both"/>
              <w:rPr>
                <w:sz w:val="22"/>
                <w:szCs w:val="22"/>
              </w:rPr>
            </w:pPr>
            <w:r w:rsidRPr="00526B4B">
              <w:rPr>
                <w:sz w:val="22"/>
                <w:szCs w:val="22"/>
              </w:rPr>
              <w:t>5</w:t>
            </w:r>
          </w:p>
        </w:tc>
      </w:tr>
      <w:tr w:rsidR="00F301D1" w:rsidRPr="00526B4B" w14:paraId="38EFA85E" w14:textId="77777777" w:rsidTr="00DC7315">
        <w:trPr>
          <w:trHeight w:val="688"/>
        </w:trPr>
        <w:tc>
          <w:tcPr>
            <w:tcW w:w="1034" w:type="pct"/>
            <w:tcBorders>
              <w:top w:val="single" w:sz="8" w:space="0" w:color="C0C0C0"/>
              <w:left w:val="single" w:sz="8" w:space="0" w:color="C0C0C0"/>
              <w:bottom w:val="single" w:sz="8" w:space="0" w:color="C0C0C0"/>
            </w:tcBorders>
            <w:shd w:val="clear" w:color="auto" w:fill="D3DFEE"/>
          </w:tcPr>
          <w:p w14:paraId="622CABD3" w14:textId="77777777" w:rsidR="00F301D1" w:rsidRPr="00526B4B" w:rsidRDefault="00F301D1" w:rsidP="00DC7315">
            <w:pPr>
              <w:rPr>
                <w:sz w:val="22"/>
                <w:szCs w:val="22"/>
                <w:lang w:val="en-US"/>
              </w:rPr>
            </w:pPr>
            <w:r w:rsidRPr="00526B4B">
              <w:rPr>
                <w:b/>
                <w:bCs/>
                <w:sz w:val="22"/>
                <w:szCs w:val="22"/>
                <w:lang w:val="en-US"/>
              </w:rPr>
              <w:t>Language of instruction</w:t>
            </w:r>
          </w:p>
        </w:tc>
        <w:tc>
          <w:tcPr>
            <w:tcW w:w="3966" w:type="pct"/>
            <w:tcBorders>
              <w:top w:val="single" w:sz="8" w:space="0" w:color="C0C0C0"/>
              <w:bottom w:val="single" w:sz="8" w:space="0" w:color="C0C0C0"/>
              <w:right w:val="single" w:sz="8" w:space="0" w:color="C0C0C0"/>
            </w:tcBorders>
            <w:shd w:val="clear" w:color="auto" w:fill="D3DFEE"/>
          </w:tcPr>
          <w:p w14:paraId="66C89B03" w14:textId="77777777" w:rsidR="00F301D1" w:rsidRPr="00526B4B" w:rsidRDefault="00F301D1" w:rsidP="00DC7315">
            <w:pPr>
              <w:jc w:val="both"/>
              <w:rPr>
                <w:sz w:val="22"/>
                <w:szCs w:val="22"/>
              </w:rPr>
            </w:pPr>
            <w:r w:rsidRPr="00526B4B">
              <w:rPr>
                <w:sz w:val="22"/>
                <w:szCs w:val="22"/>
                <w:lang w:val="en-US"/>
              </w:rPr>
              <w:t>English</w:t>
            </w:r>
          </w:p>
        </w:tc>
      </w:tr>
      <w:tr w:rsidR="00F301D1" w:rsidRPr="00526B4B" w14:paraId="755338E8" w14:textId="77777777" w:rsidTr="00DC7315">
        <w:trPr>
          <w:trHeight w:val="400"/>
        </w:trPr>
        <w:tc>
          <w:tcPr>
            <w:tcW w:w="1034" w:type="pct"/>
            <w:tcBorders>
              <w:top w:val="single" w:sz="8" w:space="0" w:color="C0C0C0"/>
              <w:left w:val="single" w:sz="8" w:space="0" w:color="C0C0C0"/>
              <w:bottom w:val="single" w:sz="8" w:space="0" w:color="C0C0C0"/>
            </w:tcBorders>
            <w:shd w:val="clear" w:color="auto" w:fill="auto"/>
          </w:tcPr>
          <w:p w14:paraId="5D1AF5AA" w14:textId="77777777" w:rsidR="00F301D1" w:rsidRPr="00526B4B" w:rsidRDefault="00F301D1" w:rsidP="00DC7315">
            <w:pPr>
              <w:jc w:val="both"/>
              <w:rPr>
                <w:sz w:val="22"/>
                <w:szCs w:val="22"/>
                <w:lang w:val="en-US"/>
              </w:rPr>
            </w:pPr>
            <w:r w:rsidRPr="00526B4B">
              <w:rPr>
                <w:b/>
                <w:bCs/>
                <w:sz w:val="22"/>
                <w:szCs w:val="22"/>
                <w:lang w:val="en-US"/>
              </w:rPr>
              <w:t>No. of hours</w:t>
            </w:r>
          </w:p>
        </w:tc>
        <w:tc>
          <w:tcPr>
            <w:tcW w:w="3966" w:type="pct"/>
            <w:tcBorders>
              <w:top w:val="single" w:sz="8" w:space="0" w:color="C0C0C0"/>
              <w:bottom w:val="single" w:sz="8" w:space="0" w:color="C0C0C0"/>
              <w:right w:val="single" w:sz="8" w:space="0" w:color="C0C0C0"/>
            </w:tcBorders>
            <w:shd w:val="clear" w:color="auto" w:fill="auto"/>
          </w:tcPr>
          <w:p w14:paraId="6E4F5A97" w14:textId="77777777" w:rsidR="00F301D1" w:rsidRPr="00526B4B" w:rsidRDefault="00F301D1" w:rsidP="00DC7315">
            <w:pPr>
              <w:jc w:val="both"/>
              <w:rPr>
                <w:sz w:val="22"/>
                <w:szCs w:val="22"/>
              </w:rPr>
            </w:pPr>
            <w:r w:rsidRPr="00526B4B">
              <w:rPr>
                <w:sz w:val="22"/>
                <w:szCs w:val="22"/>
                <w:lang w:val="en-US"/>
              </w:rPr>
              <w:t>30</w:t>
            </w:r>
          </w:p>
        </w:tc>
      </w:tr>
      <w:tr w:rsidR="00F301D1" w:rsidRPr="00EC650C" w14:paraId="2CBF9576" w14:textId="77777777" w:rsidTr="00DC7315">
        <w:trPr>
          <w:trHeight w:val="824"/>
        </w:trPr>
        <w:tc>
          <w:tcPr>
            <w:tcW w:w="1034" w:type="pct"/>
            <w:tcBorders>
              <w:top w:val="single" w:sz="8" w:space="0" w:color="C0C0C0"/>
              <w:left w:val="single" w:sz="8" w:space="0" w:color="C0C0C0"/>
              <w:bottom w:val="single" w:sz="8" w:space="0" w:color="C0C0C0"/>
            </w:tcBorders>
            <w:shd w:val="clear" w:color="auto" w:fill="D3DFEE"/>
          </w:tcPr>
          <w:p w14:paraId="14BB0569" w14:textId="77777777" w:rsidR="00F301D1" w:rsidRPr="00526B4B" w:rsidRDefault="00F301D1" w:rsidP="00DC7315">
            <w:pPr>
              <w:jc w:val="both"/>
              <w:rPr>
                <w:b/>
                <w:bCs/>
                <w:sz w:val="22"/>
                <w:szCs w:val="22"/>
                <w:lang w:val="en-US"/>
              </w:rPr>
            </w:pPr>
            <w:r w:rsidRPr="00526B4B">
              <w:rPr>
                <w:b/>
                <w:bCs/>
                <w:sz w:val="22"/>
                <w:szCs w:val="22"/>
                <w:lang w:val="en-US"/>
              </w:rPr>
              <w:t>Course content</w:t>
            </w:r>
          </w:p>
          <w:p w14:paraId="65CB3AA0" w14:textId="77777777" w:rsidR="00F301D1" w:rsidRPr="00526B4B" w:rsidRDefault="00F301D1" w:rsidP="00DC7315">
            <w:pPr>
              <w:ind w:right="-1262"/>
              <w:jc w:val="both"/>
              <w:rPr>
                <w:color w:val="FF0000"/>
                <w:sz w:val="22"/>
                <w:szCs w:val="22"/>
                <w:lang w:val="en-US"/>
              </w:rPr>
            </w:pPr>
            <w:r w:rsidRPr="00526B4B">
              <w:rPr>
                <w:b/>
                <w:bCs/>
                <w:color w:val="FF0000"/>
                <w:sz w:val="22"/>
                <w:szCs w:val="22"/>
                <w:lang w:val="en-US"/>
              </w:rPr>
              <w:t xml:space="preserve"> (max. 1000 characters)</w:t>
            </w:r>
          </w:p>
        </w:tc>
        <w:tc>
          <w:tcPr>
            <w:tcW w:w="3966" w:type="pct"/>
            <w:tcBorders>
              <w:top w:val="single" w:sz="8" w:space="0" w:color="C0C0C0"/>
              <w:bottom w:val="single" w:sz="8" w:space="0" w:color="C0C0C0"/>
              <w:right w:val="single" w:sz="8" w:space="0" w:color="C0C0C0"/>
            </w:tcBorders>
            <w:shd w:val="clear" w:color="auto" w:fill="D3DFEE"/>
          </w:tcPr>
          <w:p w14:paraId="4094EFC8" w14:textId="77777777" w:rsidR="00F301D1" w:rsidRPr="00EF3ECF" w:rsidRDefault="00F301D1" w:rsidP="00DC7315">
            <w:pPr>
              <w:rPr>
                <w:color w:val="000000" w:themeColor="text1"/>
                <w:sz w:val="22"/>
                <w:szCs w:val="22"/>
                <w:lang w:val="en-GB"/>
              </w:rPr>
            </w:pPr>
            <w:r w:rsidRPr="001A1146">
              <w:rPr>
                <w:color w:val="000000" w:themeColor="text1"/>
                <w:sz w:val="22"/>
                <w:szCs w:val="22"/>
                <w:bdr w:val="none" w:sz="0" w:space="0" w:color="auto" w:frame="1"/>
                <w:lang w:val="en-GB"/>
              </w:rPr>
              <w:t>The goal of the course is to provide students with a general understanding of the main tenets of postmodernism and demonstrate typical examples of contemporary postmodern fiction and film. After a brief theoretical introduction to basic philosophical and aesthetic assumptions of postmodernism, we will discuss the reading materials (short stories and fragments of novels by A. Carter, J. Barnes, P. Carey, J. Fowles, D. Barthelme) and films (by D. Lynch, R. Scott, S. Kubrick). We will critically approach the contemporary notions of language and identity, examining such concepts as irony, metafiction, intertextuality and hyperreality.</w:t>
            </w:r>
          </w:p>
        </w:tc>
      </w:tr>
      <w:tr w:rsidR="00F301D1" w:rsidRPr="00526B4B" w14:paraId="0918A3B1" w14:textId="77777777" w:rsidTr="00DC7315">
        <w:trPr>
          <w:trHeight w:val="282"/>
        </w:trPr>
        <w:tc>
          <w:tcPr>
            <w:tcW w:w="1034" w:type="pct"/>
            <w:tcBorders>
              <w:top w:val="single" w:sz="8" w:space="0" w:color="C0C0C0"/>
              <w:left w:val="single" w:sz="8" w:space="0" w:color="C0C0C0"/>
              <w:bottom w:val="single" w:sz="8" w:space="0" w:color="C0C0C0"/>
            </w:tcBorders>
            <w:shd w:val="clear" w:color="auto" w:fill="D3DFEE"/>
          </w:tcPr>
          <w:p w14:paraId="4CD5A67C" w14:textId="77777777" w:rsidR="00F301D1" w:rsidRPr="00526B4B" w:rsidRDefault="00F301D1" w:rsidP="00DC7315">
            <w:pPr>
              <w:jc w:val="both"/>
              <w:rPr>
                <w:sz w:val="22"/>
                <w:szCs w:val="22"/>
                <w:lang w:val="en-US"/>
              </w:rPr>
            </w:pPr>
            <w:r w:rsidRPr="00526B4B">
              <w:rPr>
                <w:b/>
                <w:bCs/>
                <w:sz w:val="22"/>
                <w:szCs w:val="22"/>
                <w:lang w:val="en-US"/>
              </w:rPr>
              <w:t>Lecturer</w:t>
            </w:r>
          </w:p>
        </w:tc>
        <w:tc>
          <w:tcPr>
            <w:tcW w:w="3966" w:type="pct"/>
            <w:tcBorders>
              <w:top w:val="single" w:sz="8" w:space="0" w:color="C0C0C0"/>
              <w:bottom w:val="single" w:sz="8" w:space="0" w:color="C0C0C0"/>
              <w:right w:val="single" w:sz="8" w:space="0" w:color="C0C0C0"/>
            </w:tcBorders>
            <w:shd w:val="clear" w:color="auto" w:fill="D3DFEE"/>
          </w:tcPr>
          <w:p w14:paraId="3B60BBFD" w14:textId="77777777" w:rsidR="00F301D1" w:rsidRPr="00526B4B" w:rsidRDefault="00F301D1" w:rsidP="00DC7315">
            <w:pPr>
              <w:jc w:val="both"/>
              <w:rPr>
                <w:sz w:val="22"/>
                <w:szCs w:val="22"/>
              </w:rPr>
            </w:pPr>
            <w:r>
              <w:rPr>
                <w:sz w:val="22"/>
                <w:szCs w:val="22"/>
              </w:rPr>
              <w:t>Prof. Tomasz Dobrogoszcz</w:t>
            </w:r>
          </w:p>
        </w:tc>
      </w:tr>
      <w:tr w:rsidR="00F301D1" w:rsidRPr="00EC650C" w14:paraId="0CA3C099" w14:textId="77777777" w:rsidTr="00DC7315">
        <w:trPr>
          <w:trHeight w:val="276"/>
        </w:trPr>
        <w:tc>
          <w:tcPr>
            <w:tcW w:w="1034" w:type="pct"/>
            <w:tcBorders>
              <w:top w:val="single" w:sz="8" w:space="0" w:color="C0C0C0"/>
              <w:left w:val="single" w:sz="8" w:space="0" w:color="C0C0C0"/>
              <w:bottom w:val="single" w:sz="8" w:space="0" w:color="C0C0C0"/>
            </w:tcBorders>
            <w:shd w:val="clear" w:color="auto" w:fill="auto"/>
          </w:tcPr>
          <w:p w14:paraId="114C7B6B" w14:textId="77777777" w:rsidR="00F301D1" w:rsidRPr="00526B4B" w:rsidRDefault="00F301D1" w:rsidP="00DC7315">
            <w:pPr>
              <w:jc w:val="both"/>
              <w:rPr>
                <w:sz w:val="22"/>
                <w:szCs w:val="22"/>
                <w:lang w:val="en-US"/>
              </w:rPr>
            </w:pPr>
            <w:r w:rsidRPr="00526B4B">
              <w:rPr>
                <w:b/>
                <w:bCs/>
                <w:sz w:val="22"/>
                <w:szCs w:val="22"/>
                <w:lang w:val="en-US"/>
              </w:rPr>
              <w:t>Contact</w:t>
            </w:r>
          </w:p>
        </w:tc>
        <w:tc>
          <w:tcPr>
            <w:tcW w:w="3966" w:type="pct"/>
            <w:tcBorders>
              <w:top w:val="single" w:sz="8" w:space="0" w:color="C0C0C0"/>
              <w:bottom w:val="single" w:sz="8" w:space="0" w:color="C0C0C0"/>
              <w:right w:val="single" w:sz="8" w:space="0" w:color="C0C0C0"/>
            </w:tcBorders>
            <w:shd w:val="clear" w:color="auto" w:fill="auto"/>
          </w:tcPr>
          <w:p w14:paraId="3E27819A" w14:textId="77777777" w:rsidR="00F301D1" w:rsidRPr="00526B4B" w:rsidRDefault="00FF28B9" w:rsidP="00DC7315">
            <w:pPr>
              <w:jc w:val="both"/>
              <w:rPr>
                <w:sz w:val="22"/>
                <w:szCs w:val="22"/>
                <w:lang w:val="en-US"/>
              </w:rPr>
            </w:pPr>
            <w:hyperlink r:id="rId55" w:history="1">
              <w:r w:rsidR="00F301D1" w:rsidRPr="001A1146">
                <w:rPr>
                  <w:rStyle w:val="Hipercze"/>
                  <w:sz w:val="22"/>
                  <w:szCs w:val="22"/>
                  <w:lang w:val="en-US"/>
                </w:rPr>
                <w:t>tomasz.dobrogoszcz@uni.lodz.pl</w:t>
              </w:r>
            </w:hyperlink>
          </w:p>
        </w:tc>
      </w:tr>
      <w:tr w:rsidR="00F301D1" w:rsidRPr="00526B4B" w14:paraId="5AED9DF3" w14:textId="77777777" w:rsidTr="00DC7315">
        <w:trPr>
          <w:trHeight w:val="392"/>
        </w:trPr>
        <w:tc>
          <w:tcPr>
            <w:tcW w:w="1034" w:type="pct"/>
            <w:tcBorders>
              <w:top w:val="single" w:sz="8" w:space="0" w:color="C0C0C0"/>
              <w:left w:val="single" w:sz="8" w:space="0" w:color="C0C0C0"/>
              <w:bottom w:val="single" w:sz="8" w:space="0" w:color="C0C0C0"/>
            </w:tcBorders>
            <w:shd w:val="clear" w:color="auto" w:fill="D3DFEE"/>
          </w:tcPr>
          <w:p w14:paraId="01206449" w14:textId="77777777" w:rsidR="00F301D1" w:rsidRPr="00526B4B" w:rsidRDefault="00F301D1" w:rsidP="00DC7315">
            <w:pPr>
              <w:jc w:val="both"/>
              <w:rPr>
                <w:sz w:val="22"/>
                <w:szCs w:val="22"/>
                <w:lang w:val="en-US"/>
              </w:rPr>
            </w:pPr>
            <w:r w:rsidRPr="00526B4B">
              <w:rPr>
                <w:b/>
                <w:bCs/>
                <w:sz w:val="22"/>
                <w:szCs w:val="22"/>
                <w:lang w:val="en-US"/>
              </w:rPr>
              <w:t>USOS code</w:t>
            </w:r>
          </w:p>
        </w:tc>
        <w:tc>
          <w:tcPr>
            <w:tcW w:w="3966" w:type="pct"/>
            <w:tcBorders>
              <w:top w:val="single" w:sz="8" w:space="0" w:color="C0C0C0"/>
              <w:bottom w:val="single" w:sz="8" w:space="0" w:color="C0C0C0"/>
              <w:right w:val="single" w:sz="8" w:space="0" w:color="C0C0C0"/>
            </w:tcBorders>
            <w:shd w:val="clear" w:color="auto" w:fill="D3DFEE"/>
          </w:tcPr>
          <w:p w14:paraId="52B3E88F" w14:textId="77777777" w:rsidR="00F301D1" w:rsidRPr="00526B4B" w:rsidRDefault="00F301D1" w:rsidP="00DC7315">
            <w:pPr>
              <w:jc w:val="both"/>
              <w:rPr>
                <w:b/>
                <w:sz w:val="22"/>
                <w:szCs w:val="22"/>
                <w:lang w:val="en-US"/>
              </w:rPr>
            </w:pPr>
          </w:p>
        </w:tc>
      </w:tr>
      <w:tr w:rsidR="00F301D1" w:rsidRPr="00526B4B" w14:paraId="613C0CD9" w14:textId="77777777" w:rsidTr="00DC7315">
        <w:trPr>
          <w:trHeight w:val="417"/>
        </w:trPr>
        <w:tc>
          <w:tcPr>
            <w:tcW w:w="1034" w:type="pct"/>
            <w:tcBorders>
              <w:top w:val="single" w:sz="8" w:space="0" w:color="C0C0C0"/>
              <w:left w:val="single" w:sz="8" w:space="0" w:color="C0C0C0"/>
              <w:bottom w:val="single" w:sz="8" w:space="0" w:color="C0C0C0"/>
            </w:tcBorders>
            <w:shd w:val="clear" w:color="auto" w:fill="D3DFEE"/>
          </w:tcPr>
          <w:p w14:paraId="1CBBE861" w14:textId="77777777" w:rsidR="00F301D1" w:rsidRPr="00526B4B" w:rsidRDefault="00F301D1" w:rsidP="00DC7315">
            <w:pPr>
              <w:jc w:val="both"/>
              <w:rPr>
                <w:sz w:val="22"/>
                <w:szCs w:val="22"/>
                <w:lang w:val="en-US"/>
              </w:rPr>
            </w:pPr>
            <w:r w:rsidRPr="00526B4B">
              <w:rPr>
                <w:b/>
                <w:bCs/>
                <w:sz w:val="22"/>
                <w:szCs w:val="22"/>
                <w:lang w:val="en-US"/>
              </w:rPr>
              <w:t xml:space="preserve">Timetable: </w:t>
            </w:r>
          </w:p>
        </w:tc>
        <w:tc>
          <w:tcPr>
            <w:tcW w:w="3966" w:type="pct"/>
            <w:tcBorders>
              <w:top w:val="single" w:sz="8" w:space="0" w:color="C0C0C0"/>
              <w:bottom w:val="single" w:sz="8" w:space="0" w:color="C0C0C0"/>
              <w:right w:val="single" w:sz="8" w:space="0" w:color="C0C0C0"/>
            </w:tcBorders>
            <w:shd w:val="clear" w:color="auto" w:fill="D3DFEE"/>
          </w:tcPr>
          <w:p w14:paraId="6FCE87C9" w14:textId="2F9DFF1A" w:rsidR="00F301D1" w:rsidRPr="00526B4B" w:rsidRDefault="00F301D1" w:rsidP="00DC7315">
            <w:pPr>
              <w:jc w:val="both"/>
              <w:rPr>
                <w:sz w:val="22"/>
                <w:szCs w:val="22"/>
                <w:lang w:val="en-US"/>
              </w:rPr>
            </w:pPr>
            <w:r>
              <w:rPr>
                <w:bCs/>
                <w:sz w:val="22"/>
                <w:szCs w:val="22"/>
                <w:lang w:val="en-US"/>
              </w:rPr>
              <w:t>T</w:t>
            </w:r>
            <w:r w:rsidR="00183206">
              <w:rPr>
                <w:bCs/>
                <w:sz w:val="22"/>
                <w:szCs w:val="22"/>
                <w:lang w:val="en-US"/>
              </w:rPr>
              <w:t>ue</w:t>
            </w:r>
            <w:r>
              <w:rPr>
                <w:bCs/>
                <w:sz w:val="22"/>
                <w:szCs w:val="22"/>
                <w:lang w:val="en-US"/>
              </w:rPr>
              <w:t>sday, 1</w:t>
            </w:r>
            <w:r w:rsidR="00183206">
              <w:rPr>
                <w:bCs/>
                <w:sz w:val="22"/>
                <w:szCs w:val="22"/>
                <w:lang w:val="en-US"/>
              </w:rPr>
              <w:t>1</w:t>
            </w:r>
            <w:r>
              <w:rPr>
                <w:bCs/>
                <w:sz w:val="22"/>
                <w:szCs w:val="22"/>
                <w:lang w:val="en-US"/>
              </w:rPr>
              <w:t>.</w:t>
            </w:r>
            <w:r w:rsidR="00183206">
              <w:rPr>
                <w:bCs/>
                <w:sz w:val="22"/>
                <w:szCs w:val="22"/>
                <w:lang w:val="en-US"/>
              </w:rPr>
              <w:t>45</w:t>
            </w:r>
            <w:r>
              <w:rPr>
                <w:bCs/>
                <w:sz w:val="22"/>
                <w:szCs w:val="22"/>
                <w:lang w:val="en-US"/>
              </w:rPr>
              <w:t>-1</w:t>
            </w:r>
            <w:r w:rsidR="00183206">
              <w:rPr>
                <w:bCs/>
                <w:sz w:val="22"/>
                <w:szCs w:val="22"/>
                <w:lang w:val="en-US"/>
              </w:rPr>
              <w:t>3</w:t>
            </w:r>
            <w:r>
              <w:rPr>
                <w:bCs/>
                <w:sz w:val="22"/>
                <w:szCs w:val="22"/>
                <w:lang w:val="en-US"/>
              </w:rPr>
              <w:t>:</w:t>
            </w:r>
            <w:r w:rsidR="00183206">
              <w:rPr>
                <w:bCs/>
                <w:sz w:val="22"/>
                <w:szCs w:val="22"/>
                <w:lang w:val="en-US"/>
              </w:rPr>
              <w:t>15</w:t>
            </w:r>
            <w:r>
              <w:rPr>
                <w:bCs/>
                <w:sz w:val="22"/>
                <w:szCs w:val="22"/>
                <w:lang w:val="en-US"/>
              </w:rPr>
              <w:t xml:space="preserve">, room </w:t>
            </w:r>
            <w:r w:rsidR="00183206">
              <w:rPr>
                <w:bCs/>
                <w:sz w:val="22"/>
                <w:szCs w:val="22"/>
                <w:lang w:val="en-US"/>
              </w:rPr>
              <w:t>2.5</w:t>
            </w:r>
            <w:r>
              <w:rPr>
                <w:bCs/>
                <w:sz w:val="22"/>
                <w:szCs w:val="22"/>
                <w:lang w:val="en-US"/>
              </w:rPr>
              <w:t>5</w:t>
            </w:r>
          </w:p>
        </w:tc>
      </w:tr>
      <w:tr w:rsidR="00C74BB2" w:rsidRPr="00EC650C" w14:paraId="4C4948BD" w14:textId="77777777" w:rsidTr="00123980">
        <w:trPr>
          <w:trHeight w:val="398"/>
        </w:trPr>
        <w:tc>
          <w:tcPr>
            <w:tcW w:w="1034" w:type="pct"/>
            <w:tcBorders>
              <w:top w:val="single" w:sz="8" w:space="0" w:color="C0C0C0"/>
              <w:left w:val="single" w:sz="8" w:space="0" w:color="C0C0C0"/>
              <w:bottom w:val="single" w:sz="8" w:space="0" w:color="C0C0C0"/>
            </w:tcBorders>
            <w:shd w:val="clear" w:color="auto" w:fill="4F81BD"/>
          </w:tcPr>
          <w:p w14:paraId="5975E665" w14:textId="77777777" w:rsidR="002D512B" w:rsidRPr="00C74BB2" w:rsidRDefault="002D512B" w:rsidP="00526B4B">
            <w:pPr>
              <w:jc w:val="both"/>
              <w:rPr>
                <w:b/>
                <w:bCs/>
                <w:sz w:val="22"/>
                <w:szCs w:val="22"/>
              </w:rPr>
            </w:pPr>
            <w:r w:rsidRPr="00C74BB2">
              <w:rPr>
                <w:b/>
                <w:bCs/>
                <w:sz w:val="22"/>
                <w:szCs w:val="22"/>
              </w:rPr>
              <w:lastRenderedPageBreak/>
              <w:t>Course title</w:t>
            </w:r>
          </w:p>
        </w:tc>
        <w:tc>
          <w:tcPr>
            <w:tcW w:w="3966" w:type="pct"/>
            <w:tcBorders>
              <w:top w:val="single" w:sz="8" w:space="0" w:color="C0C0C0"/>
              <w:bottom w:val="single" w:sz="8" w:space="0" w:color="C0C0C0"/>
              <w:right w:val="single" w:sz="8" w:space="0" w:color="C0C0C0"/>
            </w:tcBorders>
            <w:shd w:val="clear" w:color="auto" w:fill="4F81BD"/>
          </w:tcPr>
          <w:p w14:paraId="00049EB5" w14:textId="7F8571D3" w:rsidR="002D512B" w:rsidRPr="00C74BB2" w:rsidRDefault="00C74BB2" w:rsidP="00C74BB2">
            <w:pPr>
              <w:rPr>
                <w:b/>
                <w:bCs/>
                <w:sz w:val="22"/>
                <w:szCs w:val="22"/>
                <w:lang w:val="en-GB"/>
              </w:rPr>
            </w:pPr>
            <w:r w:rsidRPr="00C74BB2">
              <w:rPr>
                <w:rStyle w:val="Uwydatnienie"/>
                <w:b/>
                <w:bCs/>
                <w:i w:val="0"/>
                <w:iCs w:val="0"/>
                <w:sz w:val="22"/>
                <w:szCs w:val="22"/>
                <w:bdr w:val="none" w:sz="0" w:space="0" w:color="auto" w:frame="1"/>
                <w:lang w:val="en-GB"/>
              </w:rPr>
              <w:t>US-UK relationships from both sides of the Atlantic</w:t>
            </w:r>
          </w:p>
        </w:tc>
      </w:tr>
      <w:tr w:rsidR="002D512B" w:rsidRPr="00526B4B" w14:paraId="24BB13CD" w14:textId="77777777" w:rsidTr="00AD6641">
        <w:trPr>
          <w:trHeight w:val="367"/>
        </w:trPr>
        <w:tc>
          <w:tcPr>
            <w:tcW w:w="1034" w:type="pct"/>
            <w:tcBorders>
              <w:top w:val="single" w:sz="8" w:space="0" w:color="C0C0C0"/>
              <w:left w:val="single" w:sz="8" w:space="0" w:color="C0C0C0"/>
              <w:bottom w:val="single" w:sz="8" w:space="0" w:color="C0C0C0"/>
            </w:tcBorders>
            <w:shd w:val="clear" w:color="auto" w:fill="D3DFEE"/>
          </w:tcPr>
          <w:p w14:paraId="32786356" w14:textId="77777777" w:rsidR="002D512B" w:rsidRPr="00526B4B" w:rsidRDefault="002D512B" w:rsidP="00526B4B">
            <w:pPr>
              <w:jc w:val="both"/>
              <w:rPr>
                <w:sz w:val="22"/>
                <w:szCs w:val="22"/>
                <w:lang w:val="en-US"/>
              </w:rPr>
            </w:pPr>
            <w:r w:rsidRPr="00526B4B">
              <w:rPr>
                <w:b/>
                <w:bCs/>
                <w:sz w:val="22"/>
                <w:szCs w:val="22"/>
              </w:rPr>
              <w:t>Form*</w:t>
            </w:r>
          </w:p>
        </w:tc>
        <w:tc>
          <w:tcPr>
            <w:tcW w:w="3966" w:type="pct"/>
            <w:tcBorders>
              <w:top w:val="single" w:sz="8" w:space="0" w:color="C0C0C0"/>
              <w:bottom w:val="single" w:sz="8" w:space="0" w:color="C0C0C0"/>
              <w:right w:val="single" w:sz="8" w:space="0" w:color="C0C0C0"/>
            </w:tcBorders>
            <w:shd w:val="clear" w:color="auto" w:fill="D3DFEE"/>
          </w:tcPr>
          <w:p w14:paraId="4F87B86D" w14:textId="77777777" w:rsidR="002D512B" w:rsidRPr="00526B4B" w:rsidRDefault="002D512B" w:rsidP="00526B4B">
            <w:pPr>
              <w:jc w:val="both"/>
              <w:rPr>
                <w:sz w:val="22"/>
                <w:szCs w:val="22"/>
              </w:rPr>
            </w:pPr>
            <w:r w:rsidRPr="00526B4B">
              <w:rPr>
                <w:sz w:val="22"/>
                <w:szCs w:val="22"/>
              </w:rPr>
              <w:t>T</w:t>
            </w:r>
          </w:p>
        </w:tc>
      </w:tr>
      <w:tr w:rsidR="002D512B" w:rsidRPr="00526B4B" w14:paraId="2D23923F" w14:textId="77777777" w:rsidTr="00AD6641">
        <w:trPr>
          <w:trHeight w:val="375"/>
        </w:trPr>
        <w:tc>
          <w:tcPr>
            <w:tcW w:w="1034" w:type="pct"/>
            <w:tcBorders>
              <w:top w:val="single" w:sz="8" w:space="0" w:color="C0C0C0"/>
              <w:left w:val="single" w:sz="8" w:space="0" w:color="C0C0C0"/>
              <w:bottom w:val="single" w:sz="8" w:space="0" w:color="C0C0C0"/>
            </w:tcBorders>
            <w:shd w:val="clear" w:color="auto" w:fill="auto"/>
          </w:tcPr>
          <w:p w14:paraId="37F37005" w14:textId="77777777" w:rsidR="002D512B" w:rsidRPr="00526B4B" w:rsidRDefault="002D512B" w:rsidP="00526B4B">
            <w:pPr>
              <w:jc w:val="both"/>
              <w:rPr>
                <w:sz w:val="22"/>
                <w:szCs w:val="22"/>
                <w:lang w:val="en-US"/>
              </w:rPr>
            </w:pPr>
            <w:r w:rsidRPr="00526B4B">
              <w:rPr>
                <w:b/>
                <w:bCs/>
                <w:sz w:val="22"/>
                <w:szCs w:val="22"/>
                <w:lang w:val="en-US"/>
              </w:rPr>
              <w:t>Level of course</w:t>
            </w:r>
          </w:p>
        </w:tc>
        <w:tc>
          <w:tcPr>
            <w:tcW w:w="3966" w:type="pct"/>
            <w:tcBorders>
              <w:top w:val="single" w:sz="8" w:space="0" w:color="C0C0C0"/>
              <w:bottom w:val="single" w:sz="8" w:space="0" w:color="C0C0C0"/>
              <w:right w:val="single" w:sz="8" w:space="0" w:color="C0C0C0"/>
            </w:tcBorders>
            <w:shd w:val="clear" w:color="auto" w:fill="auto"/>
          </w:tcPr>
          <w:p w14:paraId="111D53C6" w14:textId="77777777" w:rsidR="002D512B" w:rsidRPr="00526B4B" w:rsidRDefault="002D512B" w:rsidP="00526B4B">
            <w:pPr>
              <w:jc w:val="both"/>
              <w:rPr>
                <w:sz w:val="22"/>
                <w:szCs w:val="22"/>
              </w:rPr>
            </w:pPr>
            <w:r w:rsidRPr="00526B4B">
              <w:rPr>
                <w:sz w:val="22"/>
                <w:szCs w:val="22"/>
                <w:lang w:val="en-US"/>
              </w:rPr>
              <w:t xml:space="preserve">BA, </w:t>
            </w:r>
          </w:p>
        </w:tc>
      </w:tr>
      <w:tr w:rsidR="002D512B" w:rsidRPr="00526B4B" w14:paraId="29B19BAC" w14:textId="77777777" w:rsidTr="00C74BB2">
        <w:trPr>
          <w:trHeight w:val="337"/>
        </w:trPr>
        <w:tc>
          <w:tcPr>
            <w:tcW w:w="1034" w:type="pct"/>
            <w:tcBorders>
              <w:top w:val="single" w:sz="8" w:space="0" w:color="C0C0C0"/>
              <w:left w:val="single" w:sz="8" w:space="0" w:color="C0C0C0"/>
              <w:bottom w:val="single" w:sz="8" w:space="0" w:color="C0C0C0"/>
            </w:tcBorders>
            <w:shd w:val="clear" w:color="auto" w:fill="D3DFEE"/>
          </w:tcPr>
          <w:p w14:paraId="48AE4105" w14:textId="77777777" w:rsidR="002D512B" w:rsidRPr="00526B4B" w:rsidRDefault="002D512B" w:rsidP="00526B4B">
            <w:pPr>
              <w:jc w:val="both"/>
              <w:rPr>
                <w:sz w:val="22"/>
                <w:szCs w:val="22"/>
                <w:lang w:val="en-US"/>
              </w:rPr>
            </w:pPr>
            <w:r w:rsidRPr="00526B4B">
              <w:rPr>
                <w:b/>
                <w:bCs/>
                <w:sz w:val="22"/>
                <w:szCs w:val="22"/>
                <w:lang w:val="en-US"/>
              </w:rPr>
              <w:t>Year/semester</w:t>
            </w:r>
          </w:p>
        </w:tc>
        <w:tc>
          <w:tcPr>
            <w:tcW w:w="3966" w:type="pct"/>
            <w:tcBorders>
              <w:top w:val="single" w:sz="8" w:space="0" w:color="C0C0C0"/>
              <w:bottom w:val="single" w:sz="8" w:space="0" w:color="C0C0C0"/>
              <w:right w:val="single" w:sz="8" w:space="0" w:color="C0C0C0"/>
            </w:tcBorders>
            <w:shd w:val="clear" w:color="auto" w:fill="D3DFEE"/>
          </w:tcPr>
          <w:p w14:paraId="60013741" w14:textId="77777777" w:rsidR="002D512B" w:rsidRPr="00526B4B" w:rsidRDefault="002D512B" w:rsidP="00526B4B">
            <w:pPr>
              <w:jc w:val="both"/>
              <w:rPr>
                <w:sz w:val="22"/>
                <w:szCs w:val="22"/>
              </w:rPr>
            </w:pPr>
            <w:r w:rsidRPr="00526B4B">
              <w:rPr>
                <w:sz w:val="22"/>
                <w:szCs w:val="22"/>
                <w:lang w:val="en-US"/>
              </w:rPr>
              <w:t>Winter</w:t>
            </w:r>
          </w:p>
        </w:tc>
      </w:tr>
      <w:tr w:rsidR="002D512B" w:rsidRPr="00526B4B" w14:paraId="1C5640CF" w14:textId="77777777" w:rsidTr="00AD6641">
        <w:trPr>
          <w:trHeight w:val="406"/>
        </w:trPr>
        <w:tc>
          <w:tcPr>
            <w:tcW w:w="1034" w:type="pct"/>
            <w:tcBorders>
              <w:top w:val="single" w:sz="8" w:space="0" w:color="C0C0C0"/>
              <w:left w:val="single" w:sz="8" w:space="0" w:color="C0C0C0"/>
              <w:bottom w:val="single" w:sz="8" w:space="0" w:color="C0C0C0"/>
            </w:tcBorders>
            <w:shd w:val="clear" w:color="auto" w:fill="auto"/>
          </w:tcPr>
          <w:p w14:paraId="1DADCDE8" w14:textId="77777777" w:rsidR="002D512B" w:rsidRPr="00526B4B" w:rsidRDefault="002D512B" w:rsidP="00526B4B">
            <w:pPr>
              <w:jc w:val="both"/>
              <w:rPr>
                <w:sz w:val="22"/>
                <w:szCs w:val="22"/>
                <w:lang w:val="en-US"/>
              </w:rPr>
            </w:pPr>
            <w:r w:rsidRPr="00526B4B">
              <w:rPr>
                <w:b/>
                <w:bCs/>
                <w:sz w:val="22"/>
                <w:szCs w:val="22"/>
                <w:lang w:val="en-US"/>
              </w:rPr>
              <w:t>ECTS</w:t>
            </w:r>
          </w:p>
        </w:tc>
        <w:tc>
          <w:tcPr>
            <w:tcW w:w="3966" w:type="pct"/>
            <w:tcBorders>
              <w:top w:val="single" w:sz="8" w:space="0" w:color="C0C0C0"/>
              <w:bottom w:val="single" w:sz="8" w:space="0" w:color="C0C0C0"/>
              <w:right w:val="single" w:sz="8" w:space="0" w:color="C0C0C0"/>
            </w:tcBorders>
            <w:shd w:val="clear" w:color="auto" w:fill="auto"/>
          </w:tcPr>
          <w:p w14:paraId="2FC10E81" w14:textId="77777777" w:rsidR="002D512B" w:rsidRPr="00526B4B" w:rsidRDefault="002D512B" w:rsidP="00526B4B">
            <w:pPr>
              <w:jc w:val="both"/>
              <w:rPr>
                <w:sz w:val="22"/>
                <w:szCs w:val="22"/>
              </w:rPr>
            </w:pPr>
            <w:r w:rsidRPr="00526B4B">
              <w:rPr>
                <w:sz w:val="22"/>
                <w:szCs w:val="22"/>
              </w:rPr>
              <w:t>5</w:t>
            </w:r>
          </w:p>
        </w:tc>
      </w:tr>
      <w:tr w:rsidR="002D512B" w:rsidRPr="00526B4B" w14:paraId="2E64E893" w14:textId="77777777" w:rsidTr="00AD6641">
        <w:trPr>
          <w:trHeight w:val="688"/>
        </w:trPr>
        <w:tc>
          <w:tcPr>
            <w:tcW w:w="1034" w:type="pct"/>
            <w:tcBorders>
              <w:top w:val="single" w:sz="8" w:space="0" w:color="C0C0C0"/>
              <w:left w:val="single" w:sz="8" w:space="0" w:color="C0C0C0"/>
              <w:bottom w:val="single" w:sz="8" w:space="0" w:color="C0C0C0"/>
            </w:tcBorders>
            <w:shd w:val="clear" w:color="auto" w:fill="D3DFEE"/>
          </w:tcPr>
          <w:p w14:paraId="340105CA" w14:textId="77777777" w:rsidR="002D512B" w:rsidRPr="00526B4B" w:rsidRDefault="002D512B" w:rsidP="00C74BB2">
            <w:pPr>
              <w:rPr>
                <w:sz w:val="22"/>
                <w:szCs w:val="22"/>
                <w:lang w:val="en-US"/>
              </w:rPr>
            </w:pPr>
            <w:r w:rsidRPr="00526B4B">
              <w:rPr>
                <w:b/>
                <w:bCs/>
                <w:sz w:val="22"/>
                <w:szCs w:val="22"/>
                <w:lang w:val="en-US"/>
              </w:rPr>
              <w:t>Language of instruction</w:t>
            </w:r>
          </w:p>
        </w:tc>
        <w:tc>
          <w:tcPr>
            <w:tcW w:w="3966" w:type="pct"/>
            <w:tcBorders>
              <w:top w:val="single" w:sz="8" w:space="0" w:color="C0C0C0"/>
              <w:bottom w:val="single" w:sz="8" w:space="0" w:color="C0C0C0"/>
              <w:right w:val="single" w:sz="8" w:space="0" w:color="C0C0C0"/>
            </w:tcBorders>
            <w:shd w:val="clear" w:color="auto" w:fill="D3DFEE"/>
          </w:tcPr>
          <w:p w14:paraId="2647DFE4" w14:textId="77777777" w:rsidR="002D512B" w:rsidRPr="00526B4B" w:rsidRDefault="002D512B" w:rsidP="00526B4B">
            <w:pPr>
              <w:jc w:val="both"/>
              <w:rPr>
                <w:sz w:val="22"/>
                <w:szCs w:val="22"/>
              </w:rPr>
            </w:pPr>
            <w:r w:rsidRPr="00526B4B">
              <w:rPr>
                <w:sz w:val="22"/>
                <w:szCs w:val="22"/>
                <w:lang w:val="en-US"/>
              </w:rPr>
              <w:t>English</w:t>
            </w:r>
          </w:p>
        </w:tc>
      </w:tr>
      <w:tr w:rsidR="002D512B" w:rsidRPr="00526B4B" w14:paraId="295EF5F2" w14:textId="77777777" w:rsidTr="00123980">
        <w:trPr>
          <w:trHeight w:val="264"/>
        </w:trPr>
        <w:tc>
          <w:tcPr>
            <w:tcW w:w="1034" w:type="pct"/>
            <w:tcBorders>
              <w:top w:val="single" w:sz="8" w:space="0" w:color="C0C0C0"/>
              <w:left w:val="single" w:sz="8" w:space="0" w:color="C0C0C0"/>
              <w:bottom w:val="single" w:sz="8" w:space="0" w:color="C0C0C0"/>
            </w:tcBorders>
            <w:shd w:val="clear" w:color="auto" w:fill="auto"/>
          </w:tcPr>
          <w:p w14:paraId="703B1276" w14:textId="77777777" w:rsidR="002D512B" w:rsidRPr="00526B4B" w:rsidRDefault="002D512B" w:rsidP="00526B4B">
            <w:pPr>
              <w:jc w:val="both"/>
              <w:rPr>
                <w:sz w:val="22"/>
                <w:szCs w:val="22"/>
                <w:lang w:val="en-US"/>
              </w:rPr>
            </w:pPr>
            <w:r w:rsidRPr="00526B4B">
              <w:rPr>
                <w:b/>
                <w:bCs/>
                <w:sz w:val="22"/>
                <w:szCs w:val="22"/>
                <w:lang w:val="en-US"/>
              </w:rPr>
              <w:t>No. of hours</w:t>
            </w:r>
          </w:p>
        </w:tc>
        <w:tc>
          <w:tcPr>
            <w:tcW w:w="3966" w:type="pct"/>
            <w:tcBorders>
              <w:top w:val="single" w:sz="8" w:space="0" w:color="C0C0C0"/>
              <w:bottom w:val="single" w:sz="8" w:space="0" w:color="C0C0C0"/>
              <w:right w:val="single" w:sz="8" w:space="0" w:color="C0C0C0"/>
            </w:tcBorders>
            <w:shd w:val="clear" w:color="auto" w:fill="auto"/>
          </w:tcPr>
          <w:p w14:paraId="25402883" w14:textId="196DCCB6" w:rsidR="002D512B" w:rsidRPr="00526B4B" w:rsidRDefault="00095B76" w:rsidP="00526B4B">
            <w:pPr>
              <w:jc w:val="both"/>
              <w:rPr>
                <w:sz w:val="22"/>
                <w:szCs w:val="22"/>
              </w:rPr>
            </w:pPr>
            <w:r>
              <w:rPr>
                <w:sz w:val="22"/>
                <w:szCs w:val="22"/>
              </w:rPr>
              <w:t>28</w:t>
            </w:r>
          </w:p>
        </w:tc>
      </w:tr>
      <w:tr w:rsidR="002D512B" w:rsidRPr="00EF3ECF" w14:paraId="6CEFEF15" w14:textId="77777777" w:rsidTr="00AD6641">
        <w:trPr>
          <w:trHeight w:val="824"/>
        </w:trPr>
        <w:tc>
          <w:tcPr>
            <w:tcW w:w="1034" w:type="pct"/>
            <w:tcBorders>
              <w:top w:val="single" w:sz="8" w:space="0" w:color="C0C0C0"/>
              <w:left w:val="single" w:sz="8" w:space="0" w:color="C0C0C0"/>
              <w:bottom w:val="single" w:sz="8" w:space="0" w:color="C0C0C0"/>
            </w:tcBorders>
            <w:shd w:val="clear" w:color="auto" w:fill="D3DFEE"/>
          </w:tcPr>
          <w:p w14:paraId="3B0DFBE9" w14:textId="77777777" w:rsidR="002D512B" w:rsidRPr="00526B4B" w:rsidRDefault="002D512B" w:rsidP="00526B4B">
            <w:pPr>
              <w:jc w:val="both"/>
              <w:rPr>
                <w:b/>
                <w:bCs/>
                <w:sz w:val="22"/>
                <w:szCs w:val="22"/>
                <w:lang w:val="en-US"/>
              </w:rPr>
            </w:pPr>
            <w:r w:rsidRPr="00526B4B">
              <w:rPr>
                <w:b/>
                <w:bCs/>
                <w:sz w:val="22"/>
                <w:szCs w:val="22"/>
                <w:lang w:val="en-US"/>
              </w:rPr>
              <w:t>Course content</w:t>
            </w:r>
          </w:p>
          <w:p w14:paraId="2285FFEC" w14:textId="77777777" w:rsidR="002D512B" w:rsidRPr="00526B4B" w:rsidRDefault="002D512B"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3966" w:type="pct"/>
            <w:tcBorders>
              <w:top w:val="single" w:sz="8" w:space="0" w:color="C0C0C0"/>
              <w:bottom w:val="single" w:sz="8" w:space="0" w:color="C0C0C0"/>
              <w:right w:val="single" w:sz="8" w:space="0" w:color="C0C0C0"/>
            </w:tcBorders>
            <w:shd w:val="clear" w:color="auto" w:fill="D3DFEE"/>
          </w:tcPr>
          <w:p w14:paraId="09B7D841" w14:textId="376C8A25" w:rsidR="002D512B" w:rsidRPr="00EF3ECF" w:rsidRDefault="00C74BB2" w:rsidP="00526B4B">
            <w:pPr>
              <w:rPr>
                <w:sz w:val="22"/>
                <w:szCs w:val="22"/>
                <w:lang w:val="en-GB"/>
              </w:rPr>
            </w:pPr>
            <w:r w:rsidRPr="00C74BB2">
              <w:rPr>
                <w:color w:val="000000" w:themeColor="text1"/>
                <w:sz w:val="22"/>
                <w:szCs w:val="22"/>
                <w:bdr w:val="none" w:sz="0" w:space="0" w:color="auto" w:frame="1"/>
                <w:lang w:val="en-GB"/>
              </w:rPr>
              <w:t xml:space="preserve">This seminar will look at Anglo-American relationships as portrayed in film, television and other forms of media. We will start off by examining the British film industry’s close collaboration with Hollywood as one type of such close links. We will then examine the cycle of rom-coms featuring Anglo-American relationships from both sides of the Atlantic. National identities, stereotypes and landscapes will be examined together with a comedy genre formula that then crosses over to other media formats, from cinema to television </w:t>
            </w:r>
            <w:r>
              <w:rPr>
                <w:color w:val="000000" w:themeColor="text1"/>
                <w:sz w:val="22"/>
                <w:szCs w:val="22"/>
                <w:bdr w:val="none" w:sz="0" w:space="0" w:color="auto" w:frame="1"/>
                <w:lang w:val="en-GB"/>
              </w:rPr>
              <w:br/>
            </w:r>
            <w:r w:rsidRPr="00C74BB2">
              <w:rPr>
                <w:color w:val="000000" w:themeColor="text1"/>
                <w:sz w:val="22"/>
                <w:szCs w:val="22"/>
                <w:bdr w:val="none" w:sz="0" w:space="0" w:color="auto" w:frame="1"/>
                <w:lang w:val="en-GB"/>
              </w:rPr>
              <w:t>(e.g. Catastrophe TV series) and from rom-com to drama (e.g. Like Crazy). We will talk about ‘the special relationship’ between the US and UK in terms of transatlantic collaboration, global economy, and political and other unions, such as the more recent Harry/Meghan liaison. The assessment will be project-based.</w:t>
            </w:r>
          </w:p>
        </w:tc>
      </w:tr>
      <w:tr w:rsidR="002D512B" w:rsidRPr="00526B4B" w14:paraId="2D543696" w14:textId="77777777" w:rsidTr="00123980">
        <w:trPr>
          <w:trHeight w:val="262"/>
        </w:trPr>
        <w:tc>
          <w:tcPr>
            <w:tcW w:w="1034" w:type="pct"/>
            <w:tcBorders>
              <w:top w:val="single" w:sz="8" w:space="0" w:color="C0C0C0"/>
              <w:left w:val="single" w:sz="8" w:space="0" w:color="C0C0C0"/>
              <w:bottom w:val="single" w:sz="8" w:space="0" w:color="C0C0C0"/>
            </w:tcBorders>
            <w:shd w:val="clear" w:color="auto" w:fill="D3DFEE"/>
          </w:tcPr>
          <w:p w14:paraId="5C29FCC6" w14:textId="77777777" w:rsidR="002D512B" w:rsidRPr="00526B4B" w:rsidRDefault="002D512B" w:rsidP="00526B4B">
            <w:pPr>
              <w:jc w:val="both"/>
              <w:rPr>
                <w:sz w:val="22"/>
                <w:szCs w:val="22"/>
                <w:lang w:val="en-US"/>
              </w:rPr>
            </w:pPr>
            <w:r w:rsidRPr="00526B4B">
              <w:rPr>
                <w:b/>
                <w:bCs/>
                <w:sz w:val="22"/>
                <w:szCs w:val="22"/>
                <w:lang w:val="en-US"/>
              </w:rPr>
              <w:t>Lecturer</w:t>
            </w:r>
          </w:p>
        </w:tc>
        <w:tc>
          <w:tcPr>
            <w:tcW w:w="3966" w:type="pct"/>
            <w:tcBorders>
              <w:top w:val="single" w:sz="8" w:space="0" w:color="C0C0C0"/>
              <w:bottom w:val="single" w:sz="8" w:space="0" w:color="C0C0C0"/>
              <w:right w:val="single" w:sz="8" w:space="0" w:color="C0C0C0"/>
            </w:tcBorders>
            <w:shd w:val="clear" w:color="auto" w:fill="D3DFEE"/>
          </w:tcPr>
          <w:p w14:paraId="51D32C38" w14:textId="7BA999A2" w:rsidR="002D512B" w:rsidRPr="00526B4B" w:rsidRDefault="00E072F2" w:rsidP="00526B4B">
            <w:pPr>
              <w:jc w:val="both"/>
              <w:rPr>
                <w:sz w:val="22"/>
                <w:szCs w:val="22"/>
              </w:rPr>
            </w:pPr>
            <w:r>
              <w:rPr>
                <w:sz w:val="22"/>
                <w:szCs w:val="22"/>
              </w:rPr>
              <w:t>Dr Agnieszka Rasmus</w:t>
            </w:r>
          </w:p>
        </w:tc>
      </w:tr>
      <w:tr w:rsidR="002D512B" w:rsidRPr="00EC650C" w14:paraId="10B50CCA" w14:textId="77777777" w:rsidTr="00123980">
        <w:trPr>
          <w:trHeight w:val="409"/>
        </w:trPr>
        <w:tc>
          <w:tcPr>
            <w:tcW w:w="1034" w:type="pct"/>
            <w:tcBorders>
              <w:top w:val="single" w:sz="8" w:space="0" w:color="C0C0C0"/>
              <w:left w:val="single" w:sz="8" w:space="0" w:color="C0C0C0"/>
              <w:bottom w:val="single" w:sz="8" w:space="0" w:color="C0C0C0"/>
            </w:tcBorders>
            <w:shd w:val="clear" w:color="auto" w:fill="auto"/>
          </w:tcPr>
          <w:p w14:paraId="12BEF4F5" w14:textId="671C1A19" w:rsidR="002D512B" w:rsidRPr="00526B4B" w:rsidRDefault="002D512B" w:rsidP="00526B4B">
            <w:pPr>
              <w:jc w:val="both"/>
              <w:rPr>
                <w:sz w:val="22"/>
                <w:szCs w:val="22"/>
                <w:lang w:val="en-US"/>
              </w:rPr>
            </w:pPr>
            <w:r w:rsidRPr="00526B4B">
              <w:rPr>
                <w:b/>
                <w:bCs/>
                <w:sz w:val="22"/>
                <w:szCs w:val="22"/>
                <w:lang w:val="en-US"/>
              </w:rPr>
              <w:t>Contact</w:t>
            </w:r>
            <w:r w:rsidR="0099615D" w:rsidRPr="00526B4B">
              <w:rPr>
                <w:b/>
                <w:bCs/>
                <w:sz w:val="22"/>
                <w:szCs w:val="22"/>
                <w:lang w:val="en-US"/>
              </w:rPr>
              <w:t xml:space="preserve"> </w:t>
            </w:r>
          </w:p>
        </w:tc>
        <w:tc>
          <w:tcPr>
            <w:tcW w:w="3966" w:type="pct"/>
            <w:tcBorders>
              <w:top w:val="single" w:sz="8" w:space="0" w:color="C0C0C0"/>
              <w:bottom w:val="single" w:sz="8" w:space="0" w:color="C0C0C0"/>
              <w:right w:val="single" w:sz="8" w:space="0" w:color="C0C0C0"/>
            </w:tcBorders>
            <w:shd w:val="clear" w:color="auto" w:fill="auto"/>
          </w:tcPr>
          <w:p w14:paraId="42C81406" w14:textId="0F8B6C66" w:rsidR="002D512B" w:rsidRPr="007E4332" w:rsidRDefault="00FF28B9" w:rsidP="00526B4B">
            <w:pPr>
              <w:jc w:val="both"/>
              <w:rPr>
                <w:sz w:val="22"/>
                <w:szCs w:val="22"/>
                <w:highlight w:val="yellow"/>
                <w:lang w:val="en-US"/>
              </w:rPr>
            </w:pPr>
            <w:hyperlink r:id="rId56" w:history="1">
              <w:r w:rsidR="00E072F2" w:rsidRPr="00F431C7">
                <w:rPr>
                  <w:rStyle w:val="Hipercze"/>
                  <w:sz w:val="22"/>
                  <w:szCs w:val="22"/>
                  <w:lang w:val="en-US"/>
                </w:rPr>
                <w:t>agnieszka.rasmus</w:t>
              </w:r>
              <w:r w:rsidR="0099615D" w:rsidRPr="00F431C7">
                <w:rPr>
                  <w:rStyle w:val="Hipercze"/>
                  <w:sz w:val="22"/>
                  <w:szCs w:val="22"/>
                  <w:lang w:val="en-US"/>
                </w:rPr>
                <w:t>@uni.l</w:t>
              </w:r>
              <w:r w:rsidR="00E072F2" w:rsidRPr="00F431C7">
                <w:rPr>
                  <w:rStyle w:val="Hipercze"/>
                  <w:sz w:val="22"/>
                  <w:szCs w:val="22"/>
                  <w:lang w:val="en-US"/>
                </w:rPr>
                <w:t>o</w:t>
              </w:r>
              <w:r w:rsidR="0099615D" w:rsidRPr="00F431C7">
                <w:rPr>
                  <w:rStyle w:val="Hipercze"/>
                  <w:sz w:val="22"/>
                  <w:szCs w:val="22"/>
                  <w:lang w:val="en-US"/>
                </w:rPr>
                <w:t>dz.pl</w:t>
              </w:r>
            </w:hyperlink>
          </w:p>
        </w:tc>
      </w:tr>
      <w:tr w:rsidR="002D512B" w:rsidRPr="00EC650C" w14:paraId="014FB6BF" w14:textId="77777777" w:rsidTr="00123980">
        <w:trPr>
          <w:trHeight w:val="283"/>
        </w:trPr>
        <w:tc>
          <w:tcPr>
            <w:tcW w:w="1034" w:type="pct"/>
            <w:tcBorders>
              <w:top w:val="single" w:sz="8" w:space="0" w:color="C0C0C0"/>
              <w:left w:val="single" w:sz="8" w:space="0" w:color="C0C0C0"/>
              <w:bottom w:val="single" w:sz="8" w:space="0" w:color="C0C0C0"/>
            </w:tcBorders>
            <w:shd w:val="clear" w:color="auto" w:fill="D3DFEE"/>
          </w:tcPr>
          <w:p w14:paraId="32B114D2" w14:textId="77777777" w:rsidR="002D512B" w:rsidRPr="00526B4B" w:rsidRDefault="002D512B" w:rsidP="00526B4B">
            <w:pPr>
              <w:jc w:val="both"/>
              <w:rPr>
                <w:sz w:val="22"/>
                <w:szCs w:val="22"/>
                <w:lang w:val="en-US"/>
              </w:rPr>
            </w:pPr>
            <w:r w:rsidRPr="00526B4B">
              <w:rPr>
                <w:b/>
                <w:bCs/>
                <w:sz w:val="22"/>
                <w:szCs w:val="22"/>
                <w:lang w:val="en-US"/>
              </w:rPr>
              <w:t xml:space="preserve">Timetable: </w:t>
            </w:r>
          </w:p>
        </w:tc>
        <w:tc>
          <w:tcPr>
            <w:tcW w:w="3966" w:type="pct"/>
            <w:tcBorders>
              <w:top w:val="single" w:sz="8" w:space="0" w:color="C0C0C0"/>
              <w:bottom w:val="single" w:sz="8" w:space="0" w:color="C0C0C0"/>
              <w:right w:val="single" w:sz="8" w:space="0" w:color="C0C0C0"/>
            </w:tcBorders>
            <w:shd w:val="clear" w:color="auto" w:fill="D3DFEE"/>
          </w:tcPr>
          <w:p w14:paraId="4E7889EA" w14:textId="4061B690" w:rsidR="002D512B" w:rsidRPr="00F431C7" w:rsidRDefault="00F431C7" w:rsidP="00526B4B">
            <w:pPr>
              <w:jc w:val="both"/>
              <w:rPr>
                <w:b/>
                <w:color w:val="FF0000"/>
                <w:sz w:val="22"/>
                <w:szCs w:val="22"/>
                <w:highlight w:val="yellow"/>
                <w:lang w:val="en-US"/>
              </w:rPr>
            </w:pPr>
            <w:r w:rsidRPr="00F431C7">
              <w:rPr>
                <w:b/>
                <w:color w:val="FF0000"/>
                <w:sz w:val="22"/>
                <w:szCs w:val="22"/>
                <w:lang w:val="en-US"/>
              </w:rPr>
              <w:t>Th</w:t>
            </w:r>
            <w:r>
              <w:rPr>
                <w:b/>
                <w:color w:val="FF0000"/>
                <w:sz w:val="22"/>
                <w:szCs w:val="22"/>
                <w:lang w:val="en-US"/>
              </w:rPr>
              <w:t>is</w:t>
            </w:r>
            <w:r w:rsidRPr="00F431C7">
              <w:rPr>
                <w:b/>
                <w:color w:val="FF0000"/>
                <w:sz w:val="22"/>
                <w:szCs w:val="22"/>
                <w:lang w:val="en-US"/>
              </w:rPr>
              <w:t xml:space="preserve"> c</w:t>
            </w:r>
            <w:r>
              <w:rPr>
                <w:b/>
                <w:color w:val="FF0000"/>
                <w:sz w:val="22"/>
                <w:szCs w:val="22"/>
                <w:lang w:val="en-US"/>
              </w:rPr>
              <w:t>ourse</w:t>
            </w:r>
            <w:r w:rsidRPr="00F431C7">
              <w:rPr>
                <w:b/>
                <w:color w:val="FF0000"/>
                <w:sz w:val="22"/>
                <w:szCs w:val="22"/>
                <w:lang w:val="en-US"/>
              </w:rPr>
              <w:t xml:space="preserve"> will not be offered. The same </w:t>
            </w:r>
            <w:r>
              <w:rPr>
                <w:b/>
                <w:color w:val="FF0000"/>
                <w:sz w:val="22"/>
                <w:szCs w:val="22"/>
                <w:lang w:val="en-US"/>
              </w:rPr>
              <w:t xml:space="preserve">issies and topics </w:t>
            </w:r>
            <w:r w:rsidRPr="00F431C7">
              <w:rPr>
                <w:b/>
                <w:color w:val="FF0000"/>
                <w:sz w:val="22"/>
                <w:szCs w:val="22"/>
                <w:lang w:val="en-US"/>
              </w:rPr>
              <w:t xml:space="preserve">will be covered </w:t>
            </w:r>
            <w:r>
              <w:rPr>
                <w:b/>
                <w:color w:val="FF0000"/>
                <w:sz w:val="22"/>
                <w:szCs w:val="22"/>
                <w:lang w:val="en-US"/>
              </w:rPr>
              <w:t>by</w:t>
            </w:r>
            <w:r w:rsidRPr="00F431C7">
              <w:rPr>
                <w:b/>
                <w:color w:val="FF0000"/>
                <w:sz w:val="22"/>
                <w:szCs w:val="22"/>
                <w:lang w:val="en-US"/>
              </w:rPr>
              <w:t xml:space="preserve"> </w:t>
            </w:r>
            <w:r w:rsidRPr="00F431C7">
              <w:rPr>
                <w:b/>
                <w:i/>
                <w:iCs/>
                <w:color w:val="FF0000"/>
                <w:sz w:val="22"/>
                <w:szCs w:val="22"/>
                <w:lang w:val="en-US"/>
              </w:rPr>
              <w:t>Film culture</w:t>
            </w:r>
            <w:r w:rsidR="00262224">
              <w:rPr>
                <w:b/>
                <w:i/>
                <w:iCs/>
                <w:color w:val="FF0000"/>
                <w:sz w:val="22"/>
                <w:szCs w:val="22"/>
                <w:lang w:val="en-US"/>
              </w:rPr>
              <w:t>.</w:t>
            </w:r>
          </w:p>
        </w:tc>
      </w:tr>
    </w:tbl>
    <w:p w14:paraId="436DE132" w14:textId="696510F4" w:rsidR="002D512B" w:rsidRPr="00F431C7" w:rsidRDefault="002D512B" w:rsidP="00526B4B">
      <w:pPr>
        <w:jc w:val="both"/>
        <w:rPr>
          <w:b/>
          <w:color w:val="000000" w:themeColor="text1"/>
          <w:sz w:val="22"/>
          <w:szCs w:val="22"/>
          <w:highlight w:val="yellow"/>
          <w:lang w:val="en-US"/>
        </w:rPr>
      </w:pPr>
    </w:p>
    <w:p w14:paraId="65486004" w14:textId="74EC92D1" w:rsidR="002D512B" w:rsidRPr="00F431C7" w:rsidRDefault="002D512B" w:rsidP="00526B4B">
      <w:pPr>
        <w:jc w:val="both"/>
        <w:rPr>
          <w:b/>
          <w:color w:val="000000" w:themeColor="text1"/>
          <w:sz w:val="22"/>
          <w:szCs w:val="22"/>
          <w:highlight w:val="yellow"/>
          <w:lang w:val="en-US"/>
        </w:rPr>
      </w:pPr>
    </w:p>
    <w:p w14:paraId="32C95D41" w14:textId="720B4DDE" w:rsidR="002D512B" w:rsidRPr="00F431C7" w:rsidRDefault="002D512B" w:rsidP="00526B4B">
      <w:pPr>
        <w:jc w:val="both"/>
        <w:rPr>
          <w:b/>
          <w:color w:val="000000" w:themeColor="text1"/>
          <w:sz w:val="22"/>
          <w:szCs w:val="22"/>
          <w:highlight w:val="yellow"/>
          <w:lang w:val="en-US"/>
        </w:rPr>
      </w:pPr>
    </w:p>
    <w:p w14:paraId="36B733E3" w14:textId="4B4245F5" w:rsidR="002D512B" w:rsidRPr="00F431C7" w:rsidRDefault="002D512B" w:rsidP="00526B4B">
      <w:pPr>
        <w:jc w:val="both"/>
        <w:rPr>
          <w:b/>
          <w:color w:val="000000" w:themeColor="text1"/>
          <w:sz w:val="22"/>
          <w:szCs w:val="22"/>
          <w:highlight w:val="yellow"/>
          <w:lang w:val="en-US"/>
        </w:rPr>
      </w:pPr>
    </w:p>
    <w:p w14:paraId="41EDBA1B" w14:textId="5A9ADEB3" w:rsidR="00123980" w:rsidRPr="00F431C7" w:rsidRDefault="00123980">
      <w:pPr>
        <w:spacing w:after="200" w:line="276" w:lineRule="auto"/>
        <w:rPr>
          <w:b/>
          <w:color w:val="000000" w:themeColor="text1"/>
          <w:sz w:val="22"/>
          <w:szCs w:val="22"/>
          <w:highlight w:val="yellow"/>
          <w:lang w:val="en-US"/>
        </w:rPr>
      </w:pPr>
      <w:r w:rsidRPr="00F431C7">
        <w:rPr>
          <w:b/>
          <w:color w:val="000000" w:themeColor="text1"/>
          <w:sz w:val="22"/>
          <w:szCs w:val="22"/>
          <w:highlight w:val="yellow"/>
          <w:lang w:val="en-US"/>
        </w:rPr>
        <w:br w:type="page"/>
      </w:r>
    </w:p>
    <w:p w14:paraId="294BC064" w14:textId="256342A1" w:rsidR="0058665A" w:rsidRPr="00123980" w:rsidRDefault="0058665A" w:rsidP="00490475">
      <w:pPr>
        <w:shd w:val="clear" w:color="auto" w:fill="17365D" w:themeFill="text2" w:themeFillShade="BF"/>
        <w:ind w:left="-142"/>
        <w:jc w:val="center"/>
        <w:rPr>
          <w:b/>
          <w:bCs/>
          <w:color w:val="FFFFFF" w:themeColor="background1"/>
          <w:sz w:val="28"/>
          <w:szCs w:val="28"/>
          <w:lang w:val="en-US"/>
        </w:rPr>
      </w:pPr>
      <w:r w:rsidRPr="00123980">
        <w:rPr>
          <w:b/>
          <w:bCs/>
          <w:color w:val="FFFFFF" w:themeColor="background1"/>
          <w:sz w:val="28"/>
          <w:szCs w:val="28"/>
          <w:lang w:val="en-US"/>
        </w:rPr>
        <w:lastRenderedPageBreak/>
        <w:t>MA Courses</w:t>
      </w:r>
    </w:p>
    <w:p w14:paraId="4BB0D6C5" w14:textId="5A2C311C" w:rsidR="001E2521" w:rsidRPr="00526B4B" w:rsidRDefault="001E2521" w:rsidP="00526B4B">
      <w:pPr>
        <w:jc w:val="both"/>
        <w:rPr>
          <w:b/>
          <w:bCs/>
          <w:sz w:val="22"/>
          <w:szCs w:val="22"/>
          <w:lang w:val="en-US"/>
        </w:rPr>
      </w:pPr>
    </w:p>
    <w:tbl>
      <w:tblPr>
        <w:tblW w:w="0" w:type="auto"/>
        <w:tblInd w:w="-152" w:type="dxa"/>
        <w:tblLayout w:type="fixed"/>
        <w:tblLook w:val="0000" w:firstRow="0" w:lastRow="0" w:firstColumn="0" w:lastColumn="0" w:noHBand="0" w:noVBand="0"/>
      </w:tblPr>
      <w:tblGrid>
        <w:gridCol w:w="2387"/>
        <w:gridCol w:w="8505"/>
      </w:tblGrid>
      <w:tr w:rsidR="00BD77E9" w:rsidRPr="00526B4B" w14:paraId="290C8A0D" w14:textId="77777777" w:rsidTr="00490475">
        <w:trPr>
          <w:trHeight w:val="422"/>
        </w:trPr>
        <w:tc>
          <w:tcPr>
            <w:tcW w:w="2387" w:type="dxa"/>
            <w:tcBorders>
              <w:top w:val="single" w:sz="8" w:space="0" w:color="C0C0C0"/>
              <w:left w:val="single" w:sz="8" w:space="0" w:color="C0C0C0"/>
              <w:bottom w:val="single" w:sz="8" w:space="0" w:color="C0C0C0"/>
            </w:tcBorders>
            <w:shd w:val="clear" w:color="auto" w:fill="4F81BD"/>
          </w:tcPr>
          <w:p w14:paraId="17E49328" w14:textId="77777777" w:rsidR="00BD77E9" w:rsidRPr="00526B4B" w:rsidRDefault="00BD77E9" w:rsidP="00526B4B">
            <w:pPr>
              <w:jc w:val="both"/>
              <w:rPr>
                <w:b/>
                <w:sz w:val="22"/>
                <w:szCs w:val="22"/>
                <w:lang w:val="en-GB"/>
              </w:rPr>
            </w:pPr>
            <w:r w:rsidRPr="00526B4B">
              <w:rPr>
                <w:b/>
                <w:bCs/>
                <w:sz w:val="22"/>
                <w:szCs w:val="22"/>
                <w:lang w:val="en-GB"/>
              </w:rPr>
              <w:t xml:space="preserve">Course title: </w:t>
            </w:r>
          </w:p>
          <w:p w14:paraId="36EE11BD" w14:textId="77777777" w:rsidR="00BD77E9" w:rsidRPr="00526B4B" w:rsidRDefault="00BD77E9" w:rsidP="00526B4B">
            <w:pPr>
              <w:jc w:val="both"/>
              <w:rPr>
                <w:b/>
                <w:sz w:val="22"/>
                <w:szCs w:val="22"/>
                <w:lang w:val="en-GB"/>
              </w:rPr>
            </w:pPr>
          </w:p>
        </w:tc>
        <w:tc>
          <w:tcPr>
            <w:tcW w:w="8505" w:type="dxa"/>
            <w:tcBorders>
              <w:top w:val="single" w:sz="8" w:space="0" w:color="C0C0C0"/>
              <w:bottom w:val="single" w:sz="8" w:space="0" w:color="C0C0C0"/>
              <w:right w:val="single" w:sz="8" w:space="0" w:color="C0C0C0"/>
            </w:tcBorders>
            <w:shd w:val="clear" w:color="auto" w:fill="4F81BD"/>
          </w:tcPr>
          <w:p w14:paraId="662B5FF1" w14:textId="77777777" w:rsidR="00BD77E9" w:rsidRPr="00526B4B" w:rsidRDefault="005A1EE9" w:rsidP="00526B4B">
            <w:pPr>
              <w:jc w:val="both"/>
              <w:rPr>
                <w:sz w:val="22"/>
                <w:szCs w:val="22"/>
                <w:lang w:val="en-US"/>
              </w:rPr>
            </w:pPr>
            <w:r w:rsidRPr="00526B4B">
              <w:rPr>
                <w:b/>
                <w:bCs/>
                <w:sz w:val="22"/>
                <w:szCs w:val="22"/>
                <w:lang w:val="en-GB"/>
              </w:rPr>
              <w:t xml:space="preserve">FILM CULTURE  </w:t>
            </w:r>
          </w:p>
        </w:tc>
      </w:tr>
      <w:tr w:rsidR="00BD77E9" w:rsidRPr="00526B4B" w14:paraId="24C339EF" w14:textId="77777777" w:rsidTr="00490475">
        <w:trPr>
          <w:trHeight w:val="256"/>
        </w:trPr>
        <w:tc>
          <w:tcPr>
            <w:tcW w:w="2387" w:type="dxa"/>
            <w:tcBorders>
              <w:top w:val="single" w:sz="8" w:space="0" w:color="C0C0C0"/>
              <w:left w:val="single" w:sz="8" w:space="0" w:color="C0C0C0"/>
              <w:bottom w:val="single" w:sz="8" w:space="0" w:color="C0C0C0"/>
            </w:tcBorders>
            <w:shd w:val="clear" w:color="auto" w:fill="D3DFEE"/>
          </w:tcPr>
          <w:p w14:paraId="6118E4F8" w14:textId="77777777" w:rsidR="00BD77E9" w:rsidRPr="00526B4B" w:rsidRDefault="00BD77E9" w:rsidP="00526B4B">
            <w:pPr>
              <w:jc w:val="both"/>
              <w:rPr>
                <w:sz w:val="22"/>
                <w:szCs w:val="22"/>
                <w:lang w:val="en-US"/>
              </w:rPr>
            </w:pPr>
            <w:r w:rsidRPr="00526B4B">
              <w:rPr>
                <w:b/>
                <w:bCs/>
                <w:sz w:val="22"/>
                <w:szCs w:val="22"/>
                <w:lang w:val="en-US"/>
              </w:rPr>
              <w:t xml:space="preserve">Form </w:t>
            </w:r>
          </w:p>
        </w:tc>
        <w:tc>
          <w:tcPr>
            <w:tcW w:w="8505" w:type="dxa"/>
            <w:tcBorders>
              <w:top w:val="single" w:sz="8" w:space="0" w:color="C0C0C0"/>
              <w:bottom w:val="single" w:sz="8" w:space="0" w:color="C0C0C0"/>
              <w:right w:val="single" w:sz="8" w:space="0" w:color="C0C0C0"/>
            </w:tcBorders>
            <w:shd w:val="clear" w:color="auto" w:fill="D3DFEE"/>
          </w:tcPr>
          <w:p w14:paraId="1314EC8B" w14:textId="77777777" w:rsidR="00BD77E9" w:rsidRPr="00526B4B" w:rsidRDefault="00BD77E9" w:rsidP="00526B4B">
            <w:pPr>
              <w:jc w:val="both"/>
              <w:rPr>
                <w:sz w:val="22"/>
                <w:szCs w:val="22"/>
                <w:lang w:val="en-US"/>
              </w:rPr>
            </w:pPr>
            <w:r w:rsidRPr="00526B4B">
              <w:rPr>
                <w:sz w:val="22"/>
                <w:szCs w:val="22"/>
                <w:lang w:val="en-US"/>
              </w:rPr>
              <w:t>Discussion class</w:t>
            </w:r>
          </w:p>
        </w:tc>
      </w:tr>
      <w:tr w:rsidR="00BD77E9" w:rsidRPr="00526B4B" w14:paraId="13611C5F" w14:textId="77777777" w:rsidTr="00490475">
        <w:trPr>
          <w:trHeight w:val="247"/>
        </w:trPr>
        <w:tc>
          <w:tcPr>
            <w:tcW w:w="2387" w:type="dxa"/>
            <w:tcBorders>
              <w:top w:val="single" w:sz="8" w:space="0" w:color="C0C0C0"/>
              <w:left w:val="single" w:sz="8" w:space="0" w:color="C0C0C0"/>
              <w:bottom w:val="single" w:sz="8" w:space="0" w:color="C0C0C0"/>
            </w:tcBorders>
            <w:shd w:val="clear" w:color="auto" w:fill="auto"/>
          </w:tcPr>
          <w:p w14:paraId="70924A75" w14:textId="77777777" w:rsidR="00BD77E9" w:rsidRPr="00526B4B" w:rsidRDefault="00BD77E9" w:rsidP="00526B4B">
            <w:pPr>
              <w:jc w:val="both"/>
              <w:rPr>
                <w:sz w:val="22"/>
                <w:szCs w:val="22"/>
                <w:lang w:val="en-US"/>
              </w:rPr>
            </w:pPr>
            <w:r w:rsidRPr="00526B4B">
              <w:rPr>
                <w:b/>
                <w:bCs/>
                <w:sz w:val="22"/>
                <w:szCs w:val="22"/>
                <w:lang w:val="en-US"/>
              </w:rPr>
              <w:t>Level of course</w:t>
            </w:r>
          </w:p>
        </w:tc>
        <w:tc>
          <w:tcPr>
            <w:tcW w:w="8505" w:type="dxa"/>
            <w:tcBorders>
              <w:top w:val="single" w:sz="8" w:space="0" w:color="C0C0C0"/>
              <w:bottom w:val="single" w:sz="8" w:space="0" w:color="C0C0C0"/>
              <w:right w:val="single" w:sz="8" w:space="0" w:color="C0C0C0"/>
            </w:tcBorders>
            <w:shd w:val="clear" w:color="auto" w:fill="auto"/>
          </w:tcPr>
          <w:p w14:paraId="373F5308" w14:textId="77777777" w:rsidR="00BD77E9" w:rsidRPr="00526B4B" w:rsidRDefault="00BD77E9" w:rsidP="00526B4B">
            <w:pPr>
              <w:jc w:val="both"/>
              <w:rPr>
                <w:sz w:val="22"/>
                <w:szCs w:val="22"/>
                <w:lang w:val="en-US"/>
              </w:rPr>
            </w:pPr>
            <w:r w:rsidRPr="00526B4B">
              <w:rPr>
                <w:sz w:val="22"/>
                <w:szCs w:val="22"/>
                <w:lang w:val="en-US"/>
              </w:rPr>
              <w:t>MA</w:t>
            </w:r>
          </w:p>
        </w:tc>
      </w:tr>
      <w:tr w:rsidR="00BD77E9" w:rsidRPr="00526B4B" w14:paraId="3CEBB711" w14:textId="77777777" w:rsidTr="00490475">
        <w:trPr>
          <w:trHeight w:val="250"/>
        </w:trPr>
        <w:tc>
          <w:tcPr>
            <w:tcW w:w="2387" w:type="dxa"/>
            <w:tcBorders>
              <w:top w:val="single" w:sz="8" w:space="0" w:color="C0C0C0"/>
              <w:left w:val="single" w:sz="8" w:space="0" w:color="C0C0C0"/>
              <w:bottom w:val="single" w:sz="8" w:space="0" w:color="C0C0C0"/>
            </w:tcBorders>
            <w:shd w:val="clear" w:color="auto" w:fill="D3DFEE"/>
          </w:tcPr>
          <w:p w14:paraId="0F8A2069" w14:textId="77777777" w:rsidR="00BD77E9" w:rsidRPr="00526B4B" w:rsidRDefault="00BD77E9" w:rsidP="00526B4B">
            <w:pPr>
              <w:jc w:val="both"/>
              <w:rPr>
                <w:sz w:val="22"/>
                <w:szCs w:val="22"/>
                <w:lang w:val="en-US"/>
              </w:rPr>
            </w:pPr>
            <w:r w:rsidRPr="00526B4B">
              <w:rPr>
                <w:b/>
                <w:bCs/>
                <w:sz w:val="22"/>
                <w:szCs w:val="22"/>
                <w:lang w:val="en-US"/>
              </w:rPr>
              <w:t>Year/semester</w:t>
            </w:r>
          </w:p>
        </w:tc>
        <w:tc>
          <w:tcPr>
            <w:tcW w:w="8505" w:type="dxa"/>
            <w:tcBorders>
              <w:top w:val="single" w:sz="8" w:space="0" w:color="C0C0C0"/>
              <w:bottom w:val="single" w:sz="8" w:space="0" w:color="C0C0C0"/>
              <w:right w:val="single" w:sz="8" w:space="0" w:color="C0C0C0"/>
            </w:tcBorders>
            <w:shd w:val="clear" w:color="auto" w:fill="D3DFEE"/>
          </w:tcPr>
          <w:p w14:paraId="410A22F4" w14:textId="3701525E" w:rsidR="00BD77E9" w:rsidRPr="00526B4B" w:rsidRDefault="004A0F05" w:rsidP="00526B4B">
            <w:pPr>
              <w:jc w:val="both"/>
              <w:rPr>
                <w:sz w:val="22"/>
                <w:szCs w:val="22"/>
              </w:rPr>
            </w:pPr>
            <w:r>
              <w:rPr>
                <w:sz w:val="22"/>
                <w:szCs w:val="22"/>
                <w:lang w:val="en-US"/>
              </w:rPr>
              <w:t>2</w:t>
            </w:r>
            <w:r w:rsidR="00544764" w:rsidRPr="00526B4B">
              <w:rPr>
                <w:sz w:val="22"/>
                <w:szCs w:val="22"/>
                <w:lang w:val="en-US"/>
              </w:rPr>
              <w:t>/winter</w:t>
            </w:r>
          </w:p>
        </w:tc>
      </w:tr>
      <w:tr w:rsidR="00BD77E9" w:rsidRPr="00526B4B" w14:paraId="1F4D15B6" w14:textId="77777777" w:rsidTr="00490475">
        <w:trPr>
          <w:trHeight w:val="241"/>
        </w:trPr>
        <w:tc>
          <w:tcPr>
            <w:tcW w:w="2387" w:type="dxa"/>
            <w:tcBorders>
              <w:top w:val="single" w:sz="8" w:space="0" w:color="C0C0C0"/>
              <w:left w:val="single" w:sz="8" w:space="0" w:color="C0C0C0"/>
              <w:bottom w:val="single" w:sz="8" w:space="0" w:color="C0C0C0"/>
            </w:tcBorders>
            <w:shd w:val="clear" w:color="auto" w:fill="auto"/>
          </w:tcPr>
          <w:p w14:paraId="39DAEB81" w14:textId="77777777" w:rsidR="00BD77E9" w:rsidRPr="00526B4B" w:rsidRDefault="00BD77E9" w:rsidP="00526B4B">
            <w:pPr>
              <w:jc w:val="both"/>
              <w:rPr>
                <w:sz w:val="22"/>
                <w:szCs w:val="22"/>
                <w:lang w:val="en-US"/>
              </w:rPr>
            </w:pPr>
            <w:r w:rsidRPr="00526B4B">
              <w:rPr>
                <w:b/>
                <w:bCs/>
                <w:sz w:val="22"/>
                <w:szCs w:val="22"/>
                <w:lang w:val="en-US"/>
              </w:rPr>
              <w:t>ECTS</w:t>
            </w:r>
          </w:p>
        </w:tc>
        <w:tc>
          <w:tcPr>
            <w:tcW w:w="8505" w:type="dxa"/>
            <w:tcBorders>
              <w:top w:val="single" w:sz="8" w:space="0" w:color="C0C0C0"/>
              <w:bottom w:val="single" w:sz="8" w:space="0" w:color="C0C0C0"/>
              <w:right w:val="single" w:sz="8" w:space="0" w:color="C0C0C0"/>
            </w:tcBorders>
            <w:shd w:val="clear" w:color="auto" w:fill="auto"/>
          </w:tcPr>
          <w:p w14:paraId="1E899606" w14:textId="77777777" w:rsidR="00BD77E9" w:rsidRPr="00526B4B" w:rsidRDefault="00BD77E9" w:rsidP="00526B4B">
            <w:pPr>
              <w:jc w:val="both"/>
              <w:rPr>
                <w:sz w:val="22"/>
                <w:szCs w:val="22"/>
              </w:rPr>
            </w:pPr>
            <w:r w:rsidRPr="00526B4B">
              <w:rPr>
                <w:sz w:val="22"/>
                <w:szCs w:val="22"/>
              </w:rPr>
              <w:t>6</w:t>
            </w:r>
          </w:p>
        </w:tc>
      </w:tr>
      <w:tr w:rsidR="00BD77E9" w:rsidRPr="00526B4B" w14:paraId="36E1CCAF" w14:textId="77777777" w:rsidTr="00490475">
        <w:trPr>
          <w:trHeight w:val="514"/>
        </w:trPr>
        <w:tc>
          <w:tcPr>
            <w:tcW w:w="2387" w:type="dxa"/>
            <w:tcBorders>
              <w:top w:val="single" w:sz="8" w:space="0" w:color="C0C0C0"/>
              <w:left w:val="single" w:sz="8" w:space="0" w:color="C0C0C0"/>
              <w:bottom w:val="single" w:sz="8" w:space="0" w:color="C0C0C0"/>
            </w:tcBorders>
            <w:shd w:val="clear" w:color="auto" w:fill="D3DFEE"/>
          </w:tcPr>
          <w:p w14:paraId="6B469D10" w14:textId="77777777" w:rsidR="00BD77E9" w:rsidRPr="00526B4B" w:rsidRDefault="00BD77E9" w:rsidP="00971D72">
            <w:pPr>
              <w:rPr>
                <w:sz w:val="22"/>
                <w:szCs w:val="22"/>
                <w:lang w:val="en-US"/>
              </w:rPr>
            </w:pPr>
            <w:r w:rsidRPr="00526B4B">
              <w:rPr>
                <w:b/>
                <w:bCs/>
                <w:sz w:val="22"/>
                <w:szCs w:val="22"/>
                <w:lang w:val="en-US"/>
              </w:rPr>
              <w:t>Language of instruction</w:t>
            </w:r>
          </w:p>
        </w:tc>
        <w:tc>
          <w:tcPr>
            <w:tcW w:w="8505" w:type="dxa"/>
            <w:tcBorders>
              <w:top w:val="single" w:sz="8" w:space="0" w:color="C0C0C0"/>
              <w:bottom w:val="single" w:sz="8" w:space="0" w:color="C0C0C0"/>
              <w:right w:val="single" w:sz="8" w:space="0" w:color="C0C0C0"/>
            </w:tcBorders>
            <w:shd w:val="clear" w:color="auto" w:fill="D3DFEE"/>
          </w:tcPr>
          <w:p w14:paraId="0F0466A0" w14:textId="77777777" w:rsidR="00BD77E9" w:rsidRPr="00526B4B" w:rsidRDefault="00BD77E9" w:rsidP="00526B4B">
            <w:pPr>
              <w:jc w:val="both"/>
              <w:rPr>
                <w:sz w:val="22"/>
                <w:szCs w:val="22"/>
              </w:rPr>
            </w:pPr>
            <w:r w:rsidRPr="00526B4B">
              <w:rPr>
                <w:sz w:val="22"/>
                <w:szCs w:val="22"/>
              </w:rPr>
              <w:t>English</w:t>
            </w:r>
          </w:p>
        </w:tc>
      </w:tr>
      <w:tr w:rsidR="00BD77E9" w:rsidRPr="00526B4B" w14:paraId="0B0BA3D8" w14:textId="77777777" w:rsidTr="00490475">
        <w:trPr>
          <w:trHeight w:val="400"/>
        </w:trPr>
        <w:tc>
          <w:tcPr>
            <w:tcW w:w="2387" w:type="dxa"/>
            <w:tcBorders>
              <w:top w:val="single" w:sz="8" w:space="0" w:color="C0C0C0"/>
              <w:left w:val="single" w:sz="8" w:space="0" w:color="C0C0C0"/>
              <w:bottom w:val="single" w:sz="8" w:space="0" w:color="C0C0C0"/>
            </w:tcBorders>
            <w:shd w:val="clear" w:color="auto" w:fill="auto"/>
          </w:tcPr>
          <w:p w14:paraId="0F763722" w14:textId="77777777" w:rsidR="00BD77E9" w:rsidRPr="00526B4B" w:rsidRDefault="00BD77E9" w:rsidP="00526B4B">
            <w:pPr>
              <w:jc w:val="both"/>
              <w:rPr>
                <w:sz w:val="22"/>
                <w:szCs w:val="22"/>
                <w:lang w:val="en-US"/>
              </w:rPr>
            </w:pPr>
            <w:r w:rsidRPr="00526B4B">
              <w:rPr>
                <w:b/>
                <w:bCs/>
                <w:sz w:val="22"/>
                <w:szCs w:val="22"/>
                <w:lang w:val="en-US"/>
              </w:rPr>
              <w:t>No. of hours</w:t>
            </w:r>
          </w:p>
        </w:tc>
        <w:tc>
          <w:tcPr>
            <w:tcW w:w="8505" w:type="dxa"/>
            <w:tcBorders>
              <w:top w:val="single" w:sz="8" w:space="0" w:color="C0C0C0"/>
              <w:bottom w:val="single" w:sz="8" w:space="0" w:color="C0C0C0"/>
              <w:right w:val="single" w:sz="8" w:space="0" w:color="C0C0C0"/>
            </w:tcBorders>
            <w:shd w:val="clear" w:color="auto" w:fill="auto"/>
          </w:tcPr>
          <w:p w14:paraId="452DD9DC" w14:textId="22E221CB" w:rsidR="00BD77E9" w:rsidRPr="00526B4B" w:rsidRDefault="00095B76" w:rsidP="00526B4B">
            <w:pPr>
              <w:jc w:val="both"/>
              <w:rPr>
                <w:sz w:val="22"/>
                <w:szCs w:val="22"/>
              </w:rPr>
            </w:pPr>
            <w:r>
              <w:rPr>
                <w:sz w:val="22"/>
                <w:szCs w:val="22"/>
              </w:rPr>
              <w:t>28</w:t>
            </w:r>
          </w:p>
        </w:tc>
      </w:tr>
      <w:tr w:rsidR="00BD77E9" w:rsidRPr="00EC650C" w14:paraId="31A04949" w14:textId="77777777" w:rsidTr="00490475">
        <w:trPr>
          <w:trHeight w:val="824"/>
        </w:trPr>
        <w:tc>
          <w:tcPr>
            <w:tcW w:w="2387" w:type="dxa"/>
            <w:tcBorders>
              <w:top w:val="single" w:sz="8" w:space="0" w:color="C0C0C0"/>
              <w:left w:val="single" w:sz="8" w:space="0" w:color="C0C0C0"/>
              <w:bottom w:val="single" w:sz="8" w:space="0" w:color="C0C0C0"/>
            </w:tcBorders>
            <w:shd w:val="clear" w:color="auto" w:fill="D3DFEE"/>
          </w:tcPr>
          <w:p w14:paraId="58993D8E" w14:textId="77777777" w:rsidR="00BD77E9" w:rsidRPr="00526B4B" w:rsidRDefault="00BD77E9" w:rsidP="00526B4B">
            <w:pPr>
              <w:jc w:val="both"/>
              <w:rPr>
                <w:b/>
                <w:bCs/>
                <w:sz w:val="22"/>
                <w:szCs w:val="22"/>
                <w:lang w:val="en-US"/>
              </w:rPr>
            </w:pPr>
            <w:r w:rsidRPr="00526B4B">
              <w:rPr>
                <w:b/>
                <w:bCs/>
                <w:sz w:val="22"/>
                <w:szCs w:val="22"/>
                <w:lang w:val="en-US"/>
              </w:rPr>
              <w:t>Course content</w:t>
            </w:r>
          </w:p>
          <w:p w14:paraId="09DB513F" w14:textId="77777777" w:rsidR="00BD77E9" w:rsidRPr="00526B4B" w:rsidRDefault="00BD77E9"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8505" w:type="dxa"/>
            <w:tcBorders>
              <w:top w:val="single" w:sz="8" w:space="0" w:color="C0C0C0"/>
              <w:bottom w:val="single" w:sz="8" w:space="0" w:color="C0C0C0"/>
              <w:right w:val="single" w:sz="8" w:space="0" w:color="C0C0C0"/>
            </w:tcBorders>
            <w:shd w:val="clear" w:color="auto" w:fill="D3DFEE"/>
          </w:tcPr>
          <w:p w14:paraId="3DC89D80" w14:textId="77777777" w:rsidR="00BD77E9" w:rsidRPr="00526B4B" w:rsidRDefault="00BD77E9" w:rsidP="00526B4B">
            <w:pPr>
              <w:jc w:val="both"/>
              <w:rPr>
                <w:sz w:val="22"/>
                <w:szCs w:val="22"/>
                <w:lang w:val="en-GB"/>
              </w:rPr>
            </w:pPr>
            <w:r w:rsidRPr="00526B4B">
              <w:rPr>
                <w:sz w:val="22"/>
                <w:szCs w:val="22"/>
                <w:lang w:val="en-GB"/>
              </w:rPr>
              <w:t xml:space="preserve">The course’s objective is an overview of the following topics: </w:t>
            </w:r>
          </w:p>
          <w:p w14:paraId="544F1981" w14:textId="77777777" w:rsidR="00BD77E9" w:rsidRPr="00526B4B" w:rsidRDefault="00BD77E9" w:rsidP="002C59E4">
            <w:pPr>
              <w:pStyle w:val="Akapitzlist"/>
              <w:numPr>
                <w:ilvl w:val="1"/>
                <w:numId w:val="4"/>
              </w:numPr>
              <w:tabs>
                <w:tab w:val="clear" w:pos="1440"/>
                <w:tab w:val="num" w:pos="317"/>
              </w:tabs>
              <w:spacing w:after="0" w:line="240" w:lineRule="auto"/>
              <w:ind w:left="0" w:firstLine="0"/>
              <w:jc w:val="both"/>
              <w:rPr>
                <w:rFonts w:ascii="Times New Roman" w:hAnsi="Times New Roman"/>
                <w:lang w:val="en-GB"/>
              </w:rPr>
            </w:pPr>
            <w:r w:rsidRPr="00526B4B">
              <w:rPr>
                <w:rFonts w:ascii="Times New Roman" w:hAnsi="Times New Roman"/>
                <w:lang w:val="en-GB"/>
              </w:rPr>
              <w:t>What is Film Culture?</w:t>
            </w:r>
          </w:p>
          <w:p w14:paraId="79925A2D" w14:textId="77777777" w:rsidR="00BD77E9" w:rsidRPr="00526B4B" w:rsidRDefault="00BD77E9" w:rsidP="002C59E4">
            <w:pPr>
              <w:pStyle w:val="Akapitzlist"/>
              <w:numPr>
                <w:ilvl w:val="1"/>
                <w:numId w:val="4"/>
              </w:numPr>
              <w:tabs>
                <w:tab w:val="clear" w:pos="1440"/>
                <w:tab w:val="num" w:pos="317"/>
              </w:tabs>
              <w:spacing w:after="0" w:line="240" w:lineRule="auto"/>
              <w:ind w:left="0" w:firstLine="0"/>
              <w:jc w:val="both"/>
              <w:rPr>
                <w:rFonts w:ascii="Times New Roman" w:hAnsi="Times New Roman"/>
                <w:lang w:val="en-GB"/>
              </w:rPr>
            </w:pPr>
            <w:r w:rsidRPr="00526B4B">
              <w:rPr>
                <w:rFonts w:ascii="Times New Roman" w:hAnsi="Times New Roman"/>
                <w:lang w:val="en-GB"/>
              </w:rPr>
              <w:t>Film production: Collaborative theory</w:t>
            </w:r>
          </w:p>
          <w:p w14:paraId="7E9A7B43" w14:textId="77777777" w:rsidR="00BD77E9" w:rsidRPr="00526B4B" w:rsidRDefault="00BD77E9" w:rsidP="002C59E4">
            <w:pPr>
              <w:pStyle w:val="Akapitzlist"/>
              <w:numPr>
                <w:ilvl w:val="1"/>
                <w:numId w:val="4"/>
              </w:numPr>
              <w:tabs>
                <w:tab w:val="clear" w:pos="1440"/>
                <w:tab w:val="num" w:pos="317"/>
              </w:tabs>
              <w:spacing w:after="0" w:line="240" w:lineRule="auto"/>
              <w:ind w:left="0" w:firstLine="0"/>
              <w:jc w:val="both"/>
              <w:rPr>
                <w:rFonts w:ascii="Times New Roman" w:hAnsi="Times New Roman"/>
                <w:lang w:val="en-GB"/>
              </w:rPr>
            </w:pPr>
            <w:r w:rsidRPr="00526B4B">
              <w:rPr>
                <w:rFonts w:ascii="Times New Roman" w:hAnsi="Times New Roman"/>
                <w:lang w:val="en-GB"/>
              </w:rPr>
              <w:t>Film reception – gate-keepers vs movie-geeks</w:t>
            </w:r>
          </w:p>
          <w:p w14:paraId="0777B08E" w14:textId="77777777" w:rsidR="00BD77E9" w:rsidRPr="00526B4B" w:rsidRDefault="00BD77E9" w:rsidP="002C59E4">
            <w:pPr>
              <w:pStyle w:val="Akapitzlist"/>
              <w:numPr>
                <w:ilvl w:val="1"/>
                <w:numId w:val="4"/>
              </w:numPr>
              <w:tabs>
                <w:tab w:val="clear" w:pos="1440"/>
                <w:tab w:val="num" w:pos="317"/>
              </w:tabs>
              <w:spacing w:after="0" w:line="240" w:lineRule="auto"/>
              <w:ind w:left="0" w:firstLine="0"/>
              <w:jc w:val="both"/>
              <w:rPr>
                <w:rFonts w:ascii="Times New Roman" w:hAnsi="Times New Roman"/>
                <w:lang w:val="en-GB"/>
              </w:rPr>
            </w:pPr>
            <w:r w:rsidRPr="00526B4B">
              <w:rPr>
                <w:rFonts w:ascii="Times New Roman" w:hAnsi="Times New Roman"/>
                <w:lang w:val="en-GB"/>
              </w:rPr>
              <w:t>Film distribution –from movie screen to smart phone</w:t>
            </w:r>
          </w:p>
          <w:p w14:paraId="15BCEAC4" w14:textId="77777777" w:rsidR="00BD77E9" w:rsidRPr="00526B4B" w:rsidRDefault="00BD77E9" w:rsidP="002C59E4">
            <w:pPr>
              <w:pStyle w:val="Akapitzlist"/>
              <w:numPr>
                <w:ilvl w:val="1"/>
                <w:numId w:val="4"/>
              </w:numPr>
              <w:tabs>
                <w:tab w:val="clear" w:pos="1440"/>
                <w:tab w:val="num" w:pos="317"/>
              </w:tabs>
              <w:spacing w:after="0" w:line="240" w:lineRule="auto"/>
              <w:ind w:left="0" w:firstLine="0"/>
              <w:jc w:val="both"/>
              <w:rPr>
                <w:rFonts w:ascii="Times New Roman" w:hAnsi="Times New Roman"/>
                <w:lang w:val="en-GB"/>
              </w:rPr>
            </w:pPr>
            <w:r w:rsidRPr="00526B4B">
              <w:rPr>
                <w:rFonts w:ascii="Times New Roman" w:hAnsi="Times New Roman"/>
                <w:lang w:val="en-GB"/>
              </w:rPr>
              <w:t>Film analysis – mise-en-scene</w:t>
            </w:r>
          </w:p>
          <w:p w14:paraId="0B871701" w14:textId="77777777" w:rsidR="00BD77E9" w:rsidRPr="00526B4B" w:rsidRDefault="00BD77E9" w:rsidP="002C59E4">
            <w:pPr>
              <w:pStyle w:val="Akapitzlist"/>
              <w:numPr>
                <w:ilvl w:val="1"/>
                <w:numId w:val="4"/>
              </w:numPr>
              <w:tabs>
                <w:tab w:val="clear" w:pos="1440"/>
                <w:tab w:val="num" w:pos="317"/>
              </w:tabs>
              <w:spacing w:after="0" w:line="240" w:lineRule="auto"/>
              <w:ind w:left="0" w:firstLine="0"/>
              <w:jc w:val="both"/>
              <w:rPr>
                <w:rFonts w:ascii="Times New Roman" w:hAnsi="Times New Roman"/>
                <w:lang w:val="en-GB"/>
              </w:rPr>
            </w:pPr>
            <w:r w:rsidRPr="00526B4B">
              <w:rPr>
                <w:rFonts w:ascii="Times New Roman" w:hAnsi="Times New Roman"/>
                <w:lang w:val="en-GB"/>
              </w:rPr>
              <w:t xml:space="preserve">Autuer theory </w:t>
            </w:r>
          </w:p>
          <w:p w14:paraId="588A44DF" w14:textId="77777777" w:rsidR="00BD77E9" w:rsidRPr="00526B4B" w:rsidRDefault="00BD77E9" w:rsidP="002C59E4">
            <w:pPr>
              <w:pStyle w:val="Akapitzlist"/>
              <w:numPr>
                <w:ilvl w:val="1"/>
                <w:numId w:val="4"/>
              </w:numPr>
              <w:tabs>
                <w:tab w:val="clear" w:pos="1440"/>
                <w:tab w:val="num" w:pos="317"/>
              </w:tabs>
              <w:spacing w:after="0" w:line="240" w:lineRule="auto"/>
              <w:ind w:left="0" w:firstLine="0"/>
              <w:jc w:val="both"/>
              <w:rPr>
                <w:rFonts w:ascii="Times New Roman" w:hAnsi="Times New Roman"/>
                <w:lang w:val="en-GB"/>
              </w:rPr>
            </w:pPr>
            <w:r w:rsidRPr="00526B4B">
              <w:rPr>
                <w:rFonts w:ascii="Times New Roman" w:hAnsi="Times New Roman"/>
                <w:lang w:val="en-GB"/>
              </w:rPr>
              <w:t>Star studies</w:t>
            </w:r>
          </w:p>
          <w:p w14:paraId="4B81121A" w14:textId="77777777" w:rsidR="00BD77E9" w:rsidRPr="00526B4B" w:rsidRDefault="00BD77E9" w:rsidP="002C59E4">
            <w:pPr>
              <w:pStyle w:val="Akapitzlist"/>
              <w:numPr>
                <w:ilvl w:val="1"/>
                <w:numId w:val="4"/>
              </w:numPr>
              <w:tabs>
                <w:tab w:val="clear" w:pos="1440"/>
                <w:tab w:val="num" w:pos="317"/>
              </w:tabs>
              <w:spacing w:after="0" w:line="240" w:lineRule="auto"/>
              <w:ind w:left="0" w:firstLine="0"/>
              <w:jc w:val="both"/>
              <w:rPr>
                <w:rFonts w:ascii="Times New Roman" w:hAnsi="Times New Roman"/>
                <w:lang w:val="en-US"/>
              </w:rPr>
            </w:pPr>
            <w:r w:rsidRPr="00526B4B">
              <w:rPr>
                <w:rFonts w:ascii="Times New Roman" w:hAnsi="Times New Roman"/>
                <w:lang w:val="en-GB"/>
              </w:rPr>
              <w:t>Film promotion: trailers, posters, etc.</w:t>
            </w:r>
          </w:p>
        </w:tc>
      </w:tr>
      <w:tr w:rsidR="00BD77E9" w:rsidRPr="00EC650C" w14:paraId="4B75D37A" w14:textId="77777777" w:rsidTr="00490475">
        <w:trPr>
          <w:trHeight w:val="678"/>
        </w:trPr>
        <w:tc>
          <w:tcPr>
            <w:tcW w:w="2387" w:type="dxa"/>
            <w:tcBorders>
              <w:top w:val="single" w:sz="8" w:space="0" w:color="C0C0C0"/>
              <w:left w:val="single" w:sz="8" w:space="0" w:color="C0C0C0"/>
              <w:bottom w:val="single" w:sz="8" w:space="0" w:color="C0C0C0"/>
            </w:tcBorders>
            <w:shd w:val="clear" w:color="auto" w:fill="auto"/>
          </w:tcPr>
          <w:p w14:paraId="6D284730" w14:textId="77777777" w:rsidR="00BD77E9" w:rsidRPr="00526B4B" w:rsidRDefault="00BD77E9" w:rsidP="00526B4B">
            <w:pPr>
              <w:jc w:val="both"/>
              <w:rPr>
                <w:b/>
                <w:bCs/>
                <w:sz w:val="22"/>
                <w:szCs w:val="22"/>
                <w:lang w:val="en-US"/>
              </w:rPr>
            </w:pPr>
            <w:r w:rsidRPr="00526B4B">
              <w:rPr>
                <w:b/>
                <w:bCs/>
                <w:sz w:val="22"/>
                <w:szCs w:val="22"/>
                <w:lang w:val="en-US"/>
              </w:rPr>
              <w:t>Assessment scheme:</w:t>
            </w:r>
          </w:p>
          <w:p w14:paraId="3D3FFC31" w14:textId="77777777" w:rsidR="00BD77E9" w:rsidRPr="00526B4B" w:rsidRDefault="00BD77E9" w:rsidP="00526B4B">
            <w:pPr>
              <w:jc w:val="both"/>
              <w:rPr>
                <w:sz w:val="22"/>
                <w:szCs w:val="22"/>
                <w:lang w:val="en-US" w:eastAsia="pl-PL"/>
              </w:rPr>
            </w:pPr>
          </w:p>
        </w:tc>
        <w:tc>
          <w:tcPr>
            <w:tcW w:w="8505" w:type="dxa"/>
            <w:tcBorders>
              <w:top w:val="single" w:sz="8" w:space="0" w:color="C0C0C0"/>
              <w:bottom w:val="single" w:sz="8" w:space="0" w:color="C0C0C0"/>
              <w:right w:val="single" w:sz="8" w:space="0" w:color="C0C0C0"/>
            </w:tcBorders>
            <w:shd w:val="clear" w:color="auto" w:fill="auto"/>
          </w:tcPr>
          <w:p w14:paraId="5ABAB219" w14:textId="77777777" w:rsidR="00BD77E9" w:rsidRPr="00526B4B" w:rsidRDefault="00BD77E9" w:rsidP="00526B4B">
            <w:pPr>
              <w:pStyle w:val="Default"/>
              <w:jc w:val="both"/>
              <w:rPr>
                <w:sz w:val="22"/>
                <w:szCs w:val="22"/>
                <w:lang w:val="en-GB"/>
              </w:rPr>
            </w:pPr>
            <w:r w:rsidRPr="00526B4B">
              <w:rPr>
                <w:sz w:val="22"/>
                <w:szCs w:val="22"/>
                <w:lang w:val="en-GB"/>
              </w:rPr>
              <w:t>1) active part in class discussions</w:t>
            </w:r>
          </w:p>
          <w:p w14:paraId="474F622B" w14:textId="77777777" w:rsidR="00BD77E9" w:rsidRPr="00526B4B" w:rsidRDefault="00BD77E9" w:rsidP="00526B4B">
            <w:pPr>
              <w:pStyle w:val="Default"/>
              <w:jc w:val="both"/>
              <w:rPr>
                <w:sz w:val="22"/>
                <w:szCs w:val="22"/>
                <w:lang w:val="en-GB"/>
              </w:rPr>
            </w:pPr>
            <w:r w:rsidRPr="00526B4B">
              <w:rPr>
                <w:sz w:val="22"/>
                <w:szCs w:val="22"/>
                <w:lang w:val="en-GB"/>
              </w:rPr>
              <w:t>2) group or individual projects (alternatively a short analytical note – 2000 words)</w:t>
            </w:r>
          </w:p>
        </w:tc>
      </w:tr>
      <w:tr w:rsidR="00BD77E9" w:rsidRPr="00526B4B" w14:paraId="7B75B63D" w14:textId="77777777" w:rsidTr="00490475">
        <w:trPr>
          <w:trHeight w:val="404"/>
        </w:trPr>
        <w:tc>
          <w:tcPr>
            <w:tcW w:w="2387" w:type="dxa"/>
            <w:tcBorders>
              <w:top w:val="single" w:sz="8" w:space="0" w:color="C0C0C0"/>
              <w:left w:val="single" w:sz="8" w:space="0" w:color="C0C0C0"/>
              <w:bottom w:val="single" w:sz="8" w:space="0" w:color="C0C0C0"/>
            </w:tcBorders>
            <w:shd w:val="clear" w:color="auto" w:fill="D3DFEE"/>
          </w:tcPr>
          <w:p w14:paraId="023ED095" w14:textId="77777777" w:rsidR="00BD77E9" w:rsidRPr="00526B4B" w:rsidRDefault="00BD77E9" w:rsidP="00526B4B">
            <w:pPr>
              <w:jc w:val="both"/>
              <w:rPr>
                <w:sz w:val="22"/>
                <w:szCs w:val="22"/>
                <w:lang w:val="en-US"/>
              </w:rPr>
            </w:pPr>
            <w:r w:rsidRPr="00526B4B">
              <w:rPr>
                <w:b/>
                <w:bCs/>
                <w:sz w:val="22"/>
                <w:szCs w:val="22"/>
                <w:lang w:val="en-US"/>
              </w:rPr>
              <w:t>Lecturer</w:t>
            </w:r>
          </w:p>
        </w:tc>
        <w:tc>
          <w:tcPr>
            <w:tcW w:w="8505" w:type="dxa"/>
            <w:tcBorders>
              <w:top w:val="single" w:sz="8" w:space="0" w:color="C0C0C0"/>
              <w:bottom w:val="single" w:sz="8" w:space="0" w:color="C0C0C0"/>
              <w:right w:val="single" w:sz="8" w:space="0" w:color="C0C0C0"/>
            </w:tcBorders>
            <w:shd w:val="clear" w:color="auto" w:fill="D3DFEE"/>
          </w:tcPr>
          <w:p w14:paraId="3ED48EC3" w14:textId="77777777" w:rsidR="00BD77E9" w:rsidRPr="00526B4B" w:rsidRDefault="00BD77E9" w:rsidP="00526B4B">
            <w:pPr>
              <w:jc w:val="both"/>
              <w:rPr>
                <w:sz w:val="22"/>
                <w:szCs w:val="22"/>
                <w:lang w:val="en-US"/>
              </w:rPr>
            </w:pPr>
            <w:r w:rsidRPr="00526B4B">
              <w:rPr>
                <w:sz w:val="22"/>
                <w:szCs w:val="22"/>
                <w:lang w:val="en-US"/>
              </w:rPr>
              <w:t xml:space="preserve">Dr Agnieszka Rasmus </w:t>
            </w:r>
          </w:p>
        </w:tc>
      </w:tr>
      <w:tr w:rsidR="00BD77E9" w:rsidRPr="00EC650C" w14:paraId="6E16E7F2" w14:textId="77777777" w:rsidTr="00490475">
        <w:trPr>
          <w:trHeight w:val="398"/>
        </w:trPr>
        <w:tc>
          <w:tcPr>
            <w:tcW w:w="2387" w:type="dxa"/>
            <w:tcBorders>
              <w:top w:val="single" w:sz="8" w:space="0" w:color="C0C0C0"/>
              <w:left w:val="single" w:sz="8" w:space="0" w:color="C0C0C0"/>
              <w:bottom w:val="single" w:sz="8" w:space="0" w:color="C0C0C0"/>
            </w:tcBorders>
            <w:shd w:val="clear" w:color="auto" w:fill="auto"/>
          </w:tcPr>
          <w:p w14:paraId="6DDD4C7A" w14:textId="77777777" w:rsidR="00BD77E9" w:rsidRPr="00526B4B" w:rsidRDefault="00BD77E9" w:rsidP="00526B4B">
            <w:pPr>
              <w:jc w:val="both"/>
              <w:rPr>
                <w:sz w:val="22"/>
                <w:szCs w:val="22"/>
                <w:lang w:val="en-US"/>
              </w:rPr>
            </w:pPr>
            <w:r w:rsidRPr="00526B4B">
              <w:rPr>
                <w:b/>
                <w:bCs/>
                <w:sz w:val="22"/>
                <w:szCs w:val="22"/>
                <w:lang w:val="en-US"/>
              </w:rPr>
              <w:t>Contact</w:t>
            </w:r>
          </w:p>
        </w:tc>
        <w:tc>
          <w:tcPr>
            <w:tcW w:w="8505" w:type="dxa"/>
            <w:tcBorders>
              <w:top w:val="single" w:sz="8" w:space="0" w:color="C0C0C0"/>
              <w:bottom w:val="single" w:sz="8" w:space="0" w:color="C0C0C0"/>
              <w:right w:val="single" w:sz="8" w:space="0" w:color="C0C0C0"/>
            </w:tcBorders>
            <w:shd w:val="clear" w:color="auto" w:fill="auto"/>
          </w:tcPr>
          <w:p w14:paraId="5DCBCA25" w14:textId="77777777" w:rsidR="00BD77E9" w:rsidRPr="00526B4B" w:rsidRDefault="00FF28B9" w:rsidP="00526B4B">
            <w:pPr>
              <w:jc w:val="both"/>
              <w:rPr>
                <w:sz w:val="22"/>
                <w:szCs w:val="22"/>
                <w:lang w:val="en-US"/>
              </w:rPr>
            </w:pPr>
            <w:hyperlink r:id="rId57" w:history="1">
              <w:r w:rsidR="0058665A" w:rsidRPr="00526B4B">
                <w:rPr>
                  <w:rStyle w:val="Hipercze"/>
                  <w:sz w:val="22"/>
                  <w:szCs w:val="22"/>
                  <w:lang w:val="en-US"/>
                </w:rPr>
                <w:t>agnieszka.rasmus@uni.lodz.pl</w:t>
              </w:r>
            </w:hyperlink>
          </w:p>
        </w:tc>
      </w:tr>
      <w:tr w:rsidR="00BD77E9" w:rsidRPr="00526B4B" w14:paraId="06A5B83C" w14:textId="77777777" w:rsidTr="00490475">
        <w:trPr>
          <w:trHeight w:val="392"/>
        </w:trPr>
        <w:tc>
          <w:tcPr>
            <w:tcW w:w="2387" w:type="dxa"/>
            <w:tcBorders>
              <w:top w:val="single" w:sz="8" w:space="0" w:color="C0C0C0"/>
              <w:left w:val="single" w:sz="8" w:space="0" w:color="C0C0C0"/>
              <w:bottom w:val="single" w:sz="8" w:space="0" w:color="C0C0C0"/>
            </w:tcBorders>
            <w:shd w:val="clear" w:color="auto" w:fill="D3DFEE"/>
          </w:tcPr>
          <w:p w14:paraId="7FCD2E70" w14:textId="77777777" w:rsidR="00BD77E9" w:rsidRPr="00526B4B" w:rsidRDefault="00BD77E9" w:rsidP="00526B4B">
            <w:pPr>
              <w:jc w:val="both"/>
              <w:rPr>
                <w:sz w:val="22"/>
                <w:szCs w:val="22"/>
                <w:lang w:val="en-US"/>
              </w:rPr>
            </w:pPr>
            <w:r w:rsidRPr="00526B4B">
              <w:rPr>
                <w:b/>
                <w:bCs/>
                <w:sz w:val="22"/>
                <w:szCs w:val="22"/>
                <w:lang w:val="en-US"/>
              </w:rPr>
              <w:t>USOS code</w:t>
            </w:r>
          </w:p>
        </w:tc>
        <w:tc>
          <w:tcPr>
            <w:tcW w:w="8505" w:type="dxa"/>
            <w:tcBorders>
              <w:top w:val="single" w:sz="8" w:space="0" w:color="C0C0C0"/>
              <w:bottom w:val="single" w:sz="8" w:space="0" w:color="C0C0C0"/>
              <w:right w:val="single" w:sz="8" w:space="0" w:color="C0C0C0"/>
            </w:tcBorders>
            <w:shd w:val="clear" w:color="auto" w:fill="D3DFEE"/>
          </w:tcPr>
          <w:p w14:paraId="7D7B84E1" w14:textId="77777777" w:rsidR="00BD77E9" w:rsidRPr="00526B4B" w:rsidRDefault="00BD77E9" w:rsidP="00526B4B">
            <w:pPr>
              <w:jc w:val="both"/>
              <w:rPr>
                <w:sz w:val="22"/>
                <w:szCs w:val="22"/>
                <w:lang w:val="en-US"/>
              </w:rPr>
            </w:pPr>
            <w:r w:rsidRPr="00526B4B">
              <w:rPr>
                <w:rStyle w:val="wrtext"/>
                <w:sz w:val="22"/>
                <w:szCs w:val="22"/>
              </w:rPr>
              <w:t>0100-ERAL065</w:t>
            </w:r>
          </w:p>
        </w:tc>
      </w:tr>
      <w:tr w:rsidR="00BD77E9" w:rsidRPr="00EC650C" w14:paraId="3D93620F" w14:textId="77777777" w:rsidTr="00490475">
        <w:trPr>
          <w:trHeight w:val="805"/>
        </w:trPr>
        <w:tc>
          <w:tcPr>
            <w:tcW w:w="2387" w:type="dxa"/>
            <w:tcBorders>
              <w:top w:val="single" w:sz="8" w:space="0" w:color="C0C0C0"/>
              <w:left w:val="single" w:sz="8" w:space="0" w:color="C0C0C0"/>
              <w:bottom w:val="single" w:sz="8" w:space="0" w:color="C0C0C0"/>
            </w:tcBorders>
            <w:shd w:val="clear" w:color="auto" w:fill="auto"/>
          </w:tcPr>
          <w:p w14:paraId="1E997917" w14:textId="77777777" w:rsidR="00BD77E9" w:rsidRPr="00526B4B" w:rsidRDefault="00BD77E9" w:rsidP="00526B4B">
            <w:pPr>
              <w:jc w:val="both"/>
              <w:rPr>
                <w:sz w:val="22"/>
                <w:szCs w:val="22"/>
                <w:lang w:val="en-GB"/>
              </w:rPr>
            </w:pPr>
            <w:r w:rsidRPr="00526B4B">
              <w:rPr>
                <w:b/>
                <w:bCs/>
                <w:sz w:val="22"/>
                <w:szCs w:val="22"/>
                <w:lang w:val="en-US"/>
              </w:rPr>
              <w:t>Literature</w:t>
            </w:r>
          </w:p>
        </w:tc>
        <w:tc>
          <w:tcPr>
            <w:tcW w:w="8505" w:type="dxa"/>
            <w:tcBorders>
              <w:top w:val="single" w:sz="8" w:space="0" w:color="C0C0C0"/>
              <w:bottom w:val="single" w:sz="8" w:space="0" w:color="C0C0C0"/>
              <w:right w:val="single" w:sz="8" w:space="0" w:color="C0C0C0"/>
            </w:tcBorders>
            <w:shd w:val="clear" w:color="auto" w:fill="auto"/>
          </w:tcPr>
          <w:p w14:paraId="00C7300A" w14:textId="77777777" w:rsidR="00BD77E9" w:rsidRPr="00526B4B" w:rsidRDefault="00BD77E9" w:rsidP="002C59E4">
            <w:pPr>
              <w:pStyle w:val="Akapitzlist"/>
              <w:numPr>
                <w:ilvl w:val="1"/>
                <w:numId w:val="5"/>
              </w:numPr>
              <w:spacing w:after="0" w:line="240" w:lineRule="auto"/>
              <w:ind w:left="0" w:firstLine="0"/>
              <w:jc w:val="both"/>
              <w:rPr>
                <w:rFonts w:ascii="Times New Roman" w:hAnsi="Times New Roman"/>
                <w:b/>
                <w:lang w:val="en-GB"/>
              </w:rPr>
            </w:pPr>
            <w:r w:rsidRPr="00526B4B">
              <w:rPr>
                <w:rStyle w:val="Uwydatnienie"/>
                <w:rFonts w:ascii="Times New Roman" w:hAnsi="Times New Roman"/>
              </w:rPr>
              <w:t>What Just Happened?</w:t>
            </w:r>
            <w:r w:rsidRPr="00526B4B">
              <w:rPr>
                <w:rFonts w:ascii="Times New Roman" w:hAnsi="Times New Roman"/>
              </w:rPr>
              <w:t xml:space="preserve"> (2008)</w:t>
            </w:r>
          </w:p>
          <w:p w14:paraId="748AAA73" w14:textId="77777777" w:rsidR="00BD77E9" w:rsidRPr="00526B4B" w:rsidRDefault="00BD77E9" w:rsidP="002C59E4">
            <w:pPr>
              <w:pStyle w:val="Akapitzlist"/>
              <w:numPr>
                <w:ilvl w:val="1"/>
                <w:numId w:val="5"/>
              </w:numPr>
              <w:spacing w:after="0" w:line="240" w:lineRule="auto"/>
              <w:ind w:left="0" w:firstLine="0"/>
              <w:jc w:val="both"/>
              <w:rPr>
                <w:rStyle w:val="Uwydatnienie"/>
                <w:rFonts w:ascii="Times New Roman" w:hAnsi="Times New Roman"/>
                <w:b/>
                <w:i w:val="0"/>
                <w:iCs w:val="0"/>
                <w:lang w:val="en-GB"/>
              </w:rPr>
            </w:pPr>
            <w:r w:rsidRPr="00526B4B">
              <w:rPr>
                <w:rFonts w:ascii="Times New Roman" w:hAnsi="Times New Roman"/>
                <w:lang w:val="en-GB"/>
              </w:rPr>
              <w:t xml:space="preserve">William Goldman’s </w:t>
            </w:r>
            <w:r w:rsidRPr="00526B4B">
              <w:rPr>
                <w:rStyle w:val="Uwydatnienie"/>
                <w:rFonts w:ascii="Times New Roman" w:hAnsi="Times New Roman"/>
                <w:lang w:val="en-GB"/>
              </w:rPr>
              <w:t>Adventures in the Screen Trade</w:t>
            </w:r>
          </w:p>
          <w:p w14:paraId="06B9EE2D" w14:textId="77777777" w:rsidR="00BD77E9" w:rsidRPr="00526B4B" w:rsidRDefault="00BD77E9" w:rsidP="002C59E4">
            <w:pPr>
              <w:pStyle w:val="Akapitzlist"/>
              <w:numPr>
                <w:ilvl w:val="1"/>
                <w:numId w:val="5"/>
              </w:numPr>
              <w:spacing w:after="0" w:line="240" w:lineRule="auto"/>
              <w:ind w:left="0" w:firstLine="0"/>
              <w:jc w:val="both"/>
              <w:rPr>
                <w:rFonts w:ascii="Times New Roman" w:hAnsi="Times New Roman"/>
                <w:b/>
                <w:lang w:val="en-GB"/>
              </w:rPr>
            </w:pPr>
            <w:r w:rsidRPr="00526B4B">
              <w:rPr>
                <w:rFonts w:ascii="Times New Roman" w:hAnsi="Times New Roman"/>
                <w:i/>
                <w:lang w:val="en-GB"/>
              </w:rPr>
              <w:t>Rosemary’s Baby</w:t>
            </w:r>
            <w:r w:rsidRPr="00526B4B">
              <w:rPr>
                <w:rFonts w:ascii="Times New Roman" w:hAnsi="Times New Roman"/>
                <w:lang w:val="en-GB"/>
              </w:rPr>
              <w:t xml:space="preserve"> (1968)</w:t>
            </w:r>
          </w:p>
          <w:p w14:paraId="25F2DEAF" w14:textId="77777777" w:rsidR="00BD77E9" w:rsidRPr="00526B4B" w:rsidRDefault="00BD77E9" w:rsidP="002C59E4">
            <w:pPr>
              <w:pStyle w:val="Akapitzlist"/>
              <w:numPr>
                <w:ilvl w:val="1"/>
                <w:numId w:val="5"/>
              </w:numPr>
              <w:spacing w:after="0" w:line="240" w:lineRule="auto"/>
              <w:ind w:left="0" w:firstLine="0"/>
              <w:jc w:val="both"/>
              <w:rPr>
                <w:rFonts w:ascii="Times New Roman" w:hAnsi="Times New Roman"/>
                <w:b/>
                <w:lang w:val="en-GB"/>
              </w:rPr>
            </w:pPr>
            <w:r w:rsidRPr="00526B4B">
              <w:rPr>
                <w:rFonts w:ascii="Times New Roman" w:hAnsi="Times New Roman"/>
                <w:lang w:val="en-GB"/>
              </w:rPr>
              <w:t xml:space="preserve">Louis Giannetti, </w:t>
            </w:r>
            <w:r w:rsidRPr="00526B4B">
              <w:rPr>
                <w:rFonts w:ascii="Times New Roman" w:hAnsi="Times New Roman"/>
                <w:i/>
                <w:lang w:val="en-GB"/>
              </w:rPr>
              <w:t xml:space="preserve">Understanding Movies </w:t>
            </w:r>
            <w:r w:rsidRPr="00526B4B">
              <w:rPr>
                <w:rFonts w:ascii="Times New Roman" w:hAnsi="Times New Roman"/>
                <w:lang w:val="en-GB"/>
              </w:rPr>
              <w:t>(1999).</w:t>
            </w:r>
          </w:p>
          <w:p w14:paraId="7155AB19" w14:textId="77777777" w:rsidR="00BD77E9" w:rsidRPr="00526B4B" w:rsidRDefault="00BD77E9" w:rsidP="002C59E4">
            <w:pPr>
              <w:pStyle w:val="Akapitzlist"/>
              <w:numPr>
                <w:ilvl w:val="1"/>
                <w:numId w:val="5"/>
              </w:numPr>
              <w:spacing w:after="0" w:line="240" w:lineRule="auto"/>
              <w:ind w:left="0" w:firstLine="0"/>
              <w:jc w:val="both"/>
              <w:rPr>
                <w:rFonts w:ascii="Times New Roman" w:hAnsi="Times New Roman"/>
                <w:b/>
                <w:lang w:val="en-GB"/>
              </w:rPr>
            </w:pPr>
            <w:r w:rsidRPr="00526B4B">
              <w:rPr>
                <w:rFonts w:ascii="Times New Roman" w:hAnsi="Times New Roman"/>
                <w:lang w:val="en-GB"/>
              </w:rPr>
              <w:t xml:space="preserve">Chuck Tryon, </w:t>
            </w:r>
            <w:r w:rsidRPr="00526B4B">
              <w:rPr>
                <w:rFonts w:ascii="Times New Roman" w:hAnsi="Times New Roman"/>
                <w:i/>
                <w:lang w:val="en-GB"/>
              </w:rPr>
              <w:t xml:space="preserve">Reinventing Cinema </w:t>
            </w:r>
            <w:r w:rsidRPr="00526B4B">
              <w:rPr>
                <w:rFonts w:ascii="Times New Roman" w:hAnsi="Times New Roman"/>
                <w:lang w:val="en-GB"/>
              </w:rPr>
              <w:t>(2009)</w:t>
            </w:r>
          </w:p>
          <w:p w14:paraId="7E91E1E1" w14:textId="77777777" w:rsidR="00BD77E9" w:rsidRPr="00526B4B" w:rsidRDefault="00BD77E9" w:rsidP="002C59E4">
            <w:pPr>
              <w:pStyle w:val="Akapitzlist"/>
              <w:numPr>
                <w:ilvl w:val="1"/>
                <w:numId w:val="5"/>
              </w:numPr>
              <w:spacing w:after="0" w:line="240" w:lineRule="auto"/>
              <w:ind w:left="0" w:firstLine="0"/>
              <w:jc w:val="both"/>
              <w:rPr>
                <w:rFonts w:ascii="Times New Roman" w:hAnsi="Times New Roman"/>
                <w:b/>
                <w:lang w:val="en-GB"/>
              </w:rPr>
            </w:pPr>
            <w:r w:rsidRPr="00526B4B">
              <w:rPr>
                <w:rFonts w:ascii="Times New Roman" w:hAnsi="Times New Roman"/>
                <w:lang w:val="en-GB"/>
              </w:rPr>
              <w:t xml:space="preserve">Jonathan Gray, </w:t>
            </w:r>
            <w:r w:rsidRPr="00526B4B">
              <w:rPr>
                <w:rFonts w:ascii="Times New Roman" w:hAnsi="Times New Roman"/>
                <w:i/>
                <w:lang w:val="en-GB"/>
              </w:rPr>
              <w:t xml:space="preserve">Show Sold Separately </w:t>
            </w:r>
            <w:r w:rsidRPr="00526B4B">
              <w:rPr>
                <w:rFonts w:ascii="Times New Roman" w:hAnsi="Times New Roman"/>
                <w:lang w:val="en-GB"/>
              </w:rPr>
              <w:t>(2011).</w:t>
            </w:r>
          </w:p>
        </w:tc>
      </w:tr>
      <w:tr w:rsidR="00BD77E9" w:rsidRPr="00EC650C" w14:paraId="1B35431A" w14:textId="77777777" w:rsidTr="00490475">
        <w:trPr>
          <w:trHeight w:val="444"/>
        </w:trPr>
        <w:tc>
          <w:tcPr>
            <w:tcW w:w="2387" w:type="dxa"/>
            <w:tcBorders>
              <w:top w:val="single" w:sz="8" w:space="0" w:color="C0C0C0"/>
              <w:left w:val="single" w:sz="8" w:space="0" w:color="C0C0C0"/>
              <w:bottom w:val="single" w:sz="8" w:space="0" w:color="C0C0C0"/>
            </w:tcBorders>
            <w:shd w:val="clear" w:color="auto" w:fill="D3DFEE"/>
          </w:tcPr>
          <w:p w14:paraId="5A25B3E3" w14:textId="77777777" w:rsidR="00BD77E9" w:rsidRPr="00F431C7" w:rsidRDefault="00BD77E9" w:rsidP="00526B4B">
            <w:pPr>
              <w:jc w:val="both"/>
              <w:rPr>
                <w:sz w:val="22"/>
                <w:szCs w:val="22"/>
                <w:lang w:val="en-US"/>
              </w:rPr>
            </w:pPr>
            <w:r w:rsidRPr="00F431C7">
              <w:rPr>
                <w:b/>
                <w:bCs/>
                <w:sz w:val="22"/>
                <w:szCs w:val="22"/>
                <w:lang w:val="en-US"/>
              </w:rPr>
              <w:t>Timetable:</w:t>
            </w:r>
          </w:p>
        </w:tc>
        <w:tc>
          <w:tcPr>
            <w:tcW w:w="8505" w:type="dxa"/>
            <w:tcBorders>
              <w:top w:val="single" w:sz="8" w:space="0" w:color="C0C0C0"/>
              <w:bottom w:val="single" w:sz="8" w:space="0" w:color="C0C0C0"/>
              <w:right w:val="single" w:sz="8" w:space="0" w:color="C0C0C0"/>
            </w:tcBorders>
            <w:shd w:val="clear" w:color="auto" w:fill="D3DFEE"/>
          </w:tcPr>
          <w:p w14:paraId="7372EE84" w14:textId="5C7476D7" w:rsidR="00BD77E9" w:rsidRPr="006837D4" w:rsidRDefault="008C019D" w:rsidP="00526B4B">
            <w:pPr>
              <w:jc w:val="both"/>
              <w:rPr>
                <w:sz w:val="22"/>
                <w:szCs w:val="22"/>
                <w:lang w:val="en-US"/>
              </w:rPr>
            </w:pPr>
            <w:r w:rsidRPr="006837D4">
              <w:rPr>
                <w:sz w:val="22"/>
                <w:szCs w:val="22"/>
                <w:lang w:val="en-US"/>
              </w:rPr>
              <w:t>Tuesday</w:t>
            </w:r>
            <w:r w:rsidR="00DE48D3" w:rsidRPr="006837D4">
              <w:rPr>
                <w:sz w:val="22"/>
                <w:szCs w:val="22"/>
                <w:lang w:val="en-US"/>
              </w:rPr>
              <w:t xml:space="preserve">, </w:t>
            </w:r>
            <w:r w:rsidR="004A0F05" w:rsidRPr="006837D4">
              <w:rPr>
                <w:sz w:val="22"/>
                <w:szCs w:val="22"/>
                <w:lang w:val="en-US"/>
              </w:rPr>
              <w:t>1</w:t>
            </w:r>
            <w:r w:rsidR="0072482C" w:rsidRPr="006837D4">
              <w:rPr>
                <w:sz w:val="22"/>
                <w:szCs w:val="22"/>
                <w:lang w:val="en-US"/>
              </w:rPr>
              <w:t>3.30-15</w:t>
            </w:r>
            <w:r w:rsidR="009B1190" w:rsidRPr="006837D4">
              <w:rPr>
                <w:sz w:val="22"/>
                <w:szCs w:val="22"/>
                <w:lang w:val="en-US"/>
              </w:rPr>
              <w:t xml:space="preserve">, room </w:t>
            </w:r>
            <w:r w:rsidR="00F51DF8" w:rsidRPr="006837D4">
              <w:rPr>
                <w:sz w:val="22"/>
                <w:szCs w:val="22"/>
                <w:lang w:val="en-US"/>
              </w:rPr>
              <w:t>2.53</w:t>
            </w:r>
            <w:r w:rsidR="009B1190" w:rsidRPr="006837D4">
              <w:rPr>
                <w:sz w:val="22"/>
                <w:szCs w:val="22"/>
                <w:lang w:val="en-US"/>
              </w:rPr>
              <w:t>, dr Agnieszka Rasmus</w:t>
            </w:r>
            <w:r w:rsidR="00095B76" w:rsidRPr="006837D4">
              <w:rPr>
                <w:sz w:val="22"/>
                <w:szCs w:val="22"/>
                <w:lang w:val="en-US"/>
              </w:rPr>
              <w:t xml:space="preserve"> </w:t>
            </w:r>
          </w:p>
        </w:tc>
      </w:tr>
    </w:tbl>
    <w:p w14:paraId="17880EF0" w14:textId="0CFA4B04" w:rsidR="001450A1" w:rsidRPr="006837D4" w:rsidRDefault="001450A1">
      <w:pPr>
        <w:spacing w:after="200" w:line="276" w:lineRule="auto"/>
        <w:rPr>
          <w:b/>
          <w:bCs/>
          <w:sz w:val="22"/>
          <w:szCs w:val="22"/>
          <w:lang w:val="en-US"/>
        </w:rPr>
      </w:pPr>
    </w:p>
    <w:p w14:paraId="791C89E8" w14:textId="77777777" w:rsidR="001450A1" w:rsidRPr="006837D4" w:rsidRDefault="001450A1">
      <w:pPr>
        <w:spacing w:after="200" w:line="276" w:lineRule="auto"/>
        <w:rPr>
          <w:b/>
          <w:bCs/>
          <w:sz w:val="22"/>
          <w:szCs w:val="22"/>
          <w:lang w:val="en-US"/>
        </w:rPr>
      </w:pPr>
      <w:r w:rsidRPr="006837D4">
        <w:rPr>
          <w:b/>
          <w:bCs/>
          <w:sz w:val="22"/>
          <w:szCs w:val="22"/>
          <w:lang w:val="en-US"/>
        </w:rPr>
        <w:br w:type="page"/>
      </w:r>
    </w:p>
    <w:p w14:paraId="020B77A9" w14:textId="77777777" w:rsidR="004A0F05" w:rsidRPr="006837D4" w:rsidRDefault="004A0F05">
      <w:pPr>
        <w:spacing w:after="200" w:line="276" w:lineRule="auto"/>
        <w:rPr>
          <w:b/>
          <w:bCs/>
          <w:sz w:val="22"/>
          <w:szCs w:val="22"/>
          <w:lang w:val="en-US"/>
        </w:rPr>
      </w:pPr>
    </w:p>
    <w:tbl>
      <w:tblPr>
        <w:tblW w:w="0" w:type="auto"/>
        <w:tblInd w:w="-152" w:type="dxa"/>
        <w:tblLayout w:type="fixed"/>
        <w:tblLook w:val="0000" w:firstRow="0" w:lastRow="0" w:firstColumn="0" w:lastColumn="0" w:noHBand="0" w:noVBand="0"/>
      </w:tblPr>
      <w:tblGrid>
        <w:gridCol w:w="2387"/>
        <w:gridCol w:w="8505"/>
      </w:tblGrid>
      <w:tr w:rsidR="00544764" w:rsidRPr="00526B4B" w14:paraId="3F9327E5" w14:textId="77777777" w:rsidTr="00490475">
        <w:trPr>
          <w:trHeight w:val="438"/>
        </w:trPr>
        <w:tc>
          <w:tcPr>
            <w:tcW w:w="2387" w:type="dxa"/>
            <w:tcBorders>
              <w:top w:val="single" w:sz="8" w:space="0" w:color="C0C0C0"/>
              <w:left w:val="single" w:sz="8" w:space="0" w:color="C0C0C0"/>
              <w:bottom w:val="single" w:sz="8" w:space="0" w:color="C0C0C0"/>
            </w:tcBorders>
            <w:shd w:val="clear" w:color="auto" w:fill="4F81BD"/>
          </w:tcPr>
          <w:p w14:paraId="6FC57939" w14:textId="77777777" w:rsidR="00544764" w:rsidRPr="00526B4B" w:rsidRDefault="00544764" w:rsidP="00526B4B">
            <w:pPr>
              <w:jc w:val="both"/>
              <w:rPr>
                <w:b/>
                <w:sz w:val="22"/>
                <w:szCs w:val="22"/>
                <w:lang w:val="en-GB"/>
              </w:rPr>
            </w:pPr>
            <w:r w:rsidRPr="00526B4B">
              <w:rPr>
                <w:b/>
                <w:bCs/>
                <w:sz w:val="22"/>
                <w:szCs w:val="22"/>
                <w:lang w:val="en-GB"/>
              </w:rPr>
              <w:t xml:space="preserve">Course title: </w:t>
            </w:r>
          </w:p>
          <w:p w14:paraId="05C86C95" w14:textId="77777777" w:rsidR="00544764" w:rsidRPr="00526B4B" w:rsidRDefault="00544764" w:rsidP="00526B4B">
            <w:pPr>
              <w:jc w:val="both"/>
              <w:rPr>
                <w:b/>
                <w:sz w:val="22"/>
                <w:szCs w:val="22"/>
                <w:lang w:val="en-GB"/>
              </w:rPr>
            </w:pPr>
          </w:p>
        </w:tc>
        <w:tc>
          <w:tcPr>
            <w:tcW w:w="8505" w:type="dxa"/>
            <w:tcBorders>
              <w:top w:val="single" w:sz="8" w:space="0" w:color="C0C0C0"/>
              <w:bottom w:val="single" w:sz="8" w:space="0" w:color="C0C0C0"/>
              <w:right w:val="single" w:sz="8" w:space="0" w:color="C0C0C0"/>
            </w:tcBorders>
            <w:shd w:val="clear" w:color="auto" w:fill="4F81BD"/>
          </w:tcPr>
          <w:p w14:paraId="74FA40C1" w14:textId="77777777" w:rsidR="00544764" w:rsidRPr="00526B4B" w:rsidRDefault="005A1EE9" w:rsidP="00526B4B">
            <w:pPr>
              <w:jc w:val="both"/>
              <w:rPr>
                <w:sz w:val="22"/>
                <w:szCs w:val="22"/>
                <w:lang w:val="en-US"/>
              </w:rPr>
            </w:pPr>
            <w:r w:rsidRPr="00526B4B">
              <w:rPr>
                <w:b/>
                <w:bCs/>
                <w:sz w:val="22"/>
                <w:szCs w:val="22"/>
                <w:lang w:val="en-US"/>
              </w:rPr>
              <w:t>MEDIA DISCOURSE</w:t>
            </w:r>
          </w:p>
        </w:tc>
      </w:tr>
      <w:tr w:rsidR="00544764" w:rsidRPr="00526B4B" w14:paraId="1ED8E539" w14:textId="77777777" w:rsidTr="00490475">
        <w:trPr>
          <w:trHeight w:val="256"/>
        </w:trPr>
        <w:tc>
          <w:tcPr>
            <w:tcW w:w="2387" w:type="dxa"/>
            <w:tcBorders>
              <w:top w:val="single" w:sz="8" w:space="0" w:color="C0C0C0"/>
              <w:left w:val="single" w:sz="8" w:space="0" w:color="C0C0C0"/>
              <w:bottom w:val="single" w:sz="8" w:space="0" w:color="C0C0C0"/>
            </w:tcBorders>
            <w:shd w:val="clear" w:color="auto" w:fill="D3DFEE"/>
          </w:tcPr>
          <w:p w14:paraId="0B6E58BB" w14:textId="77777777" w:rsidR="00544764" w:rsidRPr="00526B4B" w:rsidRDefault="00544764" w:rsidP="00526B4B">
            <w:pPr>
              <w:jc w:val="both"/>
              <w:rPr>
                <w:sz w:val="22"/>
                <w:szCs w:val="22"/>
                <w:lang w:val="en-US"/>
              </w:rPr>
            </w:pPr>
            <w:r w:rsidRPr="00526B4B">
              <w:rPr>
                <w:b/>
                <w:bCs/>
                <w:sz w:val="22"/>
                <w:szCs w:val="22"/>
                <w:lang w:val="en-US"/>
              </w:rPr>
              <w:t xml:space="preserve">Form </w:t>
            </w:r>
          </w:p>
        </w:tc>
        <w:tc>
          <w:tcPr>
            <w:tcW w:w="8505" w:type="dxa"/>
            <w:tcBorders>
              <w:top w:val="single" w:sz="8" w:space="0" w:color="C0C0C0"/>
              <w:bottom w:val="single" w:sz="8" w:space="0" w:color="C0C0C0"/>
              <w:right w:val="single" w:sz="8" w:space="0" w:color="C0C0C0"/>
            </w:tcBorders>
            <w:shd w:val="clear" w:color="auto" w:fill="D3DFEE"/>
          </w:tcPr>
          <w:p w14:paraId="234EBDED" w14:textId="77777777" w:rsidR="00544764" w:rsidRPr="00526B4B" w:rsidRDefault="00544764" w:rsidP="00526B4B">
            <w:pPr>
              <w:jc w:val="both"/>
              <w:rPr>
                <w:sz w:val="22"/>
                <w:szCs w:val="22"/>
                <w:lang w:val="en-US"/>
              </w:rPr>
            </w:pPr>
            <w:r w:rsidRPr="00526B4B">
              <w:rPr>
                <w:sz w:val="22"/>
                <w:szCs w:val="22"/>
                <w:lang w:val="en-US"/>
              </w:rPr>
              <w:t>Discussion class</w:t>
            </w:r>
          </w:p>
        </w:tc>
      </w:tr>
      <w:tr w:rsidR="00544764" w:rsidRPr="00526B4B" w14:paraId="2980E30C" w14:textId="77777777" w:rsidTr="00490475">
        <w:trPr>
          <w:trHeight w:val="247"/>
        </w:trPr>
        <w:tc>
          <w:tcPr>
            <w:tcW w:w="2387" w:type="dxa"/>
            <w:tcBorders>
              <w:top w:val="single" w:sz="8" w:space="0" w:color="C0C0C0"/>
              <w:left w:val="single" w:sz="8" w:space="0" w:color="C0C0C0"/>
              <w:bottom w:val="single" w:sz="8" w:space="0" w:color="C0C0C0"/>
            </w:tcBorders>
            <w:shd w:val="clear" w:color="auto" w:fill="auto"/>
          </w:tcPr>
          <w:p w14:paraId="01DE710F" w14:textId="77777777" w:rsidR="00544764" w:rsidRPr="00526B4B" w:rsidRDefault="00544764" w:rsidP="00526B4B">
            <w:pPr>
              <w:jc w:val="both"/>
              <w:rPr>
                <w:sz w:val="22"/>
                <w:szCs w:val="22"/>
                <w:lang w:val="en-US"/>
              </w:rPr>
            </w:pPr>
            <w:r w:rsidRPr="00526B4B">
              <w:rPr>
                <w:b/>
                <w:bCs/>
                <w:sz w:val="22"/>
                <w:szCs w:val="22"/>
                <w:lang w:val="en-US"/>
              </w:rPr>
              <w:t>Level of course</w:t>
            </w:r>
          </w:p>
        </w:tc>
        <w:tc>
          <w:tcPr>
            <w:tcW w:w="8505" w:type="dxa"/>
            <w:tcBorders>
              <w:top w:val="single" w:sz="8" w:space="0" w:color="C0C0C0"/>
              <w:bottom w:val="single" w:sz="8" w:space="0" w:color="C0C0C0"/>
              <w:right w:val="single" w:sz="8" w:space="0" w:color="C0C0C0"/>
            </w:tcBorders>
            <w:shd w:val="clear" w:color="auto" w:fill="auto"/>
          </w:tcPr>
          <w:p w14:paraId="4DA40C83" w14:textId="77777777" w:rsidR="00544764" w:rsidRPr="00526B4B" w:rsidRDefault="00544764" w:rsidP="00526B4B">
            <w:pPr>
              <w:jc w:val="both"/>
              <w:rPr>
                <w:sz w:val="22"/>
                <w:szCs w:val="22"/>
                <w:lang w:val="en-US"/>
              </w:rPr>
            </w:pPr>
            <w:r w:rsidRPr="00526B4B">
              <w:rPr>
                <w:sz w:val="22"/>
                <w:szCs w:val="22"/>
                <w:lang w:val="en-US"/>
              </w:rPr>
              <w:t>MA</w:t>
            </w:r>
          </w:p>
        </w:tc>
      </w:tr>
      <w:tr w:rsidR="00544764" w:rsidRPr="00526B4B" w14:paraId="434EEC9C" w14:textId="77777777" w:rsidTr="00490475">
        <w:trPr>
          <w:trHeight w:val="250"/>
        </w:trPr>
        <w:tc>
          <w:tcPr>
            <w:tcW w:w="2387" w:type="dxa"/>
            <w:tcBorders>
              <w:top w:val="single" w:sz="8" w:space="0" w:color="C0C0C0"/>
              <w:left w:val="single" w:sz="8" w:space="0" w:color="C0C0C0"/>
              <w:bottom w:val="single" w:sz="8" w:space="0" w:color="C0C0C0"/>
            </w:tcBorders>
            <w:shd w:val="clear" w:color="auto" w:fill="D3DFEE"/>
          </w:tcPr>
          <w:p w14:paraId="50930B97" w14:textId="77777777" w:rsidR="00544764" w:rsidRPr="00526B4B" w:rsidRDefault="00544764" w:rsidP="00526B4B">
            <w:pPr>
              <w:jc w:val="both"/>
              <w:rPr>
                <w:sz w:val="22"/>
                <w:szCs w:val="22"/>
                <w:lang w:val="en-US"/>
              </w:rPr>
            </w:pPr>
            <w:r w:rsidRPr="00526B4B">
              <w:rPr>
                <w:b/>
                <w:bCs/>
                <w:sz w:val="22"/>
                <w:szCs w:val="22"/>
                <w:lang w:val="en-US"/>
              </w:rPr>
              <w:t>Year/semester</w:t>
            </w:r>
          </w:p>
        </w:tc>
        <w:tc>
          <w:tcPr>
            <w:tcW w:w="8505" w:type="dxa"/>
            <w:tcBorders>
              <w:top w:val="single" w:sz="8" w:space="0" w:color="C0C0C0"/>
              <w:bottom w:val="single" w:sz="8" w:space="0" w:color="C0C0C0"/>
              <w:right w:val="single" w:sz="8" w:space="0" w:color="C0C0C0"/>
            </w:tcBorders>
            <w:shd w:val="clear" w:color="auto" w:fill="D3DFEE"/>
          </w:tcPr>
          <w:p w14:paraId="34307D98" w14:textId="447A9B2B" w:rsidR="00544764" w:rsidRPr="00526B4B" w:rsidRDefault="00544764" w:rsidP="00526B4B">
            <w:pPr>
              <w:jc w:val="both"/>
              <w:rPr>
                <w:sz w:val="22"/>
                <w:szCs w:val="22"/>
              </w:rPr>
            </w:pPr>
            <w:r w:rsidRPr="00526B4B">
              <w:rPr>
                <w:sz w:val="22"/>
                <w:szCs w:val="22"/>
                <w:lang w:val="en-US"/>
              </w:rPr>
              <w:t>Winter semest</w:t>
            </w:r>
            <w:r w:rsidRPr="00526B4B">
              <w:rPr>
                <w:sz w:val="22"/>
                <w:szCs w:val="22"/>
              </w:rPr>
              <w:t>er 202</w:t>
            </w:r>
            <w:r w:rsidR="00677983">
              <w:rPr>
                <w:sz w:val="22"/>
                <w:szCs w:val="22"/>
              </w:rPr>
              <w:t>3</w:t>
            </w:r>
            <w:r w:rsidRPr="00526B4B">
              <w:rPr>
                <w:sz w:val="22"/>
                <w:szCs w:val="22"/>
              </w:rPr>
              <w:t>/2</w:t>
            </w:r>
            <w:r w:rsidR="00677983">
              <w:rPr>
                <w:sz w:val="22"/>
                <w:szCs w:val="22"/>
              </w:rPr>
              <w:t>4</w:t>
            </w:r>
          </w:p>
        </w:tc>
      </w:tr>
      <w:tr w:rsidR="00544764" w:rsidRPr="00526B4B" w14:paraId="54CA0634" w14:textId="77777777" w:rsidTr="00490475">
        <w:trPr>
          <w:trHeight w:val="241"/>
        </w:trPr>
        <w:tc>
          <w:tcPr>
            <w:tcW w:w="2387" w:type="dxa"/>
            <w:tcBorders>
              <w:top w:val="single" w:sz="8" w:space="0" w:color="C0C0C0"/>
              <w:left w:val="single" w:sz="8" w:space="0" w:color="C0C0C0"/>
              <w:bottom w:val="single" w:sz="8" w:space="0" w:color="C0C0C0"/>
            </w:tcBorders>
            <w:shd w:val="clear" w:color="auto" w:fill="auto"/>
          </w:tcPr>
          <w:p w14:paraId="45D805F2" w14:textId="77777777" w:rsidR="00544764" w:rsidRPr="00526B4B" w:rsidRDefault="00544764" w:rsidP="00526B4B">
            <w:pPr>
              <w:jc w:val="both"/>
              <w:rPr>
                <w:sz w:val="22"/>
                <w:szCs w:val="22"/>
                <w:lang w:val="en-US"/>
              </w:rPr>
            </w:pPr>
            <w:r w:rsidRPr="00526B4B">
              <w:rPr>
                <w:b/>
                <w:bCs/>
                <w:sz w:val="22"/>
                <w:szCs w:val="22"/>
                <w:lang w:val="en-US"/>
              </w:rPr>
              <w:t>ECTS</w:t>
            </w:r>
          </w:p>
        </w:tc>
        <w:tc>
          <w:tcPr>
            <w:tcW w:w="8505" w:type="dxa"/>
            <w:tcBorders>
              <w:top w:val="single" w:sz="8" w:space="0" w:color="C0C0C0"/>
              <w:bottom w:val="single" w:sz="8" w:space="0" w:color="C0C0C0"/>
              <w:right w:val="single" w:sz="8" w:space="0" w:color="C0C0C0"/>
            </w:tcBorders>
            <w:shd w:val="clear" w:color="auto" w:fill="auto"/>
          </w:tcPr>
          <w:p w14:paraId="0B68F6A0" w14:textId="77777777" w:rsidR="00544764" w:rsidRPr="00526B4B" w:rsidRDefault="00544764" w:rsidP="00526B4B">
            <w:pPr>
              <w:jc w:val="both"/>
              <w:rPr>
                <w:sz w:val="22"/>
                <w:szCs w:val="22"/>
              </w:rPr>
            </w:pPr>
            <w:r w:rsidRPr="00526B4B">
              <w:rPr>
                <w:sz w:val="22"/>
                <w:szCs w:val="22"/>
              </w:rPr>
              <w:t>6</w:t>
            </w:r>
          </w:p>
        </w:tc>
      </w:tr>
      <w:tr w:rsidR="00544764" w:rsidRPr="00526B4B" w14:paraId="31A73703" w14:textId="77777777" w:rsidTr="00490475">
        <w:trPr>
          <w:trHeight w:val="514"/>
        </w:trPr>
        <w:tc>
          <w:tcPr>
            <w:tcW w:w="2387" w:type="dxa"/>
            <w:tcBorders>
              <w:top w:val="single" w:sz="8" w:space="0" w:color="C0C0C0"/>
              <w:left w:val="single" w:sz="8" w:space="0" w:color="C0C0C0"/>
              <w:bottom w:val="single" w:sz="8" w:space="0" w:color="C0C0C0"/>
            </w:tcBorders>
            <w:shd w:val="clear" w:color="auto" w:fill="D3DFEE"/>
          </w:tcPr>
          <w:p w14:paraId="655CEDED" w14:textId="77777777" w:rsidR="00544764" w:rsidRPr="00526B4B" w:rsidRDefault="00544764" w:rsidP="004A0F05">
            <w:pPr>
              <w:rPr>
                <w:sz w:val="22"/>
                <w:szCs w:val="22"/>
                <w:lang w:val="en-US"/>
              </w:rPr>
            </w:pPr>
            <w:r w:rsidRPr="00526B4B">
              <w:rPr>
                <w:b/>
                <w:bCs/>
                <w:sz w:val="22"/>
                <w:szCs w:val="22"/>
                <w:lang w:val="en-US"/>
              </w:rPr>
              <w:t>Language of instruction</w:t>
            </w:r>
          </w:p>
        </w:tc>
        <w:tc>
          <w:tcPr>
            <w:tcW w:w="8505" w:type="dxa"/>
            <w:tcBorders>
              <w:top w:val="single" w:sz="8" w:space="0" w:color="C0C0C0"/>
              <w:bottom w:val="single" w:sz="8" w:space="0" w:color="C0C0C0"/>
              <w:right w:val="single" w:sz="8" w:space="0" w:color="C0C0C0"/>
            </w:tcBorders>
            <w:shd w:val="clear" w:color="auto" w:fill="D3DFEE"/>
          </w:tcPr>
          <w:p w14:paraId="392092A9" w14:textId="77777777" w:rsidR="00544764" w:rsidRPr="00526B4B" w:rsidRDefault="00544764" w:rsidP="00526B4B">
            <w:pPr>
              <w:jc w:val="both"/>
              <w:rPr>
                <w:sz w:val="22"/>
                <w:szCs w:val="22"/>
              </w:rPr>
            </w:pPr>
            <w:r w:rsidRPr="00526B4B">
              <w:rPr>
                <w:sz w:val="22"/>
                <w:szCs w:val="22"/>
              </w:rPr>
              <w:t>English</w:t>
            </w:r>
          </w:p>
        </w:tc>
      </w:tr>
      <w:tr w:rsidR="00544764" w:rsidRPr="00526B4B" w14:paraId="3E273F50" w14:textId="77777777" w:rsidTr="00490475">
        <w:trPr>
          <w:trHeight w:val="400"/>
        </w:trPr>
        <w:tc>
          <w:tcPr>
            <w:tcW w:w="2387" w:type="dxa"/>
            <w:tcBorders>
              <w:top w:val="single" w:sz="8" w:space="0" w:color="C0C0C0"/>
              <w:left w:val="single" w:sz="8" w:space="0" w:color="C0C0C0"/>
              <w:bottom w:val="single" w:sz="8" w:space="0" w:color="C0C0C0"/>
            </w:tcBorders>
            <w:shd w:val="clear" w:color="auto" w:fill="auto"/>
          </w:tcPr>
          <w:p w14:paraId="76F62ADB" w14:textId="77777777" w:rsidR="00544764" w:rsidRPr="00526B4B" w:rsidRDefault="00544764" w:rsidP="00526B4B">
            <w:pPr>
              <w:jc w:val="both"/>
              <w:rPr>
                <w:sz w:val="22"/>
                <w:szCs w:val="22"/>
                <w:lang w:val="en-US"/>
              </w:rPr>
            </w:pPr>
            <w:r w:rsidRPr="00526B4B">
              <w:rPr>
                <w:b/>
                <w:bCs/>
                <w:sz w:val="22"/>
                <w:szCs w:val="22"/>
                <w:lang w:val="en-US"/>
              </w:rPr>
              <w:t>No. of hours</w:t>
            </w:r>
          </w:p>
        </w:tc>
        <w:tc>
          <w:tcPr>
            <w:tcW w:w="8505" w:type="dxa"/>
            <w:tcBorders>
              <w:top w:val="single" w:sz="8" w:space="0" w:color="C0C0C0"/>
              <w:bottom w:val="single" w:sz="8" w:space="0" w:color="C0C0C0"/>
              <w:right w:val="single" w:sz="8" w:space="0" w:color="C0C0C0"/>
            </w:tcBorders>
            <w:shd w:val="clear" w:color="auto" w:fill="auto"/>
          </w:tcPr>
          <w:p w14:paraId="5CD6F94F" w14:textId="77777777" w:rsidR="00544764" w:rsidRPr="00526B4B" w:rsidRDefault="00544764" w:rsidP="00526B4B">
            <w:pPr>
              <w:jc w:val="both"/>
              <w:rPr>
                <w:sz w:val="22"/>
                <w:szCs w:val="22"/>
              </w:rPr>
            </w:pPr>
            <w:r w:rsidRPr="00526B4B">
              <w:rPr>
                <w:sz w:val="22"/>
                <w:szCs w:val="22"/>
              </w:rPr>
              <w:t>30</w:t>
            </w:r>
          </w:p>
        </w:tc>
      </w:tr>
      <w:tr w:rsidR="00544764" w:rsidRPr="00EC650C" w14:paraId="01D64DD3" w14:textId="77777777" w:rsidTr="00490475">
        <w:trPr>
          <w:trHeight w:val="824"/>
        </w:trPr>
        <w:tc>
          <w:tcPr>
            <w:tcW w:w="2387" w:type="dxa"/>
            <w:tcBorders>
              <w:top w:val="single" w:sz="8" w:space="0" w:color="C0C0C0"/>
              <w:left w:val="single" w:sz="8" w:space="0" w:color="C0C0C0"/>
              <w:bottom w:val="single" w:sz="8" w:space="0" w:color="C0C0C0"/>
            </w:tcBorders>
            <w:shd w:val="clear" w:color="auto" w:fill="D3DFEE"/>
          </w:tcPr>
          <w:p w14:paraId="02B4C452" w14:textId="77777777" w:rsidR="00544764" w:rsidRPr="00526B4B" w:rsidRDefault="00544764" w:rsidP="00526B4B">
            <w:pPr>
              <w:jc w:val="both"/>
              <w:rPr>
                <w:b/>
                <w:bCs/>
                <w:sz w:val="22"/>
                <w:szCs w:val="22"/>
                <w:lang w:val="en-US"/>
              </w:rPr>
            </w:pPr>
            <w:r w:rsidRPr="00526B4B">
              <w:rPr>
                <w:b/>
                <w:bCs/>
                <w:sz w:val="22"/>
                <w:szCs w:val="22"/>
                <w:lang w:val="en-US"/>
              </w:rPr>
              <w:t>Course content</w:t>
            </w:r>
          </w:p>
          <w:p w14:paraId="6BDC329C" w14:textId="77777777" w:rsidR="00544764" w:rsidRPr="00526B4B" w:rsidRDefault="00544764"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8505" w:type="dxa"/>
            <w:tcBorders>
              <w:top w:val="single" w:sz="8" w:space="0" w:color="C0C0C0"/>
              <w:bottom w:val="single" w:sz="8" w:space="0" w:color="C0C0C0"/>
              <w:right w:val="single" w:sz="8" w:space="0" w:color="C0C0C0"/>
            </w:tcBorders>
            <w:shd w:val="clear" w:color="auto" w:fill="D3DFEE"/>
          </w:tcPr>
          <w:p w14:paraId="798E8D0C" w14:textId="77777777" w:rsidR="00544764" w:rsidRPr="00526B4B" w:rsidRDefault="00544764" w:rsidP="00526B4B">
            <w:pPr>
              <w:jc w:val="both"/>
              <w:rPr>
                <w:bCs/>
                <w:sz w:val="22"/>
                <w:szCs w:val="22"/>
                <w:lang w:val="en-US"/>
              </w:rPr>
            </w:pPr>
            <w:r w:rsidRPr="00526B4B">
              <w:rPr>
                <w:bCs/>
                <w:sz w:val="22"/>
                <w:szCs w:val="22"/>
                <w:lang w:val="en-US"/>
              </w:rPr>
              <w:t xml:space="preserve">Course content </w:t>
            </w:r>
          </w:p>
          <w:p w14:paraId="6CC5F85F" w14:textId="54C39C79" w:rsidR="00544764" w:rsidRPr="009D7AC7" w:rsidRDefault="009D7AC7" w:rsidP="009D7AC7">
            <w:pPr>
              <w:rPr>
                <w:rFonts w:eastAsiaTheme="minorHAnsi"/>
                <w:bCs/>
                <w:sz w:val="22"/>
                <w:szCs w:val="22"/>
                <w:lang w:val="en-US" w:eastAsia="en-US"/>
              </w:rPr>
            </w:pPr>
            <w:r w:rsidRPr="009D7AC7">
              <w:rPr>
                <w:rFonts w:eastAsiaTheme="minorHAnsi"/>
                <w:bCs/>
                <w:sz w:val="22"/>
                <w:szCs w:val="22"/>
                <w:lang w:val="en-US" w:eastAsia="en-US"/>
              </w:rPr>
              <w:t>The objective of the course is to familiarise the students with the structural-functional features of media discourse in its lexical, grammatical, stylistic, and pragmatic dimensions. It combines Critical Discourse Analysis perspective, pragmatics, rhetoric and media studies and involves both analysis and interpretation of media texts in their verbal and visual dimensions and their creation/editing. During the course the following notions will be discussed: discourse as a social space and source of power, cultural and ideological determinants of media discourse, verbal and visual strategies of influencing the audience, framing, legitimization and proximization, media discourse and conflict, the Other in media discourse, media language as a tool of discrimination.</w:t>
            </w:r>
          </w:p>
        </w:tc>
      </w:tr>
      <w:tr w:rsidR="00544764" w:rsidRPr="00526B4B" w14:paraId="698B1784" w14:textId="77777777" w:rsidTr="00490475">
        <w:trPr>
          <w:trHeight w:val="835"/>
        </w:trPr>
        <w:tc>
          <w:tcPr>
            <w:tcW w:w="2387" w:type="dxa"/>
            <w:tcBorders>
              <w:top w:val="single" w:sz="8" w:space="0" w:color="C0C0C0"/>
              <w:left w:val="single" w:sz="8" w:space="0" w:color="C0C0C0"/>
              <w:bottom w:val="single" w:sz="8" w:space="0" w:color="C0C0C0"/>
            </w:tcBorders>
            <w:shd w:val="clear" w:color="auto" w:fill="auto"/>
          </w:tcPr>
          <w:p w14:paraId="15744E21" w14:textId="77777777" w:rsidR="00544764" w:rsidRPr="00526B4B" w:rsidRDefault="00544764" w:rsidP="00526B4B">
            <w:pPr>
              <w:jc w:val="both"/>
              <w:rPr>
                <w:b/>
                <w:bCs/>
                <w:sz w:val="22"/>
                <w:szCs w:val="22"/>
                <w:lang w:val="en-US"/>
              </w:rPr>
            </w:pPr>
            <w:r w:rsidRPr="00526B4B">
              <w:rPr>
                <w:b/>
                <w:bCs/>
                <w:sz w:val="22"/>
                <w:szCs w:val="22"/>
                <w:lang w:val="en-US"/>
              </w:rPr>
              <w:t>Assessment scheme:</w:t>
            </w:r>
          </w:p>
          <w:p w14:paraId="29E5FD7E" w14:textId="77777777" w:rsidR="00544764" w:rsidRPr="00526B4B" w:rsidRDefault="00544764" w:rsidP="00526B4B">
            <w:pPr>
              <w:jc w:val="both"/>
              <w:rPr>
                <w:sz w:val="22"/>
                <w:szCs w:val="22"/>
                <w:lang w:val="en-US" w:eastAsia="pl-PL"/>
              </w:rPr>
            </w:pPr>
          </w:p>
        </w:tc>
        <w:tc>
          <w:tcPr>
            <w:tcW w:w="8505" w:type="dxa"/>
            <w:tcBorders>
              <w:top w:val="single" w:sz="8" w:space="0" w:color="C0C0C0"/>
              <w:bottom w:val="single" w:sz="8" w:space="0" w:color="C0C0C0"/>
              <w:right w:val="single" w:sz="8" w:space="0" w:color="C0C0C0"/>
            </w:tcBorders>
            <w:shd w:val="clear" w:color="auto" w:fill="auto"/>
          </w:tcPr>
          <w:p w14:paraId="2DD1C065" w14:textId="47479D6B" w:rsidR="009D7AC7" w:rsidRPr="009D7AC7" w:rsidRDefault="009D7AC7" w:rsidP="009D7AC7">
            <w:pPr>
              <w:numPr>
                <w:ilvl w:val="0"/>
                <w:numId w:val="12"/>
              </w:numPr>
              <w:suppressAutoHyphens/>
              <w:jc w:val="both"/>
              <w:rPr>
                <w:sz w:val="22"/>
                <w:szCs w:val="22"/>
                <w:lang w:val="en-US"/>
              </w:rPr>
            </w:pPr>
            <w:r w:rsidRPr="009D7AC7">
              <w:rPr>
                <w:sz w:val="22"/>
                <w:szCs w:val="22"/>
                <w:lang w:val="en-US"/>
              </w:rPr>
              <w:t xml:space="preserve">Attendance and participation in classes </w:t>
            </w:r>
          </w:p>
          <w:p w14:paraId="62CEB735" w14:textId="4147D08E" w:rsidR="009D7AC7" w:rsidRPr="009D7AC7" w:rsidRDefault="009D7AC7" w:rsidP="009D7AC7">
            <w:pPr>
              <w:numPr>
                <w:ilvl w:val="0"/>
                <w:numId w:val="12"/>
              </w:numPr>
              <w:suppressAutoHyphens/>
              <w:jc w:val="both"/>
              <w:rPr>
                <w:sz w:val="22"/>
                <w:szCs w:val="22"/>
                <w:lang w:val="en-US"/>
              </w:rPr>
            </w:pPr>
            <w:r w:rsidRPr="009D7AC7">
              <w:rPr>
                <w:sz w:val="22"/>
                <w:szCs w:val="22"/>
                <w:lang w:val="en-US"/>
              </w:rPr>
              <w:t xml:space="preserve">Mini-projects during the semester </w:t>
            </w:r>
          </w:p>
          <w:p w14:paraId="31C4E4D2" w14:textId="42A65A63" w:rsidR="00544764" w:rsidRPr="00526B4B" w:rsidRDefault="009D7AC7" w:rsidP="009D7AC7">
            <w:pPr>
              <w:numPr>
                <w:ilvl w:val="0"/>
                <w:numId w:val="12"/>
              </w:numPr>
              <w:suppressAutoHyphens/>
              <w:jc w:val="both"/>
              <w:rPr>
                <w:sz w:val="22"/>
                <w:szCs w:val="22"/>
                <w:lang w:val="en-US"/>
              </w:rPr>
            </w:pPr>
            <w:r w:rsidRPr="009D7AC7">
              <w:rPr>
                <w:sz w:val="22"/>
                <w:szCs w:val="22"/>
                <w:lang w:val="en-US"/>
              </w:rPr>
              <w:t>Final test</w:t>
            </w:r>
          </w:p>
        </w:tc>
      </w:tr>
      <w:tr w:rsidR="00544764" w:rsidRPr="00526B4B" w14:paraId="11C0AAB5" w14:textId="77777777" w:rsidTr="00490475">
        <w:trPr>
          <w:trHeight w:val="393"/>
        </w:trPr>
        <w:tc>
          <w:tcPr>
            <w:tcW w:w="2387" w:type="dxa"/>
            <w:tcBorders>
              <w:top w:val="single" w:sz="8" w:space="0" w:color="C0C0C0"/>
              <w:left w:val="single" w:sz="8" w:space="0" w:color="C0C0C0"/>
              <w:bottom w:val="single" w:sz="8" w:space="0" w:color="C0C0C0"/>
            </w:tcBorders>
            <w:shd w:val="clear" w:color="auto" w:fill="D3DFEE"/>
          </w:tcPr>
          <w:p w14:paraId="18120AE2" w14:textId="77777777" w:rsidR="00544764" w:rsidRPr="00526B4B" w:rsidRDefault="00544764" w:rsidP="00526B4B">
            <w:pPr>
              <w:jc w:val="both"/>
              <w:rPr>
                <w:sz w:val="22"/>
                <w:szCs w:val="22"/>
                <w:lang w:val="en-US"/>
              </w:rPr>
            </w:pPr>
            <w:r w:rsidRPr="00526B4B">
              <w:rPr>
                <w:b/>
                <w:bCs/>
                <w:sz w:val="22"/>
                <w:szCs w:val="22"/>
                <w:lang w:val="en-US"/>
              </w:rPr>
              <w:t>Lecturer</w:t>
            </w:r>
          </w:p>
        </w:tc>
        <w:tc>
          <w:tcPr>
            <w:tcW w:w="8505" w:type="dxa"/>
            <w:tcBorders>
              <w:top w:val="single" w:sz="8" w:space="0" w:color="C0C0C0"/>
              <w:bottom w:val="single" w:sz="8" w:space="0" w:color="C0C0C0"/>
              <w:right w:val="single" w:sz="8" w:space="0" w:color="C0C0C0"/>
            </w:tcBorders>
            <w:shd w:val="clear" w:color="auto" w:fill="D3DFEE"/>
          </w:tcPr>
          <w:p w14:paraId="0738311C" w14:textId="0687ADFC" w:rsidR="00544764" w:rsidRPr="00526B4B" w:rsidRDefault="00840B81" w:rsidP="00526B4B">
            <w:pPr>
              <w:jc w:val="both"/>
              <w:rPr>
                <w:sz w:val="22"/>
                <w:szCs w:val="22"/>
                <w:lang w:val="en-US"/>
              </w:rPr>
            </w:pPr>
            <w:r>
              <w:rPr>
                <w:sz w:val="22"/>
                <w:szCs w:val="22"/>
                <w:lang w:val="en-US"/>
              </w:rPr>
              <w:t>d</w:t>
            </w:r>
            <w:r w:rsidR="00544764" w:rsidRPr="00526B4B">
              <w:rPr>
                <w:sz w:val="22"/>
                <w:szCs w:val="22"/>
                <w:lang w:val="en-US"/>
              </w:rPr>
              <w:t xml:space="preserve">r </w:t>
            </w:r>
            <w:r w:rsidR="006A6F06">
              <w:rPr>
                <w:sz w:val="22"/>
                <w:szCs w:val="22"/>
                <w:lang w:val="en-US"/>
              </w:rPr>
              <w:t>Julita Woźniak</w:t>
            </w:r>
          </w:p>
        </w:tc>
      </w:tr>
      <w:tr w:rsidR="00544764" w:rsidRPr="00EC650C" w14:paraId="63BB3359" w14:textId="77777777" w:rsidTr="00490475">
        <w:trPr>
          <w:trHeight w:val="412"/>
        </w:trPr>
        <w:tc>
          <w:tcPr>
            <w:tcW w:w="2387" w:type="dxa"/>
            <w:tcBorders>
              <w:top w:val="single" w:sz="8" w:space="0" w:color="C0C0C0"/>
              <w:left w:val="single" w:sz="8" w:space="0" w:color="C0C0C0"/>
              <w:bottom w:val="single" w:sz="8" w:space="0" w:color="C0C0C0"/>
            </w:tcBorders>
            <w:shd w:val="clear" w:color="auto" w:fill="auto"/>
          </w:tcPr>
          <w:p w14:paraId="2761A9B0" w14:textId="77777777" w:rsidR="00544764" w:rsidRPr="00526B4B" w:rsidRDefault="00544764" w:rsidP="00526B4B">
            <w:pPr>
              <w:jc w:val="both"/>
              <w:rPr>
                <w:sz w:val="22"/>
                <w:szCs w:val="22"/>
                <w:lang w:val="en-US"/>
              </w:rPr>
            </w:pPr>
            <w:r w:rsidRPr="00526B4B">
              <w:rPr>
                <w:b/>
                <w:bCs/>
                <w:sz w:val="22"/>
                <w:szCs w:val="22"/>
                <w:lang w:val="en-US"/>
              </w:rPr>
              <w:t>Contact</w:t>
            </w:r>
          </w:p>
        </w:tc>
        <w:tc>
          <w:tcPr>
            <w:tcW w:w="8505" w:type="dxa"/>
            <w:tcBorders>
              <w:top w:val="single" w:sz="8" w:space="0" w:color="C0C0C0"/>
              <w:bottom w:val="single" w:sz="8" w:space="0" w:color="C0C0C0"/>
              <w:right w:val="single" w:sz="8" w:space="0" w:color="C0C0C0"/>
            </w:tcBorders>
            <w:shd w:val="clear" w:color="auto" w:fill="auto"/>
          </w:tcPr>
          <w:p w14:paraId="68B786CC" w14:textId="5AA9D4A4" w:rsidR="00544764" w:rsidRPr="00526B4B" w:rsidRDefault="00FF28B9" w:rsidP="00526B4B">
            <w:pPr>
              <w:jc w:val="both"/>
              <w:rPr>
                <w:sz w:val="22"/>
                <w:szCs w:val="22"/>
                <w:lang w:val="en-US"/>
              </w:rPr>
            </w:pPr>
            <w:hyperlink r:id="rId58" w:history="1">
              <w:r w:rsidR="006A6F06" w:rsidRPr="00A65A5A">
                <w:rPr>
                  <w:rStyle w:val="Hipercze"/>
                  <w:sz w:val="22"/>
                  <w:szCs w:val="22"/>
                  <w:lang w:val="en-US"/>
                </w:rPr>
                <w:t>julita.wozniak@uni.lodz.pl</w:t>
              </w:r>
            </w:hyperlink>
          </w:p>
        </w:tc>
      </w:tr>
      <w:tr w:rsidR="00544764" w:rsidRPr="00526B4B" w14:paraId="1A71CA16" w14:textId="77777777" w:rsidTr="00490475">
        <w:trPr>
          <w:trHeight w:val="276"/>
        </w:trPr>
        <w:tc>
          <w:tcPr>
            <w:tcW w:w="2387" w:type="dxa"/>
            <w:tcBorders>
              <w:top w:val="single" w:sz="8" w:space="0" w:color="C0C0C0"/>
              <w:left w:val="single" w:sz="8" w:space="0" w:color="C0C0C0"/>
              <w:bottom w:val="single" w:sz="8" w:space="0" w:color="C0C0C0"/>
            </w:tcBorders>
            <w:shd w:val="clear" w:color="auto" w:fill="D3DFEE"/>
          </w:tcPr>
          <w:p w14:paraId="1FADC51C" w14:textId="77777777" w:rsidR="00544764" w:rsidRPr="00526B4B" w:rsidRDefault="00544764" w:rsidP="00526B4B">
            <w:pPr>
              <w:jc w:val="both"/>
              <w:rPr>
                <w:sz w:val="22"/>
                <w:szCs w:val="22"/>
                <w:lang w:val="en-US"/>
              </w:rPr>
            </w:pPr>
            <w:r w:rsidRPr="00526B4B">
              <w:rPr>
                <w:b/>
                <w:bCs/>
                <w:sz w:val="22"/>
                <w:szCs w:val="22"/>
                <w:lang w:val="en-US"/>
              </w:rPr>
              <w:t>USOS code</w:t>
            </w:r>
          </w:p>
        </w:tc>
        <w:tc>
          <w:tcPr>
            <w:tcW w:w="8505" w:type="dxa"/>
            <w:tcBorders>
              <w:top w:val="single" w:sz="8" w:space="0" w:color="C0C0C0"/>
              <w:bottom w:val="single" w:sz="8" w:space="0" w:color="C0C0C0"/>
              <w:right w:val="single" w:sz="8" w:space="0" w:color="C0C0C0"/>
            </w:tcBorders>
            <w:shd w:val="clear" w:color="auto" w:fill="D3DFEE"/>
          </w:tcPr>
          <w:p w14:paraId="686F8C99" w14:textId="77777777" w:rsidR="00544764" w:rsidRPr="00526B4B" w:rsidRDefault="00544764" w:rsidP="00526B4B">
            <w:pPr>
              <w:jc w:val="both"/>
              <w:rPr>
                <w:b/>
                <w:sz w:val="22"/>
                <w:szCs w:val="22"/>
                <w:lang w:val="en-US"/>
              </w:rPr>
            </w:pPr>
          </w:p>
        </w:tc>
      </w:tr>
      <w:tr w:rsidR="00544764" w:rsidRPr="00526B4B" w14:paraId="09E77557" w14:textId="77777777" w:rsidTr="00490475">
        <w:trPr>
          <w:trHeight w:val="253"/>
        </w:trPr>
        <w:tc>
          <w:tcPr>
            <w:tcW w:w="2387" w:type="dxa"/>
            <w:tcBorders>
              <w:top w:val="single" w:sz="8" w:space="0" w:color="C0C0C0"/>
              <w:left w:val="single" w:sz="8" w:space="0" w:color="C0C0C0"/>
              <w:bottom w:val="single" w:sz="8" w:space="0" w:color="C0C0C0"/>
            </w:tcBorders>
            <w:shd w:val="clear" w:color="auto" w:fill="auto"/>
          </w:tcPr>
          <w:p w14:paraId="1A62752D" w14:textId="77777777" w:rsidR="00544764" w:rsidRPr="00526B4B" w:rsidRDefault="00544764" w:rsidP="00526B4B">
            <w:pPr>
              <w:jc w:val="both"/>
              <w:rPr>
                <w:sz w:val="22"/>
                <w:szCs w:val="22"/>
                <w:lang w:val="en-GB"/>
              </w:rPr>
            </w:pPr>
            <w:r w:rsidRPr="00526B4B">
              <w:rPr>
                <w:b/>
                <w:bCs/>
                <w:sz w:val="22"/>
                <w:szCs w:val="22"/>
                <w:lang w:val="en-US"/>
              </w:rPr>
              <w:t>Literature</w:t>
            </w:r>
          </w:p>
        </w:tc>
        <w:tc>
          <w:tcPr>
            <w:tcW w:w="8505" w:type="dxa"/>
            <w:tcBorders>
              <w:top w:val="single" w:sz="8" w:space="0" w:color="C0C0C0"/>
              <w:bottom w:val="single" w:sz="8" w:space="0" w:color="C0C0C0"/>
              <w:right w:val="single" w:sz="8" w:space="0" w:color="C0C0C0"/>
            </w:tcBorders>
            <w:shd w:val="clear" w:color="auto" w:fill="auto"/>
          </w:tcPr>
          <w:p w14:paraId="4E360841" w14:textId="77777777" w:rsidR="00544764" w:rsidRPr="00526B4B" w:rsidRDefault="00544764" w:rsidP="00526B4B">
            <w:pPr>
              <w:ind w:left="360"/>
              <w:jc w:val="both"/>
              <w:rPr>
                <w:sz w:val="22"/>
                <w:szCs w:val="22"/>
                <w:lang w:val="en-GB"/>
              </w:rPr>
            </w:pPr>
          </w:p>
        </w:tc>
      </w:tr>
      <w:tr w:rsidR="00544764" w:rsidRPr="00526B4B" w14:paraId="22A30D7F" w14:textId="77777777" w:rsidTr="00490475">
        <w:trPr>
          <w:trHeight w:val="666"/>
        </w:trPr>
        <w:tc>
          <w:tcPr>
            <w:tcW w:w="2387" w:type="dxa"/>
            <w:tcBorders>
              <w:top w:val="single" w:sz="8" w:space="0" w:color="C0C0C0"/>
              <w:left w:val="single" w:sz="8" w:space="0" w:color="C0C0C0"/>
              <w:bottom w:val="single" w:sz="8" w:space="0" w:color="C0C0C0"/>
            </w:tcBorders>
            <w:shd w:val="clear" w:color="auto" w:fill="D3DFEE"/>
          </w:tcPr>
          <w:p w14:paraId="0F8D4846" w14:textId="77777777" w:rsidR="00544764" w:rsidRPr="00526B4B" w:rsidRDefault="00544764" w:rsidP="00526B4B">
            <w:pPr>
              <w:jc w:val="both"/>
              <w:rPr>
                <w:sz w:val="22"/>
                <w:szCs w:val="22"/>
                <w:lang w:val="en-US"/>
              </w:rPr>
            </w:pPr>
            <w:r w:rsidRPr="00526B4B">
              <w:rPr>
                <w:b/>
                <w:bCs/>
                <w:sz w:val="22"/>
                <w:szCs w:val="22"/>
                <w:lang w:val="en-US"/>
              </w:rPr>
              <w:t>Timetable:</w:t>
            </w:r>
          </w:p>
        </w:tc>
        <w:tc>
          <w:tcPr>
            <w:tcW w:w="8505" w:type="dxa"/>
            <w:tcBorders>
              <w:top w:val="single" w:sz="8" w:space="0" w:color="C0C0C0"/>
              <w:bottom w:val="single" w:sz="8" w:space="0" w:color="C0C0C0"/>
              <w:right w:val="single" w:sz="8" w:space="0" w:color="C0C0C0"/>
            </w:tcBorders>
            <w:shd w:val="clear" w:color="auto" w:fill="D3DFEE"/>
          </w:tcPr>
          <w:p w14:paraId="3A1A6BB7" w14:textId="17942AB3" w:rsidR="00544764" w:rsidRPr="00526B4B" w:rsidRDefault="006A6F06" w:rsidP="00526B4B">
            <w:pPr>
              <w:jc w:val="both"/>
              <w:rPr>
                <w:sz w:val="22"/>
                <w:szCs w:val="22"/>
                <w:lang w:val="en-US"/>
              </w:rPr>
            </w:pPr>
            <w:r>
              <w:rPr>
                <w:sz w:val="22"/>
                <w:szCs w:val="22"/>
                <w:lang w:val="en-US"/>
              </w:rPr>
              <w:t>Mon</w:t>
            </w:r>
            <w:r w:rsidR="009B1190" w:rsidRPr="00526B4B">
              <w:rPr>
                <w:sz w:val="22"/>
                <w:szCs w:val="22"/>
                <w:lang w:val="en-US"/>
              </w:rPr>
              <w:t>day, 1</w:t>
            </w:r>
            <w:r>
              <w:rPr>
                <w:sz w:val="22"/>
                <w:szCs w:val="22"/>
                <w:lang w:val="en-US"/>
              </w:rPr>
              <w:t>0</w:t>
            </w:r>
            <w:r w:rsidR="009B1190" w:rsidRPr="00526B4B">
              <w:rPr>
                <w:sz w:val="22"/>
                <w:szCs w:val="22"/>
                <w:lang w:val="en-US"/>
              </w:rPr>
              <w:t>.</w:t>
            </w:r>
            <w:r>
              <w:rPr>
                <w:sz w:val="22"/>
                <w:szCs w:val="22"/>
                <w:lang w:val="en-US"/>
              </w:rPr>
              <w:t>00</w:t>
            </w:r>
            <w:r w:rsidR="009B1190" w:rsidRPr="00526B4B">
              <w:rPr>
                <w:sz w:val="22"/>
                <w:szCs w:val="22"/>
                <w:lang w:val="en-US"/>
              </w:rPr>
              <w:t>-1</w:t>
            </w:r>
            <w:r>
              <w:rPr>
                <w:sz w:val="22"/>
                <w:szCs w:val="22"/>
                <w:lang w:val="en-US"/>
              </w:rPr>
              <w:t>1</w:t>
            </w:r>
            <w:r w:rsidR="009B1190" w:rsidRPr="00526B4B">
              <w:rPr>
                <w:sz w:val="22"/>
                <w:szCs w:val="22"/>
                <w:lang w:val="en-US"/>
              </w:rPr>
              <w:t>.</w:t>
            </w:r>
            <w:r>
              <w:rPr>
                <w:sz w:val="22"/>
                <w:szCs w:val="22"/>
                <w:lang w:val="en-US"/>
              </w:rPr>
              <w:t>30</w:t>
            </w:r>
            <w:r w:rsidR="009B1190" w:rsidRPr="00526B4B">
              <w:rPr>
                <w:sz w:val="22"/>
                <w:szCs w:val="22"/>
                <w:lang w:val="en-US"/>
              </w:rPr>
              <w:t xml:space="preserve">, room </w:t>
            </w:r>
            <w:r w:rsidR="004A0F05">
              <w:rPr>
                <w:sz w:val="22"/>
                <w:szCs w:val="22"/>
                <w:lang w:val="en-US"/>
              </w:rPr>
              <w:t>-34</w:t>
            </w:r>
          </w:p>
        </w:tc>
      </w:tr>
    </w:tbl>
    <w:p w14:paraId="64497596" w14:textId="55D84CC3" w:rsidR="001450A1" w:rsidRDefault="001450A1" w:rsidP="00526B4B">
      <w:pPr>
        <w:jc w:val="both"/>
        <w:rPr>
          <w:b/>
          <w:bCs/>
          <w:sz w:val="22"/>
          <w:szCs w:val="22"/>
          <w:lang w:val="en-US"/>
        </w:rPr>
      </w:pPr>
    </w:p>
    <w:p w14:paraId="6605A77C" w14:textId="77777777" w:rsidR="001450A1" w:rsidRDefault="001450A1">
      <w:pPr>
        <w:spacing w:after="200" w:line="276" w:lineRule="auto"/>
        <w:rPr>
          <w:b/>
          <w:bCs/>
          <w:sz w:val="22"/>
          <w:szCs w:val="22"/>
          <w:lang w:val="en-US"/>
        </w:rPr>
      </w:pPr>
      <w:r>
        <w:rPr>
          <w:b/>
          <w:bCs/>
          <w:sz w:val="22"/>
          <w:szCs w:val="22"/>
          <w:lang w:val="en-US"/>
        </w:rPr>
        <w:br w:type="page"/>
      </w:r>
    </w:p>
    <w:p w14:paraId="6F241220" w14:textId="77777777" w:rsidR="00544764" w:rsidRDefault="00544764" w:rsidP="00526B4B">
      <w:pPr>
        <w:jc w:val="both"/>
        <w:rPr>
          <w:b/>
          <w:bCs/>
          <w:sz w:val="22"/>
          <w:szCs w:val="22"/>
          <w:lang w:val="en-US"/>
        </w:rPr>
      </w:pPr>
    </w:p>
    <w:tbl>
      <w:tblPr>
        <w:tblW w:w="5137" w:type="pct"/>
        <w:tblInd w:w="-294" w:type="dxa"/>
        <w:tblLook w:val="0000" w:firstRow="0" w:lastRow="0" w:firstColumn="0" w:lastColumn="0" w:noHBand="0" w:noVBand="0"/>
      </w:tblPr>
      <w:tblGrid>
        <w:gridCol w:w="3007"/>
        <w:gridCol w:w="5319"/>
        <w:gridCol w:w="2722"/>
      </w:tblGrid>
      <w:tr w:rsidR="001450A1" w:rsidRPr="00526B4B" w14:paraId="5CD66F57" w14:textId="77777777" w:rsidTr="00490475">
        <w:trPr>
          <w:trHeight w:val="443"/>
        </w:trPr>
        <w:tc>
          <w:tcPr>
            <w:tcW w:w="1361" w:type="pct"/>
            <w:tcBorders>
              <w:top w:val="single" w:sz="8" w:space="0" w:color="C0C0C0"/>
              <w:left w:val="single" w:sz="8" w:space="0" w:color="C0C0C0"/>
              <w:bottom w:val="single" w:sz="8" w:space="0" w:color="C0C0C0"/>
            </w:tcBorders>
            <w:shd w:val="clear" w:color="auto" w:fill="4F81BD"/>
          </w:tcPr>
          <w:p w14:paraId="4C05DDFB" w14:textId="77777777" w:rsidR="001450A1" w:rsidRPr="00526B4B" w:rsidRDefault="001450A1" w:rsidP="00265CCC">
            <w:pPr>
              <w:jc w:val="both"/>
              <w:rPr>
                <w:b/>
                <w:sz w:val="22"/>
                <w:szCs w:val="22"/>
                <w:lang w:val="en-GB"/>
              </w:rPr>
            </w:pPr>
            <w:r w:rsidRPr="00526B4B">
              <w:rPr>
                <w:b/>
                <w:bCs/>
                <w:sz w:val="22"/>
                <w:szCs w:val="22"/>
              </w:rPr>
              <w:t>COURSE TITLE</w:t>
            </w:r>
          </w:p>
        </w:tc>
        <w:tc>
          <w:tcPr>
            <w:tcW w:w="3639" w:type="pct"/>
            <w:gridSpan w:val="2"/>
            <w:tcBorders>
              <w:top w:val="single" w:sz="8" w:space="0" w:color="C0C0C0"/>
              <w:bottom w:val="single" w:sz="8" w:space="0" w:color="C0C0C0"/>
              <w:right w:val="single" w:sz="8" w:space="0" w:color="C0C0C0"/>
            </w:tcBorders>
            <w:shd w:val="clear" w:color="auto" w:fill="4F81BD"/>
          </w:tcPr>
          <w:p w14:paraId="5F947196" w14:textId="01F7274D" w:rsidR="001450A1" w:rsidRPr="001450A1" w:rsidRDefault="001450A1" w:rsidP="001450A1">
            <w:pPr>
              <w:pStyle w:val="Bezodstpw"/>
              <w:jc w:val="both"/>
              <w:rPr>
                <w:rFonts w:ascii="Times New Roman" w:hAnsi="Times New Roman" w:cs="Times New Roman"/>
                <w:b/>
                <w:lang w:val="en-GB"/>
              </w:rPr>
            </w:pPr>
            <w:r w:rsidRPr="00526B4B">
              <w:rPr>
                <w:rFonts w:ascii="Times New Roman" w:hAnsi="Times New Roman" w:cs="Times New Roman"/>
                <w:b/>
                <w:lang w:val="en-GB"/>
              </w:rPr>
              <w:t xml:space="preserve">INTRODUCTION TO LITERARY THEORY </w:t>
            </w:r>
          </w:p>
        </w:tc>
      </w:tr>
      <w:tr w:rsidR="001450A1" w:rsidRPr="00526B4B" w14:paraId="4035202E" w14:textId="77777777" w:rsidTr="00490475">
        <w:trPr>
          <w:trHeight w:val="265"/>
        </w:trPr>
        <w:tc>
          <w:tcPr>
            <w:tcW w:w="1361" w:type="pct"/>
            <w:tcBorders>
              <w:top w:val="single" w:sz="8" w:space="0" w:color="C0C0C0"/>
              <w:left w:val="single" w:sz="8" w:space="0" w:color="C0C0C0"/>
              <w:bottom w:val="single" w:sz="8" w:space="0" w:color="C0C0C0"/>
            </w:tcBorders>
            <w:shd w:val="clear" w:color="auto" w:fill="D3DFEE"/>
          </w:tcPr>
          <w:p w14:paraId="297A535E" w14:textId="77777777" w:rsidR="001450A1" w:rsidRPr="00526B4B" w:rsidRDefault="001450A1" w:rsidP="00265CCC">
            <w:pPr>
              <w:jc w:val="both"/>
              <w:rPr>
                <w:sz w:val="22"/>
                <w:szCs w:val="22"/>
                <w:lang w:val="en-US"/>
              </w:rPr>
            </w:pPr>
            <w:r w:rsidRPr="00526B4B">
              <w:rPr>
                <w:b/>
                <w:bCs/>
                <w:sz w:val="22"/>
                <w:szCs w:val="22"/>
              </w:rPr>
              <w:t>Form*</w:t>
            </w:r>
          </w:p>
        </w:tc>
        <w:tc>
          <w:tcPr>
            <w:tcW w:w="3639" w:type="pct"/>
            <w:gridSpan w:val="2"/>
            <w:tcBorders>
              <w:top w:val="single" w:sz="8" w:space="0" w:color="C0C0C0"/>
              <w:bottom w:val="single" w:sz="8" w:space="0" w:color="C0C0C0"/>
              <w:right w:val="single" w:sz="8" w:space="0" w:color="C0C0C0"/>
            </w:tcBorders>
            <w:shd w:val="clear" w:color="auto" w:fill="D3DFEE"/>
          </w:tcPr>
          <w:p w14:paraId="54DD132A" w14:textId="77777777" w:rsidR="001450A1" w:rsidRPr="001450A1" w:rsidRDefault="001450A1" w:rsidP="00265CCC">
            <w:pPr>
              <w:jc w:val="both"/>
              <w:rPr>
                <w:bCs/>
                <w:sz w:val="22"/>
                <w:szCs w:val="22"/>
              </w:rPr>
            </w:pPr>
            <w:r w:rsidRPr="001450A1">
              <w:rPr>
                <w:rStyle w:val="wrtext"/>
                <w:bCs/>
                <w:sz w:val="22"/>
                <w:szCs w:val="22"/>
              </w:rPr>
              <w:t xml:space="preserve">Tutorial </w:t>
            </w:r>
          </w:p>
        </w:tc>
      </w:tr>
      <w:tr w:rsidR="001450A1" w:rsidRPr="00526B4B" w14:paraId="2128F66F" w14:textId="77777777" w:rsidTr="00490475">
        <w:trPr>
          <w:trHeight w:val="415"/>
        </w:trPr>
        <w:tc>
          <w:tcPr>
            <w:tcW w:w="1361" w:type="pct"/>
            <w:tcBorders>
              <w:top w:val="single" w:sz="8" w:space="0" w:color="C0C0C0"/>
              <w:left w:val="single" w:sz="8" w:space="0" w:color="C0C0C0"/>
              <w:bottom w:val="single" w:sz="8" w:space="0" w:color="C0C0C0"/>
            </w:tcBorders>
            <w:shd w:val="clear" w:color="auto" w:fill="auto"/>
          </w:tcPr>
          <w:p w14:paraId="51204A18" w14:textId="77777777" w:rsidR="001450A1" w:rsidRPr="00526B4B" w:rsidRDefault="001450A1" w:rsidP="00265CCC">
            <w:pPr>
              <w:jc w:val="both"/>
              <w:rPr>
                <w:sz w:val="22"/>
                <w:szCs w:val="22"/>
                <w:lang w:val="en-US"/>
              </w:rPr>
            </w:pPr>
            <w:r w:rsidRPr="00526B4B">
              <w:rPr>
                <w:b/>
                <w:bCs/>
                <w:sz w:val="22"/>
                <w:szCs w:val="22"/>
                <w:lang w:val="en-US"/>
              </w:rPr>
              <w:t>Level of course</w:t>
            </w:r>
          </w:p>
        </w:tc>
        <w:tc>
          <w:tcPr>
            <w:tcW w:w="3639" w:type="pct"/>
            <w:gridSpan w:val="2"/>
            <w:tcBorders>
              <w:top w:val="single" w:sz="8" w:space="0" w:color="C0C0C0"/>
              <w:bottom w:val="single" w:sz="8" w:space="0" w:color="C0C0C0"/>
              <w:right w:val="single" w:sz="8" w:space="0" w:color="C0C0C0"/>
            </w:tcBorders>
            <w:shd w:val="clear" w:color="auto" w:fill="auto"/>
          </w:tcPr>
          <w:p w14:paraId="5EC75C33" w14:textId="77777777" w:rsidR="001450A1" w:rsidRPr="001450A1" w:rsidRDefault="001450A1" w:rsidP="00265CCC">
            <w:pPr>
              <w:jc w:val="both"/>
              <w:rPr>
                <w:bCs/>
                <w:sz w:val="22"/>
                <w:szCs w:val="22"/>
                <w:lang w:val="en-GB"/>
              </w:rPr>
            </w:pPr>
            <w:r w:rsidRPr="001450A1">
              <w:rPr>
                <w:bCs/>
                <w:sz w:val="22"/>
                <w:szCs w:val="22"/>
                <w:lang w:val="en-GB"/>
              </w:rPr>
              <w:t xml:space="preserve">MA </w:t>
            </w:r>
          </w:p>
        </w:tc>
      </w:tr>
      <w:tr w:rsidR="001450A1" w:rsidRPr="00526B4B" w14:paraId="198BB016" w14:textId="77777777" w:rsidTr="00490475">
        <w:trPr>
          <w:trHeight w:val="388"/>
        </w:trPr>
        <w:tc>
          <w:tcPr>
            <w:tcW w:w="1361" w:type="pct"/>
            <w:tcBorders>
              <w:top w:val="single" w:sz="8" w:space="0" w:color="C0C0C0"/>
              <w:left w:val="single" w:sz="8" w:space="0" w:color="C0C0C0"/>
              <w:bottom w:val="single" w:sz="8" w:space="0" w:color="C0C0C0"/>
            </w:tcBorders>
            <w:shd w:val="clear" w:color="auto" w:fill="D3DFEE"/>
          </w:tcPr>
          <w:p w14:paraId="3B82B500" w14:textId="77777777" w:rsidR="001450A1" w:rsidRPr="00526B4B" w:rsidRDefault="001450A1" w:rsidP="00265CCC">
            <w:pPr>
              <w:jc w:val="both"/>
              <w:rPr>
                <w:sz w:val="22"/>
                <w:szCs w:val="22"/>
                <w:lang w:val="en-US"/>
              </w:rPr>
            </w:pPr>
            <w:r w:rsidRPr="00526B4B">
              <w:rPr>
                <w:b/>
                <w:bCs/>
                <w:sz w:val="22"/>
                <w:szCs w:val="22"/>
                <w:lang w:val="en-US"/>
              </w:rPr>
              <w:t xml:space="preserve">Year/semester </w:t>
            </w:r>
          </w:p>
        </w:tc>
        <w:tc>
          <w:tcPr>
            <w:tcW w:w="3639" w:type="pct"/>
            <w:gridSpan w:val="2"/>
            <w:tcBorders>
              <w:top w:val="single" w:sz="8" w:space="0" w:color="C0C0C0"/>
              <w:bottom w:val="single" w:sz="8" w:space="0" w:color="C0C0C0"/>
              <w:right w:val="single" w:sz="8" w:space="0" w:color="C0C0C0"/>
            </w:tcBorders>
            <w:shd w:val="clear" w:color="auto" w:fill="D3DFEE"/>
          </w:tcPr>
          <w:p w14:paraId="20668F14" w14:textId="77777777" w:rsidR="001450A1" w:rsidRPr="001450A1" w:rsidRDefault="001450A1" w:rsidP="00265CCC">
            <w:pPr>
              <w:jc w:val="both"/>
              <w:rPr>
                <w:bCs/>
                <w:sz w:val="22"/>
                <w:szCs w:val="22"/>
              </w:rPr>
            </w:pPr>
            <w:r w:rsidRPr="001450A1">
              <w:rPr>
                <w:bCs/>
                <w:sz w:val="22"/>
                <w:szCs w:val="22"/>
              </w:rPr>
              <w:t>Winter semester</w:t>
            </w:r>
          </w:p>
        </w:tc>
      </w:tr>
      <w:tr w:rsidR="001450A1" w:rsidRPr="00526B4B" w14:paraId="3A21244B" w14:textId="77777777" w:rsidTr="00490475">
        <w:trPr>
          <w:trHeight w:val="406"/>
        </w:trPr>
        <w:tc>
          <w:tcPr>
            <w:tcW w:w="1361" w:type="pct"/>
            <w:tcBorders>
              <w:top w:val="single" w:sz="8" w:space="0" w:color="C0C0C0"/>
              <w:left w:val="single" w:sz="8" w:space="0" w:color="C0C0C0"/>
              <w:bottom w:val="single" w:sz="8" w:space="0" w:color="C0C0C0"/>
            </w:tcBorders>
            <w:shd w:val="clear" w:color="auto" w:fill="auto"/>
          </w:tcPr>
          <w:p w14:paraId="1EEEE9DA" w14:textId="77777777" w:rsidR="001450A1" w:rsidRPr="00526B4B" w:rsidRDefault="001450A1" w:rsidP="00265CCC">
            <w:pPr>
              <w:jc w:val="both"/>
              <w:rPr>
                <w:sz w:val="22"/>
                <w:szCs w:val="22"/>
                <w:lang w:val="en-US"/>
              </w:rPr>
            </w:pPr>
            <w:r w:rsidRPr="00526B4B">
              <w:rPr>
                <w:b/>
                <w:bCs/>
                <w:sz w:val="22"/>
                <w:szCs w:val="22"/>
                <w:lang w:val="en-US"/>
              </w:rPr>
              <w:t>ECTS</w:t>
            </w:r>
          </w:p>
        </w:tc>
        <w:tc>
          <w:tcPr>
            <w:tcW w:w="3639" w:type="pct"/>
            <w:gridSpan w:val="2"/>
            <w:tcBorders>
              <w:top w:val="single" w:sz="8" w:space="0" w:color="C0C0C0"/>
              <w:bottom w:val="single" w:sz="8" w:space="0" w:color="C0C0C0"/>
              <w:right w:val="single" w:sz="8" w:space="0" w:color="C0C0C0"/>
            </w:tcBorders>
            <w:shd w:val="clear" w:color="auto" w:fill="auto"/>
          </w:tcPr>
          <w:p w14:paraId="4E8E09F7" w14:textId="77777777" w:rsidR="001450A1" w:rsidRPr="001450A1" w:rsidRDefault="001450A1" w:rsidP="00265CCC">
            <w:pPr>
              <w:jc w:val="both"/>
              <w:rPr>
                <w:bCs/>
                <w:sz w:val="22"/>
                <w:szCs w:val="22"/>
              </w:rPr>
            </w:pPr>
            <w:r w:rsidRPr="001450A1">
              <w:rPr>
                <w:bCs/>
                <w:sz w:val="22"/>
                <w:szCs w:val="22"/>
              </w:rPr>
              <w:t>6</w:t>
            </w:r>
          </w:p>
        </w:tc>
      </w:tr>
      <w:tr w:rsidR="001450A1" w:rsidRPr="00526B4B" w14:paraId="7E062D1D" w14:textId="77777777" w:rsidTr="00490475">
        <w:trPr>
          <w:trHeight w:val="401"/>
        </w:trPr>
        <w:tc>
          <w:tcPr>
            <w:tcW w:w="1361" w:type="pct"/>
            <w:tcBorders>
              <w:top w:val="single" w:sz="8" w:space="0" w:color="C0C0C0"/>
              <w:left w:val="single" w:sz="8" w:space="0" w:color="C0C0C0"/>
              <w:bottom w:val="single" w:sz="8" w:space="0" w:color="C0C0C0"/>
            </w:tcBorders>
            <w:shd w:val="clear" w:color="auto" w:fill="D3DFEE"/>
          </w:tcPr>
          <w:p w14:paraId="247A29BD" w14:textId="77777777" w:rsidR="001450A1" w:rsidRPr="00526B4B" w:rsidRDefault="001450A1" w:rsidP="00265CCC">
            <w:pPr>
              <w:jc w:val="both"/>
              <w:rPr>
                <w:sz w:val="22"/>
                <w:szCs w:val="22"/>
                <w:lang w:val="en-US"/>
              </w:rPr>
            </w:pPr>
            <w:r w:rsidRPr="00526B4B">
              <w:rPr>
                <w:b/>
                <w:bCs/>
                <w:sz w:val="22"/>
                <w:szCs w:val="22"/>
                <w:lang w:val="en-US"/>
              </w:rPr>
              <w:t>Language of instruction</w:t>
            </w:r>
          </w:p>
        </w:tc>
        <w:tc>
          <w:tcPr>
            <w:tcW w:w="3639" w:type="pct"/>
            <w:gridSpan w:val="2"/>
            <w:tcBorders>
              <w:top w:val="single" w:sz="8" w:space="0" w:color="C0C0C0"/>
              <w:bottom w:val="single" w:sz="8" w:space="0" w:color="C0C0C0"/>
              <w:right w:val="single" w:sz="8" w:space="0" w:color="C0C0C0"/>
            </w:tcBorders>
            <w:shd w:val="clear" w:color="auto" w:fill="D3DFEE"/>
          </w:tcPr>
          <w:p w14:paraId="7D9FFEFD" w14:textId="77777777" w:rsidR="001450A1" w:rsidRPr="001450A1" w:rsidRDefault="001450A1" w:rsidP="00265CCC">
            <w:pPr>
              <w:jc w:val="both"/>
              <w:rPr>
                <w:bCs/>
                <w:sz w:val="22"/>
                <w:szCs w:val="22"/>
              </w:rPr>
            </w:pPr>
            <w:r w:rsidRPr="001450A1">
              <w:rPr>
                <w:bCs/>
                <w:sz w:val="22"/>
                <w:szCs w:val="22"/>
              </w:rPr>
              <w:t>English</w:t>
            </w:r>
          </w:p>
        </w:tc>
      </w:tr>
      <w:tr w:rsidR="001450A1" w:rsidRPr="00526B4B" w14:paraId="102695D2" w14:textId="77777777" w:rsidTr="00490475">
        <w:trPr>
          <w:trHeight w:val="400"/>
        </w:trPr>
        <w:tc>
          <w:tcPr>
            <w:tcW w:w="1361" w:type="pct"/>
            <w:tcBorders>
              <w:top w:val="single" w:sz="8" w:space="0" w:color="C0C0C0"/>
              <w:left w:val="single" w:sz="8" w:space="0" w:color="C0C0C0"/>
              <w:bottom w:val="single" w:sz="8" w:space="0" w:color="C0C0C0"/>
            </w:tcBorders>
            <w:shd w:val="clear" w:color="auto" w:fill="auto"/>
          </w:tcPr>
          <w:p w14:paraId="4DFD9F74" w14:textId="77777777" w:rsidR="001450A1" w:rsidRPr="00526B4B" w:rsidRDefault="001450A1" w:rsidP="00265CCC">
            <w:pPr>
              <w:jc w:val="both"/>
              <w:rPr>
                <w:sz w:val="22"/>
                <w:szCs w:val="22"/>
                <w:lang w:val="en-US"/>
              </w:rPr>
            </w:pPr>
            <w:r w:rsidRPr="00526B4B">
              <w:rPr>
                <w:b/>
                <w:bCs/>
                <w:sz w:val="22"/>
                <w:szCs w:val="22"/>
                <w:lang w:val="en-US"/>
              </w:rPr>
              <w:t>No. of hours</w:t>
            </w:r>
          </w:p>
        </w:tc>
        <w:tc>
          <w:tcPr>
            <w:tcW w:w="3639" w:type="pct"/>
            <w:gridSpan w:val="2"/>
            <w:tcBorders>
              <w:top w:val="single" w:sz="8" w:space="0" w:color="C0C0C0"/>
              <w:bottom w:val="single" w:sz="8" w:space="0" w:color="C0C0C0"/>
              <w:right w:val="single" w:sz="8" w:space="0" w:color="C0C0C0"/>
            </w:tcBorders>
            <w:shd w:val="clear" w:color="auto" w:fill="auto"/>
          </w:tcPr>
          <w:p w14:paraId="15DB10F7" w14:textId="77777777" w:rsidR="001450A1" w:rsidRPr="001450A1" w:rsidRDefault="001450A1" w:rsidP="00265CCC">
            <w:pPr>
              <w:jc w:val="both"/>
              <w:rPr>
                <w:bCs/>
                <w:sz w:val="22"/>
                <w:szCs w:val="22"/>
              </w:rPr>
            </w:pPr>
            <w:r w:rsidRPr="001450A1">
              <w:rPr>
                <w:bCs/>
                <w:sz w:val="22"/>
                <w:szCs w:val="22"/>
              </w:rPr>
              <w:t>30</w:t>
            </w:r>
          </w:p>
        </w:tc>
      </w:tr>
      <w:tr w:rsidR="001450A1" w:rsidRPr="00EC650C" w14:paraId="1D3D03D4" w14:textId="77777777" w:rsidTr="00490475">
        <w:trPr>
          <w:trHeight w:val="824"/>
        </w:trPr>
        <w:tc>
          <w:tcPr>
            <w:tcW w:w="1361" w:type="pct"/>
            <w:tcBorders>
              <w:top w:val="single" w:sz="8" w:space="0" w:color="C0C0C0"/>
              <w:left w:val="single" w:sz="8" w:space="0" w:color="C0C0C0"/>
              <w:bottom w:val="single" w:sz="8" w:space="0" w:color="C0C0C0"/>
            </w:tcBorders>
            <w:shd w:val="clear" w:color="auto" w:fill="D3DFEE"/>
          </w:tcPr>
          <w:p w14:paraId="334E54B5" w14:textId="77777777" w:rsidR="001450A1" w:rsidRPr="00526B4B" w:rsidRDefault="001450A1" w:rsidP="00265CCC">
            <w:pPr>
              <w:jc w:val="both"/>
              <w:rPr>
                <w:b/>
                <w:bCs/>
                <w:sz w:val="22"/>
                <w:szCs w:val="22"/>
                <w:lang w:val="en-US"/>
              </w:rPr>
            </w:pPr>
            <w:r w:rsidRPr="00526B4B">
              <w:rPr>
                <w:b/>
                <w:bCs/>
                <w:sz w:val="22"/>
                <w:szCs w:val="22"/>
                <w:lang w:val="en-US"/>
              </w:rPr>
              <w:t>Course content</w:t>
            </w:r>
          </w:p>
          <w:p w14:paraId="5F147F2A" w14:textId="77777777" w:rsidR="001450A1" w:rsidRPr="00526B4B" w:rsidRDefault="001450A1" w:rsidP="00265CCC">
            <w:pPr>
              <w:ind w:right="-1262"/>
              <w:jc w:val="both"/>
              <w:rPr>
                <w:color w:val="FF0000"/>
                <w:sz w:val="22"/>
                <w:szCs w:val="22"/>
                <w:lang w:val="en-US"/>
              </w:rPr>
            </w:pPr>
            <w:r w:rsidRPr="00526B4B">
              <w:rPr>
                <w:b/>
                <w:bCs/>
                <w:color w:val="FF0000"/>
                <w:sz w:val="22"/>
                <w:szCs w:val="22"/>
                <w:lang w:val="en-US"/>
              </w:rPr>
              <w:t xml:space="preserve"> (max. 1000 characters)</w:t>
            </w:r>
          </w:p>
        </w:tc>
        <w:tc>
          <w:tcPr>
            <w:tcW w:w="3639" w:type="pct"/>
            <w:gridSpan w:val="2"/>
            <w:tcBorders>
              <w:top w:val="single" w:sz="8" w:space="0" w:color="C0C0C0"/>
              <w:bottom w:val="single" w:sz="8" w:space="0" w:color="C0C0C0"/>
              <w:right w:val="single" w:sz="8" w:space="0" w:color="C0C0C0"/>
            </w:tcBorders>
            <w:shd w:val="clear" w:color="auto" w:fill="D3DFEE"/>
          </w:tcPr>
          <w:p w14:paraId="55D310EC" w14:textId="5E639CA8" w:rsidR="001450A1" w:rsidRPr="00526B4B" w:rsidRDefault="001450A1" w:rsidP="00D64733">
            <w:pPr>
              <w:contextualSpacing/>
              <w:jc w:val="both"/>
              <w:rPr>
                <w:sz w:val="22"/>
                <w:szCs w:val="22"/>
                <w:lang w:val="en-GB"/>
              </w:rPr>
            </w:pPr>
            <w:r w:rsidRPr="00526B4B">
              <w:rPr>
                <w:sz w:val="22"/>
                <w:szCs w:val="22"/>
                <w:lang w:val="en-GB"/>
              </w:rPr>
              <w:t>A lecture course introducing a selection of terms and issues in literary studies, ranging from more basic ideas to more complex theoretical models. The main objective of the course is to provide the students with a diverse spectrum of approaches and tools of discussing literary texts in academic contexts, with a view to constructing discussions for MA dissertation in literature. The topics covered range from basic text analysis, to ideas related to literary forms and genres (emphasis on the novel), to terms derived from the evolution of literary periods, to more advanced literary theory.</w:t>
            </w:r>
          </w:p>
        </w:tc>
      </w:tr>
      <w:tr w:rsidR="001450A1" w:rsidRPr="00526B4B" w14:paraId="138A8F56" w14:textId="77777777" w:rsidTr="00490475">
        <w:trPr>
          <w:trHeight w:val="359"/>
        </w:trPr>
        <w:tc>
          <w:tcPr>
            <w:tcW w:w="1361" w:type="pct"/>
            <w:tcBorders>
              <w:top w:val="single" w:sz="8" w:space="0" w:color="C0C0C0"/>
              <w:left w:val="single" w:sz="8" w:space="0" w:color="C0C0C0"/>
              <w:bottom w:val="single" w:sz="8" w:space="0" w:color="C0C0C0"/>
            </w:tcBorders>
            <w:shd w:val="clear" w:color="auto" w:fill="auto"/>
          </w:tcPr>
          <w:p w14:paraId="48C8AA8A" w14:textId="77777777" w:rsidR="001450A1" w:rsidRPr="00526B4B" w:rsidRDefault="001450A1" w:rsidP="00265CCC">
            <w:pPr>
              <w:jc w:val="both"/>
              <w:rPr>
                <w:sz w:val="22"/>
                <w:szCs w:val="22"/>
                <w:lang w:val="en-US" w:eastAsia="pl-PL"/>
              </w:rPr>
            </w:pPr>
            <w:r w:rsidRPr="00526B4B">
              <w:rPr>
                <w:b/>
                <w:bCs/>
                <w:sz w:val="22"/>
                <w:szCs w:val="22"/>
                <w:lang w:val="en-US"/>
              </w:rPr>
              <w:t>Assessment scheme</w:t>
            </w:r>
          </w:p>
        </w:tc>
        <w:tc>
          <w:tcPr>
            <w:tcW w:w="3639" w:type="pct"/>
            <w:gridSpan w:val="2"/>
            <w:tcBorders>
              <w:top w:val="single" w:sz="8" w:space="0" w:color="C0C0C0"/>
              <w:bottom w:val="single" w:sz="8" w:space="0" w:color="C0C0C0"/>
              <w:right w:val="single" w:sz="8" w:space="0" w:color="C0C0C0"/>
            </w:tcBorders>
            <w:shd w:val="clear" w:color="auto" w:fill="auto"/>
          </w:tcPr>
          <w:p w14:paraId="554357C2" w14:textId="77777777" w:rsidR="001450A1" w:rsidRPr="00526B4B" w:rsidRDefault="001450A1" w:rsidP="00265CCC">
            <w:pPr>
              <w:pStyle w:val="NormalnyWeb"/>
              <w:spacing w:before="0" w:beforeAutospacing="0" w:after="0" w:afterAutospacing="0"/>
              <w:jc w:val="both"/>
              <w:rPr>
                <w:sz w:val="22"/>
                <w:szCs w:val="22"/>
              </w:rPr>
            </w:pPr>
          </w:p>
        </w:tc>
      </w:tr>
      <w:tr w:rsidR="001450A1" w:rsidRPr="00EC650C" w14:paraId="2641ADE1" w14:textId="77777777" w:rsidTr="00490475">
        <w:trPr>
          <w:trHeight w:val="406"/>
        </w:trPr>
        <w:tc>
          <w:tcPr>
            <w:tcW w:w="1361" w:type="pct"/>
            <w:tcBorders>
              <w:top w:val="single" w:sz="8" w:space="0" w:color="C0C0C0"/>
              <w:left w:val="single" w:sz="8" w:space="0" w:color="C0C0C0"/>
              <w:bottom w:val="single" w:sz="8" w:space="0" w:color="C0C0C0"/>
            </w:tcBorders>
            <w:shd w:val="clear" w:color="auto" w:fill="D3DFEE"/>
          </w:tcPr>
          <w:p w14:paraId="45A99242" w14:textId="77777777" w:rsidR="001450A1" w:rsidRPr="00526B4B" w:rsidRDefault="001450A1" w:rsidP="00265CCC">
            <w:pPr>
              <w:jc w:val="both"/>
              <w:rPr>
                <w:sz w:val="22"/>
                <w:szCs w:val="22"/>
                <w:lang w:val="en-US"/>
              </w:rPr>
            </w:pPr>
            <w:r w:rsidRPr="00526B4B">
              <w:rPr>
                <w:b/>
                <w:bCs/>
                <w:sz w:val="22"/>
                <w:szCs w:val="22"/>
                <w:lang w:val="en-US"/>
              </w:rPr>
              <w:t>Lecturer</w:t>
            </w:r>
          </w:p>
        </w:tc>
        <w:tc>
          <w:tcPr>
            <w:tcW w:w="3639" w:type="pct"/>
            <w:gridSpan w:val="2"/>
            <w:tcBorders>
              <w:top w:val="single" w:sz="8" w:space="0" w:color="C0C0C0"/>
              <w:bottom w:val="single" w:sz="8" w:space="0" w:color="C0C0C0"/>
              <w:right w:val="single" w:sz="8" w:space="0" w:color="C0C0C0"/>
            </w:tcBorders>
            <w:shd w:val="clear" w:color="auto" w:fill="D3DFEE"/>
          </w:tcPr>
          <w:p w14:paraId="155CDAC6" w14:textId="1104A49F" w:rsidR="001450A1" w:rsidRPr="00EC650C" w:rsidRDefault="001450A1" w:rsidP="00265CCC">
            <w:pPr>
              <w:jc w:val="both"/>
              <w:rPr>
                <w:sz w:val="22"/>
                <w:szCs w:val="22"/>
                <w:lang w:val="en-US"/>
              </w:rPr>
            </w:pPr>
            <w:r w:rsidRPr="00EC650C">
              <w:rPr>
                <w:sz w:val="22"/>
                <w:szCs w:val="22"/>
                <w:lang w:val="en-US"/>
              </w:rPr>
              <w:t xml:space="preserve">Prof. Kacper Bartczak, </w:t>
            </w:r>
            <w:r w:rsidR="001F4520" w:rsidRPr="00EC650C">
              <w:rPr>
                <w:sz w:val="22"/>
                <w:szCs w:val="22"/>
                <w:lang w:val="en-US"/>
              </w:rPr>
              <w:t>dr hab. Małgorzata Myk</w:t>
            </w:r>
          </w:p>
        </w:tc>
      </w:tr>
      <w:tr w:rsidR="001450A1" w:rsidRPr="00EC650C" w14:paraId="6D0D5FAE" w14:textId="77777777" w:rsidTr="00490475">
        <w:trPr>
          <w:trHeight w:val="258"/>
        </w:trPr>
        <w:tc>
          <w:tcPr>
            <w:tcW w:w="1361" w:type="pct"/>
            <w:tcBorders>
              <w:top w:val="single" w:sz="8" w:space="0" w:color="C0C0C0"/>
              <w:left w:val="single" w:sz="8" w:space="0" w:color="C0C0C0"/>
              <w:bottom w:val="single" w:sz="8" w:space="0" w:color="C0C0C0"/>
            </w:tcBorders>
            <w:shd w:val="clear" w:color="auto" w:fill="auto"/>
          </w:tcPr>
          <w:p w14:paraId="40B8634F" w14:textId="77777777" w:rsidR="001450A1" w:rsidRPr="00526B4B" w:rsidRDefault="001450A1" w:rsidP="00265CCC">
            <w:pPr>
              <w:jc w:val="both"/>
              <w:rPr>
                <w:sz w:val="22"/>
                <w:szCs w:val="22"/>
                <w:lang w:val="en-US"/>
              </w:rPr>
            </w:pPr>
            <w:r w:rsidRPr="00526B4B">
              <w:rPr>
                <w:b/>
                <w:bCs/>
                <w:sz w:val="22"/>
                <w:szCs w:val="22"/>
                <w:lang w:val="en-US"/>
              </w:rPr>
              <w:t>Contact</w:t>
            </w:r>
          </w:p>
        </w:tc>
        <w:tc>
          <w:tcPr>
            <w:tcW w:w="3639" w:type="pct"/>
            <w:gridSpan w:val="2"/>
            <w:tcBorders>
              <w:top w:val="single" w:sz="8" w:space="0" w:color="C0C0C0"/>
              <w:bottom w:val="single" w:sz="8" w:space="0" w:color="C0C0C0"/>
              <w:right w:val="single" w:sz="8" w:space="0" w:color="C0C0C0"/>
            </w:tcBorders>
            <w:shd w:val="clear" w:color="auto" w:fill="auto"/>
          </w:tcPr>
          <w:p w14:paraId="7CC6ADFB" w14:textId="5CF3556B" w:rsidR="001450A1" w:rsidRPr="001F4520" w:rsidRDefault="00FF28B9" w:rsidP="00265CCC">
            <w:pPr>
              <w:jc w:val="both"/>
              <w:rPr>
                <w:sz w:val="22"/>
                <w:szCs w:val="22"/>
                <w:lang w:val="en-US"/>
              </w:rPr>
            </w:pPr>
            <w:hyperlink r:id="rId59" w:history="1">
              <w:r w:rsidR="00FC0887" w:rsidRPr="001F4520">
                <w:rPr>
                  <w:rStyle w:val="Hipercze"/>
                  <w:sz w:val="22"/>
                  <w:szCs w:val="22"/>
                  <w:lang w:val="en-US"/>
                </w:rPr>
                <w:t>kacper.bartczak@uni.lodz.pl</w:t>
              </w:r>
            </w:hyperlink>
            <w:r w:rsidR="00FC0887" w:rsidRPr="001F4520">
              <w:rPr>
                <w:sz w:val="22"/>
                <w:szCs w:val="22"/>
                <w:lang w:val="en-US"/>
              </w:rPr>
              <w:t xml:space="preserve">, </w:t>
            </w:r>
            <w:hyperlink r:id="rId60" w:history="1">
              <w:r w:rsidR="001F4520" w:rsidRPr="001C79B3">
                <w:rPr>
                  <w:rStyle w:val="Hipercze"/>
                  <w:sz w:val="22"/>
                  <w:szCs w:val="22"/>
                  <w:lang w:val="en-US"/>
                </w:rPr>
                <w:t>malgorzata.myk@uni.lodz.pl</w:t>
              </w:r>
            </w:hyperlink>
            <w:r w:rsidR="001F4520">
              <w:rPr>
                <w:sz w:val="22"/>
                <w:szCs w:val="22"/>
                <w:lang w:val="en-US"/>
              </w:rPr>
              <w:t xml:space="preserve"> </w:t>
            </w:r>
          </w:p>
        </w:tc>
      </w:tr>
      <w:tr w:rsidR="001450A1" w:rsidRPr="00526B4B" w14:paraId="6EBB4B9B" w14:textId="77777777" w:rsidTr="00490475">
        <w:trPr>
          <w:trHeight w:val="392"/>
        </w:trPr>
        <w:tc>
          <w:tcPr>
            <w:tcW w:w="1361" w:type="pct"/>
            <w:tcBorders>
              <w:top w:val="single" w:sz="8" w:space="0" w:color="C0C0C0"/>
              <w:left w:val="single" w:sz="8" w:space="0" w:color="C0C0C0"/>
              <w:bottom w:val="single" w:sz="8" w:space="0" w:color="C0C0C0"/>
            </w:tcBorders>
            <w:shd w:val="clear" w:color="auto" w:fill="D3DFEE"/>
          </w:tcPr>
          <w:p w14:paraId="351C8CD3" w14:textId="77777777" w:rsidR="001450A1" w:rsidRPr="00526B4B" w:rsidRDefault="001450A1" w:rsidP="00265CCC">
            <w:pPr>
              <w:jc w:val="both"/>
              <w:rPr>
                <w:b/>
                <w:sz w:val="22"/>
                <w:szCs w:val="22"/>
                <w:lang w:val="en-GB"/>
              </w:rPr>
            </w:pPr>
            <w:r w:rsidRPr="00526B4B">
              <w:rPr>
                <w:b/>
                <w:bCs/>
                <w:sz w:val="22"/>
                <w:szCs w:val="22"/>
                <w:lang w:val="en-US"/>
              </w:rPr>
              <w:t>USOS code</w:t>
            </w:r>
          </w:p>
          <w:p w14:paraId="235342CF" w14:textId="77777777" w:rsidR="001450A1" w:rsidRPr="00526B4B" w:rsidRDefault="001450A1" w:rsidP="00265CCC">
            <w:pPr>
              <w:jc w:val="both"/>
              <w:rPr>
                <w:sz w:val="22"/>
                <w:szCs w:val="22"/>
                <w:lang w:val="en-US"/>
              </w:rPr>
            </w:pPr>
          </w:p>
        </w:tc>
        <w:tc>
          <w:tcPr>
            <w:tcW w:w="3639" w:type="pct"/>
            <w:gridSpan w:val="2"/>
            <w:tcBorders>
              <w:top w:val="single" w:sz="8" w:space="0" w:color="C0C0C0"/>
              <w:bottom w:val="single" w:sz="8" w:space="0" w:color="C0C0C0"/>
              <w:right w:val="single" w:sz="8" w:space="0" w:color="C0C0C0"/>
            </w:tcBorders>
            <w:shd w:val="clear" w:color="auto" w:fill="D3DFEE"/>
          </w:tcPr>
          <w:p w14:paraId="4C36D5F7" w14:textId="77777777" w:rsidR="001450A1" w:rsidRPr="00526B4B" w:rsidRDefault="001450A1" w:rsidP="00265CCC">
            <w:pPr>
              <w:jc w:val="both"/>
              <w:rPr>
                <w:sz w:val="22"/>
                <w:szCs w:val="22"/>
                <w:lang w:val="en-US"/>
              </w:rPr>
            </w:pPr>
          </w:p>
        </w:tc>
      </w:tr>
      <w:tr w:rsidR="001450A1" w:rsidRPr="00EC650C" w14:paraId="270AFA38" w14:textId="77777777" w:rsidTr="00490475">
        <w:trPr>
          <w:trHeight w:val="805"/>
        </w:trPr>
        <w:tc>
          <w:tcPr>
            <w:tcW w:w="3768" w:type="pct"/>
            <w:gridSpan w:val="2"/>
            <w:tcBorders>
              <w:top w:val="single" w:sz="8" w:space="0" w:color="C0C0C0"/>
              <w:left w:val="single" w:sz="8" w:space="0" w:color="C0C0C0"/>
              <w:bottom w:val="single" w:sz="8" w:space="0" w:color="C0C0C0"/>
            </w:tcBorders>
            <w:shd w:val="clear" w:color="auto" w:fill="auto"/>
          </w:tcPr>
          <w:p w14:paraId="22506236" w14:textId="77777777" w:rsidR="001450A1" w:rsidRPr="00526B4B" w:rsidRDefault="001450A1" w:rsidP="00265CCC">
            <w:pPr>
              <w:ind w:right="33"/>
              <w:jc w:val="both"/>
              <w:rPr>
                <w:b/>
                <w:bCs/>
                <w:sz w:val="22"/>
                <w:szCs w:val="22"/>
                <w:lang w:val="en-US"/>
              </w:rPr>
            </w:pPr>
            <w:r w:rsidRPr="00526B4B">
              <w:rPr>
                <w:b/>
                <w:bCs/>
                <w:sz w:val="22"/>
                <w:szCs w:val="22"/>
                <w:lang w:val="en-US"/>
              </w:rPr>
              <w:t>Literature</w:t>
            </w:r>
          </w:p>
          <w:p w14:paraId="00D4707C" w14:textId="77777777" w:rsidR="001450A1" w:rsidRPr="00526B4B" w:rsidRDefault="001450A1" w:rsidP="002C59E4">
            <w:pPr>
              <w:numPr>
                <w:ilvl w:val="0"/>
                <w:numId w:val="10"/>
              </w:numPr>
              <w:ind w:left="284" w:right="33"/>
              <w:contextualSpacing/>
              <w:jc w:val="both"/>
              <w:rPr>
                <w:sz w:val="22"/>
                <w:szCs w:val="22"/>
                <w:lang w:val="en-GB"/>
              </w:rPr>
            </w:pPr>
            <w:r w:rsidRPr="00526B4B">
              <w:rPr>
                <w:sz w:val="22"/>
                <w:szCs w:val="22"/>
                <w:lang w:val="en-GB"/>
              </w:rPr>
              <w:t xml:space="preserve">Paul Cobley, </w:t>
            </w:r>
            <w:r w:rsidRPr="00526B4B">
              <w:rPr>
                <w:i/>
                <w:sz w:val="22"/>
                <w:szCs w:val="22"/>
                <w:lang w:val="en-GB"/>
              </w:rPr>
              <w:t xml:space="preserve">Narrative </w:t>
            </w:r>
            <w:r w:rsidRPr="00526B4B">
              <w:rPr>
                <w:sz w:val="22"/>
                <w:szCs w:val="22"/>
                <w:lang w:val="en-GB"/>
              </w:rPr>
              <w:t>(2003)</w:t>
            </w:r>
          </w:p>
          <w:p w14:paraId="70EC07BB" w14:textId="77777777" w:rsidR="001450A1" w:rsidRPr="00526B4B" w:rsidRDefault="001450A1" w:rsidP="002C59E4">
            <w:pPr>
              <w:numPr>
                <w:ilvl w:val="0"/>
                <w:numId w:val="10"/>
              </w:numPr>
              <w:ind w:left="284" w:right="33"/>
              <w:contextualSpacing/>
              <w:jc w:val="both"/>
              <w:rPr>
                <w:sz w:val="22"/>
                <w:szCs w:val="22"/>
                <w:lang w:val="en-GB"/>
              </w:rPr>
            </w:pPr>
            <w:r w:rsidRPr="00526B4B">
              <w:rPr>
                <w:sz w:val="22"/>
                <w:szCs w:val="22"/>
                <w:lang w:val="en-GB"/>
              </w:rPr>
              <w:t xml:space="preserve">Peter Childs, </w:t>
            </w:r>
            <w:r w:rsidRPr="00526B4B">
              <w:rPr>
                <w:i/>
                <w:sz w:val="22"/>
                <w:szCs w:val="22"/>
                <w:lang w:val="en-GB"/>
              </w:rPr>
              <w:t>Modernism</w:t>
            </w:r>
            <w:r w:rsidRPr="00526B4B">
              <w:rPr>
                <w:sz w:val="22"/>
                <w:szCs w:val="22"/>
                <w:lang w:val="en-GB"/>
              </w:rPr>
              <w:t xml:space="preserve"> (2008)</w:t>
            </w:r>
          </w:p>
          <w:p w14:paraId="29F1841A" w14:textId="77777777" w:rsidR="001450A1" w:rsidRPr="00526B4B" w:rsidRDefault="001450A1" w:rsidP="002C59E4">
            <w:pPr>
              <w:numPr>
                <w:ilvl w:val="0"/>
                <w:numId w:val="10"/>
              </w:numPr>
              <w:ind w:left="284" w:right="33"/>
              <w:contextualSpacing/>
              <w:jc w:val="both"/>
              <w:rPr>
                <w:sz w:val="22"/>
                <w:szCs w:val="22"/>
                <w:lang w:val="en-GB"/>
              </w:rPr>
            </w:pPr>
            <w:r w:rsidRPr="00526B4B">
              <w:rPr>
                <w:sz w:val="22"/>
                <w:szCs w:val="22"/>
                <w:lang w:val="en-GB"/>
              </w:rPr>
              <w:t>Elizabeth Dipple,</w:t>
            </w:r>
            <w:r w:rsidRPr="00526B4B">
              <w:rPr>
                <w:i/>
                <w:sz w:val="22"/>
                <w:szCs w:val="22"/>
                <w:lang w:val="en-GB"/>
              </w:rPr>
              <w:t xml:space="preserve"> Plot</w:t>
            </w:r>
            <w:r w:rsidRPr="00526B4B">
              <w:rPr>
                <w:sz w:val="22"/>
                <w:szCs w:val="22"/>
                <w:lang w:val="en-GB"/>
              </w:rPr>
              <w:t xml:space="preserve"> (1970)</w:t>
            </w:r>
          </w:p>
          <w:p w14:paraId="31659F81" w14:textId="77777777" w:rsidR="001450A1" w:rsidRPr="00526B4B" w:rsidRDefault="001450A1" w:rsidP="002C59E4">
            <w:pPr>
              <w:numPr>
                <w:ilvl w:val="0"/>
                <w:numId w:val="10"/>
              </w:numPr>
              <w:ind w:left="284" w:right="33"/>
              <w:contextualSpacing/>
              <w:jc w:val="both"/>
              <w:rPr>
                <w:sz w:val="22"/>
                <w:szCs w:val="22"/>
                <w:lang w:val="en-GB"/>
              </w:rPr>
            </w:pPr>
            <w:r w:rsidRPr="00526B4B">
              <w:rPr>
                <w:sz w:val="22"/>
                <w:szCs w:val="22"/>
                <w:lang w:val="en-GB"/>
              </w:rPr>
              <w:t>D. C. Muecke</w:t>
            </w:r>
            <w:r w:rsidRPr="00526B4B">
              <w:rPr>
                <w:i/>
                <w:sz w:val="22"/>
                <w:szCs w:val="22"/>
                <w:lang w:val="en-GB"/>
              </w:rPr>
              <w:t>, Irony</w:t>
            </w:r>
            <w:r w:rsidRPr="00526B4B">
              <w:rPr>
                <w:sz w:val="22"/>
                <w:szCs w:val="22"/>
                <w:lang w:val="en-GB"/>
              </w:rPr>
              <w:t xml:space="preserve"> (1976)</w:t>
            </w:r>
          </w:p>
          <w:p w14:paraId="22A4EB56" w14:textId="77777777" w:rsidR="001450A1" w:rsidRPr="00526B4B" w:rsidRDefault="001450A1" w:rsidP="002C59E4">
            <w:pPr>
              <w:numPr>
                <w:ilvl w:val="0"/>
                <w:numId w:val="10"/>
              </w:numPr>
              <w:ind w:left="284" w:right="33"/>
              <w:contextualSpacing/>
              <w:jc w:val="both"/>
              <w:rPr>
                <w:sz w:val="22"/>
                <w:szCs w:val="22"/>
                <w:lang w:val="en-US"/>
              </w:rPr>
            </w:pPr>
            <w:r w:rsidRPr="00526B4B">
              <w:rPr>
                <w:sz w:val="22"/>
                <w:szCs w:val="22"/>
                <w:lang w:val="en-GB"/>
              </w:rPr>
              <w:t xml:space="preserve">Terry Eaglton, </w:t>
            </w:r>
            <w:r w:rsidRPr="00526B4B">
              <w:rPr>
                <w:i/>
                <w:sz w:val="22"/>
                <w:szCs w:val="22"/>
                <w:lang w:val="en-GB"/>
              </w:rPr>
              <w:t xml:space="preserve">Introduction to Literary Theory </w:t>
            </w:r>
            <w:r w:rsidRPr="00526B4B">
              <w:rPr>
                <w:sz w:val="22"/>
                <w:szCs w:val="22"/>
                <w:lang w:val="en-GB"/>
              </w:rPr>
              <w:t>(2005)</w:t>
            </w:r>
          </w:p>
          <w:p w14:paraId="2BE5030F" w14:textId="77777777" w:rsidR="001450A1" w:rsidRPr="00526B4B" w:rsidRDefault="001450A1" w:rsidP="002C59E4">
            <w:pPr>
              <w:numPr>
                <w:ilvl w:val="0"/>
                <w:numId w:val="10"/>
              </w:numPr>
              <w:ind w:left="284" w:right="33"/>
              <w:contextualSpacing/>
              <w:jc w:val="both"/>
              <w:rPr>
                <w:sz w:val="22"/>
                <w:szCs w:val="22"/>
                <w:lang w:val="en-US"/>
              </w:rPr>
            </w:pPr>
            <w:r w:rsidRPr="00526B4B">
              <w:rPr>
                <w:sz w:val="22"/>
                <w:szCs w:val="22"/>
                <w:lang w:val="en-US"/>
              </w:rPr>
              <w:t xml:space="preserve">Peter Barry, </w:t>
            </w:r>
            <w:r w:rsidRPr="00526B4B">
              <w:rPr>
                <w:i/>
                <w:sz w:val="22"/>
                <w:szCs w:val="22"/>
                <w:lang w:val="en-US"/>
              </w:rPr>
              <w:t>Beginning Theory</w:t>
            </w:r>
            <w:r w:rsidRPr="00526B4B">
              <w:rPr>
                <w:sz w:val="22"/>
                <w:szCs w:val="22"/>
                <w:lang w:val="en-US"/>
              </w:rPr>
              <w:t xml:space="preserve"> (2009)</w:t>
            </w:r>
          </w:p>
          <w:p w14:paraId="0BB30E80" w14:textId="77777777" w:rsidR="001450A1" w:rsidRPr="00526B4B" w:rsidRDefault="001450A1" w:rsidP="002C59E4">
            <w:pPr>
              <w:numPr>
                <w:ilvl w:val="0"/>
                <w:numId w:val="10"/>
              </w:numPr>
              <w:ind w:left="284" w:right="33"/>
              <w:contextualSpacing/>
              <w:jc w:val="both"/>
              <w:rPr>
                <w:sz w:val="22"/>
                <w:szCs w:val="22"/>
                <w:lang w:val="en-US"/>
              </w:rPr>
            </w:pPr>
            <w:r w:rsidRPr="00526B4B">
              <w:rPr>
                <w:sz w:val="22"/>
                <w:szCs w:val="22"/>
                <w:lang w:val="en-US"/>
              </w:rPr>
              <w:t xml:space="preserve">Paul de Man, </w:t>
            </w:r>
            <w:r w:rsidRPr="00526B4B">
              <w:rPr>
                <w:i/>
                <w:sz w:val="22"/>
                <w:szCs w:val="22"/>
                <w:lang w:val="en-US"/>
              </w:rPr>
              <w:t xml:space="preserve">Allegories of Reading, Blindness and Insight </w:t>
            </w:r>
            <w:r w:rsidRPr="00526B4B">
              <w:rPr>
                <w:sz w:val="22"/>
                <w:szCs w:val="22"/>
                <w:lang w:val="en-US"/>
              </w:rPr>
              <w:t>(1979)</w:t>
            </w:r>
          </w:p>
          <w:p w14:paraId="6F3FF2E1" w14:textId="77777777" w:rsidR="001450A1" w:rsidRPr="00526B4B" w:rsidRDefault="001450A1" w:rsidP="002C59E4">
            <w:pPr>
              <w:numPr>
                <w:ilvl w:val="0"/>
                <w:numId w:val="10"/>
              </w:numPr>
              <w:ind w:left="284" w:right="33"/>
              <w:contextualSpacing/>
              <w:jc w:val="both"/>
              <w:rPr>
                <w:sz w:val="22"/>
                <w:szCs w:val="22"/>
                <w:lang w:val="en-US"/>
              </w:rPr>
            </w:pPr>
            <w:r w:rsidRPr="00526B4B">
              <w:rPr>
                <w:sz w:val="22"/>
                <w:szCs w:val="22"/>
                <w:lang w:val="en-US"/>
              </w:rPr>
              <w:t xml:space="preserve">M. H. Abrams, </w:t>
            </w:r>
            <w:r w:rsidRPr="00526B4B">
              <w:rPr>
                <w:i/>
                <w:sz w:val="22"/>
                <w:szCs w:val="22"/>
                <w:lang w:val="en-US"/>
              </w:rPr>
              <w:t>The Mirror and the Lamp</w:t>
            </w:r>
            <w:r w:rsidRPr="00526B4B">
              <w:rPr>
                <w:sz w:val="22"/>
                <w:szCs w:val="22"/>
                <w:lang w:val="en-US"/>
              </w:rPr>
              <w:t>, 1971 (only fragments on the „organic form” and the Romantic imagination; fragments individually provided for the students)</w:t>
            </w:r>
          </w:p>
          <w:p w14:paraId="03558C4A" w14:textId="77777777" w:rsidR="001450A1" w:rsidRPr="00526B4B" w:rsidRDefault="001450A1" w:rsidP="002C59E4">
            <w:pPr>
              <w:numPr>
                <w:ilvl w:val="0"/>
                <w:numId w:val="10"/>
              </w:numPr>
              <w:ind w:left="284" w:right="33"/>
              <w:contextualSpacing/>
              <w:jc w:val="both"/>
              <w:rPr>
                <w:sz w:val="22"/>
                <w:szCs w:val="22"/>
                <w:lang w:val="en-US"/>
              </w:rPr>
            </w:pPr>
            <w:r w:rsidRPr="00526B4B">
              <w:rPr>
                <w:sz w:val="22"/>
                <w:szCs w:val="22"/>
                <w:lang w:val="en-US"/>
              </w:rPr>
              <w:t xml:space="preserve">Wayne C. Booth, </w:t>
            </w:r>
            <w:r w:rsidRPr="00526B4B">
              <w:rPr>
                <w:i/>
                <w:sz w:val="22"/>
                <w:szCs w:val="22"/>
                <w:lang w:val="en-US"/>
              </w:rPr>
              <w:t>The Rhetoric of Fiction</w:t>
            </w:r>
            <w:r w:rsidRPr="00526B4B">
              <w:rPr>
                <w:sz w:val="22"/>
                <w:szCs w:val="22"/>
                <w:lang w:val="en-US"/>
              </w:rPr>
              <w:t>, 1983 (only fragments on the concepts of the “implied author” and the „unreliable narrator”; fragments individually provided for the students)</w:t>
            </w:r>
          </w:p>
          <w:p w14:paraId="03F3B1C0" w14:textId="77777777" w:rsidR="001450A1" w:rsidRPr="00526B4B" w:rsidRDefault="001450A1" w:rsidP="002C59E4">
            <w:pPr>
              <w:numPr>
                <w:ilvl w:val="0"/>
                <w:numId w:val="10"/>
              </w:numPr>
              <w:ind w:right="33"/>
              <w:contextualSpacing/>
              <w:jc w:val="both"/>
              <w:rPr>
                <w:b/>
                <w:color w:val="A6A6A6"/>
                <w:sz w:val="22"/>
                <w:szCs w:val="22"/>
                <w:lang w:val="en-US"/>
              </w:rPr>
            </w:pPr>
            <w:r w:rsidRPr="00526B4B">
              <w:rPr>
                <w:sz w:val="22"/>
                <w:szCs w:val="22"/>
                <w:lang w:val="en-US"/>
              </w:rPr>
              <w:t xml:space="preserve">Mikhail Bakhtin, </w:t>
            </w:r>
            <w:r w:rsidRPr="00526B4B">
              <w:rPr>
                <w:i/>
                <w:sz w:val="22"/>
                <w:szCs w:val="22"/>
                <w:lang w:val="en-US"/>
              </w:rPr>
              <w:t>The Dialogic Imagination</w:t>
            </w:r>
            <w:r w:rsidRPr="00526B4B">
              <w:rPr>
                <w:sz w:val="22"/>
                <w:szCs w:val="22"/>
                <w:lang w:val="en-US"/>
              </w:rPr>
              <w:t>, 1981 (only selected fragments on the meaning of the term „heteroglossia”; fragments individually provided for the students).</w:t>
            </w:r>
          </w:p>
          <w:p w14:paraId="36F6D570" w14:textId="77777777" w:rsidR="001450A1" w:rsidRPr="00526B4B" w:rsidRDefault="001450A1" w:rsidP="00265CCC">
            <w:pPr>
              <w:ind w:right="33"/>
              <w:jc w:val="both"/>
              <w:rPr>
                <w:sz w:val="22"/>
                <w:szCs w:val="22"/>
                <w:lang w:val="en-US"/>
              </w:rPr>
            </w:pPr>
          </w:p>
        </w:tc>
        <w:tc>
          <w:tcPr>
            <w:tcW w:w="1232" w:type="pct"/>
            <w:tcBorders>
              <w:top w:val="single" w:sz="8" w:space="0" w:color="C0C0C0"/>
              <w:bottom w:val="single" w:sz="8" w:space="0" w:color="C0C0C0"/>
              <w:right w:val="single" w:sz="8" w:space="0" w:color="C0C0C0"/>
            </w:tcBorders>
            <w:shd w:val="clear" w:color="auto" w:fill="auto"/>
          </w:tcPr>
          <w:p w14:paraId="3666F67D" w14:textId="77777777" w:rsidR="001450A1" w:rsidRPr="00526B4B" w:rsidRDefault="001450A1" w:rsidP="00265CCC">
            <w:pPr>
              <w:pStyle w:val="Nagwek4"/>
              <w:numPr>
                <w:ilvl w:val="3"/>
                <w:numId w:val="1"/>
              </w:numPr>
              <w:spacing w:before="0" w:after="0" w:line="240" w:lineRule="auto"/>
              <w:ind w:left="0" w:right="33" w:firstLine="0"/>
              <w:rPr>
                <w:rFonts w:ascii="Times New Roman" w:hAnsi="Times New Roman"/>
                <w:sz w:val="22"/>
                <w:szCs w:val="22"/>
                <w:lang w:val="en-US"/>
              </w:rPr>
            </w:pPr>
          </w:p>
        </w:tc>
      </w:tr>
      <w:tr w:rsidR="001450A1" w:rsidRPr="00F431C7" w14:paraId="2A1A7A84" w14:textId="77777777" w:rsidTr="00490475">
        <w:trPr>
          <w:trHeight w:val="805"/>
        </w:trPr>
        <w:tc>
          <w:tcPr>
            <w:tcW w:w="5000" w:type="pct"/>
            <w:gridSpan w:val="3"/>
            <w:tcBorders>
              <w:top w:val="single" w:sz="8" w:space="0" w:color="C0C0C0"/>
              <w:left w:val="single" w:sz="8" w:space="0" w:color="C0C0C0"/>
              <w:bottom w:val="single" w:sz="8" w:space="0" w:color="C0C0C0"/>
              <w:right w:val="single" w:sz="8" w:space="0" w:color="C0C0C0"/>
            </w:tcBorders>
            <w:shd w:val="clear" w:color="auto" w:fill="D3DFEE"/>
          </w:tcPr>
          <w:p w14:paraId="7EEB3843" w14:textId="77777777" w:rsidR="001450A1" w:rsidRPr="00526B4B" w:rsidRDefault="001450A1" w:rsidP="00265CCC">
            <w:pPr>
              <w:jc w:val="both"/>
              <w:rPr>
                <w:color w:val="FF0000"/>
                <w:sz w:val="22"/>
                <w:szCs w:val="22"/>
                <w:lang w:val="en-GB"/>
              </w:rPr>
            </w:pPr>
            <w:r w:rsidRPr="00526B4B">
              <w:rPr>
                <w:sz w:val="22"/>
                <w:szCs w:val="22"/>
                <w:lang w:val="en-US"/>
              </w:rPr>
              <w:t>Tutorial (</w:t>
            </w:r>
            <w:r w:rsidRPr="00526B4B">
              <w:rPr>
                <w:b/>
                <w:color w:val="FF0000"/>
                <w:sz w:val="22"/>
                <w:szCs w:val="22"/>
                <w:lang w:val="en-GB"/>
              </w:rPr>
              <w:t>For tutorial choose any of the groups</w:t>
            </w:r>
            <w:r w:rsidRPr="00526B4B">
              <w:rPr>
                <w:color w:val="FF0000"/>
                <w:sz w:val="22"/>
                <w:szCs w:val="22"/>
                <w:lang w:val="en-GB"/>
              </w:rPr>
              <w:t>):</w:t>
            </w:r>
          </w:p>
          <w:p w14:paraId="20DA623F" w14:textId="77777777" w:rsidR="001450A1" w:rsidRPr="00526B4B" w:rsidRDefault="001450A1" w:rsidP="00265CCC">
            <w:pPr>
              <w:jc w:val="both"/>
              <w:rPr>
                <w:color w:val="FF0000"/>
                <w:sz w:val="22"/>
                <w:szCs w:val="22"/>
                <w:lang w:val="en-GB"/>
              </w:rPr>
            </w:pPr>
          </w:p>
          <w:p w14:paraId="5BC7BDD0" w14:textId="4BF003F1" w:rsidR="002C29F2" w:rsidRDefault="001450A1" w:rsidP="00265CCC">
            <w:pPr>
              <w:jc w:val="both"/>
              <w:rPr>
                <w:sz w:val="22"/>
                <w:szCs w:val="22"/>
                <w:lang w:val="en-US"/>
              </w:rPr>
            </w:pPr>
            <w:r w:rsidRPr="00526B4B">
              <w:rPr>
                <w:sz w:val="22"/>
                <w:szCs w:val="22"/>
                <w:lang w:val="en-US"/>
              </w:rPr>
              <w:t xml:space="preserve">Wednesday, </w:t>
            </w:r>
            <w:r w:rsidR="002C29F2">
              <w:rPr>
                <w:sz w:val="22"/>
                <w:szCs w:val="22"/>
                <w:lang w:val="en-US"/>
              </w:rPr>
              <w:t>10.00-11.30</w:t>
            </w:r>
            <w:r w:rsidR="002C29F2" w:rsidRPr="00526B4B">
              <w:rPr>
                <w:sz w:val="22"/>
                <w:szCs w:val="22"/>
                <w:lang w:val="en-US"/>
              </w:rPr>
              <w:t xml:space="preserve">, room </w:t>
            </w:r>
            <w:r w:rsidR="002C29F2">
              <w:rPr>
                <w:sz w:val="22"/>
                <w:szCs w:val="22"/>
                <w:lang w:val="en-US"/>
              </w:rPr>
              <w:t>2.</w:t>
            </w:r>
            <w:r w:rsidR="006A6F06">
              <w:rPr>
                <w:sz w:val="22"/>
                <w:szCs w:val="22"/>
                <w:lang w:val="en-US"/>
              </w:rPr>
              <w:t>07</w:t>
            </w:r>
            <w:r w:rsidR="002C29F2" w:rsidRPr="00526B4B">
              <w:rPr>
                <w:sz w:val="22"/>
                <w:szCs w:val="22"/>
                <w:lang w:val="en-US"/>
              </w:rPr>
              <w:t xml:space="preserve">, </w:t>
            </w:r>
            <w:r w:rsidR="002C29F2">
              <w:rPr>
                <w:sz w:val="22"/>
                <w:szCs w:val="22"/>
                <w:lang w:val="en-US"/>
              </w:rPr>
              <w:t>prof. Kacper Bartczak</w:t>
            </w:r>
          </w:p>
          <w:p w14:paraId="51D41BCD" w14:textId="26663322" w:rsidR="006A6F06" w:rsidRDefault="006A6F06" w:rsidP="00265CCC">
            <w:pPr>
              <w:jc w:val="both"/>
              <w:rPr>
                <w:sz w:val="22"/>
                <w:szCs w:val="22"/>
                <w:lang w:val="en-US"/>
              </w:rPr>
            </w:pPr>
            <w:r w:rsidRPr="00526B4B">
              <w:rPr>
                <w:sz w:val="22"/>
                <w:szCs w:val="22"/>
                <w:lang w:val="en-US"/>
              </w:rPr>
              <w:t xml:space="preserve">Wednesday, </w:t>
            </w:r>
            <w:r>
              <w:rPr>
                <w:sz w:val="22"/>
                <w:szCs w:val="22"/>
                <w:lang w:val="en-US"/>
              </w:rPr>
              <w:t>10.00-11.30</w:t>
            </w:r>
            <w:r w:rsidRPr="00526B4B">
              <w:rPr>
                <w:sz w:val="22"/>
                <w:szCs w:val="22"/>
                <w:lang w:val="en-US"/>
              </w:rPr>
              <w:t xml:space="preserve">, room </w:t>
            </w:r>
            <w:r>
              <w:rPr>
                <w:sz w:val="22"/>
                <w:szCs w:val="22"/>
                <w:lang w:val="en-US"/>
              </w:rPr>
              <w:t>0.06</w:t>
            </w:r>
            <w:r w:rsidRPr="00526B4B">
              <w:rPr>
                <w:sz w:val="22"/>
                <w:szCs w:val="22"/>
                <w:lang w:val="en-US"/>
              </w:rPr>
              <w:t xml:space="preserve">, </w:t>
            </w:r>
            <w:r>
              <w:rPr>
                <w:sz w:val="22"/>
                <w:szCs w:val="22"/>
                <w:lang w:val="en-US"/>
              </w:rPr>
              <w:t>dr hab. Małgorzata Myk</w:t>
            </w:r>
          </w:p>
          <w:p w14:paraId="57F361A5" w14:textId="1221E0D1" w:rsidR="001450A1" w:rsidRPr="00526B4B" w:rsidRDefault="002C29F2" w:rsidP="00265CCC">
            <w:pPr>
              <w:jc w:val="both"/>
              <w:rPr>
                <w:sz w:val="22"/>
                <w:szCs w:val="22"/>
                <w:lang w:val="en-US"/>
              </w:rPr>
            </w:pPr>
            <w:r>
              <w:rPr>
                <w:sz w:val="22"/>
                <w:szCs w:val="22"/>
                <w:lang w:val="en-US"/>
              </w:rPr>
              <w:t>T</w:t>
            </w:r>
            <w:r w:rsidR="006A6F06">
              <w:rPr>
                <w:sz w:val="22"/>
                <w:szCs w:val="22"/>
                <w:lang w:val="en-US"/>
              </w:rPr>
              <w:t>hur</w:t>
            </w:r>
            <w:r>
              <w:rPr>
                <w:sz w:val="22"/>
                <w:szCs w:val="22"/>
                <w:lang w:val="en-US"/>
              </w:rPr>
              <w:t>s</w:t>
            </w:r>
            <w:r w:rsidR="001450A1" w:rsidRPr="00526B4B">
              <w:rPr>
                <w:sz w:val="22"/>
                <w:szCs w:val="22"/>
                <w:lang w:val="en-US"/>
              </w:rPr>
              <w:t xml:space="preserve">day, 11.45-13.15, room </w:t>
            </w:r>
            <w:r>
              <w:rPr>
                <w:sz w:val="22"/>
                <w:szCs w:val="22"/>
                <w:lang w:val="en-US"/>
              </w:rPr>
              <w:t>2.</w:t>
            </w:r>
            <w:r w:rsidR="006A6F06">
              <w:rPr>
                <w:sz w:val="22"/>
                <w:szCs w:val="22"/>
                <w:lang w:val="en-US"/>
              </w:rPr>
              <w:t>39</w:t>
            </w:r>
            <w:r w:rsidR="001450A1" w:rsidRPr="00526B4B">
              <w:rPr>
                <w:sz w:val="22"/>
                <w:szCs w:val="22"/>
                <w:lang w:val="en-US"/>
              </w:rPr>
              <w:t xml:space="preserve">, </w:t>
            </w:r>
            <w:r w:rsidR="006A6F06">
              <w:rPr>
                <w:sz w:val="22"/>
                <w:szCs w:val="22"/>
                <w:lang w:val="en-US"/>
              </w:rPr>
              <w:t>dr hab. Małgorzata Myk</w:t>
            </w:r>
          </w:p>
          <w:p w14:paraId="2EF5E337" w14:textId="650DA97D" w:rsidR="001450A1" w:rsidRPr="00526B4B" w:rsidRDefault="006A6F06" w:rsidP="00265CCC">
            <w:pPr>
              <w:jc w:val="both"/>
              <w:rPr>
                <w:sz w:val="22"/>
                <w:szCs w:val="22"/>
                <w:lang w:val="en-US"/>
              </w:rPr>
            </w:pPr>
            <w:r>
              <w:rPr>
                <w:sz w:val="22"/>
                <w:szCs w:val="22"/>
                <w:lang w:val="en-US"/>
              </w:rPr>
              <w:t>Thurs</w:t>
            </w:r>
            <w:r w:rsidRPr="00526B4B">
              <w:rPr>
                <w:sz w:val="22"/>
                <w:szCs w:val="22"/>
                <w:lang w:val="en-US"/>
              </w:rPr>
              <w:t>day, 1</w:t>
            </w:r>
            <w:r>
              <w:rPr>
                <w:sz w:val="22"/>
                <w:szCs w:val="22"/>
                <w:lang w:val="en-US"/>
              </w:rPr>
              <w:t>3</w:t>
            </w:r>
            <w:r w:rsidRPr="00526B4B">
              <w:rPr>
                <w:sz w:val="22"/>
                <w:szCs w:val="22"/>
                <w:lang w:val="en-US"/>
              </w:rPr>
              <w:t>.</w:t>
            </w:r>
            <w:r>
              <w:rPr>
                <w:sz w:val="22"/>
                <w:szCs w:val="22"/>
                <w:lang w:val="en-US"/>
              </w:rPr>
              <w:t>30</w:t>
            </w:r>
            <w:r w:rsidRPr="00526B4B">
              <w:rPr>
                <w:sz w:val="22"/>
                <w:szCs w:val="22"/>
                <w:lang w:val="en-US"/>
              </w:rPr>
              <w:t>-1</w:t>
            </w:r>
            <w:r>
              <w:rPr>
                <w:sz w:val="22"/>
                <w:szCs w:val="22"/>
                <w:lang w:val="en-US"/>
              </w:rPr>
              <w:t>5</w:t>
            </w:r>
            <w:r w:rsidRPr="00526B4B">
              <w:rPr>
                <w:sz w:val="22"/>
                <w:szCs w:val="22"/>
                <w:lang w:val="en-US"/>
              </w:rPr>
              <w:t>.</w:t>
            </w:r>
            <w:r>
              <w:rPr>
                <w:sz w:val="22"/>
                <w:szCs w:val="22"/>
                <w:lang w:val="en-US"/>
              </w:rPr>
              <w:t>00</w:t>
            </w:r>
            <w:r w:rsidRPr="00526B4B">
              <w:rPr>
                <w:sz w:val="22"/>
                <w:szCs w:val="22"/>
                <w:lang w:val="en-US"/>
              </w:rPr>
              <w:t xml:space="preserve">, room </w:t>
            </w:r>
            <w:r>
              <w:rPr>
                <w:sz w:val="22"/>
                <w:szCs w:val="22"/>
                <w:lang w:val="en-US"/>
              </w:rPr>
              <w:t>2.39</w:t>
            </w:r>
            <w:r w:rsidRPr="00526B4B">
              <w:rPr>
                <w:sz w:val="22"/>
                <w:szCs w:val="22"/>
                <w:lang w:val="en-US"/>
              </w:rPr>
              <w:t xml:space="preserve">, </w:t>
            </w:r>
            <w:r>
              <w:rPr>
                <w:sz w:val="22"/>
                <w:szCs w:val="22"/>
                <w:lang w:val="en-US"/>
              </w:rPr>
              <w:t>dr hab. Małgorzata Myk</w:t>
            </w:r>
          </w:p>
        </w:tc>
      </w:tr>
    </w:tbl>
    <w:p w14:paraId="6831E1F2" w14:textId="5CB5E970" w:rsidR="001450A1" w:rsidRPr="001450A1" w:rsidRDefault="001450A1" w:rsidP="00526B4B">
      <w:pPr>
        <w:jc w:val="both"/>
        <w:rPr>
          <w:b/>
          <w:bCs/>
          <w:sz w:val="22"/>
          <w:szCs w:val="22"/>
          <w:lang w:val="en-GB"/>
        </w:rPr>
      </w:pPr>
    </w:p>
    <w:p w14:paraId="49C95670" w14:textId="409EFD2F" w:rsidR="001450A1" w:rsidRDefault="001450A1" w:rsidP="00526B4B">
      <w:pPr>
        <w:jc w:val="both"/>
        <w:rPr>
          <w:b/>
          <w:bCs/>
          <w:sz w:val="22"/>
          <w:szCs w:val="22"/>
          <w:lang w:val="en-US"/>
        </w:rPr>
      </w:pPr>
    </w:p>
    <w:p w14:paraId="2E63BE1B" w14:textId="4380D6F8" w:rsidR="00E637BD" w:rsidRDefault="00E637BD" w:rsidP="00526B4B">
      <w:pPr>
        <w:jc w:val="both"/>
        <w:rPr>
          <w:b/>
          <w:bCs/>
          <w:sz w:val="22"/>
          <w:szCs w:val="22"/>
          <w:lang w:val="en-US"/>
        </w:rPr>
      </w:pPr>
    </w:p>
    <w:p w14:paraId="40C3B4AC" w14:textId="2A36C92E" w:rsidR="006A6F06" w:rsidRDefault="006A6F06">
      <w:pPr>
        <w:spacing w:after="200" w:line="276" w:lineRule="auto"/>
        <w:rPr>
          <w:b/>
          <w:bCs/>
          <w:sz w:val="22"/>
          <w:szCs w:val="22"/>
          <w:lang w:val="en-US"/>
        </w:rPr>
      </w:pPr>
      <w:r>
        <w:rPr>
          <w:b/>
          <w:bCs/>
          <w:sz w:val="22"/>
          <w:szCs w:val="22"/>
          <w:lang w:val="en-US"/>
        </w:rPr>
        <w:br w:type="page"/>
      </w:r>
    </w:p>
    <w:p w14:paraId="12D0AD60" w14:textId="77777777" w:rsidR="00E637BD" w:rsidRDefault="00E637BD" w:rsidP="00526B4B">
      <w:pPr>
        <w:jc w:val="both"/>
        <w:rPr>
          <w:b/>
          <w:bCs/>
          <w:sz w:val="22"/>
          <w:szCs w:val="22"/>
          <w:lang w:val="en-US"/>
        </w:rPr>
      </w:pPr>
    </w:p>
    <w:tbl>
      <w:tblPr>
        <w:tblW w:w="5137" w:type="pct"/>
        <w:tblInd w:w="-294" w:type="dxa"/>
        <w:tblLook w:val="04A0" w:firstRow="1" w:lastRow="0" w:firstColumn="1" w:lastColumn="0" w:noHBand="0" w:noVBand="1"/>
      </w:tblPr>
      <w:tblGrid>
        <w:gridCol w:w="2519"/>
        <w:gridCol w:w="8529"/>
      </w:tblGrid>
      <w:tr w:rsidR="00DB57AE" w:rsidRPr="00EC650C" w14:paraId="29B6787C" w14:textId="77777777" w:rsidTr="00265CCC">
        <w:trPr>
          <w:trHeight w:val="441"/>
        </w:trPr>
        <w:tc>
          <w:tcPr>
            <w:tcW w:w="1140" w:type="pct"/>
            <w:tcBorders>
              <w:top w:val="single" w:sz="8" w:space="0" w:color="C0C0C0"/>
              <w:left w:val="single" w:sz="8" w:space="0" w:color="C0C0C0"/>
              <w:bottom w:val="single" w:sz="8" w:space="0" w:color="C0C0C0"/>
              <w:right w:val="nil"/>
            </w:tcBorders>
            <w:shd w:val="clear" w:color="auto" w:fill="4F81BD"/>
            <w:hideMark/>
          </w:tcPr>
          <w:p w14:paraId="7D396800" w14:textId="77777777" w:rsidR="00DB57AE" w:rsidRDefault="00DB57AE" w:rsidP="00265CCC">
            <w:pPr>
              <w:spacing w:line="276" w:lineRule="auto"/>
              <w:jc w:val="both"/>
              <w:rPr>
                <w:b/>
                <w:sz w:val="22"/>
                <w:szCs w:val="22"/>
              </w:rPr>
            </w:pPr>
            <w:r>
              <w:rPr>
                <w:b/>
                <w:bCs/>
                <w:sz w:val="22"/>
                <w:szCs w:val="22"/>
              </w:rPr>
              <w:t>Course title</w:t>
            </w:r>
          </w:p>
        </w:tc>
        <w:tc>
          <w:tcPr>
            <w:tcW w:w="3860" w:type="pct"/>
            <w:tcBorders>
              <w:top w:val="single" w:sz="8" w:space="0" w:color="C0C0C0"/>
              <w:left w:val="nil"/>
              <w:bottom w:val="single" w:sz="8" w:space="0" w:color="C0C0C0"/>
              <w:right w:val="single" w:sz="8" w:space="0" w:color="C0C0C0"/>
            </w:tcBorders>
            <w:shd w:val="clear" w:color="auto" w:fill="4F81BD"/>
            <w:hideMark/>
          </w:tcPr>
          <w:p w14:paraId="1E57CF3F" w14:textId="7E20DE28" w:rsidR="00DB57AE" w:rsidRDefault="00DB57AE" w:rsidP="00265CCC">
            <w:pPr>
              <w:spacing w:line="276" w:lineRule="auto"/>
              <w:jc w:val="both"/>
              <w:rPr>
                <w:sz w:val="22"/>
                <w:szCs w:val="22"/>
                <w:lang w:val="en-US"/>
              </w:rPr>
            </w:pPr>
            <w:r>
              <w:rPr>
                <w:b/>
                <w:sz w:val="22"/>
                <w:szCs w:val="22"/>
                <w:lang w:val="en-US"/>
              </w:rPr>
              <w:t>PROSEMINAR IN LIN</w:t>
            </w:r>
            <w:r w:rsidR="001F4520">
              <w:rPr>
                <w:b/>
                <w:sz w:val="22"/>
                <w:szCs w:val="22"/>
                <w:lang w:val="en-US"/>
              </w:rPr>
              <w:t>G</w:t>
            </w:r>
            <w:r>
              <w:rPr>
                <w:b/>
                <w:sz w:val="22"/>
                <w:szCs w:val="22"/>
                <w:lang w:val="en-US"/>
              </w:rPr>
              <w:t xml:space="preserve">UISTICS: </w:t>
            </w:r>
            <w:r w:rsidR="008B47F6" w:rsidRPr="008B47F6">
              <w:rPr>
                <w:b/>
                <w:sz w:val="22"/>
                <w:szCs w:val="22"/>
                <w:lang w:val="en-US"/>
              </w:rPr>
              <w:t>From the ‘oppressive leftists’ to ‘true patriots’: Populist rhetoric of conflict in the contemporary Polish and European discourse</w:t>
            </w:r>
          </w:p>
        </w:tc>
      </w:tr>
      <w:tr w:rsidR="00DB57AE" w14:paraId="2A67120A" w14:textId="77777777" w:rsidTr="00265CCC">
        <w:trPr>
          <w:trHeight w:val="367"/>
        </w:trPr>
        <w:tc>
          <w:tcPr>
            <w:tcW w:w="1140" w:type="pct"/>
            <w:tcBorders>
              <w:top w:val="single" w:sz="8" w:space="0" w:color="C0C0C0"/>
              <w:left w:val="single" w:sz="8" w:space="0" w:color="C0C0C0"/>
              <w:bottom w:val="single" w:sz="8" w:space="0" w:color="C0C0C0"/>
              <w:right w:val="nil"/>
            </w:tcBorders>
            <w:shd w:val="clear" w:color="auto" w:fill="D3DFEE"/>
            <w:hideMark/>
          </w:tcPr>
          <w:p w14:paraId="5838E34B" w14:textId="77777777" w:rsidR="00DB57AE" w:rsidRDefault="00DB57AE" w:rsidP="00265CCC">
            <w:pPr>
              <w:spacing w:line="276" w:lineRule="auto"/>
              <w:jc w:val="both"/>
              <w:rPr>
                <w:sz w:val="22"/>
                <w:szCs w:val="22"/>
                <w:lang w:val="en-US"/>
              </w:rPr>
            </w:pPr>
            <w:r>
              <w:rPr>
                <w:b/>
                <w:bCs/>
                <w:sz w:val="22"/>
                <w:szCs w:val="22"/>
              </w:rPr>
              <w:t>Form*</w:t>
            </w:r>
          </w:p>
        </w:tc>
        <w:tc>
          <w:tcPr>
            <w:tcW w:w="3860" w:type="pct"/>
            <w:tcBorders>
              <w:top w:val="single" w:sz="8" w:space="0" w:color="C0C0C0"/>
              <w:left w:val="nil"/>
              <w:bottom w:val="single" w:sz="8" w:space="0" w:color="C0C0C0"/>
              <w:right w:val="single" w:sz="8" w:space="0" w:color="C0C0C0"/>
            </w:tcBorders>
            <w:shd w:val="clear" w:color="auto" w:fill="D3DFEE"/>
            <w:hideMark/>
          </w:tcPr>
          <w:p w14:paraId="1974A192" w14:textId="77777777" w:rsidR="00DB57AE" w:rsidRDefault="00DB57AE" w:rsidP="00265CCC">
            <w:pPr>
              <w:spacing w:line="276" w:lineRule="auto"/>
              <w:jc w:val="both"/>
              <w:rPr>
                <w:sz w:val="22"/>
                <w:szCs w:val="22"/>
              </w:rPr>
            </w:pPr>
            <w:r>
              <w:rPr>
                <w:sz w:val="22"/>
                <w:szCs w:val="22"/>
              </w:rPr>
              <w:t>T</w:t>
            </w:r>
          </w:p>
        </w:tc>
      </w:tr>
      <w:tr w:rsidR="00DB57AE" w14:paraId="66C1E498" w14:textId="77777777" w:rsidTr="00265CCC">
        <w:trPr>
          <w:trHeight w:val="375"/>
        </w:trPr>
        <w:tc>
          <w:tcPr>
            <w:tcW w:w="1140" w:type="pct"/>
            <w:tcBorders>
              <w:top w:val="single" w:sz="8" w:space="0" w:color="C0C0C0"/>
              <w:left w:val="single" w:sz="8" w:space="0" w:color="C0C0C0"/>
              <w:bottom w:val="single" w:sz="8" w:space="0" w:color="C0C0C0"/>
              <w:right w:val="nil"/>
            </w:tcBorders>
            <w:hideMark/>
          </w:tcPr>
          <w:p w14:paraId="4F2BE5B8" w14:textId="77777777" w:rsidR="00DB57AE" w:rsidRDefault="00DB57AE" w:rsidP="00265CCC">
            <w:pPr>
              <w:spacing w:line="276" w:lineRule="auto"/>
              <w:jc w:val="both"/>
              <w:rPr>
                <w:sz w:val="22"/>
                <w:szCs w:val="22"/>
                <w:lang w:val="en-US"/>
              </w:rPr>
            </w:pPr>
            <w:r>
              <w:rPr>
                <w:b/>
                <w:bCs/>
                <w:sz w:val="22"/>
                <w:szCs w:val="22"/>
                <w:lang w:val="en-US"/>
              </w:rPr>
              <w:t>Level of course</w:t>
            </w:r>
          </w:p>
        </w:tc>
        <w:tc>
          <w:tcPr>
            <w:tcW w:w="3860" w:type="pct"/>
            <w:tcBorders>
              <w:top w:val="single" w:sz="8" w:space="0" w:color="C0C0C0"/>
              <w:left w:val="nil"/>
              <w:bottom w:val="single" w:sz="8" w:space="0" w:color="C0C0C0"/>
              <w:right w:val="single" w:sz="8" w:space="0" w:color="C0C0C0"/>
            </w:tcBorders>
            <w:hideMark/>
          </w:tcPr>
          <w:p w14:paraId="6218A6BF" w14:textId="77777777" w:rsidR="00DB57AE" w:rsidRDefault="00DB57AE" w:rsidP="00265CCC">
            <w:pPr>
              <w:spacing w:line="276" w:lineRule="auto"/>
              <w:jc w:val="both"/>
              <w:rPr>
                <w:sz w:val="22"/>
                <w:szCs w:val="22"/>
              </w:rPr>
            </w:pPr>
            <w:r>
              <w:rPr>
                <w:sz w:val="22"/>
                <w:szCs w:val="22"/>
                <w:lang w:val="en-US"/>
              </w:rPr>
              <w:t xml:space="preserve">MA, </w:t>
            </w:r>
          </w:p>
        </w:tc>
      </w:tr>
      <w:tr w:rsidR="00DB57AE" w14:paraId="35443F38" w14:textId="77777777" w:rsidTr="00265CCC">
        <w:trPr>
          <w:trHeight w:val="308"/>
        </w:trPr>
        <w:tc>
          <w:tcPr>
            <w:tcW w:w="1140" w:type="pct"/>
            <w:tcBorders>
              <w:top w:val="single" w:sz="8" w:space="0" w:color="C0C0C0"/>
              <w:left w:val="single" w:sz="8" w:space="0" w:color="C0C0C0"/>
              <w:bottom w:val="single" w:sz="8" w:space="0" w:color="C0C0C0"/>
              <w:right w:val="nil"/>
            </w:tcBorders>
            <w:shd w:val="clear" w:color="auto" w:fill="D3DFEE"/>
            <w:hideMark/>
          </w:tcPr>
          <w:p w14:paraId="376B9B0C" w14:textId="77777777" w:rsidR="00DB57AE" w:rsidRDefault="00DB57AE" w:rsidP="00265CCC">
            <w:pPr>
              <w:spacing w:line="276" w:lineRule="auto"/>
              <w:jc w:val="both"/>
              <w:rPr>
                <w:sz w:val="22"/>
                <w:szCs w:val="22"/>
                <w:lang w:val="en-US"/>
              </w:rPr>
            </w:pPr>
            <w:r>
              <w:rPr>
                <w:b/>
                <w:bCs/>
                <w:sz w:val="22"/>
                <w:szCs w:val="22"/>
                <w:lang w:val="en-US"/>
              </w:rPr>
              <w:t>Year/semester</w:t>
            </w:r>
          </w:p>
        </w:tc>
        <w:tc>
          <w:tcPr>
            <w:tcW w:w="3860" w:type="pct"/>
            <w:tcBorders>
              <w:top w:val="single" w:sz="8" w:space="0" w:color="C0C0C0"/>
              <w:left w:val="nil"/>
              <w:bottom w:val="single" w:sz="8" w:space="0" w:color="C0C0C0"/>
              <w:right w:val="single" w:sz="8" w:space="0" w:color="C0C0C0"/>
            </w:tcBorders>
            <w:shd w:val="clear" w:color="auto" w:fill="D3DFEE"/>
            <w:hideMark/>
          </w:tcPr>
          <w:p w14:paraId="3627F08E" w14:textId="77777777" w:rsidR="00DB57AE" w:rsidRDefault="00DB57AE" w:rsidP="00265CCC">
            <w:pPr>
              <w:spacing w:line="276" w:lineRule="auto"/>
              <w:jc w:val="both"/>
              <w:rPr>
                <w:sz w:val="22"/>
                <w:szCs w:val="22"/>
              </w:rPr>
            </w:pPr>
            <w:r>
              <w:rPr>
                <w:sz w:val="22"/>
                <w:szCs w:val="22"/>
                <w:lang w:val="en-US"/>
              </w:rPr>
              <w:t>1st year/winter</w:t>
            </w:r>
          </w:p>
        </w:tc>
      </w:tr>
      <w:tr w:rsidR="00DB57AE" w14:paraId="5786D975" w14:textId="77777777" w:rsidTr="00265CCC">
        <w:trPr>
          <w:trHeight w:val="252"/>
        </w:trPr>
        <w:tc>
          <w:tcPr>
            <w:tcW w:w="1140" w:type="pct"/>
            <w:tcBorders>
              <w:top w:val="single" w:sz="8" w:space="0" w:color="C0C0C0"/>
              <w:left w:val="single" w:sz="8" w:space="0" w:color="C0C0C0"/>
              <w:bottom w:val="single" w:sz="8" w:space="0" w:color="C0C0C0"/>
              <w:right w:val="nil"/>
            </w:tcBorders>
            <w:hideMark/>
          </w:tcPr>
          <w:p w14:paraId="163A13B3" w14:textId="77777777" w:rsidR="00DB57AE" w:rsidRDefault="00DB57AE" w:rsidP="00265CCC">
            <w:pPr>
              <w:spacing w:line="276" w:lineRule="auto"/>
              <w:jc w:val="both"/>
              <w:rPr>
                <w:sz w:val="22"/>
                <w:szCs w:val="22"/>
                <w:lang w:val="en-US"/>
              </w:rPr>
            </w:pPr>
            <w:r>
              <w:rPr>
                <w:b/>
                <w:bCs/>
                <w:sz w:val="22"/>
                <w:szCs w:val="22"/>
                <w:lang w:val="en-US"/>
              </w:rPr>
              <w:t>ECTS</w:t>
            </w:r>
          </w:p>
        </w:tc>
        <w:tc>
          <w:tcPr>
            <w:tcW w:w="3860" w:type="pct"/>
            <w:tcBorders>
              <w:top w:val="single" w:sz="8" w:space="0" w:color="C0C0C0"/>
              <w:left w:val="nil"/>
              <w:bottom w:val="single" w:sz="8" w:space="0" w:color="C0C0C0"/>
              <w:right w:val="single" w:sz="8" w:space="0" w:color="C0C0C0"/>
            </w:tcBorders>
            <w:hideMark/>
          </w:tcPr>
          <w:p w14:paraId="4D127106" w14:textId="77777777" w:rsidR="00DB57AE" w:rsidRDefault="00DB57AE" w:rsidP="00265CCC">
            <w:pPr>
              <w:spacing w:line="276" w:lineRule="auto"/>
              <w:jc w:val="both"/>
              <w:rPr>
                <w:sz w:val="22"/>
                <w:szCs w:val="22"/>
              </w:rPr>
            </w:pPr>
            <w:r>
              <w:rPr>
                <w:sz w:val="22"/>
                <w:szCs w:val="22"/>
              </w:rPr>
              <w:t>6</w:t>
            </w:r>
          </w:p>
        </w:tc>
      </w:tr>
      <w:tr w:rsidR="00DB57AE" w14:paraId="3696266F" w14:textId="77777777" w:rsidTr="00265CCC">
        <w:trPr>
          <w:trHeight w:val="386"/>
        </w:trPr>
        <w:tc>
          <w:tcPr>
            <w:tcW w:w="1140" w:type="pct"/>
            <w:tcBorders>
              <w:top w:val="single" w:sz="8" w:space="0" w:color="C0C0C0"/>
              <w:left w:val="single" w:sz="8" w:space="0" w:color="C0C0C0"/>
              <w:bottom w:val="single" w:sz="8" w:space="0" w:color="C0C0C0"/>
              <w:right w:val="nil"/>
            </w:tcBorders>
            <w:shd w:val="clear" w:color="auto" w:fill="D3DFEE"/>
            <w:hideMark/>
          </w:tcPr>
          <w:p w14:paraId="6B513505" w14:textId="77777777" w:rsidR="00DB57AE" w:rsidRDefault="00DB57AE" w:rsidP="00265CCC">
            <w:pPr>
              <w:spacing w:line="276" w:lineRule="auto"/>
              <w:rPr>
                <w:sz w:val="22"/>
                <w:szCs w:val="22"/>
                <w:lang w:val="en-US"/>
              </w:rPr>
            </w:pPr>
            <w:r>
              <w:rPr>
                <w:b/>
                <w:bCs/>
                <w:sz w:val="22"/>
                <w:szCs w:val="22"/>
                <w:lang w:val="en-US"/>
              </w:rPr>
              <w:t>Language of instruction</w:t>
            </w:r>
          </w:p>
        </w:tc>
        <w:tc>
          <w:tcPr>
            <w:tcW w:w="3860" w:type="pct"/>
            <w:tcBorders>
              <w:top w:val="single" w:sz="8" w:space="0" w:color="C0C0C0"/>
              <w:left w:val="nil"/>
              <w:bottom w:val="single" w:sz="8" w:space="0" w:color="C0C0C0"/>
              <w:right w:val="single" w:sz="8" w:space="0" w:color="C0C0C0"/>
            </w:tcBorders>
            <w:shd w:val="clear" w:color="auto" w:fill="D3DFEE"/>
            <w:hideMark/>
          </w:tcPr>
          <w:p w14:paraId="256BE0A7" w14:textId="77777777" w:rsidR="00DB57AE" w:rsidRDefault="00DB57AE" w:rsidP="00265CCC">
            <w:pPr>
              <w:spacing w:line="276" w:lineRule="auto"/>
              <w:jc w:val="both"/>
              <w:rPr>
                <w:sz w:val="22"/>
                <w:szCs w:val="22"/>
              </w:rPr>
            </w:pPr>
            <w:r>
              <w:rPr>
                <w:sz w:val="22"/>
                <w:szCs w:val="22"/>
                <w:lang w:val="en-US"/>
              </w:rPr>
              <w:t>English</w:t>
            </w:r>
          </w:p>
        </w:tc>
      </w:tr>
      <w:tr w:rsidR="00DB57AE" w14:paraId="10EB0794" w14:textId="77777777" w:rsidTr="00265CCC">
        <w:trPr>
          <w:trHeight w:val="400"/>
        </w:trPr>
        <w:tc>
          <w:tcPr>
            <w:tcW w:w="1140" w:type="pct"/>
            <w:tcBorders>
              <w:top w:val="single" w:sz="8" w:space="0" w:color="C0C0C0"/>
              <w:left w:val="single" w:sz="8" w:space="0" w:color="C0C0C0"/>
              <w:bottom w:val="single" w:sz="8" w:space="0" w:color="C0C0C0"/>
              <w:right w:val="nil"/>
            </w:tcBorders>
            <w:hideMark/>
          </w:tcPr>
          <w:p w14:paraId="394D39E8" w14:textId="77777777" w:rsidR="00DB57AE" w:rsidRDefault="00DB57AE" w:rsidP="00265CCC">
            <w:pPr>
              <w:spacing w:line="276" w:lineRule="auto"/>
              <w:jc w:val="both"/>
              <w:rPr>
                <w:sz w:val="22"/>
                <w:szCs w:val="22"/>
                <w:lang w:val="en-US"/>
              </w:rPr>
            </w:pPr>
            <w:r>
              <w:rPr>
                <w:b/>
                <w:bCs/>
                <w:sz w:val="22"/>
                <w:szCs w:val="22"/>
                <w:lang w:val="en-US"/>
              </w:rPr>
              <w:t>No. of hours</w:t>
            </w:r>
          </w:p>
        </w:tc>
        <w:tc>
          <w:tcPr>
            <w:tcW w:w="3860" w:type="pct"/>
            <w:tcBorders>
              <w:top w:val="single" w:sz="8" w:space="0" w:color="C0C0C0"/>
              <w:left w:val="nil"/>
              <w:bottom w:val="single" w:sz="8" w:space="0" w:color="C0C0C0"/>
              <w:right w:val="single" w:sz="8" w:space="0" w:color="C0C0C0"/>
            </w:tcBorders>
            <w:hideMark/>
          </w:tcPr>
          <w:p w14:paraId="62B33AFE" w14:textId="77777777" w:rsidR="00DB57AE" w:rsidRDefault="00DB57AE" w:rsidP="00265CCC">
            <w:pPr>
              <w:spacing w:line="276" w:lineRule="auto"/>
              <w:jc w:val="both"/>
              <w:rPr>
                <w:sz w:val="22"/>
                <w:szCs w:val="22"/>
              </w:rPr>
            </w:pPr>
            <w:r>
              <w:rPr>
                <w:sz w:val="22"/>
                <w:szCs w:val="22"/>
                <w:lang w:val="en-US"/>
              </w:rPr>
              <w:t>30</w:t>
            </w:r>
          </w:p>
        </w:tc>
      </w:tr>
      <w:tr w:rsidR="00DB57AE" w:rsidRPr="00EC650C" w14:paraId="15E0A48A" w14:textId="77777777" w:rsidTr="00265CCC">
        <w:trPr>
          <w:trHeight w:val="824"/>
        </w:trPr>
        <w:tc>
          <w:tcPr>
            <w:tcW w:w="1140" w:type="pct"/>
            <w:tcBorders>
              <w:top w:val="single" w:sz="8" w:space="0" w:color="C0C0C0"/>
              <w:left w:val="single" w:sz="8" w:space="0" w:color="C0C0C0"/>
              <w:bottom w:val="single" w:sz="8" w:space="0" w:color="C0C0C0"/>
              <w:right w:val="nil"/>
            </w:tcBorders>
            <w:shd w:val="clear" w:color="auto" w:fill="D3DFEE"/>
            <w:hideMark/>
          </w:tcPr>
          <w:p w14:paraId="238E826C" w14:textId="77777777" w:rsidR="00DB57AE" w:rsidRDefault="00DB57AE" w:rsidP="00265CCC">
            <w:pPr>
              <w:spacing w:line="276" w:lineRule="auto"/>
              <w:jc w:val="both"/>
              <w:rPr>
                <w:b/>
                <w:bCs/>
                <w:sz w:val="22"/>
                <w:szCs w:val="22"/>
                <w:lang w:val="en-US"/>
              </w:rPr>
            </w:pPr>
            <w:r>
              <w:rPr>
                <w:b/>
                <w:bCs/>
                <w:sz w:val="22"/>
                <w:szCs w:val="22"/>
                <w:lang w:val="en-US"/>
              </w:rPr>
              <w:t>Course content</w:t>
            </w:r>
          </w:p>
          <w:p w14:paraId="2D2E31EB" w14:textId="77777777" w:rsidR="00DB57AE" w:rsidRDefault="00DB57AE" w:rsidP="00265CCC">
            <w:pPr>
              <w:spacing w:line="276" w:lineRule="auto"/>
              <w:ind w:right="-1262"/>
              <w:jc w:val="both"/>
              <w:rPr>
                <w:color w:val="FF0000"/>
                <w:sz w:val="22"/>
                <w:szCs w:val="22"/>
                <w:lang w:val="en-US"/>
              </w:rPr>
            </w:pPr>
            <w:r>
              <w:rPr>
                <w:b/>
                <w:bCs/>
                <w:color w:val="FF0000"/>
                <w:sz w:val="22"/>
                <w:szCs w:val="22"/>
                <w:lang w:val="en-US"/>
              </w:rPr>
              <w:t xml:space="preserve"> (max. 1000 characters)</w:t>
            </w:r>
          </w:p>
        </w:tc>
        <w:tc>
          <w:tcPr>
            <w:tcW w:w="3860" w:type="pct"/>
            <w:tcBorders>
              <w:top w:val="single" w:sz="8" w:space="0" w:color="C0C0C0"/>
              <w:left w:val="nil"/>
              <w:bottom w:val="single" w:sz="8" w:space="0" w:color="C0C0C0"/>
              <w:right w:val="single" w:sz="8" w:space="0" w:color="C0C0C0"/>
            </w:tcBorders>
            <w:shd w:val="clear" w:color="auto" w:fill="D3DFEE"/>
          </w:tcPr>
          <w:p w14:paraId="3BDC84D5" w14:textId="69F862A7" w:rsidR="00DB57AE" w:rsidRDefault="008B47F6" w:rsidP="00DB57AE">
            <w:pPr>
              <w:spacing w:line="276" w:lineRule="auto"/>
              <w:ind w:left="68"/>
              <w:jc w:val="both"/>
              <w:rPr>
                <w:sz w:val="22"/>
                <w:szCs w:val="22"/>
                <w:lang w:val="en-US"/>
              </w:rPr>
            </w:pPr>
            <w:r w:rsidRPr="008B47F6">
              <w:rPr>
                <w:sz w:val="22"/>
                <w:szCs w:val="22"/>
                <w:lang w:val="en-US"/>
              </w:rPr>
              <w:t>This proseminar explores linguistic patterns of conflict, crisis and threat generation in state-political discourse of post-2015 Poland, positioning the main strategies in line with the populist rhetorical trends dominating right-wing radical and exclusionary discourses in contemporary Europe. It demonstrates that crisis construction, conflict generation and threat management have been at the heart of Polish state-level policies since the Law &amp; Justice (PiS) party came to power in October 2015. The L&amp;J’s threat-based policies are enacted in multiple public discourses focusing on home as well as international issues. The present seminar places its lens on (a) parliamentary discourse directed at parliamentary opposition leaders, (b) presidential and party ‘rhetoric of despise’ against the people opposing the L&amp;J government, (c) narratives contesting Poland’s relations with EU institutions at Brussels, and (d) tension-perpetuating discourse targeting Russia and Germany – before and after Russia’s invasion on the independent state of Ukraine. Drawing on research models from contemporary critical discourse studies and critical-cognitive pragmatics, students will learn that the crisis, conflict and threat elements in these discourses produce public coercion patterns which contribute significantly to the strong leadership and continuing popularity of the L&amp;J party. Throughout the course, the analysis of the Polish political discourse is intertwined with samples of right-wing discourses in other European countries (Hungary, Romania, Bulgaria, Austria, Italy, the UK), demonstrating analogies with regard to the major discursive themes (European integration, multiculturalism, immigration, welfare state), actors, and rhetorical strategies used (othering, enemy-construction, fear appeals). Altogether, the course offers a unique and authoritative panorama of the Polish state-political discourse, coupled with a thought-provoking picture of ties and mutual dependencies among radical and populist right-wing discourse trends colonizing the 21st century Europe.</w:t>
            </w:r>
          </w:p>
        </w:tc>
      </w:tr>
      <w:tr w:rsidR="00DB57AE" w14:paraId="0F2621BC" w14:textId="77777777" w:rsidTr="00265CCC">
        <w:trPr>
          <w:trHeight w:val="276"/>
        </w:trPr>
        <w:tc>
          <w:tcPr>
            <w:tcW w:w="1140" w:type="pct"/>
            <w:tcBorders>
              <w:top w:val="single" w:sz="8" w:space="0" w:color="C0C0C0"/>
              <w:left w:val="single" w:sz="8" w:space="0" w:color="C0C0C0"/>
              <w:bottom w:val="single" w:sz="8" w:space="0" w:color="C0C0C0"/>
              <w:right w:val="nil"/>
            </w:tcBorders>
            <w:shd w:val="clear" w:color="auto" w:fill="D3DFEE"/>
            <w:hideMark/>
          </w:tcPr>
          <w:p w14:paraId="66150EB5" w14:textId="77777777" w:rsidR="00DB57AE" w:rsidRDefault="00DB57AE" w:rsidP="00265CCC">
            <w:pPr>
              <w:spacing w:line="276" w:lineRule="auto"/>
              <w:jc w:val="both"/>
              <w:rPr>
                <w:sz w:val="22"/>
                <w:szCs w:val="22"/>
                <w:lang w:val="en-US"/>
              </w:rPr>
            </w:pPr>
            <w:r>
              <w:rPr>
                <w:b/>
                <w:bCs/>
                <w:sz w:val="22"/>
                <w:szCs w:val="22"/>
                <w:lang w:val="en-US"/>
              </w:rPr>
              <w:t>Lecturer</w:t>
            </w:r>
          </w:p>
        </w:tc>
        <w:tc>
          <w:tcPr>
            <w:tcW w:w="3860" w:type="pct"/>
            <w:tcBorders>
              <w:top w:val="single" w:sz="8" w:space="0" w:color="C0C0C0"/>
              <w:left w:val="nil"/>
              <w:bottom w:val="single" w:sz="8" w:space="0" w:color="C0C0C0"/>
              <w:right w:val="single" w:sz="8" w:space="0" w:color="C0C0C0"/>
            </w:tcBorders>
            <w:shd w:val="clear" w:color="auto" w:fill="D3DFEE"/>
          </w:tcPr>
          <w:p w14:paraId="50E22805" w14:textId="654C99ED" w:rsidR="00DB57AE" w:rsidRDefault="00DB57AE" w:rsidP="00265CCC">
            <w:pPr>
              <w:spacing w:line="276" w:lineRule="auto"/>
              <w:jc w:val="both"/>
              <w:rPr>
                <w:sz w:val="22"/>
                <w:szCs w:val="22"/>
              </w:rPr>
            </w:pPr>
            <w:r>
              <w:rPr>
                <w:sz w:val="22"/>
                <w:szCs w:val="22"/>
              </w:rPr>
              <w:t xml:space="preserve">Prof. </w:t>
            </w:r>
            <w:r w:rsidR="008B47F6">
              <w:rPr>
                <w:sz w:val="22"/>
                <w:szCs w:val="22"/>
              </w:rPr>
              <w:t>Piotr Cap</w:t>
            </w:r>
          </w:p>
        </w:tc>
      </w:tr>
      <w:tr w:rsidR="00DB57AE" w:rsidRPr="00EC650C" w14:paraId="0CFB7416" w14:textId="77777777" w:rsidTr="00265CCC">
        <w:trPr>
          <w:trHeight w:val="381"/>
        </w:trPr>
        <w:tc>
          <w:tcPr>
            <w:tcW w:w="1140" w:type="pct"/>
            <w:tcBorders>
              <w:top w:val="single" w:sz="8" w:space="0" w:color="C0C0C0"/>
              <w:left w:val="single" w:sz="8" w:space="0" w:color="C0C0C0"/>
              <w:bottom w:val="single" w:sz="8" w:space="0" w:color="C0C0C0"/>
              <w:right w:val="nil"/>
            </w:tcBorders>
            <w:hideMark/>
          </w:tcPr>
          <w:p w14:paraId="44E8DB93" w14:textId="77777777" w:rsidR="00DB57AE" w:rsidRDefault="00DB57AE" w:rsidP="00265CCC">
            <w:pPr>
              <w:spacing w:line="276" w:lineRule="auto"/>
              <w:jc w:val="both"/>
              <w:rPr>
                <w:sz w:val="22"/>
                <w:szCs w:val="22"/>
                <w:lang w:val="en-US"/>
              </w:rPr>
            </w:pPr>
            <w:r>
              <w:rPr>
                <w:b/>
                <w:bCs/>
                <w:sz w:val="22"/>
                <w:szCs w:val="22"/>
                <w:lang w:val="en-US"/>
              </w:rPr>
              <w:t>Contact</w:t>
            </w:r>
          </w:p>
        </w:tc>
        <w:tc>
          <w:tcPr>
            <w:tcW w:w="3860" w:type="pct"/>
            <w:tcBorders>
              <w:top w:val="single" w:sz="8" w:space="0" w:color="C0C0C0"/>
              <w:left w:val="nil"/>
              <w:bottom w:val="single" w:sz="8" w:space="0" w:color="C0C0C0"/>
              <w:right w:val="single" w:sz="8" w:space="0" w:color="C0C0C0"/>
            </w:tcBorders>
          </w:tcPr>
          <w:p w14:paraId="343C6BAC" w14:textId="4BD230D5" w:rsidR="00DB57AE" w:rsidRDefault="00FF28B9" w:rsidP="00265CCC">
            <w:pPr>
              <w:spacing w:line="276" w:lineRule="auto"/>
              <w:jc w:val="both"/>
              <w:rPr>
                <w:sz w:val="22"/>
                <w:szCs w:val="22"/>
                <w:lang w:val="en-US"/>
              </w:rPr>
            </w:pPr>
            <w:hyperlink r:id="rId61" w:history="1">
              <w:r w:rsidR="008B47F6" w:rsidRPr="00A65A5A">
                <w:rPr>
                  <w:rStyle w:val="Hipercze"/>
                  <w:sz w:val="20"/>
                  <w:szCs w:val="20"/>
                  <w:lang w:val="en-US"/>
                </w:rPr>
                <w:t>piotr.cap</w:t>
              </w:r>
              <w:r w:rsidR="008B47F6" w:rsidRPr="00A65A5A">
                <w:rPr>
                  <w:rStyle w:val="Hipercze"/>
                  <w:sz w:val="22"/>
                  <w:szCs w:val="22"/>
                  <w:lang w:val="en-US"/>
                </w:rPr>
                <w:t>@uni.lodz.pl</w:t>
              </w:r>
            </w:hyperlink>
            <w:r w:rsidR="00DB57AE">
              <w:rPr>
                <w:sz w:val="22"/>
                <w:szCs w:val="22"/>
                <w:lang w:val="en-US"/>
              </w:rPr>
              <w:t xml:space="preserve"> </w:t>
            </w:r>
          </w:p>
        </w:tc>
      </w:tr>
      <w:tr w:rsidR="00DB57AE" w14:paraId="794191CE" w14:textId="77777777" w:rsidTr="00265CCC">
        <w:trPr>
          <w:trHeight w:val="608"/>
        </w:trPr>
        <w:tc>
          <w:tcPr>
            <w:tcW w:w="1140" w:type="pct"/>
            <w:tcBorders>
              <w:top w:val="single" w:sz="8" w:space="0" w:color="C0C0C0"/>
              <w:left w:val="single" w:sz="8" w:space="0" w:color="C0C0C0"/>
              <w:bottom w:val="single" w:sz="8" w:space="0" w:color="C0C0C0"/>
              <w:right w:val="nil"/>
            </w:tcBorders>
            <w:shd w:val="clear" w:color="auto" w:fill="D3DFEE"/>
            <w:hideMark/>
          </w:tcPr>
          <w:p w14:paraId="25A1383A" w14:textId="77777777" w:rsidR="00DB57AE" w:rsidRDefault="00DB57AE" w:rsidP="00265CCC">
            <w:pPr>
              <w:spacing w:line="276" w:lineRule="auto"/>
              <w:jc w:val="both"/>
              <w:rPr>
                <w:sz w:val="22"/>
                <w:szCs w:val="22"/>
                <w:lang w:val="en-US"/>
              </w:rPr>
            </w:pPr>
            <w:r>
              <w:rPr>
                <w:b/>
                <w:bCs/>
                <w:sz w:val="22"/>
                <w:szCs w:val="22"/>
                <w:lang w:val="en-US"/>
              </w:rPr>
              <w:t>Timetable:</w:t>
            </w:r>
          </w:p>
        </w:tc>
        <w:tc>
          <w:tcPr>
            <w:tcW w:w="3860" w:type="pct"/>
            <w:tcBorders>
              <w:top w:val="single" w:sz="8" w:space="0" w:color="C0C0C0"/>
              <w:left w:val="nil"/>
              <w:bottom w:val="single" w:sz="8" w:space="0" w:color="C0C0C0"/>
              <w:right w:val="single" w:sz="8" w:space="0" w:color="C0C0C0"/>
            </w:tcBorders>
            <w:shd w:val="clear" w:color="auto" w:fill="D3DFEE"/>
          </w:tcPr>
          <w:p w14:paraId="34F6C071" w14:textId="3AA3FD59" w:rsidR="00DB57AE" w:rsidRDefault="008B47F6" w:rsidP="00265CCC">
            <w:pPr>
              <w:spacing w:line="276" w:lineRule="auto"/>
              <w:jc w:val="both"/>
              <w:rPr>
                <w:sz w:val="22"/>
                <w:szCs w:val="22"/>
                <w:lang w:val="en-US"/>
              </w:rPr>
            </w:pPr>
            <w:r>
              <w:rPr>
                <w:sz w:val="22"/>
                <w:szCs w:val="22"/>
                <w:lang w:val="en-US"/>
              </w:rPr>
              <w:t>Tues</w:t>
            </w:r>
            <w:r w:rsidR="00DB57AE">
              <w:rPr>
                <w:sz w:val="22"/>
                <w:szCs w:val="22"/>
                <w:lang w:val="en-US"/>
              </w:rPr>
              <w:t xml:space="preserve">day, </w:t>
            </w:r>
            <w:r w:rsidR="000B3313">
              <w:rPr>
                <w:sz w:val="22"/>
                <w:szCs w:val="22"/>
                <w:lang w:val="en-US"/>
              </w:rPr>
              <w:t>1</w:t>
            </w:r>
            <w:r>
              <w:rPr>
                <w:sz w:val="22"/>
                <w:szCs w:val="22"/>
                <w:lang w:val="en-US"/>
              </w:rPr>
              <w:t>0</w:t>
            </w:r>
            <w:r w:rsidR="000B3313">
              <w:rPr>
                <w:sz w:val="22"/>
                <w:szCs w:val="22"/>
                <w:lang w:val="en-US"/>
              </w:rPr>
              <w:t>.</w:t>
            </w:r>
            <w:r>
              <w:rPr>
                <w:sz w:val="22"/>
                <w:szCs w:val="22"/>
                <w:lang w:val="en-US"/>
              </w:rPr>
              <w:t>0</w:t>
            </w:r>
            <w:r w:rsidR="000B3313">
              <w:rPr>
                <w:sz w:val="22"/>
                <w:szCs w:val="22"/>
                <w:lang w:val="en-US"/>
              </w:rPr>
              <w:t>0-1</w:t>
            </w:r>
            <w:r>
              <w:rPr>
                <w:sz w:val="22"/>
                <w:szCs w:val="22"/>
                <w:lang w:val="en-US"/>
              </w:rPr>
              <w:t>1</w:t>
            </w:r>
            <w:r w:rsidR="000B3313">
              <w:rPr>
                <w:sz w:val="22"/>
                <w:szCs w:val="22"/>
                <w:lang w:val="en-US"/>
              </w:rPr>
              <w:t>.</w:t>
            </w:r>
            <w:r>
              <w:rPr>
                <w:sz w:val="22"/>
                <w:szCs w:val="22"/>
                <w:lang w:val="en-US"/>
              </w:rPr>
              <w:t>3</w:t>
            </w:r>
            <w:r w:rsidR="000B3313">
              <w:rPr>
                <w:sz w:val="22"/>
                <w:szCs w:val="22"/>
                <w:lang w:val="en-US"/>
              </w:rPr>
              <w:t>0</w:t>
            </w:r>
            <w:r w:rsidR="00DB57AE">
              <w:rPr>
                <w:sz w:val="22"/>
                <w:szCs w:val="22"/>
                <w:lang w:val="en-US"/>
              </w:rPr>
              <w:t xml:space="preserve">, room </w:t>
            </w:r>
            <w:r>
              <w:rPr>
                <w:sz w:val="22"/>
                <w:szCs w:val="22"/>
                <w:lang w:val="en-US"/>
              </w:rPr>
              <w:t>-34</w:t>
            </w:r>
          </w:p>
        </w:tc>
      </w:tr>
    </w:tbl>
    <w:p w14:paraId="7E390166" w14:textId="5A1F2F40" w:rsidR="007D46D3" w:rsidRDefault="007D46D3" w:rsidP="00DB57AE">
      <w:pPr>
        <w:ind w:left="-284"/>
        <w:jc w:val="both"/>
        <w:rPr>
          <w:b/>
          <w:bCs/>
          <w:sz w:val="22"/>
          <w:szCs w:val="22"/>
          <w:lang w:val="en-US"/>
        </w:rPr>
      </w:pPr>
    </w:p>
    <w:p w14:paraId="796494CB" w14:textId="77777777" w:rsidR="007D46D3" w:rsidRDefault="007D46D3">
      <w:pPr>
        <w:spacing w:after="200" w:line="276" w:lineRule="auto"/>
        <w:rPr>
          <w:b/>
          <w:bCs/>
          <w:sz w:val="22"/>
          <w:szCs w:val="22"/>
          <w:lang w:val="en-US"/>
        </w:rPr>
      </w:pPr>
      <w:r>
        <w:rPr>
          <w:b/>
          <w:bCs/>
          <w:sz w:val="22"/>
          <w:szCs w:val="22"/>
          <w:lang w:val="en-US"/>
        </w:rPr>
        <w:br w:type="page"/>
      </w:r>
    </w:p>
    <w:tbl>
      <w:tblPr>
        <w:tblW w:w="5137" w:type="pct"/>
        <w:tblInd w:w="-294" w:type="dxa"/>
        <w:tblLook w:val="04A0" w:firstRow="1" w:lastRow="0" w:firstColumn="1" w:lastColumn="0" w:noHBand="0" w:noVBand="1"/>
      </w:tblPr>
      <w:tblGrid>
        <w:gridCol w:w="2519"/>
        <w:gridCol w:w="8529"/>
      </w:tblGrid>
      <w:tr w:rsidR="007D46D3" w:rsidRPr="00EC650C" w14:paraId="38B23820" w14:textId="77777777" w:rsidTr="007D46D3">
        <w:trPr>
          <w:trHeight w:val="441"/>
        </w:trPr>
        <w:tc>
          <w:tcPr>
            <w:tcW w:w="1140" w:type="pct"/>
            <w:tcBorders>
              <w:top w:val="single" w:sz="8" w:space="0" w:color="C0C0C0"/>
              <w:left w:val="single" w:sz="8" w:space="0" w:color="C0C0C0"/>
              <w:bottom w:val="single" w:sz="8" w:space="0" w:color="C0C0C0"/>
              <w:right w:val="nil"/>
            </w:tcBorders>
            <w:shd w:val="clear" w:color="auto" w:fill="4F81BD"/>
            <w:hideMark/>
          </w:tcPr>
          <w:p w14:paraId="29241644" w14:textId="77777777" w:rsidR="007D46D3" w:rsidRDefault="007D46D3">
            <w:pPr>
              <w:spacing w:line="276" w:lineRule="auto"/>
              <w:jc w:val="both"/>
              <w:rPr>
                <w:b/>
                <w:sz w:val="22"/>
                <w:szCs w:val="22"/>
              </w:rPr>
            </w:pPr>
            <w:r>
              <w:rPr>
                <w:b/>
                <w:bCs/>
                <w:sz w:val="22"/>
                <w:szCs w:val="22"/>
              </w:rPr>
              <w:lastRenderedPageBreak/>
              <w:t>Course title</w:t>
            </w:r>
          </w:p>
        </w:tc>
        <w:tc>
          <w:tcPr>
            <w:tcW w:w="3860" w:type="pct"/>
            <w:tcBorders>
              <w:top w:val="single" w:sz="8" w:space="0" w:color="C0C0C0"/>
              <w:left w:val="nil"/>
              <w:bottom w:val="single" w:sz="8" w:space="0" w:color="C0C0C0"/>
              <w:right w:val="single" w:sz="8" w:space="0" w:color="C0C0C0"/>
            </w:tcBorders>
            <w:shd w:val="clear" w:color="auto" w:fill="4F81BD"/>
            <w:hideMark/>
          </w:tcPr>
          <w:p w14:paraId="687702C5" w14:textId="2D75DA0E" w:rsidR="007D46D3" w:rsidRDefault="007D46D3" w:rsidP="007D46D3">
            <w:pPr>
              <w:spacing w:line="276" w:lineRule="auto"/>
              <w:rPr>
                <w:sz w:val="22"/>
                <w:szCs w:val="22"/>
                <w:lang w:val="en-US"/>
              </w:rPr>
            </w:pPr>
            <w:r>
              <w:rPr>
                <w:b/>
                <w:sz w:val="22"/>
                <w:szCs w:val="22"/>
                <w:lang w:val="en-US"/>
              </w:rPr>
              <w:t xml:space="preserve">PROSEMINAR IN LITERATURE &amp; CULTURE: </w:t>
            </w:r>
            <w:r>
              <w:rPr>
                <w:b/>
                <w:sz w:val="22"/>
                <w:szCs w:val="22"/>
                <w:lang w:val="en-US"/>
              </w:rPr>
              <w:br/>
            </w:r>
            <w:r w:rsidRPr="007D46D3">
              <w:rPr>
                <w:b/>
                <w:sz w:val="22"/>
                <w:szCs w:val="22"/>
                <w:lang w:val="en-US"/>
              </w:rPr>
              <w:t>Proseminar on English Literature</w:t>
            </w:r>
          </w:p>
        </w:tc>
      </w:tr>
      <w:tr w:rsidR="007D46D3" w14:paraId="2E716DC4" w14:textId="77777777" w:rsidTr="007D46D3">
        <w:trPr>
          <w:trHeight w:val="367"/>
        </w:trPr>
        <w:tc>
          <w:tcPr>
            <w:tcW w:w="1140" w:type="pct"/>
            <w:tcBorders>
              <w:top w:val="single" w:sz="8" w:space="0" w:color="C0C0C0"/>
              <w:left w:val="single" w:sz="8" w:space="0" w:color="C0C0C0"/>
              <w:bottom w:val="single" w:sz="8" w:space="0" w:color="C0C0C0"/>
              <w:right w:val="nil"/>
            </w:tcBorders>
            <w:shd w:val="clear" w:color="auto" w:fill="D3DFEE"/>
            <w:hideMark/>
          </w:tcPr>
          <w:p w14:paraId="2820076E" w14:textId="77777777" w:rsidR="007D46D3" w:rsidRDefault="007D46D3">
            <w:pPr>
              <w:spacing w:line="276" w:lineRule="auto"/>
              <w:jc w:val="both"/>
              <w:rPr>
                <w:sz w:val="22"/>
                <w:szCs w:val="22"/>
                <w:lang w:val="en-US"/>
              </w:rPr>
            </w:pPr>
            <w:r>
              <w:rPr>
                <w:b/>
                <w:bCs/>
                <w:sz w:val="22"/>
                <w:szCs w:val="22"/>
              </w:rPr>
              <w:t>Form*</w:t>
            </w:r>
          </w:p>
        </w:tc>
        <w:tc>
          <w:tcPr>
            <w:tcW w:w="3860" w:type="pct"/>
            <w:tcBorders>
              <w:top w:val="single" w:sz="8" w:space="0" w:color="C0C0C0"/>
              <w:left w:val="nil"/>
              <w:bottom w:val="single" w:sz="8" w:space="0" w:color="C0C0C0"/>
              <w:right w:val="single" w:sz="8" w:space="0" w:color="C0C0C0"/>
            </w:tcBorders>
            <w:shd w:val="clear" w:color="auto" w:fill="D3DFEE"/>
            <w:hideMark/>
          </w:tcPr>
          <w:p w14:paraId="6FC9DEB3" w14:textId="77777777" w:rsidR="007D46D3" w:rsidRDefault="007D46D3">
            <w:pPr>
              <w:spacing w:line="276" w:lineRule="auto"/>
              <w:jc w:val="both"/>
              <w:rPr>
                <w:sz w:val="22"/>
                <w:szCs w:val="22"/>
              </w:rPr>
            </w:pPr>
            <w:r>
              <w:rPr>
                <w:sz w:val="22"/>
                <w:szCs w:val="22"/>
              </w:rPr>
              <w:t>T</w:t>
            </w:r>
          </w:p>
        </w:tc>
      </w:tr>
      <w:tr w:rsidR="007D46D3" w14:paraId="78AC9682" w14:textId="77777777" w:rsidTr="007D46D3">
        <w:trPr>
          <w:trHeight w:val="375"/>
        </w:trPr>
        <w:tc>
          <w:tcPr>
            <w:tcW w:w="1140" w:type="pct"/>
            <w:tcBorders>
              <w:top w:val="single" w:sz="8" w:space="0" w:color="C0C0C0"/>
              <w:left w:val="single" w:sz="8" w:space="0" w:color="C0C0C0"/>
              <w:bottom w:val="single" w:sz="8" w:space="0" w:color="C0C0C0"/>
              <w:right w:val="nil"/>
            </w:tcBorders>
            <w:hideMark/>
          </w:tcPr>
          <w:p w14:paraId="508CD20B" w14:textId="77777777" w:rsidR="007D46D3" w:rsidRDefault="007D46D3">
            <w:pPr>
              <w:spacing w:line="276" w:lineRule="auto"/>
              <w:jc w:val="both"/>
              <w:rPr>
                <w:sz w:val="22"/>
                <w:szCs w:val="22"/>
                <w:lang w:val="en-US"/>
              </w:rPr>
            </w:pPr>
            <w:r>
              <w:rPr>
                <w:b/>
                <w:bCs/>
                <w:sz w:val="22"/>
                <w:szCs w:val="22"/>
                <w:lang w:val="en-US"/>
              </w:rPr>
              <w:t>Level of course</w:t>
            </w:r>
          </w:p>
        </w:tc>
        <w:tc>
          <w:tcPr>
            <w:tcW w:w="3860" w:type="pct"/>
            <w:tcBorders>
              <w:top w:val="single" w:sz="8" w:space="0" w:color="C0C0C0"/>
              <w:left w:val="nil"/>
              <w:bottom w:val="single" w:sz="8" w:space="0" w:color="C0C0C0"/>
              <w:right w:val="single" w:sz="8" w:space="0" w:color="C0C0C0"/>
            </w:tcBorders>
            <w:hideMark/>
          </w:tcPr>
          <w:p w14:paraId="4562C1AB" w14:textId="77777777" w:rsidR="007D46D3" w:rsidRDefault="007D46D3">
            <w:pPr>
              <w:spacing w:line="276" w:lineRule="auto"/>
              <w:jc w:val="both"/>
              <w:rPr>
                <w:sz w:val="22"/>
                <w:szCs w:val="22"/>
              </w:rPr>
            </w:pPr>
            <w:r>
              <w:rPr>
                <w:sz w:val="22"/>
                <w:szCs w:val="22"/>
                <w:lang w:val="en-US"/>
              </w:rPr>
              <w:t xml:space="preserve">MA, </w:t>
            </w:r>
          </w:p>
        </w:tc>
      </w:tr>
      <w:tr w:rsidR="007D46D3" w14:paraId="68747D30" w14:textId="77777777" w:rsidTr="007D46D3">
        <w:trPr>
          <w:trHeight w:val="308"/>
        </w:trPr>
        <w:tc>
          <w:tcPr>
            <w:tcW w:w="1140" w:type="pct"/>
            <w:tcBorders>
              <w:top w:val="single" w:sz="8" w:space="0" w:color="C0C0C0"/>
              <w:left w:val="single" w:sz="8" w:space="0" w:color="C0C0C0"/>
              <w:bottom w:val="single" w:sz="8" w:space="0" w:color="C0C0C0"/>
              <w:right w:val="nil"/>
            </w:tcBorders>
            <w:shd w:val="clear" w:color="auto" w:fill="D3DFEE"/>
            <w:hideMark/>
          </w:tcPr>
          <w:p w14:paraId="1016EDD1" w14:textId="77777777" w:rsidR="007D46D3" w:rsidRDefault="007D46D3">
            <w:pPr>
              <w:spacing w:line="276" w:lineRule="auto"/>
              <w:jc w:val="both"/>
              <w:rPr>
                <w:sz w:val="22"/>
                <w:szCs w:val="22"/>
                <w:lang w:val="en-US"/>
              </w:rPr>
            </w:pPr>
            <w:r>
              <w:rPr>
                <w:b/>
                <w:bCs/>
                <w:sz w:val="22"/>
                <w:szCs w:val="22"/>
                <w:lang w:val="en-US"/>
              </w:rPr>
              <w:t>Year/semester</w:t>
            </w:r>
          </w:p>
        </w:tc>
        <w:tc>
          <w:tcPr>
            <w:tcW w:w="3860" w:type="pct"/>
            <w:tcBorders>
              <w:top w:val="single" w:sz="8" w:space="0" w:color="C0C0C0"/>
              <w:left w:val="nil"/>
              <w:bottom w:val="single" w:sz="8" w:space="0" w:color="C0C0C0"/>
              <w:right w:val="single" w:sz="8" w:space="0" w:color="C0C0C0"/>
            </w:tcBorders>
            <w:shd w:val="clear" w:color="auto" w:fill="D3DFEE"/>
            <w:hideMark/>
          </w:tcPr>
          <w:p w14:paraId="5AAE36AD" w14:textId="77777777" w:rsidR="007D46D3" w:rsidRDefault="007D46D3">
            <w:pPr>
              <w:spacing w:line="276" w:lineRule="auto"/>
              <w:jc w:val="both"/>
              <w:rPr>
                <w:sz w:val="22"/>
                <w:szCs w:val="22"/>
              </w:rPr>
            </w:pPr>
            <w:r>
              <w:rPr>
                <w:sz w:val="22"/>
                <w:szCs w:val="22"/>
                <w:lang w:val="en-US"/>
              </w:rPr>
              <w:t>1st year/winter</w:t>
            </w:r>
          </w:p>
        </w:tc>
      </w:tr>
      <w:tr w:rsidR="007D46D3" w14:paraId="42A72558" w14:textId="77777777" w:rsidTr="007D46D3">
        <w:trPr>
          <w:trHeight w:val="252"/>
        </w:trPr>
        <w:tc>
          <w:tcPr>
            <w:tcW w:w="1140" w:type="pct"/>
            <w:tcBorders>
              <w:top w:val="single" w:sz="8" w:space="0" w:color="C0C0C0"/>
              <w:left w:val="single" w:sz="8" w:space="0" w:color="C0C0C0"/>
              <w:bottom w:val="single" w:sz="8" w:space="0" w:color="C0C0C0"/>
              <w:right w:val="nil"/>
            </w:tcBorders>
            <w:hideMark/>
          </w:tcPr>
          <w:p w14:paraId="57F37B52" w14:textId="77777777" w:rsidR="007D46D3" w:rsidRDefault="007D46D3">
            <w:pPr>
              <w:spacing w:line="276" w:lineRule="auto"/>
              <w:jc w:val="both"/>
              <w:rPr>
                <w:sz w:val="22"/>
                <w:szCs w:val="22"/>
                <w:lang w:val="en-US"/>
              </w:rPr>
            </w:pPr>
            <w:r>
              <w:rPr>
                <w:b/>
                <w:bCs/>
                <w:sz w:val="22"/>
                <w:szCs w:val="22"/>
                <w:lang w:val="en-US"/>
              </w:rPr>
              <w:t>ECTS</w:t>
            </w:r>
          </w:p>
        </w:tc>
        <w:tc>
          <w:tcPr>
            <w:tcW w:w="3860" w:type="pct"/>
            <w:tcBorders>
              <w:top w:val="single" w:sz="8" w:space="0" w:color="C0C0C0"/>
              <w:left w:val="nil"/>
              <w:bottom w:val="single" w:sz="8" w:space="0" w:color="C0C0C0"/>
              <w:right w:val="single" w:sz="8" w:space="0" w:color="C0C0C0"/>
            </w:tcBorders>
            <w:hideMark/>
          </w:tcPr>
          <w:p w14:paraId="32CECD4F" w14:textId="77777777" w:rsidR="007D46D3" w:rsidRDefault="007D46D3">
            <w:pPr>
              <w:spacing w:line="276" w:lineRule="auto"/>
              <w:jc w:val="both"/>
              <w:rPr>
                <w:sz w:val="22"/>
                <w:szCs w:val="22"/>
              </w:rPr>
            </w:pPr>
            <w:r>
              <w:rPr>
                <w:sz w:val="22"/>
                <w:szCs w:val="22"/>
              </w:rPr>
              <w:t>6</w:t>
            </w:r>
          </w:p>
        </w:tc>
      </w:tr>
      <w:tr w:rsidR="007D46D3" w14:paraId="37F14FF1" w14:textId="77777777" w:rsidTr="007D46D3">
        <w:trPr>
          <w:trHeight w:val="386"/>
        </w:trPr>
        <w:tc>
          <w:tcPr>
            <w:tcW w:w="1140" w:type="pct"/>
            <w:tcBorders>
              <w:top w:val="single" w:sz="8" w:space="0" w:color="C0C0C0"/>
              <w:left w:val="single" w:sz="8" w:space="0" w:color="C0C0C0"/>
              <w:bottom w:val="single" w:sz="8" w:space="0" w:color="C0C0C0"/>
              <w:right w:val="nil"/>
            </w:tcBorders>
            <w:shd w:val="clear" w:color="auto" w:fill="D3DFEE"/>
            <w:hideMark/>
          </w:tcPr>
          <w:p w14:paraId="21506C0D" w14:textId="77777777" w:rsidR="007D46D3" w:rsidRDefault="007D46D3">
            <w:pPr>
              <w:spacing w:line="276" w:lineRule="auto"/>
              <w:rPr>
                <w:sz w:val="22"/>
                <w:szCs w:val="22"/>
                <w:lang w:val="en-US"/>
              </w:rPr>
            </w:pPr>
            <w:r>
              <w:rPr>
                <w:b/>
                <w:bCs/>
                <w:sz w:val="22"/>
                <w:szCs w:val="22"/>
                <w:lang w:val="en-US"/>
              </w:rPr>
              <w:t>Language of instruction</w:t>
            </w:r>
          </w:p>
        </w:tc>
        <w:tc>
          <w:tcPr>
            <w:tcW w:w="3860" w:type="pct"/>
            <w:tcBorders>
              <w:top w:val="single" w:sz="8" w:space="0" w:color="C0C0C0"/>
              <w:left w:val="nil"/>
              <w:bottom w:val="single" w:sz="8" w:space="0" w:color="C0C0C0"/>
              <w:right w:val="single" w:sz="8" w:space="0" w:color="C0C0C0"/>
            </w:tcBorders>
            <w:shd w:val="clear" w:color="auto" w:fill="D3DFEE"/>
            <w:hideMark/>
          </w:tcPr>
          <w:p w14:paraId="254DE25A" w14:textId="77777777" w:rsidR="007D46D3" w:rsidRDefault="007D46D3">
            <w:pPr>
              <w:spacing w:line="276" w:lineRule="auto"/>
              <w:jc w:val="both"/>
              <w:rPr>
                <w:sz w:val="22"/>
                <w:szCs w:val="22"/>
              </w:rPr>
            </w:pPr>
            <w:r>
              <w:rPr>
                <w:sz w:val="22"/>
                <w:szCs w:val="22"/>
                <w:lang w:val="en-US"/>
              </w:rPr>
              <w:t>English</w:t>
            </w:r>
          </w:p>
        </w:tc>
      </w:tr>
      <w:tr w:rsidR="007D46D3" w14:paraId="200E2E13" w14:textId="77777777" w:rsidTr="007D46D3">
        <w:trPr>
          <w:trHeight w:val="400"/>
        </w:trPr>
        <w:tc>
          <w:tcPr>
            <w:tcW w:w="1140" w:type="pct"/>
            <w:tcBorders>
              <w:top w:val="single" w:sz="8" w:space="0" w:color="C0C0C0"/>
              <w:left w:val="single" w:sz="8" w:space="0" w:color="C0C0C0"/>
              <w:bottom w:val="single" w:sz="8" w:space="0" w:color="C0C0C0"/>
              <w:right w:val="nil"/>
            </w:tcBorders>
            <w:hideMark/>
          </w:tcPr>
          <w:p w14:paraId="3F94A1B3" w14:textId="77777777" w:rsidR="007D46D3" w:rsidRDefault="007D46D3">
            <w:pPr>
              <w:spacing w:line="276" w:lineRule="auto"/>
              <w:jc w:val="both"/>
              <w:rPr>
                <w:sz w:val="22"/>
                <w:szCs w:val="22"/>
                <w:lang w:val="en-US"/>
              </w:rPr>
            </w:pPr>
            <w:r>
              <w:rPr>
                <w:b/>
                <w:bCs/>
                <w:sz w:val="22"/>
                <w:szCs w:val="22"/>
                <w:lang w:val="en-US"/>
              </w:rPr>
              <w:t>No. of hours</w:t>
            </w:r>
          </w:p>
        </w:tc>
        <w:tc>
          <w:tcPr>
            <w:tcW w:w="3860" w:type="pct"/>
            <w:tcBorders>
              <w:top w:val="single" w:sz="8" w:space="0" w:color="C0C0C0"/>
              <w:left w:val="nil"/>
              <w:bottom w:val="single" w:sz="8" w:space="0" w:color="C0C0C0"/>
              <w:right w:val="single" w:sz="8" w:space="0" w:color="C0C0C0"/>
            </w:tcBorders>
            <w:hideMark/>
          </w:tcPr>
          <w:p w14:paraId="440C1F00" w14:textId="77777777" w:rsidR="007D46D3" w:rsidRDefault="007D46D3">
            <w:pPr>
              <w:spacing w:line="276" w:lineRule="auto"/>
              <w:jc w:val="both"/>
              <w:rPr>
                <w:sz w:val="22"/>
                <w:szCs w:val="22"/>
              </w:rPr>
            </w:pPr>
            <w:r>
              <w:rPr>
                <w:sz w:val="22"/>
                <w:szCs w:val="22"/>
                <w:lang w:val="en-US"/>
              </w:rPr>
              <w:t>30</w:t>
            </w:r>
          </w:p>
        </w:tc>
      </w:tr>
      <w:tr w:rsidR="007D46D3" w:rsidRPr="007D46D3" w14:paraId="315F3D76" w14:textId="77777777" w:rsidTr="007D46D3">
        <w:trPr>
          <w:trHeight w:val="824"/>
        </w:trPr>
        <w:tc>
          <w:tcPr>
            <w:tcW w:w="1140" w:type="pct"/>
            <w:tcBorders>
              <w:top w:val="single" w:sz="8" w:space="0" w:color="C0C0C0"/>
              <w:left w:val="single" w:sz="8" w:space="0" w:color="C0C0C0"/>
              <w:bottom w:val="single" w:sz="8" w:space="0" w:color="C0C0C0"/>
              <w:right w:val="nil"/>
            </w:tcBorders>
            <w:shd w:val="clear" w:color="auto" w:fill="D3DFEE"/>
            <w:hideMark/>
          </w:tcPr>
          <w:p w14:paraId="5B0A5808" w14:textId="77777777" w:rsidR="007D46D3" w:rsidRDefault="007D46D3">
            <w:pPr>
              <w:spacing w:line="276" w:lineRule="auto"/>
              <w:jc w:val="both"/>
              <w:rPr>
                <w:b/>
                <w:bCs/>
                <w:sz w:val="22"/>
                <w:szCs w:val="22"/>
                <w:lang w:val="en-US"/>
              </w:rPr>
            </w:pPr>
            <w:r>
              <w:rPr>
                <w:b/>
                <w:bCs/>
                <w:sz w:val="22"/>
                <w:szCs w:val="22"/>
                <w:lang w:val="en-US"/>
              </w:rPr>
              <w:t>Course content</w:t>
            </w:r>
          </w:p>
          <w:p w14:paraId="36E00F89" w14:textId="77777777" w:rsidR="007D46D3" w:rsidRDefault="007D46D3">
            <w:pPr>
              <w:spacing w:line="276" w:lineRule="auto"/>
              <w:ind w:right="-1262"/>
              <w:jc w:val="both"/>
              <w:rPr>
                <w:color w:val="FF0000"/>
                <w:sz w:val="22"/>
                <w:szCs w:val="22"/>
                <w:lang w:val="en-US"/>
              </w:rPr>
            </w:pPr>
            <w:r>
              <w:rPr>
                <w:b/>
                <w:bCs/>
                <w:color w:val="FF0000"/>
                <w:sz w:val="22"/>
                <w:szCs w:val="22"/>
                <w:lang w:val="en-US"/>
              </w:rPr>
              <w:t xml:space="preserve"> (max. 1000 characters)</w:t>
            </w:r>
          </w:p>
        </w:tc>
        <w:tc>
          <w:tcPr>
            <w:tcW w:w="3860" w:type="pct"/>
            <w:tcBorders>
              <w:top w:val="single" w:sz="8" w:space="0" w:color="C0C0C0"/>
              <w:left w:val="nil"/>
              <w:bottom w:val="single" w:sz="8" w:space="0" w:color="C0C0C0"/>
              <w:right w:val="single" w:sz="8" w:space="0" w:color="C0C0C0"/>
            </w:tcBorders>
            <w:shd w:val="clear" w:color="auto" w:fill="D3DFEE"/>
            <w:hideMark/>
          </w:tcPr>
          <w:p w14:paraId="6A509B35" w14:textId="1095F38C" w:rsidR="007D46D3" w:rsidRDefault="007D46D3">
            <w:pPr>
              <w:spacing w:line="276" w:lineRule="auto"/>
              <w:ind w:left="68"/>
              <w:jc w:val="both"/>
              <w:rPr>
                <w:sz w:val="22"/>
                <w:szCs w:val="22"/>
                <w:lang w:val="en-US"/>
              </w:rPr>
            </w:pPr>
            <w:r w:rsidRPr="007D46D3">
              <w:rPr>
                <w:sz w:val="22"/>
                <w:szCs w:val="22"/>
                <w:lang w:val="en-US"/>
              </w:rPr>
              <w:t>The course prepares the students for a literary MA seminar, and for writing their MA theses. It deals also with interpretation of literary texts, particularly the texts belonging to medieval and Renaissance literature, and modern fantasy. Additionally, it concerns selected theoretical problems of fantastic literature.</w:t>
            </w:r>
          </w:p>
        </w:tc>
      </w:tr>
      <w:tr w:rsidR="007D46D3" w14:paraId="4FE75DC6" w14:textId="77777777" w:rsidTr="007D46D3">
        <w:trPr>
          <w:trHeight w:val="276"/>
        </w:trPr>
        <w:tc>
          <w:tcPr>
            <w:tcW w:w="1140" w:type="pct"/>
            <w:tcBorders>
              <w:top w:val="single" w:sz="8" w:space="0" w:color="C0C0C0"/>
              <w:left w:val="single" w:sz="8" w:space="0" w:color="C0C0C0"/>
              <w:bottom w:val="single" w:sz="8" w:space="0" w:color="C0C0C0"/>
              <w:right w:val="nil"/>
            </w:tcBorders>
            <w:shd w:val="clear" w:color="auto" w:fill="D3DFEE"/>
            <w:hideMark/>
          </w:tcPr>
          <w:p w14:paraId="2DC59F5A" w14:textId="77777777" w:rsidR="007D46D3" w:rsidRDefault="007D46D3">
            <w:pPr>
              <w:spacing w:line="276" w:lineRule="auto"/>
              <w:jc w:val="both"/>
              <w:rPr>
                <w:sz w:val="22"/>
                <w:szCs w:val="22"/>
                <w:lang w:val="en-US"/>
              </w:rPr>
            </w:pPr>
            <w:r>
              <w:rPr>
                <w:b/>
                <w:bCs/>
                <w:sz w:val="22"/>
                <w:szCs w:val="22"/>
                <w:lang w:val="en-US"/>
              </w:rPr>
              <w:t>Lecturer</w:t>
            </w:r>
          </w:p>
        </w:tc>
        <w:tc>
          <w:tcPr>
            <w:tcW w:w="3860" w:type="pct"/>
            <w:tcBorders>
              <w:top w:val="single" w:sz="8" w:space="0" w:color="C0C0C0"/>
              <w:left w:val="nil"/>
              <w:bottom w:val="single" w:sz="8" w:space="0" w:color="C0C0C0"/>
              <w:right w:val="single" w:sz="8" w:space="0" w:color="C0C0C0"/>
            </w:tcBorders>
            <w:shd w:val="clear" w:color="auto" w:fill="D3DFEE"/>
            <w:hideMark/>
          </w:tcPr>
          <w:p w14:paraId="117EFE1D" w14:textId="71474AD9" w:rsidR="007D46D3" w:rsidRDefault="007D46D3">
            <w:pPr>
              <w:spacing w:line="276" w:lineRule="auto"/>
              <w:jc w:val="both"/>
              <w:rPr>
                <w:sz w:val="22"/>
                <w:szCs w:val="22"/>
              </w:rPr>
            </w:pPr>
            <w:r>
              <w:rPr>
                <w:sz w:val="22"/>
                <w:szCs w:val="22"/>
              </w:rPr>
              <w:t>Prof. Andrzej Wicher</w:t>
            </w:r>
          </w:p>
        </w:tc>
      </w:tr>
      <w:tr w:rsidR="007D46D3" w:rsidRPr="00EC650C" w14:paraId="600A5DA4" w14:textId="77777777" w:rsidTr="007D46D3">
        <w:trPr>
          <w:trHeight w:val="381"/>
        </w:trPr>
        <w:tc>
          <w:tcPr>
            <w:tcW w:w="1140" w:type="pct"/>
            <w:tcBorders>
              <w:top w:val="single" w:sz="8" w:space="0" w:color="C0C0C0"/>
              <w:left w:val="single" w:sz="8" w:space="0" w:color="C0C0C0"/>
              <w:bottom w:val="single" w:sz="8" w:space="0" w:color="C0C0C0"/>
              <w:right w:val="nil"/>
            </w:tcBorders>
            <w:hideMark/>
          </w:tcPr>
          <w:p w14:paraId="7A055A74" w14:textId="77777777" w:rsidR="007D46D3" w:rsidRDefault="007D46D3">
            <w:pPr>
              <w:spacing w:line="276" w:lineRule="auto"/>
              <w:jc w:val="both"/>
              <w:rPr>
                <w:sz w:val="22"/>
                <w:szCs w:val="22"/>
                <w:lang w:val="en-US"/>
              </w:rPr>
            </w:pPr>
            <w:r>
              <w:rPr>
                <w:b/>
                <w:bCs/>
                <w:sz w:val="22"/>
                <w:szCs w:val="22"/>
                <w:lang w:val="en-US"/>
              </w:rPr>
              <w:t>Contact</w:t>
            </w:r>
          </w:p>
        </w:tc>
        <w:tc>
          <w:tcPr>
            <w:tcW w:w="3860" w:type="pct"/>
            <w:tcBorders>
              <w:top w:val="single" w:sz="8" w:space="0" w:color="C0C0C0"/>
              <w:left w:val="nil"/>
              <w:bottom w:val="single" w:sz="8" w:space="0" w:color="C0C0C0"/>
              <w:right w:val="single" w:sz="8" w:space="0" w:color="C0C0C0"/>
            </w:tcBorders>
            <w:hideMark/>
          </w:tcPr>
          <w:p w14:paraId="3A6C1910" w14:textId="43596B59" w:rsidR="007D46D3" w:rsidRDefault="00FF28B9">
            <w:pPr>
              <w:spacing w:line="276" w:lineRule="auto"/>
              <w:jc w:val="both"/>
              <w:rPr>
                <w:sz w:val="22"/>
                <w:szCs w:val="22"/>
                <w:lang w:val="en-US"/>
              </w:rPr>
            </w:pPr>
            <w:hyperlink r:id="rId62" w:history="1">
              <w:r w:rsidR="007D46D3" w:rsidRPr="00C7670C">
                <w:rPr>
                  <w:rStyle w:val="Hipercze"/>
                  <w:sz w:val="20"/>
                  <w:szCs w:val="20"/>
                  <w:lang w:val="en-US"/>
                </w:rPr>
                <w:t>andrzej.wicher</w:t>
              </w:r>
              <w:r w:rsidR="007D46D3" w:rsidRPr="00C7670C">
                <w:rPr>
                  <w:rStyle w:val="Hipercze"/>
                  <w:sz w:val="22"/>
                  <w:szCs w:val="22"/>
                  <w:lang w:val="en-US"/>
                </w:rPr>
                <w:t>@uni.lodz.pl</w:t>
              </w:r>
            </w:hyperlink>
            <w:r w:rsidR="007D46D3">
              <w:rPr>
                <w:sz w:val="22"/>
                <w:szCs w:val="22"/>
                <w:lang w:val="en-US"/>
              </w:rPr>
              <w:t xml:space="preserve"> </w:t>
            </w:r>
          </w:p>
        </w:tc>
      </w:tr>
      <w:tr w:rsidR="007D46D3" w14:paraId="6DEDF331" w14:textId="77777777" w:rsidTr="007D46D3">
        <w:trPr>
          <w:trHeight w:val="608"/>
        </w:trPr>
        <w:tc>
          <w:tcPr>
            <w:tcW w:w="1140" w:type="pct"/>
            <w:tcBorders>
              <w:top w:val="single" w:sz="8" w:space="0" w:color="C0C0C0"/>
              <w:left w:val="single" w:sz="8" w:space="0" w:color="C0C0C0"/>
              <w:bottom w:val="single" w:sz="8" w:space="0" w:color="C0C0C0"/>
              <w:right w:val="nil"/>
            </w:tcBorders>
            <w:shd w:val="clear" w:color="auto" w:fill="D3DFEE"/>
            <w:hideMark/>
          </w:tcPr>
          <w:p w14:paraId="08B74CD3" w14:textId="77777777" w:rsidR="007D46D3" w:rsidRDefault="007D46D3">
            <w:pPr>
              <w:spacing w:line="276" w:lineRule="auto"/>
              <w:jc w:val="both"/>
              <w:rPr>
                <w:sz w:val="22"/>
                <w:szCs w:val="22"/>
                <w:lang w:val="en-US"/>
              </w:rPr>
            </w:pPr>
            <w:r>
              <w:rPr>
                <w:b/>
                <w:bCs/>
                <w:sz w:val="22"/>
                <w:szCs w:val="22"/>
                <w:lang w:val="en-US"/>
              </w:rPr>
              <w:t>Timetable:</w:t>
            </w:r>
          </w:p>
        </w:tc>
        <w:tc>
          <w:tcPr>
            <w:tcW w:w="3860" w:type="pct"/>
            <w:tcBorders>
              <w:top w:val="single" w:sz="8" w:space="0" w:color="C0C0C0"/>
              <w:left w:val="nil"/>
              <w:bottom w:val="single" w:sz="8" w:space="0" w:color="C0C0C0"/>
              <w:right w:val="single" w:sz="8" w:space="0" w:color="C0C0C0"/>
            </w:tcBorders>
            <w:shd w:val="clear" w:color="auto" w:fill="D3DFEE"/>
            <w:hideMark/>
          </w:tcPr>
          <w:p w14:paraId="7B0AF1DF" w14:textId="627BFE63" w:rsidR="007D46D3" w:rsidRDefault="007D46D3">
            <w:pPr>
              <w:spacing w:line="276" w:lineRule="auto"/>
              <w:jc w:val="both"/>
              <w:rPr>
                <w:sz w:val="22"/>
                <w:szCs w:val="22"/>
                <w:lang w:val="en-US"/>
              </w:rPr>
            </w:pPr>
            <w:r>
              <w:rPr>
                <w:sz w:val="22"/>
                <w:szCs w:val="22"/>
                <w:lang w:val="en-US"/>
              </w:rPr>
              <w:t xml:space="preserve">Wednesday, 11.45-13.15, room </w:t>
            </w:r>
            <w:r w:rsidR="008B47F6">
              <w:rPr>
                <w:sz w:val="22"/>
                <w:szCs w:val="22"/>
                <w:lang w:val="en-US"/>
              </w:rPr>
              <w:t>0.05</w:t>
            </w:r>
          </w:p>
        </w:tc>
      </w:tr>
    </w:tbl>
    <w:p w14:paraId="69917E7E" w14:textId="77777777" w:rsidR="006E7993" w:rsidRDefault="006E7993" w:rsidP="007D46D3">
      <w:pPr>
        <w:rPr>
          <w:b/>
          <w:bCs/>
          <w:sz w:val="22"/>
          <w:szCs w:val="22"/>
          <w:lang w:val="en-US"/>
        </w:rPr>
      </w:pPr>
    </w:p>
    <w:tbl>
      <w:tblPr>
        <w:tblW w:w="5137" w:type="pct"/>
        <w:tblInd w:w="-294" w:type="dxa"/>
        <w:tblLook w:val="04A0" w:firstRow="1" w:lastRow="0" w:firstColumn="1" w:lastColumn="0" w:noHBand="0" w:noVBand="1"/>
      </w:tblPr>
      <w:tblGrid>
        <w:gridCol w:w="2519"/>
        <w:gridCol w:w="8529"/>
      </w:tblGrid>
      <w:tr w:rsidR="003A588E" w:rsidRPr="00EC650C" w14:paraId="15CF7881" w14:textId="77777777" w:rsidTr="003A588E">
        <w:trPr>
          <w:trHeight w:val="441"/>
        </w:trPr>
        <w:tc>
          <w:tcPr>
            <w:tcW w:w="1140" w:type="pct"/>
            <w:tcBorders>
              <w:top w:val="single" w:sz="8" w:space="0" w:color="C0C0C0"/>
              <w:left w:val="single" w:sz="8" w:space="0" w:color="C0C0C0"/>
              <w:bottom w:val="single" w:sz="8" w:space="0" w:color="C0C0C0"/>
              <w:right w:val="nil"/>
            </w:tcBorders>
            <w:shd w:val="clear" w:color="auto" w:fill="4F81BD"/>
            <w:hideMark/>
          </w:tcPr>
          <w:p w14:paraId="1B1EADD3" w14:textId="1432596D" w:rsidR="003A588E" w:rsidRDefault="001E5674">
            <w:pPr>
              <w:spacing w:line="276" w:lineRule="auto"/>
              <w:jc w:val="both"/>
              <w:rPr>
                <w:b/>
                <w:sz w:val="22"/>
                <w:szCs w:val="22"/>
              </w:rPr>
            </w:pPr>
            <w:r w:rsidRPr="00526B4B">
              <w:rPr>
                <w:b/>
                <w:bCs/>
                <w:sz w:val="22"/>
                <w:szCs w:val="22"/>
                <w:lang w:val="en-US"/>
              </w:rPr>
              <w:br w:type="page"/>
            </w:r>
            <w:r w:rsidR="003A588E">
              <w:rPr>
                <w:b/>
                <w:bCs/>
                <w:sz w:val="22"/>
                <w:szCs w:val="22"/>
              </w:rPr>
              <w:t>Course title</w:t>
            </w:r>
          </w:p>
        </w:tc>
        <w:tc>
          <w:tcPr>
            <w:tcW w:w="3860" w:type="pct"/>
            <w:tcBorders>
              <w:top w:val="single" w:sz="8" w:space="0" w:color="C0C0C0"/>
              <w:left w:val="nil"/>
              <w:bottom w:val="single" w:sz="8" w:space="0" w:color="C0C0C0"/>
              <w:right w:val="single" w:sz="8" w:space="0" w:color="C0C0C0"/>
            </w:tcBorders>
            <w:shd w:val="clear" w:color="auto" w:fill="4F81BD"/>
            <w:hideMark/>
          </w:tcPr>
          <w:p w14:paraId="02FF438F" w14:textId="41F3EAD3" w:rsidR="003A588E" w:rsidRDefault="003A588E">
            <w:pPr>
              <w:spacing w:line="276" w:lineRule="auto"/>
              <w:rPr>
                <w:sz w:val="22"/>
                <w:szCs w:val="22"/>
                <w:lang w:val="en-US"/>
              </w:rPr>
            </w:pPr>
            <w:r>
              <w:rPr>
                <w:b/>
                <w:sz w:val="22"/>
                <w:szCs w:val="22"/>
                <w:lang w:val="en-US"/>
              </w:rPr>
              <w:t>PROSEMINAR IN LI</w:t>
            </w:r>
            <w:r w:rsidR="00AB7B8A">
              <w:rPr>
                <w:b/>
                <w:sz w:val="22"/>
                <w:szCs w:val="22"/>
                <w:lang w:val="en-US"/>
              </w:rPr>
              <w:t>NGUISTICS</w:t>
            </w:r>
            <w:r>
              <w:rPr>
                <w:b/>
                <w:sz w:val="22"/>
                <w:szCs w:val="22"/>
                <w:lang w:val="en-US"/>
              </w:rPr>
              <w:t xml:space="preserve">: </w:t>
            </w:r>
            <w:r>
              <w:rPr>
                <w:b/>
                <w:sz w:val="22"/>
                <w:szCs w:val="22"/>
                <w:lang w:val="en-US"/>
              </w:rPr>
              <w:br/>
            </w:r>
            <w:r w:rsidR="00AB7B8A" w:rsidRPr="00AB7B8A">
              <w:rPr>
                <w:b/>
                <w:sz w:val="22"/>
                <w:szCs w:val="22"/>
                <w:lang w:val="en-US"/>
              </w:rPr>
              <w:t>Doing things with words in social contexts</w:t>
            </w:r>
          </w:p>
        </w:tc>
      </w:tr>
      <w:tr w:rsidR="003A588E" w14:paraId="3DE5863B" w14:textId="77777777" w:rsidTr="003A588E">
        <w:trPr>
          <w:trHeight w:val="367"/>
        </w:trPr>
        <w:tc>
          <w:tcPr>
            <w:tcW w:w="1140" w:type="pct"/>
            <w:tcBorders>
              <w:top w:val="single" w:sz="8" w:space="0" w:color="C0C0C0"/>
              <w:left w:val="single" w:sz="8" w:space="0" w:color="C0C0C0"/>
              <w:bottom w:val="single" w:sz="8" w:space="0" w:color="C0C0C0"/>
              <w:right w:val="nil"/>
            </w:tcBorders>
            <w:shd w:val="clear" w:color="auto" w:fill="D3DFEE"/>
            <w:hideMark/>
          </w:tcPr>
          <w:p w14:paraId="534E9F24" w14:textId="77777777" w:rsidR="003A588E" w:rsidRDefault="003A588E">
            <w:pPr>
              <w:spacing w:line="276" w:lineRule="auto"/>
              <w:jc w:val="both"/>
              <w:rPr>
                <w:sz w:val="22"/>
                <w:szCs w:val="22"/>
                <w:lang w:val="en-US"/>
              </w:rPr>
            </w:pPr>
            <w:r>
              <w:rPr>
                <w:b/>
                <w:bCs/>
                <w:sz w:val="22"/>
                <w:szCs w:val="22"/>
              </w:rPr>
              <w:t>Form*</w:t>
            </w:r>
          </w:p>
        </w:tc>
        <w:tc>
          <w:tcPr>
            <w:tcW w:w="3860" w:type="pct"/>
            <w:tcBorders>
              <w:top w:val="single" w:sz="8" w:space="0" w:color="C0C0C0"/>
              <w:left w:val="nil"/>
              <w:bottom w:val="single" w:sz="8" w:space="0" w:color="C0C0C0"/>
              <w:right w:val="single" w:sz="8" w:space="0" w:color="C0C0C0"/>
            </w:tcBorders>
            <w:shd w:val="clear" w:color="auto" w:fill="D3DFEE"/>
            <w:hideMark/>
          </w:tcPr>
          <w:p w14:paraId="0A3C145A" w14:textId="77777777" w:rsidR="003A588E" w:rsidRDefault="003A588E">
            <w:pPr>
              <w:spacing w:line="276" w:lineRule="auto"/>
              <w:jc w:val="both"/>
              <w:rPr>
                <w:sz w:val="22"/>
                <w:szCs w:val="22"/>
              </w:rPr>
            </w:pPr>
            <w:r>
              <w:rPr>
                <w:sz w:val="22"/>
                <w:szCs w:val="22"/>
              </w:rPr>
              <w:t>T</w:t>
            </w:r>
          </w:p>
        </w:tc>
      </w:tr>
      <w:tr w:rsidR="003A588E" w14:paraId="39866154" w14:textId="77777777" w:rsidTr="003A588E">
        <w:trPr>
          <w:trHeight w:val="375"/>
        </w:trPr>
        <w:tc>
          <w:tcPr>
            <w:tcW w:w="1140" w:type="pct"/>
            <w:tcBorders>
              <w:top w:val="single" w:sz="8" w:space="0" w:color="C0C0C0"/>
              <w:left w:val="single" w:sz="8" w:space="0" w:color="C0C0C0"/>
              <w:bottom w:val="single" w:sz="8" w:space="0" w:color="C0C0C0"/>
              <w:right w:val="nil"/>
            </w:tcBorders>
            <w:hideMark/>
          </w:tcPr>
          <w:p w14:paraId="295B4E7E" w14:textId="77777777" w:rsidR="003A588E" w:rsidRDefault="003A588E">
            <w:pPr>
              <w:spacing w:line="276" w:lineRule="auto"/>
              <w:jc w:val="both"/>
              <w:rPr>
                <w:sz w:val="22"/>
                <w:szCs w:val="22"/>
                <w:lang w:val="en-US"/>
              </w:rPr>
            </w:pPr>
            <w:r>
              <w:rPr>
                <w:b/>
                <w:bCs/>
                <w:sz w:val="22"/>
                <w:szCs w:val="22"/>
                <w:lang w:val="en-US"/>
              </w:rPr>
              <w:t>Level of course</w:t>
            </w:r>
          </w:p>
        </w:tc>
        <w:tc>
          <w:tcPr>
            <w:tcW w:w="3860" w:type="pct"/>
            <w:tcBorders>
              <w:top w:val="single" w:sz="8" w:space="0" w:color="C0C0C0"/>
              <w:left w:val="nil"/>
              <w:bottom w:val="single" w:sz="8" w:space="0" w:color="C0C0C0"/>
              <w:right w:val="single" w:sz="8" w:space="0" w:color="C0C0C0"/>
            </w:tcBorders>
            <w:hideMark/>
          </w:tcPr>
          <w:p w14:paraId="2EDEEF12" w14:textId="77777777" w:rsidR="003A588E" w:rsidRDefault="003A588E">
            <w:pPr>
              <w:spacing w:line="276" w:lineRule="auto"/>
              <w:jc w:val="both"/>
              <w:rPr>
                <w:sz w:val="22"/>
                <w:szCs w:val="22"/>
              </w:rPr>
            </w:pPr>
            <w:r>
              <w:rPr>
                <w:sz w:val="22"/>
                <w:szCs w:val="22"/>
                <w:lang w:val="en-US"/>
              </w:rPr>
              <w:t xml:space="preserve">MA, </w:t>
            </w:r>
          </w:p>
        </w:tc>
      </w:tr>
      <w:tr w:rsidR="003A588E" w14:paraId="6F0405D7" w14:textId="77777777" w:rsidTr="003A588E">
        <w:trPr>
          <w:trHeight w:val="308"/>
        </w:trPr>
        <w:tc>
          <w:tcPr>
            <w:tcW w:w="1140" w:type="pct"/>
            <w:tcBorders>
              <w:top w:val="single" w:sz="8" w:space="0" w:color="C0C0C0"/>
              <w:left w:val="single" w:sz="8" w:space="0" w:color="C0C0C0"/>
              <w:bottom w:val="single" w:sz="8" w:space="0" w:color="C0C0C0"/>
              <w:right w:val="nil"/>
            </w:tcBorders>
            <w:shd w:val="clear" w:color="auto" w:fill="D3DFEE"/>
            <w:hideMark/>
          </w:tcPr>
          <w:p w14:paraId="73509A8B" w14:textId="77777777" w:rsidR="003A588E" w:rsidRDefault="003A588E">
            <w:pPr>
              <w:spacing w:line="276" w:lineRule="auto"/>
              <w:jc w:val="both"/>
              <w:rPr>
                <w:sz w:val="22"/>
                <w:szCs w:val="22"/>
                <w:lang w:val="en-US"/>
              </w:rPr>
            </w:pPr>
            <w:r>
              <w:rPr>
                <w:b/>
                <w:bCs/>
                <w:sz w:val="22"/>
                <w:szCs w:val="22"/>
                <w:lang w:val="en-US"/>
              </w:rPr>
              <w:t>Year/semester</w:t>
            </w:r>
          </w:p>
        </w:tc>
        <w:tc>
          <w:tcPr>
            <w:tcW w:w="3860" w:type="pct"/>
            <w:tcBorders>
              <w:top w:val="single" w:sz="8" w:space="0" w:color="C0C0C0"/>
              <w:left w:val="nil"/>
              <w:bottom w:val="single" w:sz="8" w:space="0" w:color="C0C0C0"/>
              <w:right w:val="single" w:sz="8" w:space="0" w:color="C0C0C0"/>
            </w:tcBorders>
            <w:shd w:val="clear" w:color="auto" w:fill="D3DFEE"/>
            <w:hideMark/>
          </w:tcPr>
          <w:p w14:paraId="7645CE30" w14:textId="77777777" w:rsidR="003A588E" w:rsidRDefault="003A588E">
            <w:pPr>
              <w:spacing w:line="276" w:lineRule="auto"/>
              <w:jc w:val="both"/>
              <w:rPr>
                <w:sz w:val="22"/>
                <w:szCs w:val="22"/>
              </w:rPr>
            </w:pPr>
            <w:r>
              <w:rPr>
                <w:sz w:val="22"/>
                <w:szCs w:val="22"/>
                <w:lang w:val="en-US"/>
              </w:rPr>
              <w:t>1st year/winter</w:t>
            </w:r>
          </w:p>
        </w:tc>
      </w:tr>
      <w:tr w:rsidR="003A588E" w14:paraId="428746B3" w14:textId="77777777" w:rsidTr="003A588E">
        <w:trPr>
          <w:trHeight w:val="252"/>
        </w:trPr>
        <w:tc>
          <w:tcPr>
            <w:tcW w:w="1140" w:type="pct"/>
            <w:tcBorders>
              <w:top w:val="single" w:sz="8" w:space="0" w:color="C0C0C0"/>
              <w:left w:val="single" w:sz="8" w:space="0" w:color="C0C0C0"/>
              <w:bottom w:val="single" w:sz="8" w:space="0" w:color="C0C0C0"/>
              <w:right w:val="nil"/>
            </w:tcBorders>
            <w:hideMark/>
          </w:tcPr>
          <w:p w14:paraId="0860F36F" w14:textId="77777777" w:rsidR="003A588E" w:rsidRDefault="003A588E">
            <w:pPr>
              <w:spacing w:line="276" w:lineRule="auto"/>
              <w:jc w:val="both"/>
              <w:rPr>
                <w:sz w:val="22"/>
                <w:szCs w:val="22"/>
                <w:lang w:val="en-US"/>
              </w:rPr>
            </w:pPr>
            <w:r>
              <w:rPr>
                <w:b/>
                <w:bCs/>
                <w:sz w:val="22"/>
                <w:szCs w:val="22"/>
                <w:lang w:val="en-US"/>
              </w:rPr>
              <w:t>ECTS</w:t>
            </w:r>
          </w:p>
        </w:tc>
        <w:tc>
          <w:tcPr>
            <w:tcW w:w="3860" w:type="pct"/>
            <w:tcBorders>
              <w:top w:val="single" w:sz="8" w:space="0" w:color="C0C0C0"/>
              <w:left w:val="nil"/>
              <w:bottom w:val="single" w:sz="8" w:space="0" w:color="C0C0C0"/>
              <w:right w:val="single" w:sz="8" w:space="0" w:color="C0C0C0"/>
            </w:tcBorders>
            <w:hideMark/>
          </w:tcPr>
          <w:p w14:paraId="0A679336" w14:textId="77777777" w:rsidR="003A588E" w:rsidRDefault="003A588E">
            <w:pPr>
              <w:spacing w:line="276" w:lineRule="auto"/>
              <w:jc w:val="both"/>
              <w:rPr>
                <w:sz w:val="22"/>
                <w:szCs w:val="22"/>
              </w:rPr>
            </w:pPr>
            <w:r>
              <w:rPr>
                <w:sz w:val="22"/>
                <w:szCs w:val="22"/>
              </w:rPr>
              <w:t>6</w:t>
            </w:r>
          </w:p>
        </w:tc>
      </w:tr>
      <w:tr w:rsidR="003A588E" w14:paraId="36B61DD5" w14:textId="77777777" w:rsidTr="003A588E">
        <w:trPr>
          <w:trHeight w:val="386"/>
        </w:trPr>
        <w:tc>
          <w:tcPr>
            <w:tcW w:w="1140" w:type="pct"/>
            <w:tcBorders>
              <w:top w:val="single" w:sz="8" w:space="0" w:color="C0C0C0"/>
              <w:left w:val="single" w:sz="8" w:space="0" w:color="C0C0C0"/>
              <w:bottom w:val="single" w:sz="8" w:space="0" w:color="C0C0C0"/>
              <w:right w:val="nil"/>
            </w:tcBorders>
            <w:shd w:val="clear" w:color="auto" w:fill="D3DFEE"/>
            <w:hideMark/>
          </w:tcPr>
          <w:p w14:paraId="5AB010D3" w14:textId="77777777" w:rsidR="003A588E" w:rsidRDefault="003A588E">
            <w:pPr>
              <w:spacing w:line="276" w:lineRule="auto"/>
              <w:rPr>
                <w:sz w:val="22"/>
                <w:szCs w:val="22"/>
                <w:lang w:val="en-US"/>
              </w:rPr>
            </w:pPr>
            <w:r>
              <w:rPr>
                <w:b/>
                <w:bCs/>
                <w:sz w:val="22"/>
                <w:szCs w:val="22"/>
                <w:lang w:val="en-US"/>
              </w:rPr>
              <w:t>Language of instruction</w:t>
            </w:r>
          </w:p>
        </w:tc>
        <w:tc>
          <w:tcPr>
            <w:tcW w:w="3860" w:type="pct"/>
            <w:tcBorders>
              <w:top w:val="single" w:sz="8" w:space="0" w:color="C0C0C0"/>
              <w:left w:val="nil"/>
              <w:bottom w:val="single" w:sz="8" w:space="0" w:color="C0C0C0"/>
              <w:right w:val="single" w:sz="8" w:space="0" w:color="C0C0C0"/>
            </w:tcBorders>
            <w:shd w:val="clear" w:color="auto" w:fill="D3DFEE"/>
            <w:hideMark/>
          </w:tcPr>
          <w:p w14:paraId="2F8259A7" w14:textId="77777777" w:rsidR="003A588E" w:rsidRDefault="003A588E">
            <w:pPr>
              <w:spacing w:line="276" w:lineRule="auto"/>
              <w:jc w:val="both"/>
              <w:rPr>
                <w:sz w:val="22"/>
                <w:szCs w:val="22"/>
              </w:rPr>
            </w:pPr>
            <w:r>
              <w:rPr>
                <w:sz w:val="22"/>
                <w:szCs w:val="22"/>
                <w:lang w:val="en-US"/>
              </w:rPr>
              <w:t>English</w:t>
            </w:r>
          </w:p>
        </w:tc>
      </w:tr>
      <w:tr w:rsidR="003A588E" w14:paraId="617CD710" w14:textId="77777777" w:rsidTr="003A588E">
        <w:trPr>
          <w:trHeight w:val="400"/>
        </w:trPr>
        <w:tc>
          <w:tcPr>
            <w:tcW w:w="1140" w:type="pct"/>
            <w:tcBorders>
              <w:top w:val="single" w:sz="8" w:space="0" w:color="C0C0C0"/>
              <w:left w:val="single" w:sz="8" w:space="0" w:color="C0C0C0"/>
              <w:bottom w:val="single" w:sz="8" w:space="0" w:color="C0C0C0"/>
              <w:right w:val="nil"/>
            </w:tcBorders>
            <w:hideMark/>
          </w:tcPr>
          <w:p w14:paraId="03A336C5" w14:textId="77777777" w:rsidR="003A588E" w:rsidRDefault="003A588E">
            <w:pPr>
              <w:spacing w:line="276" w:lineRule="auto"/>
              <w:jc w:val="both"/>
              <w:rPr>
                <w:sz w:val="22"/>
                <w:szCs w:val="22"/>
                <w:lang w:val="en-US"/>
              </w:rPr>
            </w:pPr>
            <w:r>
              <w:rPr>
                <w:b/>
                <w:bCs/>
                <w:sz w:val="22"/>
                <w:szCs w:val="22"/>
                <w:lang w:val="en-US"/>
              </w:rPr>
              <w:t>No. of hours</w:t>
            </w:r>
          </w:p>
        </w:tc>
        <w:tc>
          <w:tcPr>
            <w:tcW w:w="3860" w:type="pct"/>
            <w:tcBorders>
              <w:top w:val="single" w:sz="8" w:space="0" w:color="C0C0C0"/>
              <w:left w:val="nil"/>
              <w:bottom w:val="single" w:sz="8" w:space="0" w:color="C0C0C0"/>
              <w:right w:val="single" w:sz="8" w:space="0" w:color="C0C0C0"/>
            </w:tcBorders>
            <w:hideMark/>
          </w:tcPr>
          <w:p w14:paraId="2778D47F" w14:textId="77777777" w:rsidR="003A588E" w:rsidRDefault="003A588E">
            <w:pPr>
              <w:spacing w:line="276" w:lineRule="auto"/>
              <w:jc w:val="both"/>
              <w:rPr>
                <w:sz w:val="22"/>
                <w:szCs w:val="22"/>
              </w:rPr>
            </w:pPr>
            <w:r>
              <w:rPr>
                <w:sz w:val="22"/>
                <w:szCs w:val="22"/>
                <w:lang w:val="en-US"/>
              </w:rPr>
              <w:t>30</w:t>
            </w:r>
          </w:p>
        </w:tc>
      </w:tr>
      <w:tr w:rsidR="003A588E" w:rsidRPr="00EC650C" w14:paraId="7D0C3B5E" w14:textId="77777777" w:rsidTr="003A588E">
        <w:trPr>
          <w:trHeight w:val="824"/>
        </w:trPr>
        <w:tc>
          <w:tcPr>
            <w:tcW w:w="1140" w:type="pct"/>
            <w:tcBorders>
              <w:top w:val="single" w:sz="8" w:space="0" w:color="C0C0C0"/>
              <w:left w:val="single" w:sz="8" w:space="0" w:color="C0C0C0"/>
              <w:bottom w:val="single" w:sz="8" w:space="0" w:color="C0C0C0"/>
              <w:right w:val="nil"/>
            </w:tcBorders>
            <w:shd w:val="clear" w:color="auto" w:fill="D3DFEE"/>
            <w:hideMark/>
          </w:tcPr>
          <w:p w14:paraId="0D53733B" w14:textId="77777777" w:rsidR="003A588E" w:rsidRDefault="003A588E">
            <w:pPr>
              <w:spacing w:line="276" w:lineRule="auto"/>
              <w:jc w:val="both"/>
              <w:rPr>
                <w:b/>
                <w:bCs/>
                <w:sz w:val="22"/>
                <w:szCs w:val="22"/>
                <w:lang w:val="en-US"/>
              </w:rPr>
            </w:pPr>
            <w:r>
              <w:rPr>
                <w:b/>
                <w:bCs/>
                <w:sz w:val="22"/>
                <w:szCs w:val="22"/>
                <w:lang w:val="en-US"/>
              </w:rPr>
              <w:t>Course content</w:t>
            </w:r>
          </w:p>
          <w:p w14:paraId="55785FEC" w14:textId="77777777" w:rsidR="003A588E" w:rsidRDefault="003A588E">
            <w:pPr>
              <w:spacing w:line="276" w:lineRule="auto"/>
              <w:ind w:right="-1262"/>
              <w:jc w:val="both"/>
              <w:rPr>
                <w:color w:val="FF0000"/>
                <w:sz w:val="22"/>
                <w:szCs w:val="22"/>
                <w:lang w:val="en-US"/>
              </w:rPr>
            </w:pPr>
            <w:r>
              <w:rPr>
                <w:b/>
                <w:bCs/>
                <w:color w:val="FF0000"/>
                <w:sz w:val="22"/>
                <w:szCs w:val="22"/>
                <w:lang w:val="en-US"/>
              </w:rPr>
              <w:t xml:space="preserve"> (max. 1000 characters)</w:t>
            </w:r>
          </w:p>
        </w:tc>
        <w:tc>
          <w:tcPr>
            <w:tcW w:w="3860" w:type="pct"/>
            <w:tcBorders>
              <w:top w:val="single" w:sz="8" w:space="0" w:color="C0C0C0"/>
              <w:left w:val="nil"/>
              <w:bottom w:val="single" w:sz="8" w:space="0" w:color="C0C0C0"/>
              <w:right w:val="single" w:sz="8" w:space="0" w:color="C0C0C0"/>
            </w:tcBorders>
            <w:shd w:val="clear" w:color="auto" w:fill="D3DFEE"/>
            <w:hideMark/>
          </w:tcPr>
          <w:p w14:paraId="58BF0FAB" w14:textId="77777777" w:rsidR="00AB7B8A" w:rsidRPr="00AB7B8A" w:rsidRDefault="00AB7B8A" w:rsidP="00AB7B8A">
            <w:pPr>
              <w:spacing w:line="276" w:lineRule="auto"/>
              <w:ind w:left="68"/>
              <w:jc w:val="both"/>
              <w:rPr>
                <w:sz w:val="22"/>
                <w:szCs w:val="22"/>
                <w:lang w:val="en-US"/>
              </w:rPr>
            </w:pPr>
            <w:r w:rsidRPr="00AB7B8A">
              <w:rPr>
                <w:sz w:val="22"/>
                <w:szCs w:val="22"/>
                <w:lang w:val="en-US"/>
              </w:rPr>
              <w:t>The seminar focuses on language as a type of action in professional and other social contexts.</w:t>
            </w:r>
          </w:p>
          <w:p w14:paraId="34C8FA73" w14:textId="77777777" w:rsidR="00AB7B8A" w:rsidRPr="00AB7B8A" w:rsidRDefault="00AB7B8A" w:rsidP="00AB7B8A">
            <w:pPr>
              <w:spacing w:line="276" w:lineRule="auto"/>
              <w:ind w:left="68"/>
              <w:jc w:val="both"/>
              <w:rPr>
                <w:sz w:val="22"/>
                <w:szCs w:val="22"/>
                <w:lang w:val="en-US"/>
              </w:rPr>
            </w:pPr>
            <w:r w:rsidRPr="00AB7B8A">
              <w:rPr>
                <w:sz w:val="22"/>
                <w:szCs w:val="22"/>
                <w:lang w:val="en-US"/>
              </w:rPr>
              <w:t>The students will get familiar with a number of socio-pragmatic variables and research methods that can be used in linguistics projects.</w:t>
            </w:r>
          </w:p>
          <w:p w14:paraId="1D3CD3C3" w14:textId="77777777" w:rsidR="00AB7B8A" w:rsidRPr="00AB7B8A" w:rsidRDefault="00AB7B8A" w:rsidP="00AB7B8A">
            <w:pPr>
              <w:spacing w:line="276" w:lineRule="auto"/>
              <w:ind w:left="68"/>
              <w:jc w:val="both"/>
              <w:rPr>
                <w:sz w:val="22"/>
                <w:szCs w:val="22"/>
                <w:lang w:val="en-US"/>
              </w:rPr>
            </w:pPr>
            <w:r w:rsidRPr="00AB7B8A">
              <w:rPr>
                <w:sz w:val="22"/>
                <w:szCs w:val="22"/>
                <w:lang w:val="en-US"/>
              </w:rPr>
              <w:t>Accepting that speech is a type of action we are naturally interested in the varied interactions between language and society, therefore the course will invite discussions issues including the relationship between linguistic variation and social factors such as (national, ethnic or gender) identity, class and power, code choices in bi-dialectal or bilingual communities (e.g. Spanglish), attitudes towards language and culture.</w:t>
            </w:r>
          </w:p>
          <w:p w14:paraId="4194AC58" w14:textId="77777777" w:rsidR="00AB7B8A" w:rsidRPr="00AB7B8A" w:rsidRDefault="00AB7B8A" w:rsidP="00AB7B8A">
            <w:pPr>
              <w:spacing w:line="276" w:lineRule="auto"/>
              <w:ind w:left="68"/>
              <w:jc w:val="both"/>
              <w:rPr>
                <w:sz w:val="22"/>
                <w:szCs w:val="22"/>
                <w:lang w:val="en-US"/>
              </w:rPr>
            </w:pPr>
            <w:r w:rsidRPr="00AB7B8A">
              <w:rPr>
                <w:sz w:val="22"/>
                <w:szCs w:val="22"/>
                <w:lang w:val="en-US"/>
              </w:rPr>
              <w:t xml:space="preserve">We will also explore selected aspects of communication in professional contexts (e.g. legal, medical or journalistic varieties) and explore implications with regard to how sociolinguistic issues can be used in teaching English as a foreign language. </w:t>
            </w:r>
          </w:p>
          <w:p w14:paraId="7FA470E6" w14:textId="77777777" w:rsidR="00AB7B8A" w:rsidRPr="00AB7B8A" w:rsidRDefault="00AB7B8A" w:rsidP="00AB7B8A">
            <w:pPr>
              <w:spacing w:line="276" w:lineRule="auto"/>
              <w:ind w:left="68"/>
              <w:jc w:val="both"/>
              <w:rPr>
                <w:sz w:val="22"/>
                <w:szCs w:val="22"/>
                <w:lang w:val="en-US"/>
              </w:rPr>
            </w:pPr>
            <w:r w:rsidRPr="00AB7B8A">
              <w:rPr>
                <w:sz w:val="22"/>
                <w:szCs w:val="22"/>
                <w:lang w:val="en-US"/>
              </w:rPr>
              <w:t>Theoretical issues will be illustrated with sample research tasks.</w:t>
            </w:r>
          </w:p>
          <w:p w14:paraId="0604B123" w14:textId="628C2BF4" w:rsidR="003A588E" w:rsidRDefault="00AB7B8A" w:rsidP="00AB7B8A">
            <w:pPr>
              <w:spacing w:line="276" w:lineRule="auto"/>
              <w:ind w:left="68"/>
              <w:jc w:val="both"/>
              <w:rPr>
                <w:sz w:val="22"/>
                <w:szCs w:val="22"/>
                <w:lang w:val="en-US"/>
              </w:rPr>
            </w:pPr>
            <w:r w:rsidRPr="00AB7B8A">
              <w:rPr>
                <w:sz w:val="22"/>
                <w:szCs w:val="22"/>
                <w:lang w:val="en-US"/>
              </w:rPr>
              <w:t>The course is relevant for students interested in the nature of meaning in natural language, which includes face-to-face interaction, but also interaction found in fiction, literature, multimodal contexts, computer-mediated communication, and professional settings and the ones whose BA projects involved speech action in a phonetic perspective.</w:t>
            </w:r>
          </w:p>
        </w:tc>
      </w:tr>
      <w:tr w:rsidR="003A588E" w14:paraId="11FAA517" w14:textId="77777777" w:rsidTr="003A588E">
        <w:trPr>
          <w:trHeight w:val="276"/>
        </w:trPr>
        <w:tc>
          <w:tcPr>
            <w:tcW w:w="1140" w:type="pct"/>
            <w:tcBorders>
              <w:top w:val="single" w:sz="8" w:space="0" w:color="C0C0C0"/>
              <w:left w:val="single" w:sz="8" w:space="0" w:color="C0C0C0"/>
              <w:bottom w:val="single" w:sz="8" w:space="0" w:color="C0C0C0"/>
              <w:right w:val="nil"/>
            </w:tcBorders>
            <w:shd w:val="clear" w:color="auto" w:fill="D3DFEE"/>
            <w:hideMark/>
          </w:tcPr>
          <w:p w14:paraId="594E7311" w14:textId="77777777" w:rsidR="003A588E" w:rsidRDefault="003A588E">
            <w:pPr>
              <w:spacing w:line="276" w:lineRule="auto"/>
              <w:jc w:val="both"/>
              <w:rPr>
                <w:sz w:val="22"/>
                <w:szCs w:val="22"/>
                <w:lang w:val="en-US"/>
              </w:rPr>
            </w:pPr>
            <w:r>
              <w:rPr>
                <w:b/>
                <w:bCs/>
                <w:sz w:val="22"/>
                <w:szCs w:val="22"/>
                <w:lang w:val="en-US"/>
              </w:rPr>
              <w:t>Lecturer</w:t>
            </w:r>
          </w:p>
        </w:tc>
        <w:tc>
          <w:tcPr>
            <w:tcW w:w="3860" w:type="pct"/>
            <w:tcBorders>
              <w:top w:val="single" w:sz="8" w:space="0" w:color="C0C0C0"/>
              <w:left w:val="nil"/>
              <w:bottom w:val="single" w:sz="8" w:space="0" w:color="C0C0C0"/>
              <w:right w:val="single" w:sz="8" w:space="0" w:color="C0C0C0"/>
            </w:tcBorders>
            <w:shd w:val="clear" w:color="auto" w:fill="D3DFEE"/>
            <w:hideMark/>
          </w:tcPr>
          <w:p w14:paraId="31A13F00" w14:textId="4F079471" w:rsidR="003A588E" w:rsidRDefault="003A588E">
            <w:pPr>
              <w:spacing w:line="276" w:lineRule="auto"/>
              <w:jc w:val="both"/>
              <w:rPr>
                <w:sz w:val="22"/>
                <w:szCs w:val="22"/>
              </w:rPr>
            </w:pPr>
            <w:r>
              <w:rPr>
                <w:sz w:val="22"/>
                <w:szCs w:val="22"/>
              </w:rPr>
              <w:t xml:space="preserve">Prof. </w:t>
            </w:r>
            <w:r w:rsidR="00AB7B8A">
              <w:rPr>
                <w:sz w:val="22"/>
                <w:szCs w:val="22"/>
              </w:rPr>
              <w:t>Iwona Witczak-Plisiecka</w:t>
            </w:r>
          </w:p>
        </w:tc>
      </w:tr>
      <w:tr w:rsidR="003A588E" w:rsidRPr="00EC650C" w14:paraId="37509386" w14:textId="77777777" w:rsidTr="003A588E">
        <w:trPr>
          <w:trHeight w:val="381"/>
        </w:trPr>
        <w:tc>
          <w:tcPr>
            <w:tcW w:w="1140" w:type="pct"/>
            <w:tcBorders>
              <w:top w:val="single" w:sz="8" w:space="0" w:color="C0C0C0"/>
              <w:left w:val="single" w:sz="8" w:space="0" w:color="C0C0C0"/>
              <w:bottom w:val="single" w:sz="8" w:space="0" w:color="C0C0C0"/>
              <w:right w:val="nil"/>
            </w:tcBorders>
            <w:hideMark/>
          </w:tcPr>
          <w:p w14:paraId="579C1EC6" w14:textId="77777777" w:rsidR="003A588E" w:rsidRDefault="003A588E">
            <w:pPr>
              <w:spacing w:line="276" w:lineRule="auto"/>
              <w:jc w:val="both"/>
              <w:rPr>
                <w:sz w:val="22"/>
                <w:szCs w:val="22"/>
                <w:lang w:val="en-US"/>
              </w:rPr>
            </w:pPr>
            <w:r>
              <w:rPr>
                <w:b/>
                <w:bCs/>
                <w:sz w:val="22"/>
                <w:szCs w:val="22"/>
                <w:lang w:val="en-US"/>
              </w:rPr>
              <w:t>Contact</w:t>
            </w:r>
          </w:p>
        </w:tc>
        <w:tc>
          <w:tcPr>
            <w:tcW w:w="3860" w:type="pct"/>
            <w:tcBorders>
              <w:top w:val="single" w:sz="8" w:space="0" w:color="C0C0C0"/>
              <w:left w:val="nil"/>
              <w:bottom w:val="single" w:sz="8" w:space="0" w:color="C0C0C0"/>
              <w:right w:val="single" w:sz="8" w:space="0" w:color="C0C0C0"/>
            </w:tcBorders>
            <w:hideMark/>
          </w:tcPr>
          <w:p w14:paraId="1B556D58" w14:textId="388C019E" w:rsidR="003A588E" w:rsidRDefault="00FF28B9">
            <w:pPr>
              <w:spacing w:line="276" w:lineRule="auto"/>
              <w:jc w:val="both"/>
              <w:rPr>
                <w:sz w:val="22"/>
                <w:szCs w:val="22"/>
                <w:lang w:val="en-US"/>
              </w:rPr>
            </w:pPr>
            <w:hyperlink r:id="rId63" w:history="1">
              <w:r w:rsidR="00AB7B8A" w:rsidRPr="00A65A5A">
                <w:rPr>
                  <w:rStyle w:val="Hipercze"/>
                  <w:sz w:val="20"/>
                  <w:szCs w:val="20"/>
                  <w:lang w:val="en-US"/>
                </w:rPr>
                <w:t>iwona.plisiecka</w:t>
              </w:r>
              <w:r w:rsidR="00AB7B8A" w:rsidRPr="00A65A5A">
                <w:rPr>
                  <w:rStyle w:val="Hipercze"/>
                  <w:sz w:val="22"/>
                  <w:szCs w:val="22"/>
                  <w:lang w:val="en-US"/>
                </w:rPr>
                <w:t>@uni.lodz.pl</w:t>
              </w:r>
            </w:hyperlink>
            <w:r w:rsidR="003A588E">
              <w:rPr>
                <w:sz w:val="22"/>
                <w:szCs w:val="22"/>
                <w:lang w:val="en-US"/>
              </w:rPr>
              <w:t xml:space="preserve"> </w:t>
            </w:r>
          </w:p>
        </w:tc>
      </w:tr>
      <w:tr w:rsidR="003A588E" w14:paraId="2DBF3848" w14:textId="77777777" w:rsidTr="003A588E">
        <w:trPr>
          <w:trHeight w:val="608"/>
        </w:trPr>
        <w:tc>
          <w:tcPr>
            <w:tcW w:w="1140" w:type="pct"/>
            <w:tcBorders>
              <w:top w:val="single" w:sz="8" w:space="0" w:color="C0C0C0"/>
              <w:left w:val="single" w:sz="8" w:space="0" w:color="C0C0C0"/>
              <w:bottom w:val="single" w:sz="8" w:space="0" w:color="C0C0C0"/>
              <w:right w:val="nil"/>
            </w:tcBorders>
            <w:shd w:val="clear" w:color="auto" w:fill="D3DFEE"/>
            <w:hideMark/>
          </w:tcPr>
          <w:p w14:paraId="29384B41" w14:textId="77777777" w:rsidR="003A588E" w:rsidRDefault="003A588E">
            <w:pPr>
              <w:spacing w:line="276" w:lineRule="auto"/>
              <w:jc w:val="both"/>
              <w:rPr>
                <w:sz w:val="22"/>
                <w:szCs w:val="22"/>
                <w:lang w:val="en-US"/>
              </w:rPr>
            </w:pPr>
            <w:r>
              <w:rPr>
                <w:b/>
                <w:bCs/>
                <w:sz w:val="22"/>
                <w:szCs w:val="22"/>
                <w:lang w:val="en-US"/>
              </w:rPr>
              <w:t>Timetable:</w:t>
            </w:r>
          </w:p>
        </w:tc>
        <w:tc>
          <w:tcPr>
            <w:tcW w:w="3860" w:type="pct"/>
            <w:tcBorders>
              <w:top w:val="single" w:sz="8" w:space="0" w:color="C0C0C0"/>
              <w:left w:val="nil"/>
              <w:bottom w:val="single" w:sz="8" w:space="0" w:color="C0C0C0"/>
              <w:right w:val="single" w:sz="8" w:space="0" w:color="C0C0C0"/>
            </w:tcBorders>
            <w:shd w:val="clear" w:color="auto" w:fill="D3DFEE"/>
            <w:hideMark/>
          </w:tcPr>
          <w:p w14:paraId="6FABD2B4" w14:textId="6295CE36" w:rsidR="003A588E" w:rsidRDefault="00AB7B8A">
            <w:pPr>
              <w:spacing w:line="276" w:lineRule="auto"/>
              <w:jc w:val="both"/>
              <w:rPr>
                <w:sz w:val="22"/>
                <w:szCs w:val="22"/>
                <w:lang w:val="en-US"/>
              </w:rPr>
            </w:pPr>
            <w:r>
              <w:rPr>
                <w:sz w:val="22"/>
                <w:szCs w:val="22"/>
                <w:lang w:val="en-US"/>
              </w:rPr>
              <w:t>Tuesday, 10.00-11.30, room 2.20</w:t>
            </w:r>
          </w:p>
        </w:tc>
      </w:tr>
    </w:tbl>
    <w:p w14:paraId="02E3E8D0" w14:textId="68656075" w:rsidR="003A588E" w:rsidRDefault="00E546A7">
      <w:pPr>
        <w:spacing w:after="200" w:line="276" w:lineRule="auto"/>
        <w:rPr>
          <w:b/>
          <w:bCs/>
          <w:sz w:val="22"/>
          <w:szCs w:val="22"/>
          <w:lang w:val="en-US"/>
        </w:rPr>
      </w:pPr>
      <w:r>
        <w:rPr>
          <w:b/>
          <w:bCs/>
          <w:sz w:val="22"/>
          <w:szCs w:val="22"/>
          <w:lang w:val="en-US"/>
        </w:rPr>
        <w:br w:type="page"/>
      </w:r>
    </w:p>
    <w:p w14:paraId="361A276C" w14:textId="77777777" w:rsidR="00A92854" w:rsidRPr="00526B4B" w:rsidRDefault="00A92854" w:rsidP="00526B4B">
      <w:pPr>
        <w:jc w:val="center"/>
        <w:rPr>
          <w:b/>
          <w:bCs/>
          <w:sz w:val="22"/>
          <w:szCs w:val="22"/>
          <w:lang w:val="en-US"/>
        </w:rPr>
      </w:pPr>
      <w:r w:rsidRPr="00526B4B">
        <w:rPr>
          <w:b/>
          <w:bCs/>
          <w:sz w:val="22"/>
          <w:szCs w:val="22"/>
          <w:lang w:val="en-US"/>
        </w:rPr>
        <w:lastRenderedPageBreak/>
        <w:t>LINGUISTICS FOR BUSINESS</w:t>
      </w:r>
    </w:p>
    <w:p w14:paraId="24673520" w14:textId="77777777" w:rsidR="001E5674" w:rsidRPr="00526B4B" w:rsidRDefault="001E5674" w:rsidP="00526B4B">
      <w:pPr>
        <w:jc w:val="center"/>
        <w:rPr>
          <w:b/>
          <w:bCs/>
          <w:color w:val="222222"/>
          <w:sz w:val="22"/>
          <w:szCs w:val="22"/>
          <w:shd w:val="clear" w:color="auto" w:fill="FFFFFF"/>
          <w:lang w:val="en-US"/>
        </w:rPr>
      </w:pPr>
      <w:r w:rsidRPr="00526B4B">
        <w:rPr>
          <w:b/>
          <w:bCs/>
          <w:color w:val="222222"/>
          <w:sz w:val="22"/>
          <w:szCs w:val="22"/>
          <w:shd w:val="clear" w:color="auto" w:fill="FFFFFF"/>
          <w:lang w:val="en-US"/>
        </w:rPr>
        <w:t>Department of Specialized Languages and Intercultural Communication</w:t>
      </w:r>
    </w:p>
    <w:p w14:paraId="266DCCC4" w14:textId="77777777" w:rsidR="001E5674" w:rsidRPr="00526B4B" w:rsidRDefault="001E5674" w:rsidP="00526B4B">
      <w:pPr>
        <w:jc w:val="center"/>
        <w:rPr>
          <w:b/>
          <w:bCs/>
          <w:color w:val="222222"/>
          <w:sz w:val="22"/>
          <w:szCs w:val="22"/>
          <w:shd w:val="clear" w:color="auto" w:fill="FFFFFF"/>
        </w:rPr>
      </w:pPr>
      <w:r w:rsidRPr="00526B4B">
        <w:rPr>
          <w:b/>
          <w:bCs/>
          <w:color w:val="222222"/>
          <w:sz w:val="22"/>
          <w:szCs w:val="22"/>
          <w:shd w:val="clear" w:color="auto" w:fill="FFFFFF"/>
        </w:rPr>
        <w:t>http://kjs.uni.lodz.pl</w:t>
      </w:r>
    </w:p>
    <w:p w14:paraId="5D554142" w14:textId="77777777" w:rsidR="001E5674" w:rsidRPr="00526B4B" w:rsidRDefault="001E5674" w:rsidP="00526B4B">
      <w:pPr>
        <w:jc w:val="center"/>
        <w:rPr>
          <w:b/>
          <w:bCs/>
          <w:sz w:val="22"/>
          <w:szCs w:val="22"/>
        </w:rPr>
      </w:pPr>
    </w:p>
    <w:p w14:paraId="2AB57AD0" w14:textId="77777777" w:rsidR="00A92854" w:rsidRPr="00526B4B" w:rsidRDefault="00A92854" w:rsidP="00526B4B">
      <w:pPr>
        <w:jc w:val="both"/>
        <w:rPr>
          <w:b/>
          <w:bCs/>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2409"/>
        <w:gridCol w:w="2549"/>
        <w:gridCol w:w="3257"/>
      </w:tblGrid>
      <w:tr w:rsidR="00A92854" w:rsidRPr="00526B4B" w14:paraId="3B6ACED0" w14:textId="77777777" w:rsidTr="00A92854">
        <w:trPr>
          <w:trHeight w:val="840"/>
        </w:trPr>
        <w:tc>
          <w:tcPr>
            <w:tcW w:w="3487" w:type="pct"/>
            <w:gridSpan w:val="3"/>
            <w:shd w:val="clear" w:color="auto" w:fill="4F81BD"/>
          </w:tcPr>
          <w:p w14:paraId="0F353E61" w14:textId="77777777" w:rsidR="00A92854" w:rsidRPr="00526B4B" w:rsidRDefault="00A92854" w:rsidP="00526B4B">
            <w:pPr>
              <w:jc w:val="both"/>
              <w:rPr>
                <w:b/>
                <w:bCs/>
                <w:color w:val="FFFFFF"/>
                <w:sz w:val="22"/>
                <w:szCs w:val="22"/>
                <w:lang w:val="en-US"/>
              </w:rPr>
            </w:pPr>
            <w:r w:rsidRPr="00526B4B">
              <w:rPr>
                <w:b/>
                <w:bCs/>
                <w:color w:val="FFFFFF"/>
                <w:sz w:val="22"/>
                <w:szCs w:val="22"/>
                <w:lang w:val="en-US"/>
              </w:rPr>
              <w:t>Course title</w:t>
            </w:r>
          </w:p>
          <w:p w14:paraId="08A6C74A" w14:textId="77777777" w:rsidR="00A92854" w:rsidRPr="00526B4B" w:rsidRDefault="00A92854" w:rsidP="00526B4B">
            <w:pPr>
              <w:jc w:val="both"/>
              <w:rPr>
                <w:b/>
                <w:bCs/>
                <w:color w:val="FFFFFF"/>
                <w:sz w:val="22"/>
                <w:szCs w:val="22"/>
                <w:lang w:val="en-US"/>
              </w:rPr>
            </w:pPr>
          </w:p>
          <w:p w14:paraId="01381045" w14:textId="77777777" w:rsidR="00A92854" w:rsidRPr="00526B4B" w:rsidRDefault="005A1EE9" w:rsidP="00526B4B">
            <w:pPr>
              <w:jc w:val="both"/>
              <w:rPr>
                <w:b/>
                <w:color w:val="FFFFFF" w:themeColor="background1"/>
                <w:sz w:val="22"/>
                <w:szCs w:val="22"/>
                <w:lang w:val="en-GB"/>
              </w:rPr>
            </w:pPr>
            <w:r w:rsidRPr="00526B4B">
              <w:rPr>
                <w:b/>
                <w:color w:val="FFFFFF" w:themeColor="background1"/>
                <w:sz w:val="22"/>
                <w:szCs w:val="22"/>
                <w:lang w:val="en-GB"/>
              </w:rPr>
              <w:t>INTERCULTURAL COMMUNICATION</w:t>
            </w:r>
          </w:p>
          <w:p w14:paraId="5ED4C4E3" w14:textId="77777777" w:rsidR="00A92854" w:rsidRPr="00526B4B" w:rsidRDefault="00A92854" w:rsidP="00526B4B">
            <w:pPr>
              <w:jc w:val="both"/>
              <w:rPr>
                <w:b/>
                <w:sz w:val="22"/>
                <w:szCs w:val="22"/>
                <w:lang w:val="en-US"/>
              </w:rPr>
            </w:pPr>
          </w:p>
        </w:tc>
        <w:tc>
          <w:tcPr>
            <w:tcW w:w="1513" w:type="pct"/>
            <w:shd w:val="clear" w:color="auto" w:fill="4F81BD"/>
          </w:tcPr>
          <w:p w14:paraId="23921D8C" w14:textId="77777777" w:rsidR="00A92854" w:rsidRPr="00526B4B" w:rsidRDefault="00A92854" w:rsidP="00526B4B">
            <w:pPr>
              <w:jc w:val="both"/>
              <w:rPr>
                <w:b/>
                <w:bCs/>
                <w:color w:val="FFFFFF"/>
                <w:sz w:val="22"/>
                <w:szCs w:val="22"/>
                <w:lang w:val="en-US"/>
              </w:rPr>
            </w:pPr>
            <w:r w:rsidRPr="00526B4B">
              <w:rPr>
                <w:b/>
                <w:bCs/>
                <w:color w:val="FFFFFF"/>
                <w:sz w:val="22"/>
                <w:szCs w:val="22"/>
                <w:lang w:val="en-US"/>
              </w:rPr>
              <w:t>USOS code</w:t>
            </w:r>
          </w:p>
          <w:p w14:paraId="37844413" w14:textId="77777777" w:rsidR="00A92854" w:rsidRPr="00526B4B" w:rsidRDefault="00A92854" w:rsidP="00526B4B">
            <w:pPr>
              <w:jc w:val="both"/>
              <w:rPr>
                <w:b/>
                <w:bCs/>
                <w:color w:val="FFFFFF"/>
                <w:sz w:val="22"/>
                <w:szCs w:val="22"/>
                <w:lang w:val="en-US"/>
              </w:rPr>
            </w:pPr>
          </w:p>
          <w:p w14:paraId="683459ED" w14:textId="77777777" w:rsidR="00A92854" w:rsidRPr="00526B4B" w:rsidRDefault="00A92854" w:rsidP="00526B4B">
            <w:pPr>
              <w:jc w:val="both"/>
              <w:rPr>
                <w:color w:val="FFFFFF"/>
                <w:sz w:val="22"/>
                <w:szCs w:val="22"/>
                <w:lang w:val="en-US"/>
              </w:rPr>
            </w:pPr>
            <w:r w:rsidRPr="00526B4B">
              <w:rPr>
                <w:b/>
                <w:sz w:val="22"/>
                <w:szCs w:val="22"/>
                <w:lang w:val="en-GB"/>
              </w:rPr>
              <w:t>0100-ERAS162</w:t>
            </w:r>
          </w:p>
        </w:tc>
      </w:tr>
      <w:tr w:rsidR="00A92854" w:rsidRPr="00526B4B" w14:paraId="61C2C5B7" w14:textId="77777777" w:rsidTr="00A92854">
        <w:trPr>
          <w:trHeight w:val="409"/>
        </w:trPr>
        <w:tc>
          <w:tcPr>
            <w:tcW w:w="1184" w:type="pct"/>
            <w:shd w:val="clear" w:color="auto" w:fill="auto"/>
          </w:tcPr>
          <w:p w14:paraId="0B8CC2C1" w14:textId="77777777" w:rsidR="00A92854" w:rsidRPr="00526B4B" w:rsidRDefault="00A92854" w:rsidP="00526B4B">
            <w:pPr>
              <w:jc w:val="both"/>
              <w:rPr>
                <w:bCs/>
                <w:i/>
                <w:sz w:val="22"/>
                <w:szCs w:val="22"/>
                <w:lang w:val="en-US"/>
              </w:rPr>
            </w:pPr>
            <w:r w:rsidRPr="00526B4B">
              <w:rPr>
                <w:b/>
                <w:bCs/>
                <w:sz w:val="22"/>
                <w:szCs w:val="22"/>
                <w:lang w:val="en-US"/>
              </w:rPr>
              <w:t xml:space="preserve">Level </w:t>
            </w:r>
            <w:r w:rsidRPr="00526B4B">
              <w:rPr>
                <w:bCs/>
                <w:i/>
                <w:sz w:val="22"/>
                <w:szCs w:val="22"/>
                <w:lang w:val="en-US"/>
              </w:rPr>
              <w:t>(MA/BA/optional)</w:t>
            </w:r>
          </w:p>
        </w:tc>
        <w:tc>
          <w:tcPr>
            <w:tcW w:w="3816" w:type="pct"/>
            <w:gridSpan w:val="3"/>
            <w:shd w:val="clear" w:color="auto" w:fill="auto"/>
          </w:tcPr>
          <w:p w14:paraId="32181AA4" w14:textId="77777777" w:rsidR="00A92854" w:rsidRPr="00526B4B" w:rsidRDefault="00A92854" w:rsidP="00526B4B">
            <w:pPr>
              <w:jc w:val="both"/>
              <w:rPr>
                <w:sz w:val="22"/>
                <w:szCs w:val="22"/>
              </w:rPr>
            </w:pPr>
            <w:r w:rsidRPr="00526B4B">
              <w:rPr>
                <w:sz w:val="22"/>
                <w:szCs w:val="22"/>
              </w:rPr>
              <w:t>BA</w:t>
            </w:r>
          </w:p>
        </w:tc>
      </w:tr>
      <w:tr w:rsidR="00A92854" w:rsidRPr="00526B4B" w14:paraId="7E451662" w14:textId="77777777" w:rsidTr="00A92854">
        <w:trPr>
          <w:trHeight w:val="415"/>
        </w:trPr>
        <w:tc>
          <w:tcPr>
            <w:tcW w:w="5000" w:type="pct"/>
            <w:gridSpan w:val="4"/>
            <w:shd w:val="clear" w:color="auto" w:fill="D9E2F3"/>
          </w:tcPr>
          <w:p w14:paraId="0827E9E8" w14:textId="77777777" w:rsidR="00A92854" w:rsidRPr="00526B4B" w:rsidRDefault="00A92854" w:rsidP="00526B4B">
            <w:pPr>
              <w:jc w:val="both"/>
              <w:rPr>
                <w:sz w:val="22"/>
                <w:szCs w:val="22"/>
              </w:rPr>
            </w:pPr>
            <w:r w:rsidRPr="00526B4B">
              <w:rPr>
                <w:b/>
                <w:bCs/>
                <w:sz w:val="22"/>
                <w:szCs w:val="22"/>
                <w:lang w:val="en-US"/>
              </w:rPr>
              <w:t xml:space="preserve">Semester </w:t>
            </w:r>
            <w:r w:rsidRPr="00526B4B">
              <w:rPr>
                <w:bCs/>
                <w:sz w:val="22"/>
                <w:szCs w:val="22"/>
                <w:lang w:val="en-US"/>
              </w:rPr>
              <w:t>(winter/summer)      winter</w:t>
            </w:r>
          </w:p>
        </w:tc>
      </w:tr>
      <w:tr w:rsidR="00A92854" w:rsidRPr="00526B4B" w14:paraId="7F909A05" w14:textId="77777777" w:rsidTr="00A92854">
        <w:trPr>
          <w:trHeight w:val="406"/>
        </w:trPr>
        <w:tc>
          <w:tcPr>
            <w:tcW w:w="1184" w:type="pct"/>
            <w:shd w:val="clear" w:color="auto" w:fill="auto"/>
          </w:tcPr>
          <w:p w14:paraId="3B78BB24" w14:textId="77777777" w:rsidR="00A92854" w:rsidRPr="00526B4B" w:rsidRDefault="00A92854" w:rsidP="00526B4B">
            <w:pPr>
              <w:jc w:val="both"/>
              <w:rPr>
                <w:sz w:val="22"/>
                <w:szCs w:val="22"/>
                <w:lang w:val="en-US"/>
              </w:rPr>
            </w:pPr>
            <w:r w:rsidRPr="00526B4B">
              <w:rPr>
                <w:b/>
                <w:bCs/>
                <w:sz w:val="22"/>
                <w:szCs w:val="22"/>
                <w:lang w:val="en-US"/>
              </w:rPr>
              <w:t>ECTS</w:t>
            </w:r>
          </w:p>
        </w:tc>
        <w:tc>
          <w:tcPr>
            <w:tcW w:w="3816" w:type="pct"/>
            <w:gridSpan w:val="3"/>
            <w:shd w:val="clear" w:color="auto" w:fill="auto"/>
          </w:tcPr>
          <w:p w14:paraId="21B03291" w14:textId="77777777" w:rsidR="00A92854" w:rsidRPr="00526B4B" w:rsidRDefault="00A92854" w:rsidP="00526B4B">
            <w:pPr>
              <w:jc w:val="both"/>
              <w:rPr>
                <w:sz w:val="22"/>
                <w:szCs w:val="22"/>
              </w:rPr>
            </w:pPr>
            <w:r w:rsidRPr="00526B4B">
              <w:rPr>
                <w:sz w:val="22"/>
                <w:szCs w:val="22"/>
              </w:rPr>
              <w:t>5</w:t>
            </w:r>
          </w:p>
        </w:tc>
      </w:tr>
      <w:tr w:rsidR="00A92854" w:rsidRPr="00526B4B" w14:paraId="597A614D" w14:textId="77777777" w:rsidTr="00A92854">
        <w:trPr>
          <w:trHeight w:val="426"/>
        </w:trPr>
        <w:tc>
          <w:tcPr>
            <w:tcW w:w="1184" w:type="pct"/>
            <w:shd w:val="clear" w:color="auto" w:fill="D9E2F3"/>
          </w:tcPr>
          <w:p w14:paraId="6971BE9B" w14:textId="77777777" w:rsidR="00A92854" w:rsidRPr="00526B4B" w:rsidRDefault="00A92854" w:rsidP="00526B4B">
            <w:pPr>
              <w:jc w:val="both"/>
              <w:rPr>
                <w:sz w:val="22"/>
                <w:szCs w:val="22"/>
                <w:lang w:val="en-US"/>
              </w:rPr>
            </w:pPr>
            <w:r w:rsidRPr="00526B4B">
              <w:rPr>
                <w:b/>
                <w:bCs/>
                <w:sz w:val="22"/>
                <w:szCs w:val="22"/>
                <w:lang w:val="en-US"/>
              </w:rPr>
              <w:t>Language of instruction</w:t>
            </w:r>
          </w:p>
        </w:tc>
        <w:tc>
          <w:tcPr>
            <w:tcW w:w="3816" w:type="pct"/>
            <w:gridSpan w:val="3"/>
            <w:shd w:val="clear" w:color="auto" w:fill="D9E2F3"/>
          </w:tcPr>
          <w:p w14:paraId="4BAA25D6" w14:textId="77777777" w:rsidR="00A92854" w:rsidRPr="00526B4B" w:rsidRDefault="00A92854" w:rsidP="00526B4B">
            <w:pPr>
              <w:jc w:val="both"/>
              <w:rPr>
                <w:sz w:val="22"/>
                <w:szCs w:val="22"/>
              </w:rPr>
            </w:pPr>
            <w:r w:rsidRPr="00526B4B">
              <w:rPr>
                <w:sz w:val="22"/>
                <w:szCs w:val="22"/>
              </w:rPr>
              <w:t>English</w:t>
            </w:r>
          </w:p>
        </w:tc>
      </w:tr>
      <w:tr w:rsidR="00A92854" w:rsidRPr="00526B4B" w14:paraId="487C2F49" w14:textId="77777777" w:rsidTr="00A92854">
        <w:trPr>
          <w:trHeight w:val="426"/>
        </w:trPr>
        <w:tc>
          <w:tcPr>
            <w:tcW w:w="2303" w:type="pct"/>
            <w:gridSpan w:val="2"/>
            <w:shd w:val="clear" w:color="auto" w:fill="FFFFFF"/>
          </w:tcPr>
          <w:p w14:paraId="46F3A9A7" w14:textId="77777777" w:rsidR="00A92854" w:rsidRPr="00526B4B" w:rsidRDefault="00A92854" w:rsidP="00195E85">
            <w:pPr>
              <w:rPr>
                <w:sz w:val="22"/>
                <w:szCs w:val="22"/>
                <w:lang w:val="en-US"/>
              </w:rPr>
            </w:pPr>
            <w:r w:rsidRPr="00526B4B">
              <w:rPr>
                <w:b/>
                <w:bCs/>
                <w:sz w:val="22"/>
                <w:szCs w:val="22"/>
                <w:lang w:val="en-US"/>
              </w:rPr>
              <w:t>Form</w:t>
            </w:r>
            <w:r w:rsidRPr="00526B4B">
              <w:rPr>
                <w:sz w:val="22"/>
                <w:szCs w:val="22"/>
                <w:lang w:val="en-US"/>
              </w:rPr>
              <w:t xml:space="preserve"> (</w:t>
            </w:r>
            <w:r w:rsidRPr="00526B4B">
              <w:rPr>
                <w:i/>
                <w:sz w:val="22"/>
                <w:szCs w:val="22"/>
                <w:lang w:val="en-US"/>
              </w:rPr>
              <w:t>Lecture, Tutorial, discussion class, Laboratory, or other)</w:t>
            </w:r>
          </w:p>
        </w:tc>
        <w:tc>
          <w:tcPr>
            <w:tcW w:w="2697" w:type="pct"/>
            <w:gridSpan w:val="2"/>
            <w:shd w:val="clear" w:color="auto" w:fill="FFFFFF"/>
          </w:tcPr>
          <w:p w14:paraId="0CC04DFA" w14:textId="77777777" w:rsidR="00A92854" w:rsidRPr="00526B4B" w:rsidRDefault="00A92854" w:rsidP="00526B4B">
            <w:pPr>
              <w:jc w:val="both"/>
              <w:rPr>
                <w:sz w:val="22"/>
                <w:szCs w:val="22"/>
                <w:lang w:val="en-US"/>
              </w:rPr>
            </w:pPr>
            <w:r w:rsidRPr="00526B4B">
              <w:rPr>
                <w:sz w:val="22"/>
                <w:szCs w:val="22"/>
                <w:lang w:val="en-US"/>
              </w:rPr>
              <w:t xml:space="preserve">Lecture and project </w:t>
            </w:r>
          </w:p>
        </w:tc>
      </w:tr>
      <w:tr w:rsidR="00A92854" w:rsidRPr="00526B4B" w14:paraId="73836C86" w14:textId="77777777" w:rsidTr="00A92854">
        <w:trPr>
          <w:trHeight w:val="400"/>
        </w:trPr>
        <w:tc>
          <w:tcPr>
            <w:tcW w:w="1184" w:type="pct"/>
            <w:shd w:val="clear" w:color="auto" w:fill="D9E2F3"/>
          </w:tcPr>
          <w:p w14:paraId="5F2ED796" w14:textId="77777777" w:rsidR="00A92854" w:rsidRPr="00526B4B" w:rsidRDefault="00A92854" w:rsidP="00526B4B">
            <w:pPr>
              <w:jc w:val="both"/>
              <w:rPr>
                <w:sz w:val="22"/>
                <w:szCs w:val="22"/>
                <w:lang w:val="en-US"/>
              </w:rPr>
            </w:pPr>
            <w:r w:rsidRPr="00526B4B">
              <w:rPr>
                <w:b/>
                <w:bCs/>
                <w:sz w:val="22"/>
                <w:szCs w:val="22"/>
                <w:lang w:val="en-US"/>
              </w:rPr>
              <w:t>No. of hours</w:t>
            </w:r>
          </w:p>
        </w:tc>
        <w:tc>
          <w:tcPr>
            <w:tcW w:w="3816" w:type="pct"/>
            <w:gridSpan w:val="3"/>
            <w:shd w:val="clear" w:color="auto" w:fill="D9E2F3"/>
          </w:tcPr>
          <w:p w14:paraId="23118E0E" w14:textId="77777777" w:rsidR="00A92854" w:rsidRPr="00526B4B" w:rsidRDefault="00A92854" w:rsidP="00526B4B">
            <w:pPr>
              <w:jc w:val="both"/>
              <w:rPr>
                <w:sz w:val="22"/>
                <w:szCs w:val="22"/>
              </w:rPr>
            </w:pPr>
            <w:r w:rsidRPr="00526B4B">
              <w:rPr>
                <w:sz w:val="22"/>
                <w:szCs w:val="22"/>
              </w:rPr>
              <w:t>30h</w:t>
            </w:r>
          </w:p>
        </w:tc>
      </w:tr>
      <w:tr w:rsidR="00A92854" w:rsidRPr="00EC650C" w14:paraId="70173340" w14:textId="77777777" w:rsidTr="00A92854">
        <w:trPr>
          <w:trHeight w:val="824"/>
        </w:trPr>
        <w:tc>
          <w:tcPr>
            <w:tcW w:w="5000" w:type="pct"/>
            <w:gridSpan w:val="4"/>
            <w:shd w:val="clear" w:color="auto" w:fill="FFFFFF"/>
          </w:tcPr>
          <w:p w14:paraId="13E74EC9" w14:textId="77777777" w:rsidR="00A92854" w:rsidRPr="00526B4B" w:rsidRDefault="00A92854" w:rsidP="00526B4B">
            <w:pPr>
              <w:jc w:val="both"/>
              <w:rPr>
                <w:b/>
                <w:bCs/>
                <w:color w:val="FF0000"/>
                <w:sz w:val="22"/>
                <w:szCs w:val="22"/>
                <w:lang w:val="en-US"/>
              </w:rPr>
            </w:pPr>
            <w:r w:rsidRPr="00526B4B">
              <w:rPr>
                <w:b/>
                <w:bCs/>
                <w:sz w:val="22"/>
                <w:szCs w:val="22"/>
                <w:lang w:val="en-US"/>
              </w:rPr>
              <w:t xml:space="preserve">Course content  </w:t>
            </w:r>
          </w:p>
          <w:p w14:paraId="2BC64379" w14:textId="77777777" w:rsidR="00A92854" w:rsidRPr="00526B4B" w:rsidRDefault="00A92854" w:rsidP="00526B4B">
            <w:pPr>
              <w:jc w:val="both"/>
              <w:rPr>
                <w:b/>
                <w:bCs/>
                <w:color w:val="FF0000"/>
                <w:sz w:val="22"/>
                <w:szCs w:val="22"/>
                <w:lang w:val="en-US"/>
              </w:rPr>
            </w:pPr>
            <w:r w:rsidRPr="00526B4B">
              <w:rPr>
                <w:sz w:val="22"/>
                <w:szCs w:val="22"/>
                <w:lang w:val="en-US"/>
              </w:rPr>
              <w:t>The objective of the course is to familiarize the students with the principles and the dynamics of intercultural communication, in its both interpersonal and institutional dimension. Drawing on various theories discussing language and communication in the context of culture, the course explores verbal and non-verbal, implicit and explicit ways of coding, communicating and negotiating cultural meanings. Its scope of interest will thus include issues of cultural identity, collectivist vs. individualist societies, communication/negotiation styles, politeness and indirectness in communication, conceptualization of time and space, linguistic manifestations of power, nonverbal communication, etc.</w:t>
            </w:r>
          </w:p>
        </w:tc>
      </w:tr>
      <w:tr w:rsidR="00A92854" w:rsidRPr="00526B4B" w14:paraId="20F83418" w14:textId="77777777" w:rsidTr="00A92854">
        <w:trPr>
          <w:trHeight w:val="583"/>
        </w:trPr>
        <w:tc>
          <w:tcPr>
            <w:tcW w:w="1184" w:type="pct"/>
            <w:shd w:val="clear" w:color="auto" w:fill="D9E2F3"/>
          </w:tcPr>
          <w:p w14:paraId="4516043A" w14:textId="77777777" w:rsidR="00A92854" w:rsidRPr="00526B4B" w:rsidRDefault="00A92854" w:rsidP="00526B4B">
            <w:pPr>
              <w:jc w:val="both"/>
              <w:rPr>
                <w:b/>
                <w:sz w:val="22"/>
                <w:szCs w:val="22"/>
                <w:lang w:val="en-US" w:eastAsia="pl-PL"/>
              </w:rPr>
            </w:pPr>
            <w:r w:rsidRPr="00526B4B">
              <w:rPr>
                <w:b/>
                <w:sz w:val="22"/>
                <w:szCs w:val="22"/>
              </w:rPr>
              <w:t>ISCED code</w:t>
            </w:r>
          </w:p>
        </w:tc>
        <w:tc>
          <w:tcPr>
            <w:tcW w:w="3816" w:type="pct"/>
            <w:gridSpan w:val="3"/>
            <w:shd w:val="clear" w:color="auto" w:fill="D9E2F3"/>
          </w:tcPr>
          <w:p w14:paraId="78AD0726" w14:textId="77777777" w:rsidR="00A92854" w:rsidRPr="00526B4B" w:rsidRDefault="00A92854" w:rsidP="00526B4B">
            <w:pPr>
              <w:pStyle w:val="Default"/>
              <w:jc w:val="both"/>
              <w:rPr>
                <w:sz w:val="22"/>
                <w:szCs w:val="22"/>
                <w:lang w:val="en-US"/>
              </w:rPr>
            </w:pPr>
            <w:r w:rsidRPr="00526B4B">
              <w:rPr>
                <w:sz w:val="22"/>
                <w:szCs w:val="22"/>
                <w:lang w:val="en-US"/>
              </w:rPr>
              <w:t>0231</w:t>
            </w:r>
          </w:p>
        </w:tc>
      </w:tr>
      <w:tr w:rsidR="00A92854" w:rsidRPr="00526B4B" w14:paraId="2F9FEB78" w14:textId="77777777" w:rsidTr="00A92854">
        <w:trPr>
          <w:trHeight w:val="549"/>
        </w:trPr>
        <w:tc>
          <w:tcPr>
            <w:tcW w:w="1184" w:type="pct"/>
            <w:shd w:val="clear" w:color="auto" w:fill="FFFFFF"/>
          </w:tcPr>
          <w:p w14:paraId="6CF336C9" w14:textId="77777777" w:rsidR="00A92854" w:rsidRPr="00526B4B" w:rsidRDefault="00A92854" w:rsidP="00526B4B">
            <w:pPr>
              <w:jc w:val="both"/>
              <w:rPr>
                <w:sz w:val="22"/>
                <w:szCs w:val="22"/>
                <w:lang w:val="en-US"/>
              </w:rPr>
            </w:pPr>
            <w:r w:rsidRPr="00526B4B">
              <w:rPr>
                <w:b/>
                <w:sz w:val="22"/>
                <w:szCs w:val="22"/>
              </w:rPr>
              <w:t>Assessmentscheme</w:t>
            </w:r>
          </w:p>
        </w:tc>
        <w:tc>
          <w:tcPr>
            <w:tcW w:w="3816" w:type="pct"/>
            <w:gridSpan w:val="3"/>
            <w:shd w:val="clear" w:color="auto" w:fill="FFFFFF"/>
          </w:tcPr>
          <w:p w14:paraId="4989B474" w14:textId="77777777" w:rsidR="00A92854" w:rsidRPr="00526B4B" w:rsidRDefault="00A92854" w:rsidP="00526B4B">
            <w:pPr>
              <w:jc w:val="both"/>
              <w:rPr>
                <w:sz w:val="22"/>
                <w:szCs w:val="22"/>
                <w:lang w:val="en-US"/>
              </w:rPr>
            </w:pPr>
            <w:r w:rsidRPr="00526B4B">
              <w:rPr>
                <w:sz w:val="22"/>
                <w:szCs w:val="22"/>
                <w:lang w:val="en-US"/>
              </w:rPr>
              <w:t>Participation and mini assignments</w:t>
            </w:r>
          </w:p>
          <w:p w14:paraId="42DCB4A9" w14:textId="77777777" w:rsidR="00A92854" w:rsidRPr="00526B4B" w:rsidRDefault="00A92854" w:rsidP="00526B4B">
            <w:pPr>
              <w:jc w:val="both"/>
              <w:rPr>
                <w:sz w:val="22"/>
                <w:szCs w:val="22"/>
                <w:lang w:val="en-US"/>
              </w:rPr>
            </w:pPr>
            <w:r w:rsidRPr="00526B4B">
              <w:rPr>
                <w:sz w:val="22"/>
                <w:szCs w:val="22"/>
                <w:lang w:val="en-US"/>
              </w:rPr>
              <w:t>Final group project</w:t>
            </w:r>
          </w:p>
          <w:p w14:paraId="280B8E2A" w14:textId="77777777" w:rsidR="00A92854" w:rsidRPr="00526B4B" w:rsidRDefault="00A92854" w:rsidP="00526B4B">
            <w:pPr>
              <w:jc w:val="both"/>
              <w:rPr>
                <w:sz w:val="22"/>
                <w:szCs w:val="22"/>
                <w:lang w:val="en-US"/>
              </w:rPr>
            </w:pPr>
            <w:r w:rsidRPr="00526B4B">
              <w:rPr>
                <w:sz w:val="22"/>
                <w:szCs w:val="22"/>
                <w:lang w:val="en-US"/>
              </w:rPr>
              <w:t>Final test</w:t>
            </w:r>
          </w:p>
          <w:p w14:paraId="5E59A1C5" w14:textId="77777777" w:rsidR="00A92854" w:rsidRPr="00526B4B" w:rsidRDefault="00A92854" w:rsidP="00526B4B">
            <w:pPr>
              <w:jc w:val="both"/>
              <w:rPr>
                <w:sz w:val="22"/>
                <w:szCs w:val="22"/>
                <w:lang w:val="en-US"/>
              </w:rPr>
            </w:pPr>
          </w:p>
        </w:tc>
      </w:tr>
      <w:tr w:rsidR="00195E85" w:rsidRPr="00526B4B" w14:paraId="4920C263" w14:textId="77777777" w:rsidTr="00A92854">
        <w:trPr>
          <w:trHeight w:val="560"/>
        </w:trPr>
        <w:tc>
          <w:tcPr>
            <w:tcW w:w="1184" w:type="pct"/>
            <w:shd w:val="clear" w:color="auto" w:fill="D9E2F3"/>
          </w:tcPr>
          <w:p w14:paraId="25191976" w14:textId="77777777" w:rsidR="00195E85" w:rsidRPr="00526B4B" w:rsidRDefault="00195E85" w:rsidP="00195E85">
            <w:pPr>
              <w:jc w:val="both"/>
              <w:rPr>
                <w:sz w:val="22"/>
                <w:szCs w:val="22"/>
                <w:lang w:val="en-US"/>
              </w:rPr>
            </w:pPr>
            <w:r w:rsidRPr="00526B4B">
              <w:rPr>
                <w:b/>
                <w:bCs/>
                <w:sz w:val="22"/>
                <w:szCs w:val="22"/>
                <w:lang w:val="en-US"/>
              </w:rPr>
              <w:t>Lecturer</w:t>
            </w:r>
          </w:p>
        </w:tc>
        <w:tc>
          <w:tcPr>
            <w:tcW w:w="3816" w:type="pct"/>
            <w:gridSpan w:val="3"/>
            <w:shd w:val="clear" w:color="auto" w:fill="D9E2F3"/>
          </w:tcPr>
          <w:p w14:paraId="4EF2868E" w14:textId="409E8BFB" w:rsidR="00195E85" w:rsidRPr="00526B4B" w:rsidRDefault="00195E85" w:rsidP="00195E85">
            <w:pPr>
              <w:jc w:val="both"/>
              <w:rPr>
                <w:sz w:val="22"/>
                <w:szCs w:val="22"/>
                <w:lang w:val="en-US"/>
              </w:rPr>
            </w:pPr>
            <w:r>
              <w:rPr>
                <w:sz w:val="22"/>
                <w:szCs w:val="22"/>
                <w:lang w:val="en-US"/>
              </w:rPr>
              <w:t>d</w:t>
            </w:r>
            <w:r w:rsidRPr="00526B4B">
              <w:rPr>
                <w:sz w:val="22"/>
                <w:szCs w:val="22"/>
                <w:lang w:val="en-US"/>
              </w:rPr>
              <w:t xml:space="preserve">r </w:t>
            </w:r>
            <w:r>
              <w:rPr>
                <w:sz w:val="22"/>
                <w:szCs w:val="22"/>
                <w:lang w:val="en-US"/>
              </w:rPr>
              <w:t>Julita Woźniak</w:t>
            </w:r>
          </w:p>
        </w:tc>
      </w:tr>
      <w:tr w:rsidR="00195E85" w:rsidRPr="00EC650C" w14:paraId="3AD6ED73" w14:textId="77777777" w:rsidTr="00A92854">
        <w:trPr>
          <w:trHeight w:val="392"/>
        </w:trPr>
        <w:tc>
          <w:tcPr>
            <w:tcW w:w="1184" w:type="pct"/>
            <w:shd w:val="clear" w:color="auto" w:fill="FFFFFF"/>
          </w:tcPr>
          <w:p w14:paraId="08CE30C7" w14:textId="77777777" w:rsidR="00195E85" w:rsidRPr="00526B4B" w:rsidRDefault="00195E85" w:rsidP="00195E85">
            <w:pPr>
              <w:jc w:val="both"/>
              <w:rPr>
                <w:sz w:val="22"/>
                <w:szCs w:val="22"/>
                <w:lang w:val="en-US"/>
              </w:rPr>
            </w:pPr>
            <w:r w:rsidRPr="00526B4B">
              <w:rPr>
                <w:b/>
                <w:bCs/>
                <w:sz w:val="22"/>
                <w:szCs w:val="22"/>
                <w:lang w:val="en-US"/>
              </w:rPr>
              <w:t>Contact</w:t>
            </w:r>
          </w:p>
        </w:tc>
        <w:tc>
          <w:tcPr>
            <w:tcW w:w="3816" w:type="pct"/>
            <w:gridSpan w:val="3"/>
            <w:shd w:val="clear" w:color="auto" w:fill="FFFFFF"/>
          </w:tcPr>
          <w:p w14:paraId="6931E97A" w14:textId="773E4053" w:rsidR="00195E85" w:rsidRPr="00526B4B" w:rsidRDefault="00FF28B9" w:rsidP="00195E85">
            <w:pPr>
              <w:jc w:val="both"/>
              <w:rPr>
                <w:sz w:val="22"/>
                <w:szCs w:val="22"/>
                <w:lang w:val="en-US"/>
              </w:rPr>
            </w:pPr>
            <w:hyperlink r:id="rId64" w:history="1">
              <w:r w:rsidR="00195E85" w:rsidRPr="00A65A5A">
                <w:rPr>
                  <w:rStyle w:val="Hipercze"/>
                  <w:sz w:val="22"/>
                  <w:szCs w:val="22"/>
                  <w:lang w:val="en-US"/>
                </w:rPr>
                <w:t>julita.wozniak@uni.lodz.pl</w:t>
              </w:r>
            </w:hyperlink>
          </w:p>
        </w:tc>
      </w:tr>
      <w:tr w:rsidR="00A92854" w:rsidRPr="00526B4B" w14:paraId="5B71FF4D" w14:textId="77777777" w:rsidTr="00C172F7">
        <w:trPr>
          <w:trHeight w:val="386"/>
        </w:trPr>
        <w:tc>
          <w:tcPr>
            <w:tcW w:w="1184" w:type="pct"/>
            <w:shd w:val="clear" w:color="auto" w:fill="D9E2F3"/>
          </w:tcPr>
          <w:p w14:paraId="62601F7B" w14:textId="77777777" w:rsidR="00A92854" w:rsidRPr="00526B4B" w:rsidRDefault="00A92854" w:rsidP="00526B4B">
            <w:pPr>
              <w:jc w:val="both"/>
              <w:rPr>
                <w:sz w:val="22"/>
                <w:szCs w:val="22"/>
                <w:lang w:val="en-GB"/>
              </w:rPr>
            </w:pPr>
            <w:r w:rsidRPr="00526B4B">
              <w:rPr>
                <w:b/>
                <w:bCs/>
                <w:sz w:val="22"/>
                <w:szCs w:val="22"/>
                <w:lang w:val="en-US"/>
              </w:rPr>
              <w:t>Literature</w:t>
            </w:r>
          </w:p>
        </w:tc>
        <w:tc>
          <w:tcPr>
            <w:tcW w:w="3816" w:type="pct"/>
            <w:gridSpan w:val="3"/>
            <w:shd w:val="clear" w:color="auto" w:fill="D9E2F3"/>
          </w:tcPr>
          <w:p w14:paraId="207C4BBB" w14:textId="77777777" w:rsidR="00A92854" w:rsidRPr="00526B4B" w:rsidRDefault="00A92854" w:rsidP="00526B4B">
            <w:pPr>
              <w:jc w:val="both"/>
              <w:rPr>
                <w:sz w:val="22"/>
                <w:szCs w:val="22"/>
                <w:lang w:val="en-US"/>
              </w:rPr>
            </w:pPr>
          </w:p>
        </w:tc>
      </w:tr>
      <w:tr w:rsidR="00A92854" w:rsidRPr="00EC650C" w14:paraId="0370F04F" w14:textId="77777777" w:rsidTr="00C172F7">
        <w:trPr>
          <w:trHeight w:val="562"/>
        </w:trPr>
        <w:tc>
          <w:tcPr>
            <w:tcW w:w="1184" w:type="pct"/>
            <w:shd w:val="clear" w:color="auto" w:fill="FFFFFF"/>
          </w:tcPr>
          <w:p w14:paraId="3F5C19EB" w14:textId="77777777" w:rsidR="00A92854" w:rsidRPr="00526B4B" w:rsidRDefault="00A92854" w:rsidP="00C172F7">
            <w:pPr>
              <w:rPr>
                <w:sz w:val="22"/>
                <w:szCs w:val="22"/>
                <w:lang w:val="en-US"/>
              </w:rPr>
            </w:pPr>
            <w:r w:rsidRPr="00526B4B">
              <w:rPr>
                <w:b/>
                <w:bCs/>
                <w:sz w:val="22"/>
                <w:szCs w:val="22"/>
                <w:lang w:val="en-US"/>
              </w:rPr>
              <w:t>Field of study/ programme</w:t>
            </w:r>
          </w:p>
        </w:tc>
        <w:tc>
          <w:tcPr>
            <w:tcW w:w="3816" w:type="pct"/>
            <w:gridSpan w:val="3"/>
            <w:shd w:val="clear" w:color="auto" w:fill="FFFFFF"/>
          </w:tcPr>
          <w:p w14:paraId="4B5B2A42" w14:textId="77777777" w:rsidR="00A92854" w:rsidRPr="00526B4B" w:rsidRDefault="00A92854" w:rsidP="00526B4B">
            <w:pPr>
              <w:jc w:val="both"/>
              <w:rPr>
                <w:sz w:val="22"/>
                <w:szCs w:val="22"/>
                <w:lang w:val="en-US"/>
              </w:rPr>
            </w:pPr>
            <w:r w:rsidRPr="00526B4B">
              <w:rPr>
                <w:sz w:val="22"/>
                <w:szCs w:val="22"/>
                <w:lang w:val="en-US"/>
              </w:rPr>
              <w:t>Linguistics for business, International Journalism</w:t>
            </w:r>
          </w:p>
        </w:tc>
      </w:tr>
      <w:tr w:rsidR="00A92854" w:rsidRPr="00DF028C" w14:paraId="29CBA8B6" w14:textId="77777777" w:rsidTr="00A92854">
        <w:trPr>
          <w:trHeight w:val="805"/>
        </w:trPr>
        <w:tc>
          <w:tcPr>
            <w:tcW w:w="1184" w:type="pct"/>
            <w:shd w:val="clear" w:color="auto" w:fill="FFFFFF"/>
          </w:tcPr>
          <w:p w14:paraId="1EBFC15F" w14:textId="77777777" w:rsidR="00A92854" w:rsidRPr="00526B4B" w:rsidRDefault="00A92854" w:rsidP="00526B4B">
            <w:pPr>
              <w:jc w:val="both"/>
              <w:rPr>
                <w:b/>
                <w:bCs/>
                <w:sz w:val="22"/>
                <w:szCs w:val="22"/>
                <w:lang w:val="en-US"/>
              </w:rPr>
            </w:pPr>
            <w:r w:rsidRPr="00526B4B">
              <w:rPr>
                <w:b/>
                <w:bCs/>
                <w:sz w:val="22"/>
                <w:szCs w:val="22"/>
                <w:lang w:val="en-US"/>
              </w:rPr>
              <w:t>Timetable</w:t>
            </w:r>
          </w:p>
        </w:tc>
        <w:tc>
          <w:tcPr>
            <w:tcW w:w="3816" w:type="pct"/>
            <w:gridSpan w:val="3"/>
            <w:shd w:val="clear" w:color="auto" w:fill="FFFFFF"/>
          </w:tcPr>
          <w:p w14:paraId="3D6A159B" w14:textId="310BF0A0" w:rsidR="00A92854" w:rsidRPr="00526B4B" w:rsidRDefault="00195E85" w:rsidP="00526B4B">
            <w:pPr>
              <w:jc w:val="both"/>
              <w:rPr>
                <w:sz w:val="22"/>
                <w:szCs w:val="22"/>
                <w:lang w:val="en-US"/>
              </w:rPr>
            </w:pPr>
            <w:r>
              <w:rPr>
                <w:sz w:val="22"/>
                <w:szCs w:val="22"/>
                <w:lang w:val="en-US"/>
              </w:rPr>
              <w:t>Fri</w:t>
            </w:r>
            <w:r w:rsidR="00A92854" w:rsidRPr="00526B4B">
              <w:rPr>
                <w:sz w:val="22"/>
                <w:szCs w:val="22"/>
                <w:lang w:val="en-US"/>
              </w:rPr>
              <w:t xml:space="preserve">day, </w:t>
            </w:r>
            <w:r w:rsidR="00C172F7">
              <w:rPr>
                <w:sz w:val="22"/>
                <w:szCs w:val="22"/>
                <w:lang w:val="en-US"/>
              </w:rPr>
              <w:t>1</w:t>
            </w:r>
            <w:r>
              <w:rPr>
                <w:sz w:val="22"/>
                <w:szCs w:val="22"/>
                <w:lang w:val="en-US"/>
              </w:rPr>
              <w:t>1</w:t>
            </w:r>
            <w:r w:rsidR="00C172F7">
              <w:rPr>
                <w:sz w:val="22"/>
                <w:szCs w:val="22"/>
                <w:lang w:val="en-US"/>
              </w:rPr>
              <w:t>.</w:t>
            </w:r>
            <w:r>
              <w:rPr>
                <w:sz w:val="22"/>
                <w:szCs w:val="22"/>
                <w:lang w:val="en-US"/>
              </w:rPr>
              <w:t>45</w:t>
            </w:r>
            <w:r w:rsidR="00C172F7">
              <w:rPr>
                <w:sz w:val="22"/>
                <w:szCs w:val="22"/>
                <w:lang w:val="en-US"/>
              </w:rPr>
              <w:t>-1</w:t>
            </w:r>
            <w:r>
              <w:rPr>
                <w:sz w:val="22"/>
                <w:szCs w:val="22"/>
                <w:lang w:val="en-US"/>
              </w:rPr>
              <w:t>3</w:t>
            </w:r>
            <w:r w:rsidR="00C172F7">
              <w:rPr>
                <w:sz w:val="22"/>
                <w:szCs w:val="22"/>
                <w:lang w:val="en-US"/>
              </w:rPr>
              <w:t>.</w:t>
            </w:r>
            <w:r>
              <w:rPr>
                <w:sz w:val="22"/>
                <w:szCs w:val="22"/>
                <w:lang w:val="en-US"/>
              </w:rPr>
              <w:t>15</w:t>
            </w:r>
            <w:r w:rsidR="002A6B09" w:rsidRPr="00526B4B">
              <w:rPr>
                <w:sz w:val="22"/>
                <w:szCs w:val="22"/>
                <w:lang w:val="en-US"/>
              </w:rPr>
              <w:t xml:space="preserve">, </w:t>
            </w:r>
            <w:r w:rsidR="00C172F7">
              <w:rPr>
                <w:sz w:val="22"/>
                <w:szCs w:val="22"/>
                <w:lang w:val="en-US"/>
              </w:rPr>
              <w:t>Aul</w:t>
            </w:r>
            <w:r w:rsidR="00373FB2">
              <w:rPr>
                <w:sz w:val="22"/>
                <w:szCs w:val="22"/>
                <w:lang w:val="en-US"/>
              </w:rPr>
              <w:t>a</w:t>
            </w:r>
            <w:r w:rsidR="00C172F7">
              <w:rPr>
                <w:sz w:val="22"/>
                <w:szCs w:val="22"/>
                <w:lang w:val="en-US"/>
              </w:rPr>
              <w:t xml:space="preserve"> A</w:t>
            </w:r>
            <w:r>
              <w:rPr>
                <w:sz w:val="22"/>
                <w:szCs w:val="22"/>
                <w:lang w:val="en-US"/>
              </w:rPr>
              <w:t>4</w:t>
            </w:r>
          </w:p>
        </w:tc>
      </w:tr>
    </w:tbl>
    <w:p w14:paraId="051419F3" w14:textId="77777777" w:rsidR="00A92854" w:rsidRPr="00526B4B" w:rsidRDefault="00A92854" w:rsidP="00526B4B">
      <w:pPr>
        <w:jc w:val="both"/>
        <w:rPr>
          <w:b/>
          <w:bCs/>
          <w:sz w:val="22"/>
          <w:szCs w:val="22"/>
          <w:lang w:val="en-US"/>
        </w:rPr>
      </w:pPr>
    </w:p>
    <w:p w14:paraId="6F342BDB" w14:textId="53327718" w:rsidR="009A1F6A" w:rsidRDefault="009A1F6A">
      <w:pPr>
        <w:spacing w:after="200" w:line="276" w:lineRule="auto"/>
        <w:rPr>
          <w:b/>
          <w:bCs/>
          <w:sz w:val="22"/>
          <w:szCs w:val="22"/>
          <w:lang w:val="en-US"/>
        </w:rPr>
      </w:pPr>
      <w:r>
        <w:rPr>
          <w:b/>
          <w:bCs/>
          <w:sz w:val="22"/>
          <w:szCs w:val="22"/>
          <w:lang w:val="en-US"/>
        </w:rPr>
        <w:br w:type="page"/>
      </w:r>
    </w:p>
    <w:p w14:paraId="520FB619" w14:textId="77777777" w:rsidR="00A92854" w:rsidRPr="00526B4B" w:rsidRDefault="00A92854" w:rsidP="00526B4B">
      <w:pPr>
        <w:jc w:val="both"/>
        <w:rPr>
          <w:b/>
          <w:bCs/>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2409"/>
        <w:gridCol w:w="2549"/>
        <w:gridCol w:w="3257"/>
      </w:tblGrid>
      <w:tr w:rsidR="00A92854" w:rsidRPr="00526B4B" w14:paraId="7B84EE74" w14:textId="77777777" w:rsidTr="009A1F6A">
        <w:trPr>
          <w:trHeight w:val="453"/>
        </w:trPr>
        <w:tc>
          <w:tcPr>
            <w:tcW w:w="3487" w:type="pct"/>
            <w:gridSpan w:val="3"/>
            <w:shd w:val="clear" w:color="auto" w:fill="4F81BD"/>
          </w:tcPr>
          <w:p w14:paraId="3F8373AF" w14:textId="77777777" w:rsidR="00A92854" w:rsidRPr="00526B4B" w:rsidRDefault="00A92854" w:rsidP="00526B4B">
            <w:pPr>
              <w:jc w:val="both"/>
              <w:rPr>
                <w:b/>
                <w:sz w:val="22"/>
                <w:szCs w:val="22"/>
                <w:lang w:val="en-US"/>
              </w:rPr>
            </w:pPr>
            <w:r w:rsidRPr="00526B4B">
              <w:rPr>
                <w:b/>
                <w:bCs/>
                <w:color w:val="FFFFFF"/>
                <w:sz w:val="22"/>
                <w:szCs w:val="22"/>
                <w:lang w:val="en-US"/>
              </w:rPr>
              <w:t xml:space="preserve">Course title </w:t>
            </w:r>
            <w:r w:rsidR="005A1EE9" w:rsidRPr="00526B4B">
              <w:rPr>
                <w:b/>
                <w:bCs/>
                <w:color w:val="FFFFFF"/>
                <w:sz w:val="22"/>
                <w:szCs w:val="22"/>
                <w:lang w:val="en-US"/>
              </w:rPr>
              <w:t>INTRODUCTION TO CORPORATE DISCOURSE</w:t>
            </w:r>
          </w:p>
        </w:tc>
        <w:tc>
          <w:tcPr>
            <w:tcW w:w="1513" w:type="pct"/>
            <w:shd w:val="clear" w:color="auto" w:fill="4F81BD"/>
          </w:tcPr>
          <w:p w14:paraId="30F9D59E" w14:textId="77777777" w:rsidR="00A92854" w:rsidRPr="00526B4B" w:rsidRDefault="00A92854" w:rsidP="00526B4B">
            <w:pPr>
              <w:jc w:val="both"/>
              <w:rPr>
                <w:color w:val="FF0000"/>
                <w:sz w:val="22"/>
                <w:szCs w:val="22"/>
                <w:highlight w:val="yellow"/>
                <w:lang w:val="en-US"/>
              </w:rPr>
            </w:pPr>
            <w:r w:rsidRPr="00526B4B">
              <w:rPr>
                <w:b/>
                <w:bCs/>
                <w:color w:val="FF0000"/>
                <w:sz w:val="22"/>
                <w:szCs w:val="22"/>
                <w:lang w:val="en-US"/>
              </w:rPr>
              <w:t>USOS code</w:t>
            </w:r>
          </w:p>
        </w:tc>
      </w:tr>
      <w:tr w:rsidR="00A92854" w:rsidRPr="00526B4B" w14:paraId="6D3D4D7D" w14:textId="77777777" w:rsidTr="00A92854">
        <w:trPr>
          <w:trHeight w:val="409"/>
        </w:trPr>
        <w:tc>
          <w:tcPr>
            <w:tcW w:w="1184" w:type="pct"/>
            <w:shd w:val="clear" w:color="auto" w:fill="auto"/>
          </w:tcPr>
          <w:p w14:paraId="35BCD319" w14:textId="77777777" w:rsidR="00A92854" w:rsidRPr="00526B4B" w:rsidRDefault="00A92854" w:rsidP="00526B4B">
            <w:pPr>
              <w:jc w:val="both"/>
              <w:rPr>
                <w:bCs/>
                <w:i/>
                <w:sz w:val="22"/>
                <w:szCs w:val="22"/>
                <w:lang w:val="en-US"/>
              </w:rPr>
            </w:pPr>
            <w:r w:rsidRPr="00526B4B">
              <w:rPr>
                <w:b/>
                <w:bCs/>
                <w:sz w:val="22"/>
                <w:szCs w:val="22"/>
                <w:lang w:val="en-US"/>
              </w:rPr>
              <w:t xml:space="preserve">Level </w:t>
            </w:r>
            <w:r w:rsidRPr="00526B4B">
              <w:rPr>
                <w:bCs/>
                <w:i/>
                <w:sz w:val="22"/>
                <w:szCs w:val="22"/>
                <w:lang w:val="en-US"/>
              </w:rPr>
              <w:t>(MA/BA/optional)</w:t>
            </w:r>
          </w:p>
        </w:tc>
        <w:tc>
          <w:tcPr>
            <w:tcW w:w="3816" w:type="pct"/>
            <w:gridSpan w:val="3"/>
            <w:shd w:val="clear" w:color="auto" w:fill="auto"/>
          </w:tcPr>
          <w:p w14:paraId="27FB42C5" w14:textId="77777777" w:rsidR="00A92854" w:rsidRPr="00526B4B" w:rsidRDefault="00A92854" w:rsidP="00526B4B">
            <w:pPr>
              <w:jc w:val="both"/>
              <w:rPr>
                <w:sz w:val="22"/>
                <w:szCs w:val="22"/>
              </w:rPr>
            </w:pPr>
            <w:r w:rsidRPr="00526B4B">
              <w:rPr>
                <w:sz w:val="22"/>
                <w:szCs w:val="22"/>
              </w:rPr>
              <w:t>BA</w:t>
            </w:r>
          </w:p>
        </w:tc>
      </w:tr>
      <w:tr w:rsidR="00A92854" w:rsidRPr="00526B4B" w14:paraId="24DDC2FE" w14:textId="77777777" w:rsidTr="00A92854">
        <w:trPr>
          <w:trHeight w:val="415"/>
        </w:trPr>
        <w:tc>
          <w:tcPr>
            <w:tcW w:w="5000" w:type="pct"/>
            <w:gridSpan w:val="4"/>
            <w:shd w:val="clear" w:color="auto" w:fill="D9E2F3"/>
          </w:tcPr>
          <w:p w14:paraId="63D2B104" w14:textId="77777777" w:rsidR="00A92854" w:rsidRPr="00526B4B" w:rsidRDefault="00A92854" w:rsidP="00526B4B">
            <w:pPr>
              <w:jc w:val="both"/>
              <w:rPr>
                <w:sz w:val="22"/>
                <w:szCs w:val="22"/>
              </w:rPr>
            </w:pPr>
            <w:r w:rsidRPr="00526B4B">
              <w:rPr>
                <w:b/>
                <w:bCs/>
                <w:sz w:val="22"/>
                <w:szCs w:val="22"/>
                <w:lang w:val="en-US"/>
              </w:rPr>
              <w:t xml:space="preserve">Semester </w:t>
            </w:r>
            <w:r w:rsidRPr="00526B4B">
              <w:rPr>
                <w:bCs/>
                <w:sz w:val="22"/>
                <w:szCs w:val="22"/>
                <w:lang w:val="en-US"/>
              </w:rPr>
              <w:t>(winter/summer)   WINTER</w:t>
            </w:r>
          </w:p>
        </w:tc>
      </w:tr>
      <w:tr w:rsidR="00A92854" w:rsidRPr="00526B4B" w14:paraId="4548DC5D" w14:textId="77777777" w:rsidTr="00A92854">
        <w:trPr>
          <w:trHeight w:val="406"/>
        </w:trPr>
        <w:tc>
          <w:tcPr>
            <w:tcW w:w="1184" w:type="pct"/>
            <w:shd w:val="clear" w:color="auto" w:fill="auto"/>
          </w:tcPr>
          <w:p w14:paraId="6A8E4A43" w14:textId="77777777" w:rsidR="00A92854" w:rsidRPr="00526B4B" w:rsidRDefault="00A92854" w:rsidP="00526B4B">
            <w:pPr>
              <w:jc w:val="both"/>
              <w:rPr>
                <w:sz w:val="22"/>
                <w:szCs w:val="22"/>
                <w:lang w:val="en-US"/>
              </w:rPr>
            </w:pPr>
            <w:r w:rsidRPr="00526B4B">
              <w:rPr>
                <w:b/>
                <w:bCs/>
                <w:sz w:val="22"/>
                <w:szCs w:val="22"/>
                <w:lang w:val="en-US"/>
              </w:rPr>
              <w:t>ECTS</w:t>
            </w:r>
          </w:p>
        </w:tc>
        <w:tc>
          <w:tcPr>
            <w:tcW w:w="3816" w:type="pct"/>
            <w:gridSpan w:val="3"/>
            <w:shd w:val="clear" w:color="auto" w:fill="auto"/>
          </w:tcPr>
          <w:p w14:paraId="6FC3CAD2" w14:textId="77777777" w:rsidR="00A92854" w:rsidRPr="00526B4B" w:rsidRDefault="00A92854" w:rsidP="00526B4B">
            <w:pPr>
              <w:jc w:val="both"/>
              <w:rPr>
                <w:sz w:val="22"/>
                <w:szCs w:val="22"/>
              </w:rPr>
            </w:pPr>
            <w:r w:rsidRPr="00526B4B">
              <w:rPr>
                <w:sz w:val="22"/>
                <w:szCs w:val="22"/>
              </w:rPr>
              <w:t>5</w:t>
            </w:r>
          </w:p>
        </w:tc>
      </w:tr>
      <w:tr w:rsidR="00A92854" w:rsidRPr="00526B4B" w14:paraId="6B99C521" w14:textId="77777777" w:rsidTr="00A92854">
        <w:trPr>
          <w:trHeight w:val="426"/>
        </w:trPr>
        <w:tc>
          <w:tcPr>
            <w:tcW w:w="1184" w:type="pct"/>
            <w:shd w:val="clear" w:color="auto" w:fill="D9E2F3"/>
          </w:tcPr>
          <w:p w14:paraId="173AC237" w14:textId="77777777" w:rsidR="00A92854" w:rsidRPr="00526B4B" w:rsidRDefault="00A92854" w:rsidP="00526B4B">
            <w:pPr>
              <w:jc w:val="both"/>
              <w:rPr>
                <w:sz w:val="22"/>
                <w:szCs w:val="22"/>
                <w:lang w:val="en-US"/>
              </w:rPr>
            </w:pPr>
            <w:r w:rsidRPr="00526B4B">
              <w:rPr>
                <w:b/>
                <w:bCs/>
                <w:sz w:val="22"/>
                <w:szCs w:val="22"/>
                <w:lang w:val="en-US"/>
              </w:rPr>
              <w:t>Language of instruction</w:t>
            </w:r>
          </w:p>
        </w:tc>
        <w:tc>
          <w:tcPr>
            <w:tcW w:w="3816" w:type="pct"/>
            <w:gridSpan w:val="3"/>
            <w:shd w:val="clear" w:color="auto" w:fill="D9E2F3"/>
          </w:tcPr>
          <w:p w14:paraId="44397712" w14:textId="77777777" w:rsidR="00A92854" w:rsidRPr="00526B4B" w:rsidRDefault="00A92854" w:rsidP="00526B4B">
            <w:pPr>
              <w:jc w:val="both"/>
              <w:rPr>
                <w:sz w:val="22"/>
                <w:szCs w:val="22"/>
              </w:rPr>
            </w:pPr>
            <w:r w:rsidRPr="00526B4B">
              <w:rPr>
                <w:sz w:val="22"/>
                <w:szCs w:val="22"/>
              </w:rPr>
              <w:t>ENGLISH</w:t>
            </w:r>
          </w:p>
        </w:tc>
      </w:tr>
      <w:tr w:rsidR="00A92854" w:rsidRPr="00526B4B" w14:paraId="11F3826A" w14:textId="77777777" w:rsidTr="00A92854">
        <w:trPr>
          <w:trHeight w:val="426"/>
        </w:trPr>
        <w:tc>
          <w:tcPr>
            <w:tcW w:w="2303" w:type="pct"/>
            <w:gridSpan w:val="2"/>
            <w:shd w:val="clear" w:color="auto" w:fill="FFFFFF"/>
          </w:tcPr>
          <w:p w14:paraId="052C69CB" w14:textId="77777777" w:rsidR="00A92854" w:rsidRPr="00526B4B" w:rsidRDefault="00A92854" w:rsidP="00195E85">
            <w:pPr>
              <w:rPr>
                <w:sz w:val="22"/>
                <w:szCs w:val="22"/>
                <w:lang w:val="en-US"/>
              </w:rPr>
            </w:pPr>
            <w:r w:rsidRPr="00526B4B">
              <w:rPr>
                <w:b/>
                <w:bCs/>
                <w:sz w:val="22"/>
                <w:szCs w:val="22"/>
                <w:lang w:val="en-US"/>
              </w:rPr>
              <w:t>Form</w:t>
            </w:r>
            <w:r w:rsidRPr="00526B4B">
              <w:rPr>
                <w:sz w:val="22"/>
                <w:szCs w:val="22"/>
                <w:lang w:val="en-US"/>
              </w:rPr>
              <w:t xml:space="preserve"> (</w:t>
            </w:r>
            <w:r w:rsidRPr="00526B4B">
              <w:rPr>
                <w:i/>
                <w:sz w:val="22"/>
                <w:szCs w:val="22"/>
                <w:lang w:val="en-US"/>
              </w:rPr>
              <w:t>Lecture, Tutorial, discussion class, Laboratory, or other)</w:t>
            </w:r>
          </w:p>
        </w:tc>
        <w:tc>
          <w:tcPr>
            <w:tcW w:w="2697" w:type="pct"/>
            <w:gridSpan w:val="2"/>
            <w:shd w:val="clear" w:color="auto" w:fill="FFFFFF"/>
          </w:tcPr>
          <w:p w14:paraId="13E34C51" w14:textId="77777777" w:rsidR="00A92854" w:rsidRPr="00526B4B" w:rsidRDefault="00A92854" w:rsidP="00526B4B">
            <w:pPr>
              <w:jc w:val="both"/>
              <w:rPr>
                <w:sz w:val="22"/>
                <w:szCs w:val="22"/>
                <w:lang w:val="en-US"/>
              </w:rPr>
            </w:pPr>
            <w:r w:rsidRPr="00526B4B">
              <w:rPr>
                <w:sz w:val="22"/>
                <w:szCs w:val="22"/>
                <w:lang w:val="en-US"/>
              </w:rPr>
              <w:t xml:space="preserve">Lecture </w:t>
            </w:r>
          </w:p>
        </w:tc>
      </w:tr>
      <w:tr w:rsidR="00A92854" w:rsidRPr="00526B4B" w14:paraId="14CCCC16" w14:textId="77777777" w:rsidTr="00A92854">
        <w:trPr>
          <w:trHeight w:val="400"/>
        </w:trPr>
        <w:tc>
          <w:tcPr>
            <w:tcW w:w="1184" w:type="pct"/>
            <w:shd w:val="clear" w:color="auto" w:fill="D9E2F3"/>
          </w:tcPr>
          <w:p w14:paraId="45DEDED2" w14:textId="77777777" w:rsidR="00A92854" w:rsidRPr="00526B4B" w:rsidRDefault="00A92854" w:rsidP="00526B4B">
            <w:pPr>
              <w:jc w:val="both"/>
              <w:rPr>
                <w:sz w:val="22"/>
                <w:szCs w:val="22"/>
                <w:lang w:val="en-US"/>
              </w:rPr>
            </w:pPr>
            <w:r w:rsidRPr="00526B4B">
              <w:rPr>
                <w:b/>
                <w:bCs/>
                <w:sz w:val="22"/>
                <w:szCs w:val="22"/>
                <w:lang w:val="en-US"/>
              </w:rPr>
              <w:t>No. of hours</w:t>
            </w:r>
          </w:p>
        </w:tc>
        <w:tc>
          <w:tcPr>
            <w:tcW w:w="3816" w:type="pct"/>
            <w:gridSpan w:val="3"/>
            <w:shd w:val="clear" w:color="auto" w:fill="D9E2F3"/>
          </w:tcPr>
          <w:p w14:paraId="1216EE9E" w14:textId="77777777" w:rsidR="00A92854" w:rsidRPr="00526B4B" w:rsidRDefault="00A92854" w:rsidP="00526B4B">
            <w:pPr>
              <w:jc w:val="both"/>
              <w:rPr>
                <w:sz w:val="22"/>
                <w:szCs w:val="22"/>
              </w:rPr>
            </w:pPr>
            <w:r w:rsidRPr="00526B4B">
              <w:rPr>
                <w:sz w:val="22"/>
                <w:szCs w:val="22"/>
              </w:rPr>
              <w:t xml:space="preserve">30 </w:t>
            </w:r>
          </w:p>
        </w:tc>
      </w:tr>
      <w:tr w:rsidR="00A92854" w:rsidRPr="00526B4B" w14:paraId="0DB53B98" w14:textId="77777777" w:rsidTr="00A92854">
        <w:trPr>
          <w:trHeight w:val="824"/>
        </w:trPr>
        <w:tc>
          <w:tcPr>
            <w:tcW w:w="5000" w:type="pct"/>
            <w:gridSpan w:val="4"/>
            <w:shd w:val="clear" w:color="auto" w:fill="FFFFFF"/>
          </w:tcPr>
          <w:p w14:paraId="0FBE33AC" w14:textId="77777777" w:rsidR="00A92854" w:rsidRPr="00526B4B" w:rsidRDefault="00A92854" w:rsidP="00526B4B">
            <w:pPr>
              <w:jc w:val="both"/>
              <w:rPr>
                <w:b/>
                <w:bCs/>
                <w:color w:val="FF0000"/>
                <w:sz w:val="22"/>
                <w:szCs w:val="22"/>
                <w:lang w:val="en-US"/>
              </w:rPr>
            </w:pPr>
            <w:r w:rsidRPr="00526B4B">
              <w:rPr>
                <w:b/>
                <w:bCs/>
                <w:sz w:val="22"/>
                <w:szCs w:val="22"/>
                <w:lang w:val="en-US"/>
              </w:rPr>
              <w:t>Course content</w:t>
            </w:r>
          </w:p>
          <w:p w14:paraId="0ED1127F" w14:textId="77777777" w:rsidR="00A92854" w:rsidRPr="00526B4B" w:rsidRDefault="00A92854" w:rsidP="00526B4B">
            <w:pPr>
              <w:jc w:val="both"/>
              <w:rPr>
                <w:sz w:val="22"/>
                <w:szCs w:val="22"/>
                <w:lang w:val="en-US"/>
              </w:rPr>
            </w:pPr>
            <w:r w:rsidRPr="00526B4B">
              <w:rPr>
                <w:sz w:val="22"/>
                <w:szCs w:val="22"/>
                <w:lang w:val="en-US"/>
              </w:rPr>
              <w:t>The course “Introduction to Corporate Discourse” serves as a broad introduction to business communication practices from a discourse perspective. It examines different strategies employed by business entities to communicate with a range of diverse audiences. It helps students to gain understanding how language works in various business contexts. The course contents are structures around the following issues:</w:t>
            </w:r>
          </w:p>
          <w:p w14:paraId="05BF50C8" w14:textId="77777777" w:rsidR="00A92854" w:rsidRPr="00526B4B" w:rsidRDefault="00A92854" w:rsidP="002C59E4">
            <w:pPr>
              <w:numPr>
                <w:ilvl w:val="0"/>
                <w:numId w:val="13"/>
              </w:numPr>
              <w:suppressAutoHyphens/>
              <w:jc w:val="both"/>
              <w:rPr>
                <w:bCs/>
                <w:sz w:val="22"/>
                <w:szCs w:val="22"/>
                <w:lang w:val="en-US"/>
              </w:rPr>
            </w:pPr>
            <w:r w:rsidRPr="00526B4B">
              <w:rPr>
                <w:bCs/>
                <w:sz w:val="22"/>
                <w:szCs w:val="22"/>
                <w:lang w:val="en-US"/>
              </w:rPr>
              <w:t>Communicating with Employees</w:t>
            </w:r>
          </w:p>
          <w:p w14:paraId="178AB671" w14:textId="77777777" w:rsidR="00A92854" w:rsidRPr="00526B4B" w:rsidRDefault="00A92854" w:rsidP="002C59E4">
            <w:pPr>
              <w:numPr>
                <w:ilvl w:val="0"/>
                <w:numId w:val="13"/>
              </w:numPr>
              <w:suppressAutoHyphens/>
              <w:jc w:val="both"/>
              <w:rPr>
                <w:bCs/>
                <w:sz w:val="22"/>
                <w:szCs w:val="22"/>
                <w:lang w:val="en-US"/>
              </w:rPr>
            </w:pPr>
            <w:r w:rsidRPr="00526B4B">
              <w:rPr>
                <w:bCs/>
                <w:sz w:val="22"/>
                <w:szCs w:val="22"/>
                <w:lang w:val="en-US"/>
              </w:rPr>
              <w:t>Communicating with Investors</w:t>
            </w:r>
          </w:p>
          <w:p w14:paraId="3F85BFDA" w14:textId="77777777" w:rsidR="00A92854" w:rsidRPr="00526B4B" w:rsidRDefault="00A92854" w:rsidP="002C59E4">
            <w:pPr>
              <w:numPr>
                <w:ilvl w:val="0"/>
                <w:numId w:val="13"/>
              </w:numPr>
              <w:suppressAutoHyphens/>
              <w:jc w:val="both"/>
              <w:rPr>
                <w:bCs/>
                <w:sz w:val="22"/>
                <w:szCs w:val="22"/>
                <w:lang w:val="en-US"/>
              </w:rPr>
            </w:pPr>
            <w:r w:rsidRPr="00526B4B">
              <w:rPr>
                <w:bCs/>
                <w:sz w:val="22"/>
                <w:szCs w:val="22"/>
                <w:lang w:val="en-US"/>
              </w:rPr>
              <w:t>Communicating with the World: Advertising Discourses</w:t>
            </w:r>
          </w:p>
          <w:p w14:paraId="091DEDE2" w14:textId="77777777" w:rsidR="00A92854" w:rsidRPr="00526B4B" w:rsidRDefault="00A92854" w:rsidP="002C59E4">
            <w:pPr>
              <w:numPr>
                <w:ilvl w:val="0"/>
                <w:numId w:val="13"/>
              </w:numPr>
              <w:suppressAutoHyphens/>
              <w:jc w:val="both"/>
              <w:rPr>
                <w:bCs/>
                <w:sz w:val="22"/>
                <w:szCs w:val="22"/>
                <w:lang w:val="en-US"/>
              </w:rPr>
            </w:pPr>
            <w:r w:rsidRPr="00526B4B">
              <w:rPr>
                <w:bCs/>
                <w:sz w:val="22"/>
                <w:szCs w:val="22"/>
                <w:lang w:val="en-US"/>
              </w:rPr>
              <w:t>Communicating with the World: Websites, Reviews, Sponsorship</w:t>
            </w:r>
          </w:p>
          <w:p w14:paraId="5C3BA8DA" w14:textId="77777777" w:rsidR="00A92854" w:rsidRPr="00526B4B" w:rsidRDefault="00A92854" w:rsidP="002C59E4">
            <w:pPr>
              <w:numPr>
                <w:ilvl w:val="0"/>
                <w:numId w:val="13"/>
              </w:numPr>
              <w:suppressAutoHyphens/>
              <w:jc w:val="both"/>
              <w:rPr>
                <w:bCs/>
                <w:sz w:val="22"/>
                <w:szCs w:val="22"/>
                <w:lang w:val="en-US"/>
              </w:rPr>
            </w:pPr>
            <w:r w:rsidRPr="00526B4B">
              <w:rPr>
                <w:bCs/>
                <w:sz w:val="22"/>
                <w:szCs w:val="22"/>
                <w:lang w:val="en-US"/>
              </w:rPr>
              <w:t>Interpreting Corporate Discourse</w:t>
            </w:r>
          </w:p>
          <w:p w14:paraId="77C9A469" w14:textId="77777777" w:rsidR="00A92854" w:rsidRPr="00526B4B" w:rsidRDefault="00A92854" w:rsidP="00526B4B">
            <w:pPr>
              <w:jc w:val="both"/>
              <w:rPr>
                <w:b/>
                <w:bCs/>
                <w:sz w:val="22"/>
                <w:szCs w:val="22"/>
                <w:lang w:val="en-US"/>
              </w:rPr>
            </w:pPr>
          </w:p>
        </w:tc>
      </w:tr>
      <w:tr w:rsidR="00A92854" w:rsidRPr="00526B4B" w14:paraId="71D2611A" w14:textId="77777777" w:rsidTr="00014B99">
        <w:trPr>
          <w:trHeight w:val="438"/>
        </w:trPr>
        <w:tc>
          <w:tcPr>
            <w:tcW w:w="1184" w:type="pct"/>
            <w:shd w:val="clear" w:color="auto" w:fill="D9E2F3"/>
          </w:tcPr>
          <w:p w14:paraId="7CBBFBF9" w14:textId="77777777" w:rsidR="00A92854" w:rsidRPr="00526B4B" w:rsidRDefault="00A92854" w:rsidP="00526B4B">
            <w:pPr>
              <w:jc w:val="both"/>
              <w:rPr>
                <w:b/>
                <w:sz w:val="22"/>
                <w:szCs w:val="22"/>
                <w:lang w:val="en-US" w:eastAsia="pl-PL"/>
              </w:rPr>
            </w:pPr>
            <w:r w:rsidRPr="00526B4B">
              <w:rPr>
                <w:b/>
                <w:sz w:val="22"/>
                <w:szCs w:val="22"/>
              </w:rPr>
              <w:t>ISCED code</w:t>
            </w:r>
          </w:p>
        </w:tc>
        <w:tc>
          <w:tcPr>
            <w:tcW w:w="3816" w:type="pct"/>
            <w:gridSpan w:val="3"/>
            <w:shd w:val="clear" w:color="auto" w:fill="D9E2F3"/>
          </w:tcPr>
          <w:p w14:paraId="52BE83C8" w14:textId="77777777" w:rsidR="00A92854" w:rsidRPr="00526B4B" w:rsidRDefault="00A92854" w:rsidP="00526B4B">
            <w:pPr>
              <w:pStyle w:val="Default"/>
              <w:jc w:val="both"/>
              <w:rPr>
                <w:sz w:val="22"/>
                <w:szCs w:val="22"/>
                <w:lang w:val="en-US"/>
              </w:rPr>
            </w:pPr>
            <w:r w:rsidRPr="00526B4B">
              <w:rPr>
                <w:sz w:val="22"/>
                <w:szCs w:val="22"/>
                <w:lang w:val="en-US"/>
              </w:rPr>
              <w:t>0231</w:t>
            </w:r>
          </w:p>
        </w:tc>
      </w:tr>
      <w:tr w:rsidR="00A92854" w:rsidRPr="00EC650C" w14:paraId="0FD3FE35" w14:textId="77777777" w:rsidTr="009A1F6A">
        <w:trPr>
          <w:trHeight w:val="430"/>
        </w:trPr>
        <w:tc>
          <w:tcPr>
            <w:tcW w:w="1184" w:type="pct"/>
            <w:shd w:val="clear" w:color="auto" w:fill="FFFFFF"/>
          </w:tcPr>
          <w:p w14:paraId="2EE40D4B" w14:textId="4B2F9AC6" w:rsidR="00A92854" w:rsidRPr="00526B4B" w:rsidRDefault="00A92854" w:rsidP="00526B4B">
            <w:pPr>
              <w:jc w:val="both"/>
              <w:rPr>
                <w:sz w:val="22"/>
                <w:szCs w:val="22"/>
                <w:lang w:val="en-US"/>
              </w:rPr>
            </w:pPr>
            <w:r w:rsidRPr="00526B4B">
              <w:rPr>
                <w:b/>
                <w:sz w:val="22"/>
                <w:szCs w:val="22"/>
              </w:rPr>
              <w:t>Assessment</w:t>
            </w:r>
            <w:r w:rsidR="00014B99">
              <w:rPr>
                <w:b/>
                <w:sz w:val="22"/>
                <w:szCs w:val="22"/>
              </w:rPr>
              <w:t xml:space="preserve"> </w:t>
            </w:r>
            <w:r w:rsidRPr="00526B4B">
              <w:rPr>
                <w:b/>
                <w:sz w:val="22"/>
                <w:szCs w:val="22"/>
              </w:rPr>
              <w:t>scheme</w:t>
            </w:r>
          </w:p>
        </w:tc>
        <w:tc>
          <w:tcPr>
            <w:tcW w:w="3816" w:type="pct"/>
            <w:gridSpan w:val="3"/>
            <w:shd w:val="clear" w:color="auto" w:fill="FFFFFF"/>
          </w:tcPr>
          <w:p w14:paraId="7DDED0FB" w14:textId="77777777" w:rsidR="00A92854" w:rsidRPr="00526B4B" w:rsidRDefault="00A92854" w:rsidP="00526B4B">
            <w:pPr>
              <w:jc w:val="both"/>
              <w:rPr>
                <w:sz w:val="22"/>
                <w:szCs w:val="22"/>
                <w:lang w:val="en-US"/>
              </w:rPr>
            </w:pPr>
            <w:r w:rsidRPr="00526B4B">
              <w:rPr>
                <w:sz w:val="22"/>
                <w:szCs w:val="22"/>
                <w:lang w:val="en-US"/>
              </w:rPr>
              <w:t xml:space="preserve">The lecture ends with test exam; </w:t>
            </w:r>
          </w:p>
          <w:p w14:paraId="031D22FD" w14:textId="77777777" w:rsidR="00A92854" w:rsidRPr="00526B4B" w:rsidRDefault="00A92854" w:rsidP="00526B4B">
            <w:pPr>
              <w:jc w:val="both"/>
              <w:rPr>
                <w:sz w:val="22"/>
                <w:szCs w:val="22"/>
                <w:lang w:val="en-US"/>
              </w:rPr>
            </w:pPr>
          </w:p>
        </w:tc>
      </w:tr>
      <w:tr w:rsidR="00A92854" w:rsidRPr="00EC650C" w14:paraId="78C26348" w14:textId="77777777" w:rsidTr="00A92854">
        <w:trPr>
          <w:trHeight w:val="560"/>
        </w:trPr>
        <w:tc>
          <w:tcPr>
            <w:tcW w:w="1184" w:type="pct"/>
            <w:shd w:val="clear" w:color="auto" w:fill="D9E2F3"/>
          </w:tcPr>
          <w:p w14:paraId="52CBF6DF" w14:textId="77777777" w:rsidR="00A92854" w:rsidRPr="00526B4B" w:rsidRDefault="00A92854" w:rsidP="00526B4B">
            <w:pPr>
              <w:jc w:val="both"/>
              <w:rPr>
                <w:sz w:val="22"/>
                <w:szCs w:val="22"/>
                <w:lang w:val="en-US"/>
              </w:rPr>
            </w:pPr>
            <w:r w:rsidRPr="00526B4B">
              <w:rPr>
                <w:b/>
                <w:bCs/>
                <w:sz w:val="22"/>
                <w:szCs w:val="22"/>
                <w:lang w:val="en-US"/>
              </w:rPr>
              <w:t>Lecturer</w:t>
            </w:r>
          </w:p>
        </w:tc>
        <w:tc>
          <w:tcPr>
            <w:tcW w:w="3816" w:type="pct"/>
            <w:gridSpan w:val="3"/>
            <w:shd w:val="clear" w:color="auto" w:fill="D9E2F3"/>
          </w:tcPr>
          <w:p w14:paraId="75CA9BA8" w14:textId="7C36D59F" w:rsidR="00A92854" w:rsidRPr="00526B4B" w:rsidRDefault="00195E85" w:rsidP="00526B4B">
            <w:pPr>
              <w:jc w:val="both"/>
              <w:rPr>
                <w:sz w:val="22"/>
                <w:szCs w:val="22"/>
                <w:lang w:val="en-US"/>
              </w:rPr>
            </w:pPr>
            <w:r>
              <w:rPr>
                <w:sz w:val="22"/>
                <w:szCs w:val="22"/>
                <w:lang w:val="en-US"/>
              </w:rPr>
              <w:t>Prof. Stanisław Goźdź-Roszkowski</w:t>
            </w:r>
            <w:r w:rsidR="00A92854" w:rsidRPr="00526B4B">
              <w:rPr>
                <w:sz w:val="22"/>
                <w:szCs w:val="22"/>
                <w:lang w:val="en-US"/>
              </w:rPr>
              <w:t xml:space="preserve">; Dept. of Specialized Languages and Intercultural Communication. </w:t>
            </w:r>
          </w:p>
        </w:tc>
      </w:tr>
      <w:tr w:rsidR="00A92854" w:rsidRPr="00EC650C" w14:paraId="6AC7E8E7" w14:textId="77777777" w:rsidTr="00A92854">
        <w:trPr>
          <w:trHeight w:val="392"/>
        </w:trPr>
        <w:tc>
          <w:tcPr>
            <w:tcW w:w="1184" w:type="pct"/>
            <w:shd w:val="clear" w:color="auto" w:fill="FFFFFF"/>
          </w:tcPr>
          <w:p w14:paraId="5467A6AF" w14:textId="77777777" w:rsidR="00A92854" w:rsidRPr="00526B4B" w:rsidRDefault="00A92854" w:rsidP="00526B4B">
            <w:pPr>
              <w:jc w:val="both"/>
              <w:rPr>
                <w:sz w:val="22"/>
                <w:szCs w:val="22"/>
                <w:lang w:val="en-US"/>
              </w:rPr>
            </w:pPr>
            <w:r w:rsidRPr="00526B4B">
              <w:rPr>
                <w:b/>
                <w:bCs/>
                <w:sz w:val="22"/>
                <w:szCs w:val="22"/>
                <w:lang w:val="en-US"/>
              </w:rPr>
              <w:t>Contact</w:t>
            </w:r>
          </w:p>
        </w:tc>
        <w:tc>
          <w:tcPr>
            <w:tcW w:w="3816" w:type="pct"/>
            <w:gridSpan w:val="3"/>
            <w:shd w:val="clear" w:color="auto" w:fill="FFFFFF"/>
          </w:tcPr>
          <w:p w14:paraId="27726636" w14:textId="399EDF7D" w:rsidR="00A92854" w:rsidRPr="00526B4B" w:rsidRDefault="00FF28B9" w:rsidP="00526B4B">
            <w:pPr>
              <w:jc w:val="both"/>
              <w:rPr>
                <w:sz w:val="22"/>
                <w:szCs w:val="22"/>
                <w:lang w:val="en-US"/>
              </w:rPr>
            </w:pPr>
            <w:hyperlink r:id="rId65" w:history="1">
              <w:r w:rsidR="00195E85" w:rsidRPr="00A65A5A">
                <w:rPr>
                  <w:rStyle w:val="Hipercze"/>
                  <w:sz w:val="22"/>
                  <w:szCs w:val="22"/>
                  <w:lang w:val="en-US"/>
                </w:rPr>
                <w:t>s</w:t>
              </w:r>
              <w:r w:rsidR="00195E85" w:rsidRPr="00A65A5A">
                <w:rPr>
                  <w:rStyle w:val="Hipercze"/>
                  <w:lang w:val="en-US"/>
                </w:rPr>
                <w:t>tanislaw.gozd</w:t>
              </w:r>
              <w:r w:rsidR="00195E85" w:rsidRPr="00195E85">
                <w:rPr>
                  <w:rStyle w:val="Hipercze"/>
                  <w:lang w:val="en-US"/>
                </w:rPr>
                <w:t>z</w:t>
              </w:r>
              <w:r w:rsidR="00195E85" w:rsidRPr="00A65A5A">
                <w:rPr>
                  <w:rStyle w:val="Hipercze"/>
                  <w:sz w:val="22"/>
                  <w:szCs w:val="22"/>
                  <w:lang w:val="en-US"/>
                </w:rPr>
                <w:t>@uni.lodz.pl</w:t>
              </w:r>
            </w:hyperlink>
            <w:r w:rsidR="00014B99">
              <w:rPr>
                <w:sz w:val="22"/>
                <w:szCs w:val="22"/>
                <w:lang w:val="en-US"/>
              </w:rPr>
              <w:t xml:space="preserve"> </w:t>
            </w:r>
          </w:p>
        </w:tc>
      </w:tr>
      <w:tr w:rsidR="00A92854" w:rsidRPr="00526B4B" w14:paraId="51B305AF" w14:textId="77777777" w:rsidTr="00A92854">
        <w:trPr>
          <w:trHeight w:val="805"/>
        </w:trPr>
        <w:tc>
          <w:tcPr>
            <w:tcW w:w="1184" w:type="pct"/>
            <w:shd w:val="clear" w:color="auto" w:fill="D9E2F3"/>
          </w:tcPr>
          <w:p w14:paraId="123EC41B" w14:textId="77777777" w:rsidR="00A92854" w:rsidRPr="00526B4B" w:rsidRDefault="00A92854" w:rsidP="00526B4B">
            <w:pPr>
              <w:jc w:val="both"/>
              <w:rPr>
                <w:sz w:val="22"/>
                <w:szCs w:val="22"/>
                <w:lang w:val="en-GB"/>
              </w:rPr>
            </w:pPr>
            <w:r w:rsidRPr="00526B4B">
              <w:rPr>
                <w:b/>
                <w:bCs/>
                <w:sz w:val="22"/>
                <w:szCs w:val="22"/>
                <w:lang w:val="en-US"/>
              </w:rPr>
              <w:t>Literature</w:t>
            </w:r>
          </w:p>
        </w:tc>
        <w:tc>
          <w:tcPr>
            <w:tcW w:w="3816" w:type="pct"/>
            <w:gridSpan w:val="3"/>
            <w:shd w:val="clear" w:color="auto" w:fill="D9E2F3"/>
          </w:tcPr>
          <w:p w14:paraId="0CF5FFBA" w14:textId="77777777" w:rsidR="00A92854" w:rsidRPr="00526B4B" w:rsidRDefault="00A92854" w:rsidP="00526B4B">
            <w:pPr>
              <w:ind w:left="1320" w:hanging="1320"/>
              <w:jc w:val="both"/>
              <w:rPr>
                <w:b/>
                <w:sz w:val="22"/>
                <w:szCs w:val="22"/>
                <w:lang w:val="en-US" w:eastAsia="pl-PL"/>
              </w:rPr>
            </w:pPr>
            <w:r w:rsidRPr="00526B4B">
              <w:rPr>
                <w:b/>
                <w:sz w:val="22"/>
                <w:szCs w:val="22"/>
                <w:lang w:val="en-US" w:eastAsia="pl-PL"/>
              </w:rPr>
              <w:t>selected bibliography:</w:t>
            </w:r>
          </w:p>
          <w:p w14:paraId="546033B9" w14:textId="77777777" w:rsidR="00A92854" w:rsidRPr="00526B4B" w:rsidRDefault="00A92854" w:rsidP="00526B4B">
            <w:pPr>
              <w:pStyle w:val="Nagwek4"/>
              <w:numPr>
                <w:ilvl w:val="0"/>
                <w:numId w:val="0"/>
              </w:numPr>
              <w:spacing w:before="0" w:after="0" w:line="240" w:lineRule="auto"/>
              <w:rPr>
                <w:rFonts w:ascii="Times New Roman" w:hAnsi="Times New Roman"/>
                <w:b w:val="0"/>
                <w:sz w:val="22"/>
                <w:szCs w:val="22"/>
                <w:lang w:val="en-US"/>
              </w:rPr>
            </w:pPr>
            <w:r w:rsidRPr="00526B4B">
              <w:rPr>
                <w:rFonts w:ascii="Times New Roman" w:hAnsi="Times New Roman"/>
                <w:b w:val="0"/>
                <w:sz w:val="22"/>
                <w:szCs w:val="22"/>
                <w:lang w:val="en-US"/>
              </w:rPr>
              <w:t>Ruth Breeze “Corporate Discourse, Bloomsbury 2013</w:t>
            </w:r>
          </w:p>
          <w:p w14:paraId="09AD200B" w14:textId="77777777" w:rsidR="00A92854" w:rsidRPr="00526B4B" w:rsidRDefault="00A92854" w:rsidP="00526B4B">
            <w:pPr>
              <w:jc w:val="both"/>
              <w:rPr>
                <w:sz w:val="22"/>
                <w:szCs w:val="22"/>
                <w:lang w:val="en-US"/>
              </w:rPr>
            </w:pPr>
            <w:r w:rsidRPr="00526B4B">
              <w:rPr>
                <w:sz w:val="22"/>
                <w:szCs w:val="22"/>
                <w:lang w:val="en-US"/>
              </w:rPr>
              <w:t>Erika Darics &amp; Veronika Koller Language in Business, Language at Work. Palgrave 2018</w:t>
            </w:r>
          </w:p>
        </w:tc>
      </w:tr>
      <w:tr w:rsidR="00A92854" w:rsidRPr="00526B4B" w14:paraId="25E4B404" w14:textId="77777777" w:rsidTr="00A92854">
        <w:trPr>
          <w:trHeight w:val="805"/>
        </w:trPr>
        <w:tc>
          <w:tcPr>
            <w:tcW w:w="1184" w:type="pct"/>
            <w:shd w:val="clear" w:color="auto" w:fill="FFFFFF"/>
          </w:tcPr>
          <w:p w14:paraId="5BEDF38C" w14:textId="77777777" w:rsidR="00A92854" w:rsidRPr="00526B4B" w:rsidRDefault="00A92854" w:rsidP="00014B99">
            <w:pPr>
              <w:rPr>
                <w:sz w:val="22"/>
                <w:szCs w:val="22"/>
                <w:lang w:val="en-US"/>
              </w:rPr>
            </w:pPr>
            <w:r w:rsidRPr="00526B4B">
              <w:rPr>
                <w:b/>
                <w:bCs/>
                <w:sz w:val="22"/>
                <w:szCs w:val="22"/>
                <w:lang w:val="en-US"/>
              </w:rPr>
              <w:t>Field of study/ programme</w:t>
            </w:r>
          </w:p>
        </w:tc>
        <w:tc>
          <w:tcPr>
            <w:tcW w:w="3816" w:type="pct"/>
            <w:gridSpan w:val="3"/>
            <w:shd w:val="clear" w:color="auto" w:fill="FFFFFF"/>
          </w:tcPr>
          <w:p w14:paraId="52A52E0E" w14:textId="77777777" w:rsidR="00A92854" w:rsidRPr="00526B4B" w:rsidRDefault="00A92854" w:rsidP="00526B4B">
            <w:pPr>
              <w:jc w:val="both"/>
              <w:rPr>
                <w:sz w:val="22"/>
                <w:szCs w:val="22"/>
                <w:lang w:val="en-US"/>
              </w:rPr>
            </w:pPr>
            <w:r w:rsidRPr="00526B4B">
              <w:rPr>
                <w:sz w:val="22"/>
                <w:szCs w:val="22"/>
                <w:lang w:val="en-US"/>
              </w:rPr>
              <w:t>Linguistics for business</w:t>
            </w:r>
          </w:p>
        </w:tc>
      </w:tr>
      <w:tr w:rsidR="001E5674" w:rsidRPr="00526B4B" w14:paraId="77130E3C" w14:textId="77777777" w:rsidTr="00A92854">
        <w:trPr>
          <w:trHeight w:val="805"/>
        </w:trPr>
        <w:tc>
          <w:tcPr>
            <w:tcW w:w="1184" w:type="pct"/>
            <w:shd w:val="clear" w:color="auto" w:fill="FFFFFF"/>
          </w:tcPr>
          <w:p w14:paraId="51DACAA1" w14:textId="77777777" w:rsidR="001E5674" w:rsidRPr="00526B4B" w:rsidRDefault="001E5674" w:rsidP="00526B4B">
            <w:pPr>
              <w:jc w:val="both"/>
              <w:rPr>
                <w:b/>
                <w:bCs/>
                <w:sz w:val="22"/>
                <w:szCs w:val="22"/>
                <w:lang w:val="en-US"/>
              </w:rPr>
            </w:pPr>
            <w:r w:rsidRPr="00526B4B">
              <w:rPr>
                <w:b/>
                <w:bCs/>
                <w:sz w:val="22"/>
                <w:szCs w:val="22"/>
                <w:lang w:val="en-US"/>
              </w:rPr>
              <w:t xml:space="preserve">Timetable: </w:t>
            </w:r>
          </w:p>
        </w:tc>
        <w:tc>
          <w:tcPr>
            <w:tcW w:w="3816" w:type="pct"/>
            <w:gridSpan w:val="3"/>
            <w:shd w:val="clear" w:color="auto" w:fill="FFFFFF"/>
          </w:tcPr>
          <w:p w14:paraId="519C5FC6" w14:textId="786D615D" w:rsidR="001E5674" w:rsidRPr="00526B4B" w:rsidRDefault="00195E85" w:rsidP="00C172F7">
            <w:pPr>
              <w:rPr>
                <w:sz w:val="22"/>
                <w:szCs w:val="22"/>
              </w:rPr>
            </w:pPr>
            <w:r>
              <w:rPr>
                <w:sz w:val="22"/>
                <w:szCs w:val="22"/>
              </w:rPr>
              <w:t>Mon</w:t>
            </w:r>
            <w:r w:rsidR="002A6B09" w:rsidRPr="00526B4B">
              <w:rPr>
                <w:sz w:val="22"/>
                <w:szCs w:val="22"/>
              </w:rPr>
              <w:t xml:space="preserve">day, </w:t>
            </w:r>
            <w:r w:rsidR="00014B99">
              <w:rPr>
                <w:sz w:val="22"/>
                <w:szCs w:val="22"/>
              </w:rPr>
              <w:t>1</w:t>
            </w:r>
            <w:r>
              <w:rPr>
                <w:sz w:val="22"/>
                <w:szCs w:val="22"/>
              </w:rPr>
              <w:t>1</w:t>
            </w:r>
            <w:r w:rsidR="00014B99">
              <w:rPr>
                <w:sz w:val="22"/>
                <w:szCs w:val="22"/>
              </w:rPr>
              <w:t>.</w:t>
            </w:r>
            <w:r>
              <w:rPr>
                <w:sz w:val="22"/>
                <w:szCs w:val="22"/>
              </w:rPr>
              <w:t>45</w:t>
            </w:r>
            <w:r w:rsidR="00014B99">
              <w:rPr>
                <w:sz w:val="22"/>
                <w:szCs w:val="22"/>
              </w:rPr>
              <w:t>-1</w:t>
            </w:r>
            <w:r>
              <w:rPr>
                <w:sz w:val="22"/>
                <w:szCs w:val="22"/>
              </w:rPr>
              <w:t>3</w:t>
            </w:r>
            <w:r w:rsidR="00014B99">
              <w:rPr>
                <w:sz w:val="22"/>
                <w:szCs w:val="22"/>
              </w:rPr>
              <w:t>.</w:t>
            </w:r>
            <w:r>
              <w:rPr>
                <w:sz w:val="22"/>
                <w:szCs w:val="22"/>
              </w:rPr>
              <w:t>3</w:t>
            </w:r>
            <w:r w:rsidR="00014B99">
              <w:rPr>
                <w:sz w:val="22"/>
                <w:szCs w:val="22"/>
              </w:rPr>
              <w:t>0</w:t>
            </w:r>
            <w:r w:rsidR="002A6B09" w:rsidRPr="00526B4B">
              <w:rPr>
                <w:sz w:val="22"/>
                <w:szCs w:val="22"/>
              </w:rPr>
              <w:t xml:space="preserve">, </w:t>
            </w:r>
            <w:r w:rsidR="00014B99">
              <w:rPr>
                <w:sz w:val="22"/>
                <w:szCs w:val="22"/>
              </w:rPr>
              <w:t>aula A</w:t>
            </w:r>
            <w:r>
              <w:rPr>
                <w:sz w:val="22"/>
                <w:szCs w:val="22"/>
              </w:rPr>
              <w:t>3</w:t>
            </w:r>
          </w:p>
        </w:tc>
      </w:tr>
    </w:tbl>
    <w:p w14:paraId="311615CC" w14:textId="411DCEC1" w:rsidR="00A92854" w:rsidRDefault="00A92854" w:rsidP="00526B4B">
      <w:pPr>
        <w:jc w:val="both"/>
        <w:rPr>
          <w:b/>
          <w:bCs/>
          <w:sz w:val="22"/>
          <w:szCs w:val="22"/>
        </w:rPr>
      </w:pPr>
    </w:p>
    <w:p w14:paraId="2F918E8B" w14:textId="7E162875" w:rsidR="009A1F6A" w:rsidRDefault="009A1F6A">
      <w:pPr>
        <w:spacing w:after="200" w:line="276" w:lineRule="auto"/>
        <w:rPr>
          <w:b/>
          <w:bCs/>
          <w:sz w:val="22"/>
          <w:szCs w:val="22"/>
        </w:rPr>
      </w:pPr>
      <w:r>
        <w:rPr>
          <w:b/>
          <w:bCs/>
          <w:sz w:val="22"/>
          <w:szCs w:val="22"/>
        </w:rPr>
        <w:br w:type="page"/>
      </w:r>
    </w:p>
    <w:p w14:paraId="331B1906" w14:textId="77777777" w:rsidR="009A1F6A" w:rsidRPr="00526B4B" w:rsidRDefault="009A1F6A" w:rsidP="00526B4B">
      <w:pPr>
        <w:jc w:val="both"/>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2409"/>
        <w:gridCol w:w="2549"/>
        <w:gridCol w:w="3257"/>
      </w:tblGrid>
      <w:tr w:rsidR="00A92854" w:rsidRPr="00526B4B" w14:paraId="67EC512C" w14:textId="77777777" w:rsidTr="009A1F6A">
        <w:trPr>
          <w:trHeight w:val="471"/>
        </w:trPr>
        <w:tc>
          <w:tcPr>
            <w:tcW w:w="3487" w:type="pct"/>
            <w:gridSpan w:val="3"/>
            <w:shd w:val="clear" w:color="auto" w:fill="4F81BD"/>
          </w:tcPr>
          <w:p w14:paraId="7F13D3E8" w14:textId="77777777" w:rsidR="00A92854" w:rsidRPr="00526B4B" w:rsidRDefault="00A92854" w:rsidP="00526B4B">
            <w:pPr>
              <w:jc w:val="both"/>
              <w:rPr>
                <w:b/>
                <w:sz w:val="22"/>
                <w:szCs w:val="22"/>
                <w:lang w:val="en-US"/>
              </w:rPr>
            </w:pPr>
            <w:r w:rsidRPr="00526B4B">
              <w:rPr>
                <w:b/>
                <w:bCs/>
                <w:color w:val="FFFFFF"/>
                <w:sz w:val="22"/>
                <w:szCs w:val="22"/>
                <w:lang w:val="en-US"/>
              </w:rPr>
              <w:t xml:space="preserve">Course title: </w:t>
            </w:r>
            <w:r w:rsidR="005A1EE9" w:rsidRPr="00526B4B">
              <w:rPr>
                <w:b/>
                <w:bCs/>
                <w:color w:val="FFFFFF"/>
                <w:sz w:val="22"/>
                <w:szCs w:val="22"/>
                <w:lang w:val="en-US"/>
              </w:rPr>
              <w:t>LANGUAGE OF NEW MEDIA AND ADVERTISING</w:t>
            </w:r>
          </w:p>
        </w:tc>
        <w:tc>
          <w:tcPr>
            <w:tcW w:w="1513" w:type="pct"/>
            <w:shd w:val="clear" w:color="auto" w:fill="4F81BD"/>
          </w:tcPr>
          <w:p w14:paraId="36B564E4" w14:textId="77777777" w:rsidR="00A92854" w:rsidRPr="00526B4B" w:rsidRDefault="00A92854" w:rsidP="00526B4B">
            <w:pPr>
              <w:jc w:val="both"/>
              <w:rPr>
                <w:color w:val="FF0000"/>
                <w:sz w:val="22"/>
                <w:szCs w:val="22"/>
                <w:highlight w:val="yellow"/>
                <w:lang w:val="en-US"/>
              </w:rPr>
            </w:pPr>
            <w:r w:rsidRPr="00526B4B">
              <w:rPr>
                <w:b/>
                <w:bCs/>
                <w:color w:val="FF0000"/>
                <w:sz w:val="22"/>
                <w:szCs w:val="22"/>
                <w:lang w:val="en-US"/>
              </w:rPr>
              <w:t>USOS code</w:t>
            </w:r>
          </w:p>
        </w:tc>
      </w:tr>
      <w:tr w:rsidR="00A92854" w:rsidRPr="00526B4B" w14:paraId="52323ABD" w14:textId="77777777" w:rsidTr="00A92854">
        <w:trPr>
          <w:trHeight w:val="409"/>
        </w:trPr>
        <w:tc>
          <w:tcPr>
            <w:tcW w:w="1184" w:type="pct"/>
            <w:shd w:val="clear" w:color="auto" w:fill="auto"/>
          </w:tcPr>
          <w:p w14:paraId="6FF2F6B9" w14:textId="77777777" w:rsidR="00A92854" w:rsidRPr="00526B4B" w:rsidRDefault="00A92854" w:rsidP="00526B4B">
            <w:pPr>
              <w:jc w:val="both"/>
              <w:rPr>
                <w:bCs/>
                <w:i/>
                <w:sz w:val="22"/>
                <w:szCs w:val="22"/>
                <w:lang w:val="en-US"/>
              </w:rPr>
            </w:pPr>
            <w:r w:rsidRPr="00526B4B">
              <w:rPr>
                <w:b/>
                <w:bCs/>
                <w:sz w:val="22"/>
                <w:szCs w:val="22"/>
                <w:lang w:val="en-US"/>
              </w:rPr>
              <w:t xml:space="preserve">Level </w:t>
            </w:r>
            <w:r w:rsidRPr="00526B4B">
              <w:rPr>
                <w:bCs/>
                <w:i/>
                <w:sz w:val="22"/>
                <w:szCs w:val="22"/>
                <w:lang w:val="en-US"/>
              </w:rPr>
              <w:t>(MA/BA/optional)</w:t>
            </w:r>
          </w:p>
        </w:tc>
        <w:tc>
          <w:tcPr>
            <w:tcW w:w="3816" w:type="pct"/>
            <w:gridSpan w:val="3"/>
            <w:shd w:val="clear" w:color="auto" w:fill="auto"/>
          </w:tcPr>
          <w:p w14:paraId="56F00D11" w14:textId="77777777" w:rsidR="00A92854" w:rsidRPr="00526B4B" w:rsidRDefault="00A92854" w:rsidP="00526B4B">
            <w:pPr>
              <w:jc w:val="both"/>
              <w:rPr>
                <w:sz w:val="22"/>
                <w:szCs w:val="22"/>
              </w:rPr>
            </w:pPr>
            <w:r w:rsidRPr="00526B4B">
              <w:rPr>
                <w:sz w:val="22"/>
                <w:szCs w:val="22"/>
              </w:rPr>
              <w:t>BA/MA</w:t>
            </w:r>
          </w:p>
        </w:tc>
      </w:tr>
      <w:tr w:rsidR="00A92854" w:rsidRPr="00526B4B" w14:paraId="79D5E68E" w14:textId="77777777" w:rsidTr="00A92854">
        <w:trPr>
          <w:trHeight w:val="415"/>
        </w:trPr>
        <w:tc>
          <w:tcPr>
            <w:tcW w:w="5000" w:type="pct"/>
            <w:gridSpan w:val="4"/>
            <w:shd w:val="clear" w:color="auto" w:fill="D9E2F3"/>
          </w:tcPr>
          <w:p w14:paraId="6C043E46" w14:textId="77777777" w:rsidR="00A92854" w:rsidRPr="00526B4B" w:rsidRDefault="00A92854" w:rsidP="00526B4B">
            <w:pPr>
              <w:jc w:val="both"/>
              <w:rPr>
                <w:sz w:val="22"/>
                <w:szCs w:val="22"/>
              </w:rPr>
            </w:pPr>
            <w:r w:rsidRPr="00526B4B">
              <w:rPr>
                <w:b/>
                <w:bCs/>
                <w:sz w:val="22"/>
                <w:szCs w:val="22"/>
                <w:lang w:val="en-US"/>
              </w:rPr>
              <w:t xml:space="preserve">Semester </w:t>
            </w:r>
            <w:r w:rsidRPr="00526B4B">
              <w:rPr>
                <w:bCs/>
                <w:sz w:val="22"/>
                <w:szCs w:val="22"/>
                <w:lang w:val="en-US"/>
              </w:rPr>
              <w:t>(winter/summer)   WINTER</w:t>
            </w:r>
          </w:p>
        </w:tc>
      </w:tr>
      <w:tr w:rsidR="00A92854" w:rsidRPr="00526B4B" w14:paraId="6F5798D9" w14:textId="77777777" w:rsidTr="00A92854">
        <w:trPr>
          <w:trHeight w:val="406"/>
        </w:trPr>
        <w:tc>
          <w:tcPr>
            <w:tcW w:w="1184" w:type="pct"/>
            <w:shd w:val="clear" w:color="auto" w:fill="auto"/>
          </w:tcPr>
          <w:p w14:paraId="1DFAE1C7" w14:textId="77777777" w:rsidR="00A92854" w:rsidRPr="00526B4B" w:rsidRDefault="00A92854" w:rsidP="00526B4B">
            <w:pPr>
              <w:jc w:val="both"/>
              <w:rPr>
                <w:sz w:val="22"/>
                <w:szCs w:val="22"/>
                <w:lang w:val="en-US"/>
              </w:rPr>
            </w:pPr>
            <w:r w:rsidRPr="00526B4B">
              <w:rPr>
                <w:b/>
                <w:bCs/>
                <w:sz w:val="22"/>
                <w:szCs w:val="22"/>
                <w:lang w:val="en-US"/>
              </w:rPr>
              <w:t>ECTS</w:t>
            </w:r>
          </w:p>
        </w:tc>
        <w:tc>
          <w:tcPr>
            <w:tcW w:w="3816" w:type="pct"/>
            <w:gridSpan w:val="3"/>
            <w:shd w:val="clear" w:color="auto" w:fill="auto"/>
          </w:tcPr>
          <w:p w14:paraId="3CB46370" w14:textId="77777777" w:rsidR="00A92854" w:rsidRPr="00526B4B" w:rsidRDefault="00A92854" w:rsidP="00526B4B">
            <w:pPr>
              <w:jc w:val="both"/>
              <w:rPr>
                <w:sz w:val="22"/>
                <w:szCs w:val="22"/>
              </w:rPr>
            </w:pPr>
            <w:r w:rsidRPr="00526B4B">
              <w:rPr>
                <w:sz w:val="22"/>
                <w:szCs w:val="22"/>
              </w:rPr>
              <w:t>6</w:t>
            </w:r>
          </w:p>
        </w:tc>
      </w:tr>
      <w:tr w:rsidR="00A92854" w:rsidRPr="00526B4B" w14:paraId="336DC149" w14:textId="77777777" w:rsidTr="00A92854">
        <w:trPr>
          <w:trHeight w:val="426"/>
        </w:trPr>
        <w:tc>
          <w:tcPr>
            <w:tcW w:w="1184" w:type="pct"/>
            <w:shd w:val="clear" w:color="auto" w:fill="D9E2F3"/>
          </w:tcPr>
          <w:p w14:paraId="0E8FC2E2" w14:textId="77777777" w:rsidR="00A92854" w:rsidRPr="00526B4B" w:rsidRDefault="00A92854" w:rsidP="00526B4B">
            <w:pPr>
              <w:jc w:val="both"/>
              <w:rPr>
                <w:sz w:val="22"/>
                <w:szCs w:val="22"/>
                <w:lang w:val="en-US"/>
              </w:rPr>
            </w:pPr>
            <w:r w:rsidRPr="00526B4B">
              <w:rPr>
                <w:b/>
                <w:bCs/>
                <w:sz w:val="22"/>
                <w:szCs w:val="22"/>
                <w:lang w:val="en-US"/>
              </w:rPr>
              <w:t>Language of instruction</w:t>
            </w:r>
          </w:p>
        </w:tc>
        <w:tc>
          <w:tcPr>
            <w:tcW w:w="3816" w:type="pct"/>
            <w:gridSpan w:val="3"/>
            <w:shd w:val="clear" w:color="auto" w:fill="D9E2F3"/>
          </w:tcPr>
          <w:p w14:paraId="3C3409EE" w14:textId="77777777" w:rsidR="00A92854" w:rsidRPr="00526B4B" w:rsidRDefault="00A92854" w:rsidP="00526B4B">
            <w:pPr>
              <w:jc w:val="both"/>
              <w:rPr>
                <w:sz w:val="22"/>
                <w:szCs w:val="22"/>
              </w:rPr>
            </w:pPr>
            <w:r w:rsidRPr="00526B4B">
              <w:rPr>
                <w:sz w:val="22"/>
                <w:szCs w:val="22"/>
              </w:rPr>
              <w:t>ENGLISH</w:t>
            </w:r>
          </w:p>
        </w:tc>
      </w:tr>
      <w:tr w:rsidR="00A92854" w:rsidRPr="00526B4B" w14:paraId="4227CC69" w14:textId="77777777" w:rsidTr="00A92854">
        <w:trPr>
          <w:trHeight w:val="426"/>
        </w:trPr>
        <w:tc>
          <w:tcPr>
            <w:tcW w:w="2303" w:type="pct"/>
            <w:gridSpan w:val="2"/>
            <w:shd w:val="clear" w:color="auto" w:fill="FFFFFF"/>
          </w:tcPr>
          <w:p w14:paraId="149CCE7C" w14:textId="77777777" w:rsidR="00A92854" w:rsidRPr="00526B4B" w:rsidRDefault="00A92854" w:rsidP="00526B4B">
            <w:pPr>
              <w:jc w:val="both"/>
              <w:rPr>
                <w:sz w:val="22"/>
                <w:szCs w:val="22"/>
                <w:lang w:val="en-US"/>
              </w:rPr>
            </w:pPr>
            <w:r w:rsidRPr="00526B4B">
              <w:rPr>
                <w:b/>
                <w:bCs/>
                <w:sz w:val="22"/>
                <w:szCs w:val="22"/>
                <w:lang w:val="en-US"/>
              </w:rPr>
              <w:t>Form</w:t>
            </w:r>
            <w:r w:rsidRPr="00526B4B">
              <w:rPr>
                <w:sz w:val="22"/>
                <w:szCs w:val="22"/>
                <w:lang w:val="en-US"/>
              </w:rPr>
              <w:t xml:space="preserve"> (</w:t>
            </w:r>
            <w:r w:rsidRPr="00526B4B">
              <w:rPr>
                <w:i/>
                <w:sz w:val="22"/>
                <w:szCs w:val="22"/>
                <w:lang w:val="en-US"/>
              </w:rPr>
              <w:t>Lecture, Tutorial, discussion class, Laboratory, or other)</w:t>
            </w:r>
          </w:p>
        </w:tc>
        <w:tc>
          <w:tcPr>
            <w:tcW w:w="2697" w:type="pct"/>
            <w:gridSpan w:val="2"/>
            <w:shd w:val="clear" w:color="auto" w:fill="FFFFFF"/>
          </w:tcPr>
          <w:p w14:paraId="5EAA3107" w14:textId="77777777" w:rsidR="00A92854" w:rsidRPr="00526B4B" w:rsidRDefault="00A92854" w:rsidP="00526B4B">
            <w:pPr>
              <w:jc w:val="both"/>
              <w:rPr>
                <w:sz w:val="22"/>
                <w:szCs w:val="22"/>
                <w:lang w:val="en-US"/>
              </w:rPr>
            </w:pPr>
            <w:r w:rsidRPr="00526B4B">
              <w:rPr>
                <w:sz w:val="22"/>
                <w:szCs w:val="22"/>
                <w:lang w:val="en-US"/>
              </w:rPr>
              <w:t>Lecture plus tutorial</w:t>
            </w:r>
          </w:p>
        </w:tc>
      </w:tr>
      <w:tr w:rsidR="00A92854" w:rsidRPr="00526B4B" w14:paraId="646EF03C" w14:textId="77777777" w:rsidTr="00A92854">
        <w:trPr>
          <w:trHeight w:val="400"/>
        </w:trPr>
        <w:tc>
          <w:tcPr>
            <w:tcW w:w="1184" w:type="pct"/>
            <w:shd w:val="clear" w:color="auto" w:fill="D9E2F3"/>
          </w:tcPr>
          <w:p w14:paraId="0BD99D15" w14:textId="77777777" w:rsidR="00A92854" w:rsidRPr="00526B4B" w:rsidRDefault="00A92854" w:rsidP="00526B4B">
            <w:pPr>
              <w:jc w:val="both"/>
              <w:rPr>
                <w:sz w:val="22"/>
                <w:szCs w:val="22"/>
                <w:lang w:val="en-US"/>
              </w:rPr>
            </w:pPr>
            <w:r w:rsidRPr="00526B4B">
              <w:rPr>
                <w:b/>
                <w:bCs/>
                <w:sz w:val="22"/>
                <w:szCs w:val="22"/>
                <w:lang w:val="en-US"/>
              </w:rPr>
              <w:t>No. of hours</w:t>
            </w:r>
          </w:p>
        </w:tc>
        <w:tc>
          <w:tcPr>
            <w:tcW w:w="3816" w:type="pct"/>
            <w:gridSpan w:val="3"/>
            <w:shd w:val="clear" w:color="auto" w:fill="D9E2F3"/>
          </w:tcPr>
          <w:p w14:paraId="366BE64D" w14:textId="77777777" w:rsidR="00A92854" w:rsidRPr="00526B4B" w:rsidRDefault="00A92854" w:rsidP="00526B4B">
            <w:pPr>
              <w:jc w:val="both"/>
              <w:rPr>
                <w:sz w:val="22"/>
                <w:szCs w:val="22"/>
              </w:rPr>
            </w:pPr>
            <w:r w:rsidRPr="00526B4B">
              <w:rPr>
                <w:sz w:val="22"/>
                <w:szCs w:val="22"/>
              </w:rPr>
              <w:t>15 + 30</w:t>
            </w:r>
          </w:p>
        </w:tc>
      </w:tr>
      <w:tr w:rsidR="00A92854" w:rsidRPr="00EC650C" w14:paraId="0CA31589" w14:textId="77777777" w:rsidTr="00A92854">
        <w:trPr>
          <w:trHeight w:val="824"/>
        </w:trPr>
        <w:tc>
          <w:tcPr>
            <w:tcW w:w="5000" w:type="pct"/>
            <w:gridSpan w:val="4"/>
            <w:shd w:val="clear" w:color="auto" w:fill="FFFFFF"/>
          </w:tcPr>
          <w:p w14:paraId="0F032CF4" w14:textId="77777777" w:rsidR="00A92854" w:rsidRPr="00526B4B" w:rsidRDefault="00A92854" w:rsidP="00526B4B">
            <w:pPr>
              <w:jc w:val="both"/>
              <w:rPr>
                <w:b/>
                <w:bCs/>
                <w:color w:val="FF0000"/>
                <w:sz w:val="22"/>
                <w:szCs w:val="22"/>
                <w:lang w:val="en-US"/>
              </w:rPr>
            </w:pPr>
            <w:r w:rsidRPr="00526B4B">
              <w:rPr>
                <w:b/>
                <w:bCs/>
                <w:sz w:val="22"/>
                <w:szCs w:val="22"/>
                <w:lang w:val="en-US"/>
              </w:rPr>
              <w:t xml:space="preserve">Course content  </w:t>
            </w:r>
          </w:p>
          <w:p w14:paraId="426FE068" w14:textId="7EC1F547" w:rsidR="00A92854" w:rsidRPr="00526B4B" w:rsidRDefault="00A92854" w:rsidP="00526B4B">
            <w:pPr>
              <w:jc w:val="both"/>
              <w:rPr>
                <w:sz w:val="22"/>
                <w:szCs w:val="22"/>
                <w:lang w:val="en-US"/>
              </w:rPr>
            </w:pPr>
            <w:r w:rsidRPr="00526B4B">
              <w:rPr>
                <w:sz w:val="22"/>
                <w:szCs w:val="22"/>
                <w:lang w:val="en-US"/>
              </w:rPr>
              <w:t xml:space="preserve">The objective of the course is to familiarize the students with functional and structural features of new media communication and advertising. </w:t>
            </w:r>
            <w:r w:rsidRPr="00526B4B">
              <w:rPr>
                <w:color w:val="000000"/>
                <w:sz w:val="22"/>
                <w:szCs w:val="22"/>
                <w:shd w:val="clear" w:color="auto" w:fill="FFFFFF"/>
                <w:lang w:val="en-US"/>
              </w:rPr>
              <w:t xml:space="preserve">During the course the students will </w:t>
            </w:r>
            <w:r w:rsidRPr="00526B4B">
              <w:rPr>
                <w:color w:val="050505"/>
                <w:sz w:val="22"/>
                <w:szCs w:val="22"/>
                <w:lang w:val="en-US"/>
              </w:rPr>
              <w:t>be introduced to new concepts, products and services within the Internet and new media (along with their political, social, and economic dimensions),</w:t>
            </w:r>
            <w:r w:rsidRPr="00526B4B">
              <w:rPr>
                <w:color w:val="000000"/>
                <w:sz w:val="22"/>
                <w:szCs w:val="22"/>
                <w:shd w:val="clear" w:color="auto" w:fill="FFFFFF"/>
                <w:lang w:val="en-US"/>
              </w:rPr>
              <w:t>learn how different forms, formats, structures and features of texts enhance their meaning and impact,</w:t>
            </w:r>
            <w:r w:rsidRPr="00526B4B">
              <w:rPr>
                <w:sz w:val="22"/>
                <w:szCs w:val="22"/>
                <w:lang w:val="en-US"/>
              </w:rPr>
              <w:t xml:space="preserve"> explore how language constructs personal and social identities, </w:t>
            </w:r>
            <w:r w:rsidRPr="00526B4B">
              <w:rPr>
                <w:color w:val="000000"/>
                <w:sz w:val="22"/>
                <w:szCs w:val="22"/>
                <w:shd w:val="clear" w:color="auto" w:fill="FFFFFF"/>
                <w:lang w:val="en-US"/>
              </w:rPr>
              <w:t xml:space="preserve">master journalistic techniques, edit texts, and create multimedia materials. The course will cover the following topics: </w:t>
            </w:r>
            <w:r w:rsidRPr="00526B4B">
              <w:rPr>
                <w:sz w:val="22"/>
                <w:szCs w:val="22"/>
                <w:lang w:val="en-US"/>
              </w:rPr>
              <w:t xml:space="preserve">structural-functional characteristics of new media communication, </w:t>
            </w:r>
            <w:r w:rsidRPr="00526B4B">
              <w:rPr>
                <w:color w:val="000000"/>
                <w:sz w:val="22"/>
                <w:szCs w:val="22"/>
                <w:shd w:val="clear" w:color="auto" w:fill="FFFFFF"/>
                <w:lang w:val="en-US"/>
              </w:rPr>
              <w:t xml:space="preserve">digital citizenship and networked public sphere, language of advertising, internet journalism, the use of social media, linguistic aspects of internet marketing, verbal and visual strategies of influencing the audience, </w:t>
            </w:r>
            <w:r w:rsidRPr="00526B4B">
              <w:rPr>
                <w:sz w:val="22"/>
                <w:szCs w:val="22"/>
                <w:lang w:val="en-US"/>
              </w:rPr>
              <w:t>persuasion, manipulation, and propaganda – mechanisms and tools.</w:t>
            </w:r>
          </w:p>
          <w:p w14:paraId="5900BEC3" w14:textId="77777777" w:rsidR="00A92854" w:rsidRPr="00526B4B" w:rsidRDefault="00A92854" w:rsidP="00526B4B">
            <w:pPr>
              <w:jc w:val="both"/>
              <w:rPr>
                <w:b/>
                <w:bCs/>
                <w:sz w:val="22"/>
                <w:szCs w:val="22"/>
                <w:lang w:val="en-US"/>
              </w:rPr>
            </w:pPr>
          </w:p>
        </w:tc>
      </w:tr>
      <w:tr w:rsidR="00A92854" w:rsidRPr="00526B4B" w14:paraId="75897E7B" w14:textId="77777777" w:rsidTr="00A92854">
        <w:trPr>
          <w:trHeight w:val="583"/>
        </w:trPr>
        <w:tc>
          <w:tcPr>
            <w:tcW w:w="1184" w:type="pct"/>
            <w:shd w:val="clear" w:color="auto" w:fill="D9E2F3"/>
          </w:tcPr>
          <w:p w14:paraId="677DE250" w14:textId="77777777" w:rsidR="00A92854" w:rsidRPr="00526B4B" w:rsidRDefault="00A92854" w:rsidP="00526B4B">
            <w:pPr>
              <w:jc w:val="both"/>
              <w:rPr>
                <w:b/>
                <w:sz w:val="22"/>
                <w:szCs w:val="22"/>
                <w:lang w:val="en-US" w:eastAsia="pl-PL"/>
              </w:rPr>
            </w:pPr>
            <w:r w:rsidRPr="00526B4B">
              <w:rPr>
                <w:b/>
                <w:sz w:val="22"/>
                <w:szCs w:val="22"/>
              </w:rPr>
              <w:t>ISCED code</w:t>
            </w:r>
          </w:p>
        </w:tc>
        <w:tc>
          <w:tcPr>
            <w:tcW w:w="3816" w:type="pct"/>
            <w:gridSpan w:val="3"/>
            <w:shd w:val="clear" w:color="auto" w:fill="D9E2F3"/>
          </w:tcPr>
          <w:p w14:paraId="63600415" w14:textId="77777777" w:rsidR="00A92854" w:rsidRPr="00526B4B" w:rsidRDefault="00A92854" w:rsidP="00526B4B">
            <w:pPr>
              <w:pStyle w:val="Default"/>
              <w:jc w:val="both"/>
              <w:rPr>
                <w:sz w:val="22"/>
                <w:szCs w:val="22"/>
                <w:lang w:val="en-US"/>
              </w:rPr>
            </w:pPr>
            <w:r w:rsidRPr="00526B4B">
              <w:rPr>
                <w:sz w:val="22"/>
                <w:szCs w:val="22"/>
                <w:lang w:val="en-US"/>
              </w:rPr>
              <w:t>0231</w:t>
            </w:r>
          </w:p>
        </w:tc>
      </w:tr>
      <w:tr w:rsidR="00A92854" w:rsidRPr="00526B4B" w14:paraId="24F3FD0A" w14:textId="77777777" w:rsidTr="00A92854">
        <w:trPr>
          <w:trHeight w:val="549"/>
        </w:trPr>
        <w:tc>
          <w:tcPr>
            <w:tcW w:w="1184" w:type="pct"/>
            <w:shd w:val="clear" w:color="auto" w:fill="FFFFFF"/>
          </w:tcPr>
          <w:p w14:paraId="36C62141" w14:textId="77777777" w:rsidR="00A92854" w:rsidRPr="00526B4B" w:rsidRDefault="00A92854" w:rsidP="00526B4B">
            <w:pPr>
              <w:jc w:val="both"/>
              <w:rPr>
                <w:sz w:val="22"/>
                <w:szCs w:val="22"/>
                <w:lang w:val="en-US"/>
              </w:rPr>
            </w:pPr>
            <w:r w:rsidRPr="00526B4B">
              <w:rPr>
                <w:b/>
                <w:sz w:val="22"/>
                <w:szCs w:val="22"/>
              </w:rPr>
              <w:t>Assessmentscheme</w:t>
            </w:r>
          </w:p>
        </w:tc>
        <w:tc>
          <w:tcPr>
            <w:tcW w:w="3816" w:type="pct"/>
            <w:gridSpan w:val="3"/>
            <w:shd w:val="clear" w:color="auto" w:fill="FFFFFF"/>
          </w:tcPr>
          <w:p w14:paraId="69F69C18" w14:textId="77777777" w:rsidR="00A92854" w:rsidRPr="00526B4B" w:rsidRDefault="00A92854" w:rsidP="00526B4B">
            <w:pPr>
              <w:jc w:val="both"/>
              <w:rPr>
                <w:sz w:val="22"/>
                <w:szCs w:val="22"/>
                <w:lang w:val="en-US"/>
              </w:rPr>
            </w:pPr>
            <w:r w:rsidRPr="00526B4B">
              <w:rPr>
                <w:sz w:val="22"/>
                <w:szCs w:val="22"/>
                <w:lang w:val="en-US"/>
              </w:rPr>
              <w:t>Participation and mini assignments</w:t>
            </w:r>
          </w:p>
          <w:p w14:paraId="34CF2A9F" w14:textId="77777777" w:rsidR="00A92854" w:rsidRPr="00526B4B" w:rsidRDefault="00A92854" w:rsidP="00526B4B">
            <w:pPr>
              <w:jc w:val="both"/>
              <w:rPr>
                <w:sz w:val="22"/>
                <w:szCs w:val="22"/>
                <w:lang w:val="en-US"/>
              </w:rPr>
            </w:pPr>
            <w:r w:rsidRPr="00526B4B">
              <w:rPr>
                <w:sz w:val="22"/>
                <w:szCs w:val="22"/>
                <w:lang w:val="en-US"/>
              </w:rPr>
              <w:t>Final group project</w:t>
            </w:r>
          </w:p>
          <w:p w14:paraId="0AA2F0CE" w14:textId="77777777" w:rsidR="00A92854" w:rsidRPr="00526B4B" w:rsidRDefault="00A92854" w:rsidP="00526B4B">
            <w:pPr>
              <w:jc w:val="both"/>
              <w:rPr>
                <w:sz w:val="22"/>
                <w:szCs w:val="22"/>
                <w:lang w:val="en-US"/>
              </w:rPr>
            </w:pPr>
            <w:r w:rsidRPr="00526B4B">
              <w:rPr>
                <w:sz w:val="22"/>
                <w:szCs w:val="22"/>
                <w:lang w:val="en-US"/>
              </w:rPr>
              <w:t>Final test</w:t>
            </w:r>
          </w:p>
          <w:p w14:paraId="27FCB68D" w14:textId="77777777" w:rsidR="00A92854" w:rsidRPr="00526B4B" w:rsidRDefault="00A92854" w:rsidP="00526B4B">
            <w:pPr>
              <w:jc w:val="both"/>
              <w:rPr>
                <w:sz w:val="22"/>
                <w:szCs w:val="22"/>
                <w:lang w:val="en-US"/>
              </w:rPr>
            </w:pPr>
          </w:p>
        </w:tc>
      </w:tr>
      <w:tr w:rsidR="00195E85" w:rsidRPr="00526B4B" w14:paraId="59390D14" w14:textId="77777777" w:rsidTr="00A92854">
        <w:trPr>
          <w:trHeight w:val="560"/>
        </w:trPr>
        <w:tc>
          <w:tcPr>
            <w:tcW w:w="1184" w:type="pct"/>
            <w:shd w:val="clear" w:color="auto" w:fill="D9E2F3"/>
          </w:tcPr>
          <w:p w14:paraId="3F3F3CDA" w14:textId="77777777" w:rsidR="00195E85" w:rsidRPr="00526B4B" w:rsidRDefault="00195E85" w:rsidP="00195E85">
            <w:pPr>
              <w:jc w:val="both"/>
              <w:rPr>
                <w:sz w:val="22"/>
                <w:szCs w:val="22"/>
                <w:lang w:val="en-US"/>
              </w:rPr>
            </w:pPr>
            <w:r w:rsidRPr="00526B4B">
              <w:rPr>
                <w:b/>
                <w:bCs/>
                <w:sz w:val="22"/>
                <w:szCs w:val="22"/>
                <w:lang w:val="en-US"/>
              </w:rPr>
              <w:t>Lecturer</w:t>
            </w:r>
          </w:p>
        </w:tc>
        <w:tc>
          <w:tcPr>
            <w:tcW w:w="3816" w:type="pct"/>
            <w:gridSpan w:val="3"/>
            <w:shd w:val="clear" w:color="auto" w:fill="D9E2F3"/>
          </w:tcPr>
          <w:p w14:paraId="780E5753" w14:textId="303A341F" w:rsidR="00195E85" w:rsidRPr="00526B4B" w:rsidRDefault="00195E85" w:rsidP="00195E85">
            <w:pPr>
              <w:jc w:val="both"/>
              <w:rPr>
                <w:sz w:val="22"/>
                <w:szCs w:val="22"/>
                <w:lang w:val="en-US"/>
              </w:rPr>
            </w:pPr>
            <w:r>
              <w:rPr>
                <w:sz w:val="22"/>
                <w:szCs w:val="22"/>
                <w:lang w:val="en-US"/>
              </w:rPr>
              <w:t>dr Julita Woźniak</w:t>
            </w:r>
          </w:p>
        </w:tc>
      </w:tr>
      <w:tr w:rsidR="00195E85" w:rsidRPr="00EC650C" w14:paraId="6D9294F8" w14:textId="77777777" w:rsidTr="00A92854">
        <w:trPr>
          <w:trHeight w:val="392"/>
        </w:trPr>
        <w:tc>
          <w:tcPr>
            <w:tcW w:w="1184" w:type="pct"/>
            <w:shd w:val="clear" w:color="auto" w:fill="FFFFFF"/>
          </w:tcPr>
          <w:p w14:paraId="7CB790E7" w14:textId="77777777" w:rsidR="00195E85" w:rsidRPr="00526B4B" w:rsidRDefault="00195E85" w:rsidP="00195E85">
            <w:pPr>
              <w:jc w:val="both"/>
              <w:rPr>
                <w:sz w:val="22"/>
                <w:szCs w:val="22"/>
                <w:lang w:val="en-US"/>
              </w:rPr>
            </w:pPr>
            <w:r w:rsidRPr="00526B4B">
              <w:rPr>
                <w:b/>
                <w:bCs/>
                <w:sz w:val="22"/>
                <w:szCs w:val="22"/>
                <w:lang w:val="en-US"/>
              </w:rPr>
              <w:t>Contact</w:t>
            </w:r>
          </w:p>
        </w:tc>
        <w:tc>
          <w:tcPr>
            <w:tcW w:w="3816" w:type="pct"/>
            <w:gridSpan w:val="3"/>
            <w:shd w:val="clear" w:color="auto" w:fill="FFFFFF"/>
          </w:tcPr>
          <w:p w14:paraId="293EE98D" w14:textId="27AAF8AB" w:rsidR="00195E85" w:rsidRPr="00526B4B" w:rsidRDefault="00FF28B9" w:rsidP="00195E85">
            <w:pPr>
              <w:jc w:val="both"/>
              <w:rPr>
                <w:sz w:val="22"/>
                <w:szCs w:val="22"/>
                <w:lang w:val="en-US"/>
              </w:rPr>
            </w:pPr>
            <w:hyperlink r:id="rId66" w:history="1">
              <w:r w:rsidR="00195E85">
                <w:rPr>
                  <w:rStyle w:val="Hipercze"/>
                  <w:sz w:val="22"/>
                  <w:szCs w:val="22"/>
                  <w:lang w:val="en-US"/>
                </w:rPr>
                <w:t>julita.wozniak@uni.lodz.pl</w:t>
              </w:r>
            </w:hyperlink>
          </w:p>
        </w:tc>
      </w:tr>
      <w:tr w:rsidR="00A92854" w:rsidRPr="00EC650C" w14:paraId="0453ABB9" w14:textId="77777777" w:rsidTr="00A92854">
        <w:trPr>
          <w:trHeight w:val="805"/>
        </w:trPr>
        <w:tc>
          <w:tcPr>
            <w:tcW w:w="1184" w:type="pct"/>
            <w:shd w:val="clear" w:color="auto" w:fill="D9E2F3"/>
          </w:tcPr>
          <w:p w14:paraId="2B69EAA0" w14:textId="77777777" w:rsidR="00A92854" w:rsidRPr="00526B4B" w:rsidRDefault="00A92854" w:rsidP="00526B4B">
            <w:pPr>
              <w:jc w:val="both"/>
              <w:rPr>
                <w:sz w:val="22"/>
                <w:szCs w:val="22"/>
                <w:lang w:val="en-GB"/>
              </w:rPr>
            </w:pPr>
            <w:r w:rsidRPr="00526B4B">
              <w:rPr>
                <w:b/>
                <w:bCs/>
                <w:sz w:val="22"/>
                <w:szCs w:val="22"/>
                <w:lang w:val="en-US"/>
              </w:rPr>
              <w:t>Literature</w:t>
            </w:r>
          </w:p>
        </w:tc>
        <w:tc>
          <w:tcPr>
            <w:tcW w:w="3816" w:type="pct"/>
            <w:gridSpan w:val="3"/>
            <w:shd w:val="clear" w:color="auto" w:fill="D9E2F3"/>
          </w:tcPr>
          <w:p w14:paraId="195AD1C5" w14:textId="77777777" w:rsidR="00A92854" w:rsidRPr="00526B4B" w:rsidRDefault="00A92854" w:rsidP="00526B4B">
            <w:pPr>
              <w:tabs>
                <w:tab w:val="left" w:pos="540"/>
              </w:tabs>
              <w:ind w:left="539" w:hanging="539"/>
              <w:jc w:val="both"/>
              <w:rPr>
                <w:sz w:val="22"/>
                <w:szCs w:val="22"/>
                <w:lang w:val="en-US"/>
              </w:rPr>
            </w:pPr>
            <w:r w:rsidRPr="00526B4B">
              <w:rPr>
                <w:sz w:val="22"/>
                <w:szCs w:val="22"/>
                <w:lang w:val="en-US"/>
              </w:rPr>
              <w:t xml:space="preserve">Goddard, A. (2002) </w:t>
            </w:r>
            <w:r w:rsidRPr="00526B4B">
              <w:rPr>
                <w:i/>
                <w:iCs/>
                <w:sz w:val="22"/>
                <w:szCs w:val="22"/>
                <w:lang w:val="en-US"/>
              </w:rPr>
              <w:t>Language of Advertising. Written texts.</w:t>
            </w:r>
            <w:r w:rsidRPr="00526B4B">
              <w:rPr>
                <w:sz w:val="22"/>
                <w:szCs w:val="22"/>
                <w:lang w:val="en-US"/>
              </w:rPr>
              <w:t xml:space="preserve"> London: Taylor and Francis.</w:t>
            </w:r>
          </w:p>
          <w:p w14:paraId="4C2E3DA5" w14:textId="77777777" w:rsidR="00A92854" w:rsidRPr="00526B4B" w:rsidRDefault="00A92854" w:rsidP="00526B4B">
            <w:pPr>
              <w:tabs>
                <w:tab w:val="left" w:pos="540"/>
              </w:tabs>
              <w:ind w:left="539" w:hanging="539"/>
              <w:jc w:val="both"/>
              <w:rPr>
                <w:sz w:val="22"/>
                <w:szCs w:val="22"/>
                <w:lang w:val="en-US"/>
              </w:rPr>
            </w:pPr>
            <w:r w:rsidRPr="00526B4B">
              <w:rPr>
                <w:sz w:val="22"/>
                <w:szCs w:val="22"/>
                <w:lang w:val="nl-NL"/>
              </w:rPr>
              <w:t xml:space="preserve">Kress, G. and T. van Leeuwen. </w:t>
            </w:r>
            <w:r w:rsidRPr="00526B4B">
              <w:rPr>
                <w:sz w:val="22"/>
                <w:szCs w:val="22"/>
                <w:lang w:val="en-US"/>
              </w:rPr>
              <w:t xml:space="preserve">(1990). </w:t>
            </w:r>
            <w:r w:rsidRPr="00526B4B">
              <w:rPr>
                <w:i/>
                <w:iCs/>
                <w:sz w:val="22"/>
                <w:szCs w:val="22"/>
                <w:lang w:val="en-US"/>
              </w:rPr>
              <w:t xml:space="preserve">Reading Images - The Grammar of Visual Design. </w:t>
            </w:r>
            <w:r w:rsidRPr="00526B4B">
              <w:rPr>
                <w:iCs/>
                <w:sz w:val="22"/>
                <w:szCs w:val="22"/>
                <w:lang w:val="en-US"/>
              </w:rPr>
              <w:t xml:space="preserve">Victoria: </w:t>
            </w:r>
            <w:r w:rsidRPr="00526B4B">
              <w:rPr>
                <w:sz w:val="22"/>
                <w:szCs w:val="22"/>
                <w:lang w:val="en-US"/>
              </w:rPr>
              <w:t>Deakin University Press.</w:t>
            </w:r>
          </w:p>
          <w:p w14:paraId="24FFBCEF" w14:textId="77777777" w:rsidR="00A92854" w:rsidRPr="00526B4B" w:rsidRDefault="00A92854" w:rsidP="00526B4B">
            <w:pPr>
              <w:ind w:left="1320" w:hanging="1320"/>
              <w:jc w:val="both"/>
              <w:rPr>
                <w:sz w:val="22"/>
                <w:szCs w:val="22"/>
                <w:lang w:val="en-US"/>
              </w:rPr>
            </w:pPr>
            <w:r w:rsidRPr="00526B4B">
              <w:rPr>
                <w:sz w:val="22"/>
                <w:szCs w:val="22"/>
                <w:lang w:val="en-US"/>
              </w:rPr>
              <w:t xml:space="preserve">Manovich, L. (2002) </w:t>
            </w:r>
            <w:r w:rsidRPr="00526B4B">
              <w:rPr>
                <w:i/>
                <w:iCs/>
                <w:sz w:val="22"/>
                <w:szCs w:val="22"/>
                <w:lang w:val="en-US"/>
              </w:rPr>
              <w:t>Language of New Media</w:t>
            </w:r>
            <w:r w:rsidRPr="00526B4B">
              <w:rPr>
                <w:sz w:val="22"/>
                <w:szCs w:val="22"/>
                <w:lang w:val="en-US"/>
              </w:rPr>
              <w:t>. Cambridge (Mass.): MIT.</w:t>
            </w:r>
          </w:p>
          <w:p w14:paraId="01FFD613" w14:textId="77777777" w:rsidR="00A92854" w:rsidRPr="00526B4B" w:rsidRDefault="00A92854" w:rsidP="00526B4B">
            <w:pPr>
              <w:ind w:left="1320" w:hanging="1320"/>
              <w:jc w:val="both"/>
              <w:rPr>
                <w:sz w:val="22"/>
                <w:szCs w:val="22"/>
                <w:lang w:val="en-US"/>
              </w:rPr>
            </w:pPr>
            <w:r w:rsidRPr="00526B4B">
              <w:rPr>
                <w:sz w:val="22"/>
                <w:szCs w:val="22"/>
                <w:lang w:val="en-US"/>
              </w:rPr>
              <w:t xml:space="preserve">Ryan, M. and Tankard, J. W. (2004). </w:t>
            </w:r>
            <w:r w:rsidRPr="00526B4B">
              <w:rPr>
                <w:i/>
                <w:sz w:val="22"/>
                <w:szCs w:val="22"/>
                <w:lang w:val="en-US"/>
              </w:rPr>
              <w:t>Writing for Print and Digital Media</w:t>
            </w:r>
            <w:r w:rsidRPr="00526B4B">
              <w:rPr>
                <w:sz w:val="22"/>
                <w:szCs w:val="22"/>
                <w:lang w:val="en-US"/>
              </w:rPr>
              <w:t>. Boston: McGraw  Hill.</w:t>
            </w:r>
          </w:p>
          <w:p w14:paraId="4EC441B0" w14:textId="77777777" w:rsidR="00A92854" w:rsidRPr="00526B4B" w:rsidRDefault="00A92854" w:rsidP="00526B4B">
            <w:pPr>
              <w:tabs>
                <w:tab w:val="left" w:pos="540"/>
              </w:tabs>
              <w:ind w:left="539" w:hanging="539"/>
              <w:jc w:val="both"/>
              <w:rPr>
                <w:sz w:val="22"/>
                <w:szCs w:val="22"/>
                <w:lang w:val="en-US"/>
              </w:rPr>
            </w:pPr>
            <w:r w:rsidRPr="00526B4B">
              <w:rPr>
                <w:sz w:val="22"/>
                <w:szCs w:val="22"/>
                <w:lang w:val="en-US"/>
              </w:rPr>
              <w:t xml:space="preserve">Newson, D. and Haynes, J. (2008). </w:t>
            </w:r>
            <w:r w:rsidRPr="00526B4B">
              <w:rPr>
                <w:i/>
                <w:sz w:val="22"/>
                <w:szCs w:val="22"/>
                <w:lang w:val="en-US"/>
              </w:rPr>
              <w:t>Public Relations Writing. Form and Style</w:t>
            </w:r>
            <w:r w:rsidRPr="00526B4B">
              <w:rPr>
                <w:sz w:val="22"/>
                <w:szCs w:val="22"/>
                <w:lang w:val="en-US"/>
              </w:rPr>
              <w:t>. Belmont: Thomson Wadsworth.</w:t>
            </w:r>
          </w:p>
          <w:p w14:paraId="5A18CBEA" w14:textId="77777777" w:rsidR="00A92854" w:rsidRPr="00526B4B" w:rsidRDefault="00A92854" w:rsidP="00526B4B">
            <w:pPr>
              <w:tabs>
                <w:tab w:val="left" w:pos="540"/>
              </w:tabs>
              <w:ind w:left="539" w:hanging="539"/>
              <w:jc w:val="both"/>
              <w:rPr>
                <w:sz w:val="22"/>
                <w:szCs w:val="22"/>
                <w:lang w:val="en-US"/>
              </w:rPr>
            </w:pPr>
          </w:p>
        </w:tc>
      </w:tr>
      <w:tr w:rsidR="00A92854" w:rsidRPr="00526B4B" w14:paraId="44CFE9E8" w14:textId="77777777" w:rsidTr="00A92854">
        <w:trPr>
          <w:trHeight w:val="805"/>
        </w:trPr>
        <w:tc>
          <w:tcPr>
            <w:tcW w:w="1184" w:type="pct"/>
            <w:shd w:val="clear" w:color="auto" w:fill="FFFFFF"/>
          </w:tcPr>
          <w:p w14:paraId="18EF9846" w14:textId="77777777" w:rsidR="00A92854" w:rsidRPr="00526B4B" w:rsidRDefault="00A92854" w:rsidP="009A1F6A">
            <w:pPr>
              <w:rPr>
                <w:sz w:val="22"/>
                <w:szCs w:val="22"/>
                <w:lang w:val="en-US"/>
              </w:rPr>
            </w:pPr>
            <w:r w:rsidRPr="00526B4B">
              <w:rPr>
                <w:b/>
                <w:bCs/>
                <w:sz w:val="22"/>
                <w:szCs w:val="22"/>
                <w:lang w:val="en-US"/>
              </w:rPr>
              <w:t>Field of study/ programme</w:t>
            </w:r>
          </w:p>
        </w:tc>
        <w:tc>
          <w:tcPr>
            <w:tcW w:w="3816" w:type="pct"/>
            <w:gridSpan w:val="3"/>
            <w:shd w:val="clear" w:color="auto" w:fill="FFFFFF"/>
          </w:tcPr>
          <w:p w14:paraId="3AB17485" w14:textId="77777777" w:rsidR="00A92854" w:rsidRPr="00526B4B" w:rsidRDefault="00A92854" w:rsidP="00526B4B">
            <w:pPr>
              <w:jc w:val="both"/>
              <w:rPr>
                <w:sz w:val="22"/>
                <w:szCs w:val="22"/>
                <w:lang w:val="en-US"/>
              </w:rPr>
            </w:pPr>
            <w:r w:rsidRPr="00526B4B">
              <w:rPr>
                <w:sz w:val="22"/>
                <w:szCs w:val="22"/>
                <w:lang w:val="en-US"/>
              </w:rPr>
              <w:t>Linguistics for business</w:t>
            </w:r>
          </w:p>
        </w:tc>
      </w:tr>
      <w:tr w:rsidR="00A92854" w:rsidRPr="00EC650C" w14:paraId="69EDCD9C" w14:textId="77777777" w:rsidTr="00A92854">
        <w:trPr>
          <w:trHeight w:val="805"/>
        </w:trPr>
        <w:tc>
          <w:tcPr>
            <w:tcW w:w="1184" w:type="pct"/>
            <w:shd w:val="clear" w:color="auto" w:fill="FFFFFF"/>
          </w:tcPr>
          <w:p w14:paraId="774D5014" w14:textId="77777777" w:rsidR="00A92854" w:rsidRPr="00526B4B" w:rsidRDefault="00A92854" w:rsidP="00526B4B">
            <w:pPr>
              <w:jc w:val="both"/>
              <w:rPr>
                <w:b/>
                <w:bCs/>
                <w:sz w:val="22"/>
                <w:szCs w:val="22"/>
                <w:lang w:val="en-US"/>
              </w:rPr>
            </w:pPr>
            <w:r w:rsidRPr="00526B4B">
              <w:rPr>
                <w:b/>
                <w:bCs/>
                <w:sz w:val="22"/>
                <w:szCs w:val="22"/>
                <w:lang w:val="en-US"/>
              </w:rPr>
              <w:t>Timetable</w:t>
            </w:r>
          </w:p>
        </w:tc>
        <w:tc>
          <w:tcPr>
            <w:tcW w:w="3816" w:type="pct"/>
            <w:gridSpan w:val="3"/>
            <w:shd w:val="clear" w:color="auto" w:fill="FFFFFF"/>
          </w:tcPr>
          <w:p w14:paraId="6C06178F" w14:textId="77777777" w:rsidR="00A92854" w:rsidRPr="00526B4B" w:rsidRDefault="00A92854" w:rsidP="00526B4B">
            <w:pPr>
              <w:jc w:val="both"/>
              <w:rPr>
                <w:color w:val="FF0000"/>
                <w:sz w:val="22"/>
                <w:szCs w:val="22"/>
                <w:lang w:val="en-US"/>
              </w:rPr>
            </w:pPr>
            <w:r w:rsidRPr="00526B4B">
              <w:rPr>
                <w:color w:val="FF0000"/>
                <w:sz w:val="22"/>
                <w:szCs w:val="22"/>
                <w:lang w:val="en-US"/>
              </w:rPr>
              <w:t>You need at attend both lecture and tutorial</w:t>
            </w:r>
          </w:p>
          <w:p w14:paraId="40C2B260" w14:textId="77777777" w:rsidR="00A92854" w:rsidRPr="00526B4B" w:rsidRDefault="00A92854" w:rsidP="00526B4B">
            <w:pPr>
              <w:jc w:val="both"/>
              <w:rPr>
                <w:sz w:val="22"/>
                <w:szCs w:val="22"/>
                <w:lang w:val="en-US"/>
              </w:rPr>
            </w:pPr>
          </w:p>
          <w:p w14:paraId="0841D63C" w14:textId="400CB81F" w:rsidR="00A92854" w:rsidRPr="00526B4B" w:rsidRDefault="00A92854" w:rsidP="00526B4B">
            <w:pPr>
              <w:jc w:val="both"/>
              <w:rPr>
                <w:sz w:val="22"/>
                <w:szCs w:val="22"/>
                <w:lang w:val="en-US"/>
              </w:rPr>
            </w:pPr>
            <w:r w:rsidRPr="009A1F6A">
              <w:rPr>
                <w:b/>
                <w:bCs/>
                <w:sz w:val="22"/>
                <w:szCs w:val="22"/>
                <w:lang w:val="en-US"/>
              </w:rPr>
              <w:t>Lecture:</w:t>
            </w:r>
            <w:r w:rsidRPr="00526B4B">
              <w:rPr>
                <w:sz w:val="22"/>
                <w:szCs w:val="22"/>
                <w:lang w:val="en-US"/>
              </w:rPr>
              <w:t xml:space="preserve"> </w:t>
            </w:r>
            <w:r w:rsidR="00195E85">
              <w:rPr>
                <w:sz w:val="22"/>
                <w:szCs w:val="22"/>
                <w:lang w:val="en-US"/>
              </w:rPr>
              <w:t>Fri</w:t>
            </w:r>
            <w:r w:rsidR="00EE389E" w:rsidRPr="00526B4B">
              <w:rPr>
                <w:sz w:val="22"/>
                <w:szCs w:val="22"/>
                <w:lang w:val="en-US"/>
              </w:rPr>
              <w:t xml:space="preserve">day, </w:t>
            </w:r>
            <w:r w:rsidR="009A1F6A" w:rsidRPr="009A1F6A">
              <w:rPr>
                <w:sz w:val="22"/>
                <w:szCs w:val="22"/>
                <w:lang w:val="en-US"/>
              </w:rPr>
              <w:t>1</w:t>
            </w:r>
            <w:r w:rsidR="00195E85">
              <w:rPr>
                <w:sz w:val="22"/>
                <w:szCs w:val="22"/>
                <w:lang w:val="en-US"/>
              </w:rPr>
              <w:t>3</w:t>
            </w:r>
            <w:r w:rsidR="009A1F6A" w:rsidRPr="009A1F6A">
              <w:rPr>
                <w:sz w:val="22"/>
                <w:szCs w:val="22"/>
                <w:lang w:val="en-GB"/>
              </w:rPr>
              <w:t>.</w:t>
            </w:r>
            <w:r w:rsidR="00195E85">
              <w:rPr>
                <w:sz w:val="22"/>
                <w:szCs w:val="22"/>
                <w:lang w:val="en-GB"/>
              </w:rPr>
              <w:t>30</w:t>
            </w:r>
            <w:r w:rsidR="009A1F6A" w:rsidRPr="009A1F6A">
              <w:rPr>
                <w:sz w:val="22"/>
                <w:szCs w:val="22"/>
                <w:lang w:val="en-GB"/>
              </w:rPr>
              <w:t>-</w:t>
            </w:r>
            <w:r w:rsidR="007B1709">
              <w:rPr>
                <w:sz w:val="22"/>
                <w:szCs w:val="22"/>
                <w:lang w:val="en-GB"/>
              </w:rPr>
              <w:t>1</w:t>
            </w:r>
            <w:r w:rsidR="00195E85">
              <w:rPr>
                <w:sz w:val="22"/>
                <w:szCs w:val="22"/>
                <w:lang w:val="en-GB"/>
              </w:rPr>
              <w:t>5</w:t>
            </w:r>
            <w:r w:rsidR="007B1709">
              <w:rPr>
                <w:sz w:val="22"/>
                <w:szCs w:val="22"/>
                <w:lang w:val="en-GB"/>
              </w:rPr>
              <w:t>.</w:t>
            </w:r>
            <w:r w:rsidR="00195E85">
              <w:rPr>
                <w:sz w:val="22"/>
                <w:szCs w:val="22"/>
                <w:lang w:val="en-GB"/>
              </w:rPr>
              <w:t>0</w:t>
            </w:r>
            <w:r w:rsidR="007B1709">
              <w:rPr>
                <w:sz w:val="22"/>
                <w:szCs w:val="22"/>
                <w:lang w:val="en-GB"/>
              </w:rPr>
              <w:t>0</w:t>
            </w:r>
            <w:r w:rsidR="00EE389E" w:rsidRPr="009A1F6A">
              <w:rPr>
                <w:sz w:val="22"/>
                <w:szCs w:val="22"/>
                <w:lang w:val="en-US"/>
              </w:rPr>
              <w:t xml:space="preserve">, </w:t>
            </w:r>
            <w:r w:rsidR="009A1F6A">
              <w:rPr>
                <w:sz w:val="22"/>
                <w:szCs w:val="22"/>
                <w:lang w:val="en-US"/>
              </w:rPr>
              <w:t>room 2.46</w:t>
            </w:r>
          </w:p>
          <w:p w14:paraId="60C4689A" w14:textId="7BB6658A" w:rsidR="00A92854" w:rsidRPr="00526B4B" w:rsidRDefault="00A92854" w:rsidP="00526B4B">
            <w:pPr>
              <w:jc w:val="both"/>
              <w:rPr>
                <w:sz w:val="22"/>
                <w:szCs w:val="22"/>
                <w:lang w:val="en-US"/>
              </w:rPr>
            </w:pPr>
            <w:r w:rsidRPr="009A1F6A">
              <w:rPr>
                <w:b/>
                <w:bCs/>
                <w:sz w:val="22"/>
                <w:szCs w:val="22"/>
                <w:lang w:val="en-US"/>
              </w:rPr>
              <w:t>Tutorial:</w:t>
            </w:r>
            <w:r w:rsidRPr="00526B4B">
              <w:rPr>
                <w:sz w:val="22"/>
                <w:szCs w:val="22"/>
                <w:lang w:val="en-US"/>
              </w:rPr>
              <w:t xml:space="preserve"> </w:t>
            </w:r>
            <w:r w:rsidR="00195E85">
              <w:rPr>
                <w:sz w:val="22"/>
                <w:szCs w:val="22"/>
                <w:lang w:val="en-US"/>
              </w:rPr>
              <w:t>Fri</w:t>
            </w:r>
            <w:r w:rsidR="00195E85" w:rsidRPr="00526B4B">
              <w:rPr>
                <w:sz w:val="22"/>
                <w:szCs w:val="22"/>
                <w:lang w:val="en-US"/>
              </w:rPr>
              <w:t xml:space="preserve">day, </w:t>
            </w:r>
            <w:r w:rsidR="00195E85" w:rsidRPr="009A1F6A">
              <w:rPr>
                <w:sz w:val="22"/>
                <w:szCs w:val="22"/>
                <w:lang w:val="en-US"/>
              </w:rPr>
              <w:t>1</w:t>
            </w:r>
            <w:r w:rsidR="00195E85">
              <w:rPr>
                <w:sz w:val="22"/>
                <w:szCs w:val="22"/>
                <w:lang w:val="en-US"/>
              </w:rPr>
              <w:t>5</w:t>
            </w:r>
            <w:r w:rsidR="00195E85" w:rsidRPr="009A1F6A">
              <w:rPr>
                <w:sz w:val="22"/>
                <w:szCs w:val="22"/>
                <w:lang w:val="en-GB"/>
              </w:rPr>
              <w:t>.</w:t>
            </w:r>
            <w:r w:rsidR="00195E85">
              <w:rPr>
                <w:sz w:val="22"/>
                <w:szCs w:val="22"/>
                <w:lang w:val="en-GB"/>
              </w:rPr>
              <w:t>15</w:t>
            </w:r>
            <w:r w:rsidR="00195E85" w:rsidRPr="009A1F6A">
              <w:rPr>
                <w:sz w:val="22"/>
                <w:szCs w:val="22"/>
                <w:lang w:val="en-GB"/>
              </w:rPr>
              <w:t>-</w:t>
            </w:r>
            <w:r w:rsidR="00195E85">
              <w:rPr>
                <w:sz w:val="22"/>
                <w:szCs w:val="22"/>
                <w:lang w:val="en-GB"/>
              </w:rPr>
              <w:t>16.00</w:t>
            </w:r>
            <w:r w:rsidR="00195E85" w:rsidRPr="009A1F6A">
              <w:rPr>
                <w:sz w:val="22"/>
                <w:szCs w:val="22"/>
                <w:lang w:val="en-US"/>
              </w:rPr>
              <w:t xml:space="preserve">, </w:t>
            </w:r>
            <w:r w:rsidR="00195E85">
              <w:rPr>
                <w:sz w:val="22"/>
                <w:szCs w:val="22"/>
                <w:lang w:val="en-US"/>
              </w:rPr>
              <w:t>room 2.46</w:t>
            </w:r>
          </w:p>
        </w:tc>
      </w:tr>
    </w:tbl>
    <w:p w14:paraId="62F5C890" w14:textId="77777777" w:rsidR="00B00963" w:rsidRPr="00526B4B" w:rsidRDefault="00B00963" w:rsidP="00526B4B">
      <w:pPr>
        <w:jc w:val="both"/>
        <w:rPr>
          <w:b/>
          <w:color w:val="FF0000"/>
          <w:sz w:val="22"/>
          <w:szCs w:val="22"/>
          <w:lang w:val="en-US"/>
        </w:rPr>
      </w:pPr>
    </w:p>
    <w:p w14:paraId="04F34193" w14:textId="77777777" w:rsidR="009A1F6A" w:rsidRDefault="009A1F6A">
      <w:pPr>
        <w:spacing w:after="200" w:line="276" w:lineRule="auto"/>
        <w:rPr>
          <w:b/>
          <w:bCs/>
          <w:sz w:val="22"/>
          <w:szCs w:val="22"/>
          <w:lang w:val="en-US"/>
        </w:rPr>
      </w:pPr>
      <w:r>
        <w:rPr>
          <w:b/>
          <w:bCs/>
          <w:sz w:val="22"/>
          <w:szCs w:val="22"/>
          <w:lang w:val="en-US"/>
        </w:rPr>
        <w:br w:type="page"/>
      </w:r>
    </w:p>
    <w:p w14:paraId="0A1C35ED" w14:textId="7F4E9691" w:rsidR="00A92854" w:rsidRPr="00526B4B" w:rsidRDefault="00A92854" w:rsidP="00526B4B">
      <w:pPr>
        <w:jc w:val="center"/>
        <w:rPr>
          <w:b/>
          <w:bCs/>
          <w:sz w:val="22"/>
          <w:szCs w:val="22"/>
          <w:lang w:val="en-US"/>
        </w:rPr>
      </w:pPr>
      <w:r w:rsidRPr="00526B4B">
        <w:rPr>
          <w:b/>
          <w:bCs/>
          <w:sz w:val="22"/>
          <w:szCs w:val="22"/>
          <w:lang w:val="en-US"/>
        </w:rPr>
        <w:lastRenderedPageBreak/>
        <w:t>INTERNATIONAL JOURNALISM</w:t>
      </w:r>
    </w:p>
    <w:p w14:paraId="774D7101" w14:textId="77777777" w:rsidR="00A92854" w:rsidRPr="00526B4B" w:rsidRDefault="00A92854" w:rsidP="00526B4B">
      <w:pPr>
        <w:jc w:val="both"/>
        <w:rPr>
          <w:b/>
          <w:bCs/>
          <w:sz w:val="22"/>
          <w:szCs w:val="22"/>
          <w:lang w:val="en-US"/>
        </w:rPr>
      </w:pPr>
    </w:p>
    <w:p w14:paraId="70F51E22" w14:textId="77777777" w:rsidR="00A92854" w:rsidRPr="00526B4B" w:rsidRDefault="00A92854" w:rsidP="00526B4B">
      <w:pPr>
        <w:jc w:val="both"/>
        <w:rPr>
          <w:b/>
          <w:bCs/>
          <w:sz w:val="22"/>
          <w:szCs w:val="22"/>
          <w:lang w:val="en-US"/>
        </w:rP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2409"/>
        <w:gridCol w:w="2549"/>
        <w:gridCol w:w="3257"/>
      </w:tblGrid>
      <w:tr w:rsidR="00A92854" w:rsidRPr="00526B4B" w14:paraId="26CB3534" w14:textId="77777777" w:rsidTr="00C74FBA">
        <w:trPr>
          <w:trHeight w:val="840"/>
        </w:trPr>
        <w:tc>
          <w:tcPr>
            <w:tcW w:w="3487" w:type="pct"/>
            <w:gridSpan w:val="3"/>
            <w:shd w:val="clear" w:color="auto" w:fill="4F81BD"/>
          </w:tcPr>
          <w:p w14:paraId="0691F86A" w14:textId="77777777" w:rsidR="00A92854" w:rsidRPr="00526B4B" w:rsidRDefault="00A92854" w:rsidP="00526B4B">
            <w:pPr>
              <w:jc w:val="both"/>
              <w:rPr>
                <w:b/>
                <w:sz w:val="22"/>
                <w:szCs w:val="22"/>
                <w:lang w:val="en-US"/>
              </w:rPr>
            </w:pPr>
            <w:r w:rsidRPr="00526B4B">
              <w:rPr>
                <w:b/>
                <w:bCs/>
                <w:color w:val="FFFFFF"/>
                <w:sz w:val="22"/>
                <w:szCs w:val="22"/>
                <w:lang w:val="en-US"/>
              </w:rPr>
              <w:t xml:space="preserve">Course title: </w:t>
            </w:r>
            <w:r w:rsidR="005A1EE9" w:rsidRPr="00526B4B">
              <w:rPr>
                <w:b/>
                <w:bCs/>
                <w:color w:val="FFFFFF"/>
                <w:sz w:val="22"/>
                <w:szCs w:val="22"/>
                <w:lang w:val="en-US"/>
              </w:rPr>
              <w:t>MEDIA SYSTEMS</w:t>
            </w:r>
          </w:p>
        </w:tc>
        <w:tc>
          <w:tcPr>
            <w:tcW w:w="1513" w:type="pct"/>
            <w:shd w:val="clear" w:color="auto" w:fill="4F81BD"/>
          </w:tcPr>
          <w:p w14:paraId="28F3A9F0" w14:textId="77777777" w:rsidR="00A92854" w:rsidRPr="00526B4B" w:rsidRDefault="00A92854" w:rsidP="00526B4B">
            <w:pPr>
              <w:jc w:val="both"/>
              <w:rPr>
                <w:color w:val="FF0000"/>
                <w:sz w:val="22"/>
                <w:szCs w:val="22"/>
                <w:highlight w:val="yellow"/>
                <w:lang w:val="en-US"/>
              </w:rPr>
            </w:pPr>
            <w:r w:rsidRPr="00526B4B">
              <w:rPr>
                <w:b/>
                <w:bCs/>
                <w:color w:val="FF0000"/>
                <w:sz w:val="22"/>
                <w:szCs w:val="22"/>
                <w:lang w:val="en-US"/>
              </w:rPr>
              <w:t>USOS code</w:t>
            </w:r>
          </w:p>
        </w:tc>
      </w:tr>
      <w:tr w:rsidR="00A92854" w:rsidRPr="00526B4B" w14:paraId="11D84F82" w14:textId="77777777" w:rsidTr="00C74FBA">
        <w:trPr>
          <w:trHeight w:val="409"/>
        </w:trPr>
        <w:tc>
          <w:tcPr>
            <w:tcW w:w="1184" w:type="pct"/>
            <w:shd w:val="clear" w:color="auto" w:fill="auto"/>
          </w:tcPr>
          <w:p w14:paraId="5CC4DDA3" w14:textId="77777777" w:rsidR="00A92854" w:rsidRPr="00526B4B" w:rsidRDefault="00A92854" w:rsidP="00526B4B">
            <w:pPr>
              <w:jc w:val="both"/>
              <w:rPr>
                <w:bCs/>
                <w:i/>
                <w:sz w:val="22"/>
                <w:szCs w:val="22"/>
                <w:lang w:val="en-US"/>
              </w:rPr>
            </w:pPr>
            <w:r w:rsidRPr="00526B4B">
              <w:rPr>
                <w:b/>
                <w:bCs/>
                <w:sz w:val="22"/>
                <w:szCs w:val="22"/>
                <w:lang w:val="en-US"/>
              </w:rPr>
              <w:t xml:space="preserve">Level </w:t>
            </w:r>
            <w:r w:rsidRPr="00526B4B">
              <w:rPr>
                <w:bCs/>
                <w:i/>
                <w:sz w:val="22"/>
                <w:szCs w:val="22"/>
                <w:lang w:val="en-US"/>
              </w:rPr>
              <w:t>(MA/BA/optional)</w:t>
            </w:r>
          </w:p>
        </w:tc>
        <w:tc>
          <w:tcPr>
            <w:tcW w:w="3816" w:type="pct"/>
            <w:gridSpan w:val="3"/>
            <w:shd w:val="clear" w:color="auto" w:fill="auto"/>
          </w:tcPr>
          <w:p w14:paraId="07779694" w14:textId="77777777" w:rsidR="00A92854" w:rsidRPr="00526B4B" w:rsidRDefault="00A92854" w:rsidP="00526B4B">
            <w:pPr>
              <w:jc w:val="both"/>
              <w:rPr>
                <w:sz w:val="22"/>
                <w:szCs w:val="22"/>
              </w:rPr>
            </w:pPr>
            <w:r w:rsidRPr="00526B4B">
              <w:rPr>
                <w:sz w:val="22"/>
                <w:szCs w:val="22"/>
              </w:rPr>
              <w:t>BA/MA</w:t>
            </w:r>
          </w:p>
        </w:tc>
      </w:tr>
      <w:tr w:rsidR="00A92854" w:rsidRPr="00526B4B" w14:paraId="66873D83" w14:textId="77777777" w:rsidTr="00C74FBA">
        <w:trPr>
          <w:trHeight w:val="415"/>
        </w:trPr>
        <w:tc>
          <w:tcPr>
            <w:tcW w:w="5000" w:type="pct"/>
            <w:gridSpan w:val="4"/>
            <w:shd w:val="clear" w:color="auto" w:fill="D9E2F3"/>
          </w:tcPr>
          <w:p w14:paraId="326EFA5B" w14:textId="77777777" w:rsidR="00A92854" w:rsidRPr="00526B4B" w:rsidRDefault="00A92854" w:rsidP="00526B4B">
            <w:pPr>
              <w:jc w:val="both"/>
              <w:rPr>
                <w:sz w:val="22"/>
                <w:szCs w:val="22"/>
              </w:rPr>
            </w:pPr>
            <w:r w:rsidRPr="00526B4B">
              <w:rPr>
                <w:b/>
                <w:bCs/>
                <w:sz w:val="22"/>
                <w:szCs w:val="22"/>
                <w:lang w:val="en-US"/>
              </w:rPr>
              <w:t xml:space="preserve">Semester </w:t>
            </w:r>
            <w:r w:rsidRPr="00526B4B">
              <w:rPr>
                <w:bCs/>
                <w:sz w:val="22"/>
                <w:szCs w:val="22"/>
                <w:lang w:val="en-US"/>
              </w:rPr>
              <w:t>(winter/summer)   WINTER</w:t>
            </w:r>
          </w:p>
        </w:tc>
      </w:tr>
      <w:tr w:rsidR="00A92854" w:rsidRPr="00526B4B" w14:paraId="5EDEC720" w14:textId="77777777" w:rsidTr="00C74FBA">
        <w:trPr>
          <w:trHeight w:val="406"/>
        </w:trPr>
        <w:tc>
          <w:tcPr>
            <w:tcW w:w="1184" w:type="pct"/>
            <w:shd w:val="clear" w:color="auto" w:fill="auto"/>
          </w:tcPr>
          <w:p w14:paraId="6D4FBD3A" w14:textId="77777777" w:rsidR="00A92854" w:rsidRPr="00526B4B" w:rsidRDefault="00A92854" w:rsidP="00526B4B">
            <w:pPr>
              <w:jc w:val="both"/>
              <w:rPr>
                <w:sz w:val="22"/>
                <w:szCs w:val="22"/>
                <w:lang w:val="en-US"/>
              </w:rPr>
            </w:pPr>
            <w:r w:rsidRPr="00526B4B">
              <w:rPr>
                <w:b/>
                <w:bCs/>
                <w:sz w:val="22"/>
                <w:szCs w:val="22"/>
                <w:lang w:val="en-US"/>
              </w:rPr>
              <w:t>ECTS</w:t>
            </w:r>
          </w:p>
        </w:tc>
        <w:tc>
          <w:tcPr>
            <w:tcW w:w="3816" w:type="pct"/>
            <w:gridSpan w:val="3"/>
            <w:shd w:val="clear" w:color="auto" w:fill="auto"/>
          </w:tcPr>
          <w:p w14:paraId="271B56D4" w14:textId="77777777" w:rsidR="00A92854" w:rsidRPr="00526B4B" w:rsidRDefault="00A92854" w:rsidP="00526B4B">
            <w:pPr>
              <w:jc w:val="both"/>
              <w:rPr>
                <w:sz w:val="22"/>
                <w:szCs w:val="22"/>
              </w:rPr>
            </w:pPr>
            <w:r w:rsidRPr="00526B4B">
              <w:rPr>
                <w:sz w:val="22"/>
                <w:szCs w:val="22"/>
              </w:rPr>
              <w:t>5</w:t>
            </w:r>
          </w:p>
        </w:tc>
      </w:tr>
      <w:tr w:rsidR="00A92854" w:rsidRPr="00526B4B" w14:paraId="5D20C913" w14:textId="77777777" w:rsidTr="00C74FBA">
        <w:trPr>
          <w:trHeight w:val="426"/>
        </w:trPr>
        <w:tc>
          <w:tcPr>
            <w:tcW w:w="1184" w:type="pct"/>
            <w:shd w:val="clear" w:color="auto" w:fill="D9E2F3"/>
          </w:tcPr>
          <w:p w14:paraId="2389F4BD" w14:textId="77777777" w:rsidR="00A92854" w:rsidRPr="00526B4B" w:rsidRDefault="00A92854" w:rsidP="00526B4B">
            <w:pPr>
              <w:jc w:val="both"/>
              <w:rPr>
                <w:sz w:val="22"/>
                <w:szCs w:val="22"/>
                <w:lang w:val="en-US"/>
              </w:rPr>
            </w:pPr>
            <w:r w:rsidRPr="00526B4B">
              <w:rPr>
                <w:b/>
                <w:bCs/>
                <w:sz w:val="22"/>
                <w:szCs w:val="22"/>
                <w:lang w:val="en-US"/>
              </w:rPr>
              <w:t>Language of instruction</w:t>
            </w:r>
          </w:p>
        </w:tc>
        <w:tc>
          <w:tcPr>
            <w:tcW w:w="3816" w:type="pct"/>
            <w:gridSpan w:val="3"/>
            <w:shd w:val="clear" w:color="auto" w:fill="D9E2F3"/>
          </w:tcPr>
          <w:p w14:paraId="7E7EAF87" w14:textId="77777777" w:rsidR="00A92854" w:rsidRPr="00526B4B" w:rsidRDefault="00A92854" w:rsidP="00526B4B">
            <w:pPr>
              <w:jc w:val="both"/>
              <w:rPr>
                <w:sz w:val="22"/>
                <w:szCs w:val="22"/>
              </w:rPr>
            </w:pPr>
            <w:r w:rsidRPr="00526B4B">
              <w:rPr>
                <w:sz w:val="22"/>
                <w:szCs w:val="22"/>
              </w:rPr>
              <w:t>ENGLISH</w:t>
            </w:r>
          </w:p>
        </w:tc>
      </w:tr>
      <w:tr w:rsidR="00A92854" w:rsidRPr="00526B4B" w14:paraId="33DAB09F" w14:textId="77777777" w:rsidTr="00C74FBA">
        <w:trPr>
          <w:trHeight w:val="426"/>
        </w:trPr>
        <w:tc>
          <w:tcPr>
            <w:tcW w:w="2303" w:type="pct"/>
            <w:gridSpan w:val="2"/>
            <w:shd w:val="clear" w:color="auto" w:fill="FFFFFF"/>
          </w:tcPr>
          <w:p w14:paraId="4DCEC1A2" w14:textId="77777777" w:rsidR="00A92854" w:rsidRPr="00526B4B" w:rsidRDefault="00A92854" w:rsidP="00526B4B">
            <w:pPr>
              <w:jc w:val="both"/>
              <w:rPr>
                <w:sz w:val="22"/>
                <w:szCs w:val="22"/>
                <w:lang w:val="en-US"/>
              </w:rPr>
            </w:pPr>
            <w:r w:rsidRPr="00526B4B">
              <w:rPr>
                <w:b/>
                <w:bCs/>
                <w:sz w:val="22"/>
                <w:szCs w:val="22"/>
                <w:lang w:val="en-US"/>
              </w:rPr>
              <w:t>Form</w:t>
            </w:r>
            <w:r w:rsidRPr="00526B4B">
              <w:rPr>
                <w:sz w:val="22"/>
                <w:szCs w:val="22"/>
                <w:lang w:val="en-US"/>
              </w:rPr>
              <w:t xml:space="preserve"> (</w:t>
            </w:r>
            <w:r w:rsidRPr="00526B4B">
              <w:rPr>
                <w:i/>
                <w:sz w:val="22"/>
                <w:szCs w:val="22"/>
                <w:lang w:val="en-US"/>
              </w:rPr>
              <w:t>Lecture, Tutorial, discussion class, Laboratory, or other)</w:t>
            </w:r>
          </w:p>
        </w:tc>
        <w:tc>
          <w:tcPr>
            <w:tcW w:w="2697" w:type="pct"/>
            <w:gridSpan w:val="2"/>
            <w:shd w:val="clear" w:color="auto" w:fill="FFFFFF"/>
          </w:tcPr>
          <w:p w14:paraId="0FE734A1" w14:textId="77777777" w:rsidR="00A92854" w:rsidRPr="00526B4B" w:rsidRDefault="00A92854" w:rsidP="00526B4B">
            <w:pPr>
              <w:jc w:val="both"/>
              <w:rPr>
                <w:sz w:val="22"/>
                <w:szCs w:val="22"/>
                <w:lang w:val="en-US"/>
              </w:rPr>
            </w:pPr>
            <w:r w:rsidRPr="00526B4B">
              <w:rPr>
                <w:sz w:val="22"/>
                <w:szCs w:val="22"/>
                <w:lang w:val="en-US"/>
              </w:rPr>
              <w:t>tutorial</w:t>
            </w:r>
          </w:p>
        </w:tc>
      </w:tr>
      <w:tr w:rsidR="00A92854" w:rsidRPr="00526B4B" w14:paraId="2A8A178E" w14:textId="77777777" w:rsidTr="00C74FBA">
        <w:trPr>
          <w:trHeight w:val="400"/>
        </w:trPr>
        <w:tc>
          <w:tcPr>
            <w:tcW w:w="1184" w:type="pct"/>
            <w:shd w:val="clear" w:color="auto" w:fill="D9E2F3"/>
          </w:tcPr>
          <w:p w14:paraId="67B69D13" w14:textId="77777777" w:rsidR="00A92854" w:rsidRPr="00526B4B" w:rsidRDefault="00A92854" w:rsidP="00526B4B">
            <w:pPr>
              <w:jc w:val="both"/>
              <w:rPr>
                <w:sz w:val="22"/>
                <w:szCs w:val="22"/>
                <w:lang w:val="en-US"/>
              </w:rPr>
            </w:pPr>
            <w:r w:rsidRPr="00526B4B">
              <w:rPr>
                <w:b/>
                <w:bCs/>
                <w:sz w:val="22"/>
                <w:szCs w:val="22"/>
                <w:lang w:val="en-US"/>
              </w:rPr>
              <w:t>No. of hours</w:t>
            </w:r>
          </w:p>
        </w:tc>
        <w:tc>
          <w:tcPr>
            <w:tcW w:w="3816" w:type="pct"/>
            <w:gridSpan w:val="3"/>
            <w:shd w:val="clear" w:color="auto" w:fill="D9E2F3"/>
          </w:tcPr>
          <w:p w14:paraId="63B4CF85" w14:textId="77777777" w:rsidR="00A92854" w:rsidRPr="00526B4B" w:rsidRDefault="00A92854" w:rsidP="00526B4B">
            <w:pPr>
              <w:jc w:val="both"/>
              <w:rPr>
                <w:sz w:val="22"/>
                <w:szCs w:val="22"/>
              </w:rPr>
            </w:pPr>
            <w:r w:rsidRPr="00526B4B">
              <w:rPr>
                <w:sz w:val="22"/>
                <w:szCs w:val="22"/>
              </w:rPr>
              <w:t>30</w:t>
            </w:r>
          </w:p>
        </w:tc>
      </w:tr>
      <w:tr w:rsidR="00A92854" w:rsidRPr="00EC650C" w14:paraId="68264B34" w14:textId="77777777" w:rsidTr="00C74FBA">
        <w:trPr>
          <w:trHeight w:val="824"/>
        </w:trPr>
        <w:tc>
          <w:tcPr>
            <w:tcW w:w="5000" w:type="pct"/>
            <w:gridSpan w:val="4"/>
            <w:shd w:val="clear" w:color="auto" w:fill="FFFFFF"/>
          </w:tcPr>
          <w:p w14:paraId="0EB66E31" w14:textId="77777777" w:rsidR="00A92854" w:rsidRPr="00526B4B" w:rsidRDefault="00A92854" w:rsidP="00526B4B">
            <w:pPr>
              <w:jc w:val="both"/>
              <w:rPr>
                <w:b/>
                <w:bCs/>
                <w:color w:val="FF0000"/>
                <w:sz w:val="22"/>
                <w:szCs w:val="22"/>
                <w:lang w:val="en-US"/>
              </w:rPr>
            </w:pPr>
            <w:r w:rsidRPr="00526B4B">
              <w:rPr>
                <w:b/>
                <w:bCs/>
                <w:sz w:val="22"/>
                <w:szCs w:val="22"/>
                <w:lang w:val="en-US"/>
              </w:rPr>
              <w:t xml:space="preserve">Course content  </w:t>
            </w:r>
          </w:p>
          <w:p w14:paraId="07AE0BD8" w14:textId="77777777" w:rsidR="00A92854" w:rsidRPr="00526B4B" w:rsidRDefault="00A92854" w:rsidP="00526B4B">
            <w:pPr>
              <w:jc w:val="both"/>
              <w:rPr>
                <w:sz w:val="22"/>
                <w:szCs w:val="22"/>
                <w:lang w:val="en-US"/>
              </w:rPr>
            </w:pPr>
            <w:r w:rsidRPr="00526B4B">
              <w:rPr>
                <w:sz w:val="22"/>
                <w:szCs w:val="22"/>
                <w:lang w:val="en-US"/>
              </w:rPr>
              <w:t>The objective of the course is to familiarize the students with characteristics and dynamics of media systems around the world. It will focus on functional and structural features of particular media and media institutions, media doctrines, along with various theories concerning the role of media in contemporary society. The topics covered will include: normative theories of the media; political, social, economic and cultural determinants of media functioning and content; media, democracy and freedom of speech; media and globalization; media concentration and commercialization; legal regulations shaping the dynamics of media market; ideology and political bias; state control and state propaganda; conglomerate control; watchdogs or lapdogs: the role of journalism; power and mass media; transforming political communication.</w:t>
            </w:r>
          </w:p>
          <w:p w14:paraId="3B09203B" w14:textId="77777777" w:rsidR="00A92854" w:rsidRPr="00526B4B" w:rsidRDefault="00A92854" w:rsidP="00526B4B">
            <w:pPr>
              <w:jc w:val="both"/>
              <w:rPr>
                <w:b/>
                <w:bCs/>
                <w:sz w:val="22"/>
                <w:szCs w:val="22"/>
                <w:lang w:val="en-US"/>
              </w:rPr>
            </w:pPr>
          </w:p>
        </w:tc>
      </w:tr>
      <w:tr w:rsidR="00A92854" w:rsidRPr="00526B4B" w14:paraId="07F8218C" w14:textId="77777777" w:rsidTr="00C74FBA">
        <w:trPr>
          <w:trHeight w:val="583"/>
        </w:trPr>
        <w:tc>
          <w:tcPr>
            <w:tcW w:w="1184" w:type="pct"/>
            <w:shd w:val="clear" w:color="auto" w:fill="D9E2F3"/>
          </w:tcPr>
          <w:p w14:paraId="201FE694" w14:textId="77777777" w:rsidR="00A92854" w:rsidRPr="00526B4B" w:rsidRDefault="00A92854" w:rsidP="00526B4B">
            <w:pPr>
              <w:jc w:val="both"/>
              <w:rPr>
                <w:b/>
                <w:sz w:val="22"/>
                <w:szCs w:val="22"/>
                <w:lang w:val="en-US" w:eastAsia="pl-PL"/>
              </w:rPr>
            </w:pPr>
            <w:r w:rsidRPr="00526B4B">
              <w:rPr>
                <w:b/>
                <w:sz w:val="22"/>
                <w:szCs w:val="22"/>
              </w:rPr>
              <w:t>ISCED code</w:t>
            </w:r>
          </w:p>
        </w:tc>
        <w:tc>
          <w:tcPr>
            <w:tcW w:w="3816" w:type="pct"/>
            <w:gridSpan w:val="3"/>
            <w:shd w:val="clear" w:color="auto" w:fill="D9E2F3"/>
          </w:tcPr>
          <w:p w14:paraId="02DD89B2" w14:textId="77777777" w:rsidR="00A92854" w:rsidRPr="00526B4B" w:rsidRDefault="00A92854" w:rsidP="00526B4B">
            <w:pPr>
              <w:pStyle w:val="Default"/>
              <w:jc w:val="both"/>
              <w:rPr>
                <w:sz w:val="22"/>
                <w:szCs w:val="22"/>
                <w:lang w:val="en-US"/>
              </w:rPr>
            </w:pPr>
            <w:r w:rsidRPr="00526B4B">
              <w:rPr>
                <w:sz w:val="22"/>
                <w:szCs w:val="22"/>
                <w:lang w:val="en-US"/>
              </w:rPr>
              <w:t>032</w:t>
            </w:r>
          </w:p>
        </w:tc>
      </w:tr>
      <w:tr w:rsidR="00A92854" w:rsidRPr="00526B4B" w14:paraId="19DD6EA3" w14:textId="77777777" w:rsidTr="00C74FBA">
        <w:trPr>
          <w:trHeight w:val="549"/>
        </w:trPr>
        <w:tc>
          <w:tcPr>
            <w:tcW w:w="1184" w:type="pct"/>
            <w:shd w:val="clear" w:color="auto" w:fill="FFFFFF"/>
          </w:tcPr>
          <w:p w14:paraId="552BADF5" w14:textId="77777777" w:rsidR="00A92854" w:rsidRPr="00526B4B" w:rsidRDefault="00A92854" w:rsidP="00526B4B">
            <w:pPr>
              <w:jc w:val="both"/>
              <w:rPr>
                <w:sz w:val="22"/>
                <w:szCs w:val="22"/>
                <w:lang w:val="en-US"/>
              </w:rPr>
            </w:pPr>
            <w:r w:rsidRPr="00526B4B">
              <w:rPr>
                <w:b/>
                <w:sz w:val="22"/>
                <w:szCs w:val="22"/>
              </w:rPr>
              <w:t>Assessmentscheme</w:t>
            </w:r>
          </w:p>
        </w:tc>
        <w:tc>
          <w:tcPr>
            <w:tcW w:w="3816" w:type="pct"/>
            <w:gridSpan w:val="3"/>
            <w:shd w:val="clear" w:color="auto" w:fill="FFFFFF"/>
          </w:tcPr>
          <w:p w14:paraId="07BD8663" w14:textId="77777777" w:rsidR="00A92854" w:rsidRPr="00526B4B" w:rsidRDefault="00A92854" w:rsidP="00526B4B">
            <w:pPr>
              <w:jc w:val="both"/>
              <w:rPr>
                <w:sz w:val="22"/>
                <w:szCs w:val="22"/>
                <w:lang w:val="en-US"/>
              </w:rPr>
            </w:pPr>
            <w:r w:rsidRPr="00526B4B">
              <w:rPr>
                <w:sz w:val="22"/>
                <w:szCs w:val="22"/>
                <w:lang w:val="en-US"/>
              </w:rPr>
              <w:t>Participation and mini assignments</w:t>
            </w:r>
          </w:p>
          <w:p w14:paraId="0CD927DC" w14:textId="77777777" w:rsidR="00A92854" w:rsidRPr="00526B4B" w:rsidRDefault="00A92854" w:rsidP="00526B4B">
            <w:pPr>
              <w:jc w:val="both"/>
              <w:rPr>
                <w:sz w:val="22"/>
                <w:szCs w:val="22"/>
                <w:lang w:val="en-US"/>
              </w:rPr>
            </w:pPr>
            <w:r w:rsidRPr="00526B4B">
              <w:rPr>
                <w:sz w:val="22"/>
                <w:szCs w:val="22"/>
                <w:lang w:val="en-US"/>
              </w:rPr>
              <w:t>Final project</w:t>
            </w:r>
          </w:p>
          <w:p w14:paraId="01DAD6A0" w14:textId="77777777" w:rsidR="00A92854" w:rsidRPr="00526B4B" w:rsidRDefault="00A92854" w:rsidP="00526B4B">
            <w:pPr>
              <w:jc w:val="both"/>
              <w:rPr>
                <w:sz w:val="22"/>
                <w:szCs w:val="22"/>
                <w:lang w:val="en-US"/>
              </w:rPr>
            </w:pPr>
            <w:r w:rsidRPr="00526B4B">
              <w:rPr>
                <w:sz w:val="22"/>
                <w:szCs w:val="22"/>
                <w:lang w:val="en-US"/>
              </w:rPr>
              <w:t>Final test</w:t>
            </w:r>
          </w:p>
          <w:p w14:paraId="43687857" w14:textId="77777777" w:rsidR="00A92854" w:rsidRPr="00526B4B" w:rsidRDefault="00A92854" w:rsidP="00526B4B">
            <w:pPr>
              <w:jc w:val="both"/>
              <w:rPr>
                <w:sz w:val="22"/>
                <w:szCs w:val="22"/>
                <w:lang w:val="en-US"/>
              </w:rPr>
            </w:pPr>
          </w:p>
        </w:tc>
      </w:tr>
      <w:tr w:rsidR="00A92854" w:rsidRPr="00526B4B" w14:paraId="015F1E97" w14:textId="77777777" w:rsidTr="00C74FBA">
        <w:trPr>
          <w:trHeight w:val="560"/>
        </w:trPr>
        <w:tc>
          <w:tcPr>
            <w:tcW w:w="1184" w:type="pct"/>
            <w:shd w:val="clear" w:color="auto" w:fill="D9E2F3"/>
          </w:tcPr>
          <w:p w14:paraId="5EEA2334" w14:textId="77777777" w:rsidR="00A92854" w:rsidRPr="00526B4B" w:rsidRDefault="00A92854" w:rsidP="00526B4B">
            <w:pPr>
              <w:jc w:val="both"/>
              <w:rPr>
                <w:sz w:val="22"/>
                <w:szCs w:val="22"/>
                <w:lang w:val="en-US"/>
              </w:rPr>
            </w:pPr>
            <w:r w:rsidRPr="00526B4B">
              <w:rPr>
                <w:b/>
                <w:bCs/>
                <w:sz w:val="22"/>
                <w:szCs w:val="22"/>
                <w:lang w:val="en-US"/>
              </w:rPr>
              <w:t>Lecturer</w:t>
            </w:r>
          </w:p>
        </w:tc>
        <w:tc>
          <w:tcPr>
            <w:tcW w:w="3816" w:type="pct"/>
            <w:gridSpan w:val="3"/>
            <w:shd w:val="clear" w:color="auto" w:fill="D9E2F3"/>
          </w:tcPr>
          <w:p w14:paraId="57556060" w14:textId="7994FFF1" w:rsidR="00A92854" w:rsidRPr="00526B4B" w:rsidRDefault="007C2CF0" w:rsidP="00526B4B">
            <w:pPr>
              <w:jc w:val="both"/>
              <w:rPr>
                <w:sz w:val="22"/>
                <w:szCs w:val="22"/>
                <w:lang w:val="en-US"/>
              </w:rPr>
            </w:pPr>
            <w:r>
              <w:rPr>
                <w:sz w:val="22"/>
                <w:szCs w:val="22"/>
                <w:lang w:val="en-US"/>
              </w:rPr>
              <w:t>Dr Julita Woźniak</w:t>
            </w:r>
          </w:p>
        </w:tc>
      </w:tr>
      <w:tr w:rsidR="00A92854" w:rsidRPr="00EC650C" w14:paraId="3CC0A3B5" w14:textId="77777777" w:rsidTr="00C74FBA">
        <w:trPr>
          <w:trHeight w:val="392"/>
        </w:trPr>
        <w:tc>
          <w:tcPr>
            <w:tcW w:w="1184" w:type="pct"/>
            <w:shd w:val="clear" w:color="auto" w:fill="FFFFFF"/>
          </w:tcPr>
          <w:p w14:paraId="392546EB" w14:textId="77777777" w:rsidR="00A92854" w:rsidRPr="00526B4B" w:rsidRDefault="00A92854" w:rsidP="00526B4B">
            <w:pPr>
              <w:jc w:val="both"/>
              <w:rPr>
                <w:sz w:val="22"/>
                <w:szCs w:val="22"/>
                <w:lang w:val="en-US"/>
              </w:rPr>
            </w:pPr>
            <w:r w:rsidRPr="00526B4B">
              <w:rPr>
                <w:b/>
                <w:bCs/>
                <w:sz w:val="22"/>
                <w:szCs w:val="22"/>
                <w:lang w:val="en-US"/>
              </w:rPr>
              <w:t>Contact</w:t>
            </w:r>
          </w:p>
        </w:tc>
        <w:tc>
          <w:tcPr>
            <w:tcW w:w="3816" w:type="pct"/>
            <w:gridSpan w:val="3"/>
            <w:shd w:val="clear" w:color="auto" w:fill="FFFFFF"/>
          </w:tcPr>
          <w:p w14:paraId="661E8AD3" w14:textId="13C99AFC" w:rsidR="00A92854" w:rsidRPr="00526B4B" w:rsidRDefault="007C2CF0" w:rsidP="00526B4B">
            <w:pPr>
              <w:jc w:val="both"/>
              <w:rPr>
                <w:sz w:val="22"/>
                <w:szCs w:val="22"/>
                <w:lang w:val="en-US"/>
              </w:rPr>
            </w:pPr>
            <w:r>
              <w:rPr>
                <w:sz w:val="22"/>
                <w:szCs w:val="22"/>
                <w:lang w:val="en-US"/>
              </w:rPr>
              <w:t>julita</w:t>
            </w:r>
            <w:r w:rsidR="00A92854" w:rsidRPr="00526B4B">
              <w:rPr>
                <w:sz w:val="22"/>
                <w:szCs w:val="22"/>
                <w:lang w:val="en-US"/>
              </w:rPr>
              <w:t>.</w:t>
            </w:r>
            <w:r>
              <w:rPr>
                <w:sz w:val="22"/>
                <w:szCs w:val="22"/>
                <w:lang w:val="en-US"/>
              </w:rPr>
              <w:t>wozniak</w:t>
            </w:r>
            <w:r w:rsidR="00A92854" w:rsidRPr="00526B4B">
              <w:rPr>
                <w:sz w:val="22"/>
                <w:szCs w:val="22"/>
                <w:lang w:val="en-US"/>
              </w:rPr>
              <w:t>@uni.lodz.pl</w:t>
            </w:r>
          </w:p>
        </w:tc>
      </w:tr>
      <w:tr w:rsidR="00A92854" w:rsidRPr="00526B4B" w14:paraId="54DD3B70" w14:textId="77777777" w:rsidTr="00C74FBA">
        <w:trPr>
          <w:trHeight w:val="805"/>
        </w:trPr>
        <w:tc>
          <w:tcPr>
            <w:tcW w:w="1184" w:type="pct"/>
            <w:shd w:val="clear" w:color="auto" w:fill="D9E2F3"/>
          </w:tcPr>
          <w:p w14:paraId="4555358A" w14:textId="77777777" w:rsidR="00A92854" w:rsidRPr="00526B4B" w:rsidRDefault="00A92854" w:rsidP="00526B4B">
            <w:pPr>
              <w:jc w:val="both"/>
              <w:rPr>
                <w:sz w:val="22"/>
                <w:szCs w:val="22"/>
                <w:lang w:val="en-GB"/>
              </w:rPr>
            </w:pPr>
            <w:r w:rsidRPr="00526B4B">
              <w:rPr>
                <w:b/>
                <w:bCs/>
                <w:sz w:val="22"/>
                <w:szCs w:val="22"/>
                <w:lang w:val="en-US"/>
              </w:rPr>
              <w:t>Literature</w:t>
            </w:r>
          </w:p>
        </w:tc>
        <w:tc>
          <w:tcPr>
            <w:tcW w:w="3816" w:type="pct"/>
            <w:gridSpan w:val="3"/>
            <w:shd w:val="clear" w:color="auto" w:fill="D9E2F3"/>
          </w:tcPr>
          <w:p w14:paraId="70F3C05A" w14:textId="77777777" w:rsidR="00A92854" w:rsidRPr="00526B4B" w:rsidRDefault="00A92854" w:rsidP="00526B4B">
            <w:pPr>
              <w:tabs>
                <w:tab w:val="left" w:pos="540"/>
              </w:tabs>
              <w:jc w:val="both"/>
              <w:rPr>
                <w:sz w:val="22"/>
                <w:szCs w:val="22"/>
                <w:lang w:val="en-US"/>
              </w:rPr>
            </w:pPr>
            <w:r w:rsidRPr="00526B4B">
              <w:rPr>
                <w:sz w:val="22"/>
                <w:szCs w:val="22"/>
                <w:lang w:val="en-US"/>
              </w:rPr>
              <w:t xml:space="preserve">Hallin, D., Mancini, P. (2004) </w:t>
            </w:r>
            <w:r w:rsidRPr="00526B4B">
              <w:rPr>
                <w:i/>
                <w:iCs/>
                <w:sz w:val="22"/>
                <w:szCs w:val="22"/>
                <w:lang w:val="en-US"/>
              </w:rPr>
              <w:t>Comparing media systems. Three models of media and politics</w:t>
            </w:r>
            <w:r w:rsidRPr="00526B4B">
              <w:rPr>
                <w:sz w:val="22"/>
                <w:szCs w:val="22"/>
                <w:lang w:val="en-US"/>
              </w:rPr>
              <w:t>, Cambridge: CUP.</w:t>
            </w:r>
          </w:p>
          <w:p w14:paraId="52273900" w14:textId="77777777" w:rsidR="00A92854" w:rsidRPr="00526B4B" w:rsidRDefault="00A92854" w:rsidP="00526B4B">
            <w:pPr>
              <w:tabs>
                <w:tab w:val="left" w:pos="540"/>
              </w:tabs>
              <w:jc w:val="both"/>
              <w:rPr>
                <w:sz w:val="22"/>
                <w:szCs w:val="22"/>
                <w:lang w:val="en-US"/>
              </w:rPr>
            </w:pPr>
            <w:r w:rsidRPr="00526B4B">
              <w:rPr>
                <w:sz w:val="22"/>
                <w:szCs w:val="22"/>
                <w:lang w:val="en-US"/>
              </w:rPr>
              <w:t xml:space="preserve">Street, J. (2011) </w:t>
            </w:r>
            <w:r w:rsidRPr="00526B4B">
              <w:rPr>
                <w:i/>
                <w:iCs/>
                <w:sz w:val="22"/>
                <w:szCs w:val="22"/>
                <w:lang w:val="en-US"/>
              </w:rPr>
              <w:t xml:space="preserve">Mass Media, Politics and Democracy. </w:t>
            </w:r>
            <w:r w:rsidRPr="00526B4B">
              <w:rPr>
                <w:sz w:val="22"/>
                <w:szCs w:val="22"/>
                <w:lang w:val="en-US"/>
              </w:rPr>
              <w:t>Basingstoke: Palgrave.</w:t>
            </w:r>
          </w:p>
          <w:p w14:paraId="45C29C07" w14:textId="77777777" w:rsidR="00A92854" w:rsidRPr="00526B4B" w:rsidRDefault="00A92854" w:rsidP="00526B4B">
            <w:pPr>
              <w:tabs>
                <w:tab w:val="left" w:pos="540"/>
              </w:tabs>
              <w:jc w:val="both"/>
              <w:rPr>
                <w:sz w:val="22"/>
                <w:szCs w:val="22"/>
              </w:rPr>
            </w:pPr>
            <w:r w:rsidRPr="00526B4B">
              <w:rPr>
                <w:sz w:val="22"/>
                <w:szCs w:val="22"/>
                <w:lang w:val="en-US"/>
              </w:rPr>
              <w:t xml:space="preserve">Curran, J. and Seaton J. 1997. </w:t>
            </w:r>
            <w:r w:rsidRPr="00526B4B">
              <w:rPr>
                <w:i/>
                <w:iCs/>
                <w:sz w:val="22"/>
                <w:szCs w:val="22"/>
                <w:lang w:val="en-US"/>
              </w:rPr>
              <w:t xml:space="preserve">Power without responsibility. The Press and broadcasting in Britain. </w:t>
            </w:r>
            <w:r w:rsidRPr="00526B4B">
              <w:rPr>
                <w:sz w:val="22"/>
                <w:szCs w:val="22"/>
              </w:rPr>
              <w:t>New York: Routledge.</w:t>
            </w:r>
          </w:p>
          <w:p w14:paraId="55E88904" w14:textId="77777777" w:rsidR="00A92854" w:rsidRPr="00526B4B" w:rsidRDefault="00A92854" w:rsidP="00526B4B">
            <w:pPr>
              <w:tabs>
                <w:tab w:val="left" w:pos="540"/>
              </w:tabs>
              <w:jc w:val="both"/>
              <w:rPr>
                <w:sz w:val="22"/>
                <w:szCs w:val="22"/>
                <w:lang w:val="en-US"/>
              </w:rPr>
            </w:pPr>
          </w:p>
        </w:tc>
      </w:tr>
      <w:tr w:rsidR="00A92854" w:rsidRPr="00526B4B" w14:paraId="46D01595" w14:textId="77777777" w:rsidTr="00C74FBA">
        <w:trPr>
          <w:trHeight w:val="805"/>
        </w:trPr>
        <w:tc>
          <w:tcPr>
            <w:tcW w:w="1184" w:type="pct"/>
            <w:shd w:val="clear" w:color="auto" w:fill="FFFFFF"/>
          </w:tcPr>
          <w:p w14:paraId="463E217C" w14:textId="77777777" w:rsidR="00A92854" w:rsidRPr="00526B4B" w:rsidRDefault="00A92854" w:rsidP="00526B4B">
            <w:pPr>
              <w:jc w:val="both"/>
              <w:rPr>
                <w:sz w:val="22"/>
                <w:szCs w:val="22"/>
                <w:lang w:val="en-US"/>
              </w:rPr>
            </w:pPr>
            <w:r w:rsidRPr="00526B4B">
              <w:rPr>
                <w:b/>
                <w:bCs/>
                <w:sz w:val="22"/>
                <w:szCs w:val="22"/>
                <w:lang w:val="en-US"/>
              </w:rPr>
              <w:t>Field of study/ programme</w:t>
            </w:r>
          </w:p>
        </w:tc>
        <w:tc>
          <w:tcPr>
            <w:tcW w:w="3816" w:type="pct"/>
            <w:gridSpan w:val="3"/>
            <w:shd w:val="clear" w:color="auto" w:fill="FFFFFF"/>
          </w:tcPr>
          <w:p w14:paraId="58977E2B" w14:textId="77777777" w:rsidR="00A92854" w:rsidRPr="00526B4B" w:rsidRDefault="00A92854" w:rsidP="00526B4B">
            <w:pPr>
              <w:jc w:val="both"/>
              <w:rPr>
                <w:sz w:val="22"/>
                <w:szCs w:val="22"/>
                <w:lang w:val="en-US"/>
              </w:rPr>
            </w:pPr>
            <w:r w:rsidRPr="00526B4B">
              <w:rPr>
                <w:sz w:val="22"/>
                <w:szCs w:val="22"/>
                <w:lang w:val="en-US"/>
              </w:rPr>
              <w:t>International journalism</w:t>
            </w:r>
          </w:p>
        </w:tc>
      </w:tr>
      <w:tr w:rsidR="00D97F6C" w:rsidRPr="00526B4B" w14:paraId="6788FE0E" w14:textId="77777777" w:rsidTr="00C74FBA">
        <w:trPr>
          <w:trHeight w:val="805"/>
        </w:trPr>
        <w:tc>
          <w:tcPr>
            <w:tcW w:w="1184" w:type="pct"/>
            <w:shd w:val="clear" w:color="auto" w:fill="FFFFFF"/>
          </w:tcPr>
          <w:p w14:paraId="37D8C66D" w14:textId="77777777" w:rsidR="00D97F6C" w:rsidRPr="00526B4B" w:rsidRDefault="00D97F6C" w:rsidP="00526B4B">
            <w:pPr>
              <w:jc w:val="both"/>
              <w:rPr>
                <w:b/>
                <w:bCs/>
                <w:sz w:val="22"/>
                <w:szCs w:val="22"/>
                <w:lang w:val="en-US"/>
              </w:rPr>
            </w:pPr>
            <w:r w:rsidRPr="00526B4B">
              <w:rPr>
                <w:b/>
                <w:bCs/>
                <w:sz w:val="22"/>
                <w:szCs w:val="22"/>
                <w:lang w:val="en-US"/>
              </w:rPr>
              <w:t>Timetable</w:t>
            </w:r>
          </w:p>
        </w:tc>
        <w:tc>
          <w:tcPr>
            <w:tcW w:w="3816" w:type="pct"/>
            <w:gridSpan w:val="3"/>
            <w:shd w:val="clear" w:color="auto" w:fill="FFFFFF"/>
          </w:tcPr>
          <w:p w14:paraId="12412083" w14:textId="3AB77B89" w:rsidR="00D97F6C" w:rsidRPr="00526B4B" w:rsidRDefault="007C2CF0" w:rsidP="00526B4B">
            <w:pPr>
              <w:jc w:val="both"/>
              <w:rPr>
                <w:sz w:val="22"/>
                <w:szCs w:val="22"/>
                <w:lang w:val="en-US"/>
              </w:rPr>
            </w:pPr>
            <w:r>
              <w:rPr>
                <w:sz w:val="22"/>
                <w:szCs w:val="22"/>
                <w:lang w:val="en-US"/>
              </w:rPr>
              <w:t>Friday</w:t>
            </w:r>
            <w:r w:rsidR="000B7250" w:rsidRPr="00526B4B">
              <w:rPr>
                <w:sz w:val="22"/>
                <w:szCs w:val="22"/>
                <w:lang w:val="en-US"/>
              </w:rPr>
              <w:t xml:space="preserve">, </w:t>
            </w:r>
            <w:r>
              <w:rPr>
                <w:sz w:val="22"/>
                <w:szCs w:val="22"/>
                <w:lang w:val="en-US"/>
              </w:rPr>
              <w:t xml:space="preserve">10:00-11:30 </w:t>
            </w:r>
            <w:r w:rsidR="002C1F3F">
              <w:rPr>
                <w:sz w:val="22"/>
                <w:szCs w:val="22"/>
                <w:lang w:val="en-US"/>
              </w:rPr>
              <w:t>A</w:t>
            </w:r>
            <w:r>
              <w:rPr>
                <w:sz w:val="22"/>
                <w:szCs w:val="22"/>
                <w:lang w:val="en-US"/>
              </w:rPr>
              <w:t>4</w:t>
            </w:r>
          </w:p>
        </w:tc>
      </w:tr>
    </w:tbl>
    <w:p w14:paraId="0D874F55" w14:textId="77777777" w:rsidR="00A92854" w:rsidRPr="00526B4B" w:rsidRDefault="00A92854" w:rsidP="00526B4B">
      <w:pPr>
        <w:jc w:val="both"/>
        <w:rPr>
          <w:b/>
          <w:bCs/>
          <w:sz w:val="22"/>
          <w:szCs w:val="22"/>
          <w:lang w:val="en-US"/>
        </w:rPr>
      </w:pPr>
    </w:p>
    <w:p w14:paraId="1AFB271B" w14:textId="571C0101" w:rsidR="00EE389E" w:rsidRDefault="00EE389E" w:rsidP="00526B4B">
      <w:pPr>
        <w:jc w:val="both"/>
        <w:rPr>
          <w:b/>
          <w:bCs/>
          <w:sz w:val="22"/>
          <w:szCs w:val="22"/>
          <w:lang w:val="en-US"/>
        </w:rPr>
      </w:pPr>
    </w:p>
    <w:p w14:paraId="49619206" w14:textId="77777777" w:rsidR="00F755EB" w:rsidRDefault="00F755EB">
      <w:pPr>
        <w:spacing w:after="200" w:line="276" w:lineRule="auto"/>
        <w:rPr>
          <w:b/>
          <w:bCs/>
          <w:sz w:val="22"/>
          <w:szCs w:val="22"/>
          <w:lang w:val="en-US"/>
        </w:rPr>
      </w:pPr>
      <w:r>
        <w:rPr>
          <w:b/>
          <w:bCs/>
          <w:sz w:val="22"/>
          <w:szCs w:val="22"/>
          <w:lang w:val="en-US"/>
        </w:rPr>
        <w:br w:type="page"/>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F755EB" w:rsidRPr="00E6173A" w14:paraId="3BA16A90" w14:textId="77777777" w:rsidTr="00C74FBA">
        <w:trPr>
          <w:trHeight w:val="840"/>
        </w:trPr>
        <w:tc>
          <w:tcPr>
            <w:tcW w:w="7514" w:type="dxa"/>
            <w:gridSpan w:val="3"/>
            <w:shd w:val="clear" w:color="auto" w:fill="4F81BD"/>
          </w:tcPr>
          <w:p w14:paraId="2A8993CF" w14:textId="77777777" w:rsidR="00F755EB" w:rsidRPr="00E6173A" w:rsidRDefault="00F755EB" w:rsidP="00DC7315">
            <w:pPr>
              <w:rPr>
                <w:b/>
                <w:bCs/>
                <w:color w:val="FFFFFF"/>
                <w:sz w:val="22"/>
                <w:szCs w:val="22"/>
                <w:lang w:val="en-US"/>
              </w:rPr>
            </w:pPr>
            <w:r w:rsidRPr="00E6173A">
              <w:rPr>
                <w:b/>
                <w:bCs/>
                <w:color w:val="FFFFFF"/>
                <w:sz w:val="22"/>
                <w:szCs w:val="22"/>
                <w:lang w:val="en-US"/>
              </w:rPr>
              <w:lastRenderedPageBreak/>
              <w:t>Course title</w:t>
            </w:r>
          </w:p>
          <w:p w14:paraId="7AF84224" w14:textId="77777777" w:rsidR="00F755EB" w:rsidRPr="00E6173A" w:rsidRDefault="00F755EB" w:rsidP="00DC7315">
            <w:pPr>
              <w:rPr>
                <w:b/>
                <w:color w:val="FFFFFF"/>
                <w:sz w:val="22"/>
                <w:szCs w:val="22"/>
                <w:lang w:val="en-US"/>
              </w:rPr>
            </w:pPr>
            <w:r w:rsidRPr="00E6173A">
              <w:rPr>
                <w:b/>
                <w:color w:val="FFFFFF"/>
                <w:sz w:val="22"/>
                <w:szCs w:val="22"/>
                <w:lang w:val="en-US"/>
              </w:rPr>
              <w:t>Podcasting</w:t>
            </w:r>
          </w:p>
        </w:tc>
        <w:tc>
          <w:tcPr>
            <w:tcW w:w="3260" w:type="dxa"/>
            <w:shd w:val="clear" w:color="auto" w:fill="4F81BD"/>
          </w:tcPr>
          <w:p w14:paraId="210E4608" w14:textId="77777777" w:rsidR="00F755EB" w:rsidRPr="00E6173A" w:rsidRDefault="00F755EB" w:rsidP="00DC7315">
            <w:pPr>
              <w:rPr>
                <w:color w:val="FFFFFF"/>
                <w:sz w:val="22"/>
                <w:szCs w:val="22"/>
                <w:lang w:val="en-US"/>
              </w:rPr>
            </w:pPr>
            <w:r w:rsidRPr="00E6173A">
              <w:rPr>
                <w:b/>
                <w:bCs/>
                <w:color w:val="FFFFFF"/>
                <w:sz w:val="22"/>
                <w:szCs w:val="22"/>
                <w:lang w:val="en-US"/>
              </w:rPr>
              <w:t>USOS code</w:t>
            </w:r>
            <w:r w:rsidRPr="00E6173A">
              <w:rPr>
                <w:b/>
                <w:bCs/>
                <w:color w:val="FFFFFF"/>
                <w:sz w:val="22"/>
                <w:szCs w:val="22"/>
                <w:lang w:val="en-US"/>
              </w:rPr>
              <w:br/>
            </w:r>
            <w:r w:rsidRPr="00E6173A">
              <w:rPr>
                <w:color w:val="FFFFFF"/>
                <w:sz w:val="22"/>
                <w:szCs w:val="22"/>
                <w:lang w:val="en-US"/>
              </w:rPr>
              <w:t>0100-ERAL779</w:t>
            </w:r>
          </w:p>
        </w:tc>
      </w:tr>
      <w:tr w:rsidR="00F755EB" w:rsidRPr="00E6173A" w14:paraId="7F432D88" w14:textId="77777777" w:rsidTr="00C74FBA">
        <w:trPr>
          <w:trHeight w:val="409"/>
        </w:trPr>
        <w:tc>
          <w:tcPr>
            <w:tcW w:w="2552" w:type="dxa"/>
            <w:shd w:val="clear" w:color="auto" w:fill="auto"/>
          </w:tcPr>
          <w:p w14:paraId="3A81DEFE" w14:textId="77777777" w:rsidR="00F755EB" w:rsidRPr="00E6173A" w:rsidRDefault="00F755EB" w:rsidP="00DC7315">
            <w:pPr>
              <w:rPr>
                <w:bCs/>
                <w:i/>
                <w:sz w:val="22"/>
                <w:szCs w:val="22"/>
                <w:lang w:val="en-US"/>
              </w:rPr>
            </w:pPr>
            <w:r w:rsidRPr="00E6173A">
              <w:rPr>
                <w:b/>
                <w:bCs/>
                <w:sz w:val="22"/>
                <w:szCs w:val="22"/>
                <w:lang w:val="en-US"/>
              </w:rPr>
              <w:t xml:space="preserve">Level </w:t>
            </w:r>
            <w:r w:rsidRPr="00E6173A">
              <w:rPr>
                <w:bCs/>
                <w:i/>
                <w:sz w:val="22"/>
                <w:szCs w:val="22"/>
                <w:lang w:val="en-US"/>
              </w:rPr>
              <w:t>(MA/BA/optional)</w:t>
            </w:r>
          </w:p>
        </w:tc>
        <w:tc>
          <w:tcPr>
            <w:tcW w:w="8222" w:type="dxa"/>
            <w:gridSpan w:val="3"/>
            <w:shd w:val="clear" w:color="auto" w:fill="auto"/>
          </w:tcPr>
          <w:p w14:paraId="23549775" w14:textId="77777777" w:rsidR="00F755EB" w:rsidRPr="00E6173A" w:rsidRDefault="00F755EB" w:rsidP="00DC7315">
            <w:pPr>
              <w:jc w:val="center"/>
              <w:rPr>
                <w:sz w:val="22"/>
                <w:szCs w:val="22"/>
              </w:rPr>
            </w:pPr>
            <w:r w:rsidRPr="00E6173A">
              <w:rPr>
                <w:sz w:val="22"/>
                <w:szCs w:val="22"/>
              </w:rPr>
              <w:t>optional</w:t>
            </w:r>
          </w:p>
        </w:tc>
      </w:tr>
      <w:tr w:rsidR="00F755EB" w:rsidRPr="00EC650C" w14:paraId="7E88681C" w14:textId="77777777" w:rsidTr="00C74FBA">
        <w:trPr>
          <w:trHeight w:val="415"/>
        </w:trPr>
        <w:tc>
          <w:tcPr>
            <w:tcW w:w="10774" w:type="dxa"/>
            <w:gridSpan w:val="4"/>
            <w:shd w:val="clear" w:color="auto" w:fill="D9E2F3"/>
          </w:tcPr>
          <w:p w14:paraId="4F36A5EE" w14:textId="77777777" w:rsidR="00F755EB" w:rsidRPr="00E6173A" w:rsidRDefault="00F755EB" w:rsidP="00DC7315">
            <w:pPr>
              <w:rPr>
                <w:sz w:val="22"/>
                <w:szCs w:val="22"/>
                <w:lang w:val="en-US"/>
              </w:rPr>
            </w:pPr>
            <w:r w:rsidRPr="00E6173A">
              <w:rPr>
                <w:b/>
                <w:bCs/>
                <w:sz w:val="22"/>
                <w:szCs w:val="22"/>
                <w:lang w:val="en-US"/>
              </w:rPr>
              <w:t xml:space="preserve">Semester </w:t>
            </w:r>
            <w:r w:rsidRPr="00E6173A">
              <w:rPr>
                <w:bCs/>
                <w:sz w:val="22"/>
                <w:szCs w:val="22"/>
                <w:lang w:val="en-US"/>
              </w:rPr>
              <w:t>(winter/summer)    winter/summer 2023/2024</w:t>
            </w:r>
          </w:p>
        </w:tc>
      </w:tr>
      <w:tr w:rsidR="00F755EB" w:rsidRPr="00E6173A" w14:paraId="70814A28" w14:textId="77777777" w:rsidTr="00C74FBA">
        <w:trPr>
          <w:trHeight w:val="406"/>
        </w:trPr>
        <w:tc>
          <w:tcPr>
            <w:tcW w:w="2552" w:type="dxa"/>
            <w:shd w:val="clear" w:color="auto" w:fill="auto"/>
          </w:tcPr>
          <w:p w14:paraId="520EF368" w14:textId="77777777" w:rsidR="00F755EB" w:rsidRPr="00E6173A" w:rsidRDefault="00F755EB" w:rsidP="00DC7315">
            <w:pPr>
              <w:rPr>
                <w:sz w:val="22"/>
                <w:szCs w:val="22"/>
                <w:lang w:val="en-US"/>
              </w:rPr>
            </w:pPr>
            <w:r w:rsidRPr="00E6173A">
              <w:rPr>
                <w:b/>
                <w:bCs/>
                <w:sz w:val="22"/>
                <w:szCs w:val="22"/>
                <w:lang w:val="en-US"/>
              </w:rPr>
              <w:t>ECTS</w:t>
            </w:r>
          </w:p>
        </w:tc>
        <w:tc>
          <w:tcPr>
            <w:tcW w:w="8222" w:type="dxa"/>
            <w:gridSpan w:val="3"/>
            <w:shd w:val="clear" w:color="auto" w:fill="auto"/>
          </w:tcPr>
          <w:p w14:paraId="229CB2BA" w14:textId="77777777" w:rsidR="00F755EB" w:rsidRPr="00E6173A" w:rsidRDefault="00F755EB" w:rsidP="00DC7315">
            <w:pPr>
              <w:rPr>
                <w:sz w:val="22"/>
                <w:szCs w:val="22"/>
              </w:rPr>
            </w:pPr>
            <w:r w:rsidRPr="00E6173A">
              <w:rPr>
                <w:sz w:val="22"/>
                <w:szCs w:val="22"/>
              </w:rPr>
              <w:t>5</w:t>
            </w:r>
          </w:p>
        </w:tc>
      </w:tr>
      <w:tr w:rsidR="00F755EB" w:rsidRPr="00E6173A" w14:paraId="22768031" w14:textId="77777777" w:rsidTr="00C74FBA">
        <w:trPr>
          <w:trHeight w:val="426"/>
        </w:trPr>
        <w:tc>
          <w:tcPr>
            <w:tcW w:w="2552" w:type="dxa"/>
            <w:shd w:val="clear" w:color="auto" w:fill="D9E2F3"/>
          </w:tcPr>
          <w:p w14:paraId="2B06D067" w14:textId="77777777" w:rsidR="00F755EB" w:rsidRPr="00E6173A" w:rsidRDefault="00F755EB" w:rsidP="00DC7315">
            <w:pPr>
              <w:rPr>
                <w:sz w:val="22"/>
                <w:szCs w:val="22"/>
                <w:lang w:val="en-US"/>
              </w:rPr>
            </w:pPr>
            <w:r w:rsidRPr="00E6173A">
              <w:rPr>
                <w:b/>
                <w:bCs/>
                <w:sz w:val="22"/>
                <w:szCs w:val="22"/>
                <w:lang w:val="en-US"/>
              </w:rPr>
              <w:t>Language of instruction</w:t>
            </w:r>
          </w:p>
        </w:tc>
        <w:tc>
          <w:tcPr>
            <w:tcW w:w="8222" w:type="dxa"/>
            <w:gridSpan w:val="3"/>
            <w:shd w:val="clear" w:color="auto" w:fill="D9E2F3"/>
          </w:tcPr>
          <w:p w14:paraId="3F75BA3D" w14:textId="77777777" w:rsidR="00F755EB" w:rsidRPr="00E6173A" w:rsidRDefault="00F755EB" w:rsidP="00DC7315">
            <w:pPr>
              <w:rPr>
                <w:sz w:val="22"/>
                <w:szCs w:val="22"/>
              </w:rPr>
            </w:pPr>
            <w:r w:rsidRPr="00E6173A">
              <w:rPr>
                <w:sz w:val="22"/>
                <w:szCs w:val="22"/>
              </w:rPr>
              <w:t>English</w:t>
            </w:r>
          </w:p>
        </w:tc>
      </w:tr>
      <w:tr w:rsidR="00F755EB" w:rsidRPr="00E6173A" w14:paraId="1B17F0D2" w14:textId="77777777" w:rsidTr="00C74FBA">
        <w:trPr>
          <w:trHeight w:val="426"/>
        </w:trPr>
        <w:tc>
          <w:tcPr>
            <w:tcW w:w="4962" w:type="dxa"/>
            <w:gridSpan w:val="2"/>
            <w:shd w:val="clear" w:color="auto" w:fill="FFFFFF"/>
          </w:tcPr>
          <w:p w14:paraId="37209CF6" w14:textId="77777777" w:rsidR="00F755EB" w:rsidRPr="00E6173A" w:rsidRDefault="00F755EB" w:rsidP="00DC7315">
            <w:pPr>
              <w:rPr>
                <w:sz w:val="22"/>
                <w:szCs w:val="22"/>
                <w:lang w:val="en-US"/>
              </w:rPr>
            </w:pPr>
            <w:r w:rsidRPr="00E6173A">
              <w:rPr>
                <w:b/>
                <w:bCs/>
                <w:sz w:val="22"/>
                <w:szCs w:val="22"/>
                <w:lang w:val="en-US"/>
              </w:rPr>
              <w:t>Form</w:t>
            </w:r>
            <w:r w:rsidRPr="00E6173A">
              <w:rPr>
                <w:sz w:val="22"/>
                <w:szCs w:val="22"/>
                <w:lang w:val="en-US"/>
              </w:rPr>
              <w:t xml:space="preserve"> (</w:t>
            </w:r>
            <w:r w:rsidRPr="00E6173A">
              <w:rPr>
                <w:i/>
                <w:sz w:val="22"/>
                <w:szCs w:val="22"/>
                <w:lang w:val="en-US"/>
              </w:rPr>
              <w:t>Lecture, Tutorial, discussion class, Laboratory, or other)</w:t>
            </w:r>
          </w:p>
        </w:tc>
        <w:tc>
          <w:tcPr>
            <w:tcW w:w="5812" w:type="dxa"/>
            <w:gridSpan w:val="2"/>
            <w:shd w:val="clear" w:color="auto" w:fill="FFFFFF"/>
          </w:tcPr>
          <w:p w14:paraId="793255F1" w14:textId="77777777" w:rsidR="00F755EB" w:rsidRPr="00E6173A" w:rsidRDefault="00F755EB" w:rsidP="00DC7315">
            <w:pPr>
              <w:jc w:val="center"/>
              <w:rPr>
                <w:sz w:val="22"/>
                <w:szCs w:val="22"/>
                <w:lang w:val="en-US"/>
              </w:rPr>
            </w:pPr>
            <w:r w:rsidRPr="00E6173A">
              <w:rPr>
                <w:sz w:val="22"/>
                <w:szCs w:val="22"/>
                <w:lang w:val="en-US"/>
              </w:rPr>
              <w:t>Discussion class, workshop</w:t>
            </w:r>
          </w:p>
        </w:tc>
      </w:tr>
      <w:tr w:rsidR="00F755EB" w:rsidRPr="00E6173A" w14:paraId="2A93218C" w14:textId="77777777" w:rsidTr="00C74FBA">
        <w:trPr>
          <w:trHeight w:val="400"/>
        </w:trPr>
        <w:tc>
          <w:tcPr>
            <w:tcW w:w="2552" w:type="dxa"/>
            <w:shd w:val="clear" w:color="auto" w:fill="D9E2F3"/>
          </w:tcPr>
          <w:p w14:paraId="007E5BEB" w14:textId="77777777" w:rsidR="00F755EB" w:rsidRPr="00E6173A" w:rsidRDefault="00F755EB" w:rsidP="00DC7315">
            <w:pPr>
              <w:rPr>
                <w:sz w:val="22"/>
                <w:szCs w:val="22"/>
                <w:lang w:val="en-US"/>
              </w:rPr>
            </w:pPr>
            <w:r w:rsidRPr="00E6173A">
              <w:rPr>
                <w:b/>
                <w:bCs/>
                <w:sz w:val="22"/>
                <w:szCs w:val="22"/>
                <w:lang w:val="en-US"/>
              </w:rPr>
              <w:t>No. of hours</w:t>
            </w:r>
          </w:p>
        </w:tc>
        <w:tc>
          <w:tcPr>
            <w:tcW w:w="8222" w:type="dxa"/>
            <w:gridSpan w:val="3"/>
            <w:shd w:val="clear" w:color="auto" w:fill="D9E2F3"/>
          </w:tcPr>
          <w:p w14:paraId="0A98FF9F" w14:textId="77777777" w:rsidR="00F755EB" w:rsidRPr="00E6173A" w:rsidRDefault="00F755EB" w:rsidP="00DC7315">
            <w:pPr>
              <w:rPr>
                <w:sz w:val="22"/>
                <w:szCs w:val="22"/>
              </w:rPr>
            </w:pPr>
            <w:r w:rsidRPr="00E6173A">
              <w:rPr>
                <w:sz w:val="22"/>
                <w:szCs w:val="22"/>
              </w:rPr>
              <w:t>30</w:t>
            </w:r>
          </w:p>
        </w:tc>
      </w:tr>
      <w:tr w:rsidR="00F755EB" w:rsidRPr="00EC650C" w14:paraId="68318C0F" w14:textId="77777777" w:rsidTr="00C74FBA">
        <w:trPr>
          <w:trHeight w:val="824"/>
        </w:trPr>
        <w:tc>
          <w:tcPr>
            <w:tcW w:w="10774" w:type="dxa"/>
            <w:gridSpan w:val="4"/>
            <w:shd w:val="clear" w:color="auto" w:fill="FFFFFF"/>
          </w:tcPr>
          <w:p w14:paraId="697AD255" w14:textId="77777777" w:rsidR="00F755EB" w:rsidRPr="00E6173A" w:rsidRDefault="00F755EB" w:rsidP="00DC7315">
            <w:pPr>
              <w:rPr>
                <w:b/>
                <w:bCs/>
                <w:color w:val="FF0000"/>
                <w:sz w:val="22"/>
                <w:szCs w:val="22"/>
                <w:lang w:val="en-US"/>
              </w:rPr>
            </w:pPr>
            <w:r w:rsidRPr="00E6173A">
              <w:rPr>
                <w:b/>
                <w:bCs/>
                <w:sz w:val="22"/>
                <w:szCs w:val="22"/>
                <w:lang w:val="en-US"/>
              </w:rPr>
              <w:t xml:space="preserve">Course content </w:t>
            </w:r>
          </w:p>
          <w:p w14:paraId="27E4009A" w14:textId="77777777" w:rsidR="00F755EB" w:rsidRPr="00E6173A" w:rsidRDefault="00F755EB" w:rsidP="00DC7315">
            <w:pPr>
              <w:tabs>
                <w:tab w:val="left" w:pos="720"/>
              </w:tabs>
              <w:ind w:right="320"/>
              <w:jc w:val="both"/>
              <w:rPr>
                <w:sz w:val="22"/>
                <w:szCs w:val="22"/>
                <w:lang w:val="en-US"/>
              </w:rPr>
            </w:pPr>
            <w:r w:rsidRPr="00E6173A">
              <w:rPr>
                <w:sz w:val="22"/>
                <w:szCs w:val="22"/>
                <w:lang w:val="en-US"/>
              </w:rPr>
              <w:t xml:space="preserve">This course has a double task: to acquaint students with theoretical knowledge about the podcasting and give them the possibilities to record their own podcast. </w:t>
            </w:r>
          </w:p>
          <w:p w14:paraId="70F7DD86" w14:textId="77777777" w:rsidR="00F755EB" w:rsidRPr="00E6173A" w:rsidRDefault="00F755EB" w:rsidP="00DC7315">
            <w:pPr>
              <w:tabs>
                <w:tab w:val="left" w:pos="720"/>
              </w:tabs>
              <w:ind w:right="320"/>
              <w:jc w:val="both"/>
              <w:rPr>
                <w:sz w:val="22"/>
                <w:szCs w:val="22"/>
                <w:lang w:val="en-US"/>
              </w:rPr>
            </w:pPr>
            <w:r w:rsidRPr="00E6173A">
              <w:rPr>
                <w:sz w:val="22"/>
                <w:szCs w:val="22"/>
                <w:lang w:val="en-US"/>
              </w:rPr>
              <w:t xml:space="preserve">The aim of this course is to analyze a podcast’s features which derive from podcasting technology and to describe its relations to radio broadcasting. Podcasting can be treated as an alternative to broadcasting or can be situated in the field of radio broadcasting. </w:t>
            </w:r>
          </w:p>
          <w:p w14:paraId="6FFA45C1" w14:textId="77777777" w:rsidR="00F755EB" w:rsidRPr="00E6173A" w:rsidRDefault="00F755EB" w:rsidP="00DC7315">
            <w:pPr>
              <w:tabs>
                <w:tab w:val="left" w:pos="720"/>
              </w:tabs>
              <w:ind w:right="320"/>
              <w:jc w:val="both"/>
              <w:rPr>
                <w:b/>
                <w:bCs/>
                <w:sz w:val="22"/>
                <w:szCs w:val="22"/>
                <w:lang w:val="en-US"/>
              </w:rPr>
            </w:pPr>
            <w:r w:rsidRPr="00E6173A">
              <w:rPr>
                <w:sz w:val="22"/>
                <w:szCs w:val="22"/>
                <w:lang w:val="en-US"/>
              </w:rPr>
              <w:t>1. Podcasting – genres definitions and understanding.</w:t>
            </w:r>
          </w:p>
          <w:p w14:paraId="6F52E27D" w14:textId="77777777" w:rsidR="00F755EB" w:rsidRPr="00E6173A" w:rsidRDefault="00F755EB" w:rsidP="00DC7315">
            <w:pPr>
              <w:tabs>
                <w:tab w:val="left" w:pos="720"/>
              </w:tabs>
              <w:ind w:right="320"/>
              <w:jc w:val="both"/>
              <w:rPr>
                <w:sz w:val="22"/>
                <w:szCs w:val="22"/>
                <w:lang w:val="en-US"/>
              </w:rPr>
            </w:pPr>
            <w:r w:rsidRPr="00E6173A">
              <w:rPr>
                <w:sz w:val="22"/>
                <w:szCs w:val="22"/>
                <w:lang w:val="en-US"/>
              </w:rPr>
              <w:t>2. Divisions of podcasts (thematic and formal)</w:t>
            </w:r>
          </w:p>
          <w:p w14:paraId="59C7CC78" w14:textId="77777777" w:rsidR="00F755EB" w:rsidRPr="00E6173A" w:rsidRDefault="00F755EB" w:rsidP="00DC7315">
            <w:pPr>
              <w:tabs>
                <w:tab w:val="left" w:pos="720"/>
              </w:tabs>
              <w:ind w:right="320"/>
              <w:jc w:val="both"/>
              <w:rPr>
                <w:sz w:val="22"/>
                <w:szCs w:val="22"/>
                <w:lang w:val="en-US"/>
              </w:rPr>
            </w:pPr>
            <w:r w:rsidRPr="00E6173A">
              <w:rPr>
                <w:sz w:val="22"/>
                <w:szCs w:val="22"/>
                <w:lang w:val="en-US"/>
              </w:rPr>
              <w:t>3. Sources of podcasts popularity</w:t>
            </w:r>
          </w:p>
          <w:p w14:paraId="60FC098F" w14:textId="77777777" w:rsidR="00F755EB" w:rsidRPr="00E6173A" w:rsidRDefault="00F755EB" w:rsidP="00DC7315">
            <w:pPr>
              <w:tabs>
                <w:tab w:val="left" w:pos="720"/>
              </w:tabs>
              <w:ind w:right="320"/>
              <w:jc w:val="both"/>
              <w:rPr>
                <w:sz w:val="22"/>
                <w:szCs w:val="22"/>
                <w:lang w:val="en-US"/>
              </w:rPr>
            </w:pPr>
            <w:r w:rsidRPr="00E6173A">
              <w:rPr>
                <w:sz w:val="22"/>
                <w:szCs w:val="22"/>
                <w:lang w:val="en-US"/>
              </w:rPr>
              <w:t>4. Podcasting – interest and audience</w:t>
            </w:r>
          </w:p>
          <w:p w14:paraId="4007975A" w14:textId="77777777" w:rsidR="00F755EB" w:rsidRPr="00E6173A" w:rsidRDefault="00F755EB" w:rsidP="00DC7315">
            <w:pPr>
              <w:tabs>
                <w:tab w:val="left" w:pos="720"/>
              </w:tabs>
              <w:ind w:right="320"/>
              <w:jc w:val="both"/>
              <w:rPr>
                <w:sz w:val="22"/>
                <w:szCs w:val="22"/>
                <w:lang w:val="en-US"/>
              </w:rPr>
            </w:pPr>
            <w:r w:rsidRPr="00E6173A">
              <w:rPr>
                <w:sz w:val="22"/>
                <w:szCs w:val="22"/>
                <w:lang w:val="en-US"/>
              </w:rPr>
              <w:t>5. Recording students podcasts</w:t>
            </w:r>
          </w:p>
          <w:p w14:paraId="7E4640D1" w14:textId="77777777" w:rsidR="00F755EB" w:rsidRPr="00E6173A" w:rsidRDefault="00F755EB" w:rsidP="00DC7315">
            <w:pPr>
              <w:tabs>
                <w:tab w:val="left" w:pos="720"/>
              </w:tabs>
              <w:ind w:right="320"/>
              <w:jc w:val="both"/>
              <w:rPr>
                <w:sz w:val="22"/>
                <w:szCs w:val="22"/>
                <w:lang w:val="en-US"/>
              </w:rPr>
            </w:pPr>
            <w:r w:rsidRPr="00E6173A">
              <w:rPr>
                <w:sz w:val="22"/>
                <w:szCs w:val="22"/>
                <w:lang w:val="en-US"/>
              </w:rPr>
              <w:t>6. Publishing original podcasts in the broadcast of the University of Lodz</w:t>
            </w:r>
          </w:p>
        </w:tc>
      </w:tr>
      <w:tr w:rsidR="00F755EB" w:rsidRPr="00E6173A" w14:paraId="67E9519A" w14:textId="77777777" w:rsidTr="00866D80">
        <w:trPr>
          <w:trHeight w:val="414"/>
        </w:trPr>
        <w:tc>
          <w:tcPr>
            <w:tcW w:w="2552" w:type="dxa"/>
            <w:shd w:val="clear" w:color="auto" w:fill="D9E2F3"/>
          </w:tcPr>
          <w:p w14:paraId="4FD6F849" w14:textId="77777777" w:rsidR="00F755EB" w:rsidRPr="00E6173A" w:rsidRDefault="00F755EB" w:rsidP="00DC7315">
            <w:pPr>
              <w:rPr>
                <w:b/>
                <w:sz w:val="22"/>
                <w:szCs w:val="22"/>
                <w:lang w:val="en-US" w:eastAsia="pl-PL"/>
              </w:rPr>
            </w:pPr>
            <w:r w:rsidRPr="00E6173A">
              <w:rPr>
                <w:b/>
                <w:sz w:val="22"/>
                <w:szCs w:val="22"/>
              </w:rPr>
              <w:t>ISCED code</w:t>
            </w:r>
          </w:p>
        </w:tc>
        <w:tc>
          <w:tcPr>
            <w:tcW w:w="8222" w:type="dxa"/>
            <w:gridSpan w:val="3"/>
            <w:shd w:val="clear" w:color="auto" w:fill="D9E2F3"/>
          </w:tcPr>
          <w:p w14:paraId="04FFE463" w14:textId="77777777" w:rsidR="00F755EB" w:rsidRPr="00E6173A" w:rsidRDefault="00F755EB" w:rsidP="00DC7315">
            <w:pPr>
              <w:pStyle w:val="Default"/>
              <w:spacing w:line="360" w:lineRule="auto"/>
              <w:jc w:val="both"/>
              <w:rPr>
                <w:sz w:val="22"/>
                <w:szCs w:val="22"/>
                <w:lang w:val="en-US"/>
              </w:rPr>
            </w:pPr>
          </w:p>
        </w:tc>
      </w:tr>
      <w:tr w:rsidR="00F755EB" w:rsidRPr="00E6173A" w14:paraId="22D548A2" w14:textId="77777777" w:rsidTr="00C74FBA">
        <w:trPr>
          <w:trHeight w:val="549"/>
        </w:trPr>
        <w:tc>
          <w:tcPr>
            <w:tcW w:w="2552" w:type="dxa"/>
            <w:shd w:val="clear" w:color="auto" w:fill="FFFFFF"/>
          </w:tcPr>
          <w:p w14:paraId="7CEC5E27" w14:textId="77777777" w:rsidR="00F755EB" w:rsidRPr="00E6173A" w:rsidRDefault="00F755EB" w:rsidP="00DC7315">
            <w:pPr>
              <w:rPr>
                <w:sz w:val="22"/>
                <w:szCs w:val="22"/>
                <w:lang w:val="en-US"/>
              </w:rPr>
            </w:pPr>
            <w:r w:rsidRPr="00E6173A">
              <w:rPr>
                <w:b/>
                <w:sz w:val="22"/>
                <w:szCs w:val="22"/>
              </w:rPr>
              <w:t>Assessment scheme</w:t>
            </w:r>
          </w:p>
        </w:tc>
        <w:tc>
          <w:tcPr>
            <w:tcW w:w="8222" w:type="dxa"/>
            <w:gridSpan w:val="3"/>
            <w:shd w:val="clear" w:color="auto" w:fill="FFFFFF"/>
          </w:tcPr>
          <w:p w14:paraId="75C5D6D8" w14:textId="1DBB0EF5" w:rsidR="00F755EB" w:rsidRPr="00E6173A" w:rsidRDefault="00F755EB" w:rsidP="00DC7315">
            <w:pPr>
              <w:rPr>
                <w:b/>
                <w:bCs/>
                <w:sz w:val="22"/>
                <w:szCs w:val="22"/>
                <w:lang w:val="en-US"/>
              </w:rPr>
            </w:pPr>
            <w:r w:rsidRPr="00E6173A">
              <w:rPr>
                <w:b/>
                <w:bCs/>
                <w:sz w:val="22"/>
                <w:szCs w:val="22"/>
                <w:lang w:val="en-US"/>
              </w:rPr>
              <w:t>Criteria of Assessment:</w:t>
            </w:r>
          </w:p>
          <w:p w14:paraId="41D00285" w14:textId="77777777" w:rsidR="00F755EB" w:rsidRPr="00E6173A" w:rsidRDefault="00F755EB" w:rsidP="00D86DAF">
            <w:pPr>
              <w:pStyle w:val="Default"/>
              <w:numPr>
                <w:ilvl w:val="0"/>
                <w:numId w:val="24"/>
              </w:numPr>
              <w:suppressAutoHyphens w:val="0"/>
              <w:autoSpaceDN w:val="0"/>
              <w:adjustRightInd w:val="0"/>
              <w:rPr>
                <w:sz w:val="22"/>
                <w:szCs w:val="22"/>
                <w:lang w:val="en-US"/>
              </w:rPr>
            </w:pPr>
            <w:r w:rsidRPr="00E6173A">
              <w:rPr>
                <w:sz w:val="22"/>
                <w:szCs w:val="22"/>
                <w:lang w:val="en-US"/>
              </w:rPr>
              <w:t xml:space="preserve">regular and active class participation (40%) </w:t>
            </w:r>
          </w:p>
          <w:p w14:paraId="63FD9170" w14:textId="77777777" w:rsidR="00F755EB" w:rsidRPr="00E6173A" w:rsidRDefault="00F755EB" w:rsidP="00D86DAF">
            <w:pPr>
              <w:pStyle w:val="Default"/>
              <w:numPr>
                <w:ilvl w:val="0"/>
                <w:numId w:val="24"/>
              </w:numPr>
              <w:suppressAutoHyphens w:val="0"/>
              <w:autoSpaceDN w:val="0"/>
              <w:adjustRightInd w:val="0"/>
              <w:rPr>
                <w:sz w:val="22"/>
                <w:szCs w:val="22"/>
                <w:lang w:val="en-US"/>
              </w:rPr>
            </w:pPr>
            <w:r w:rsidRPr="00E6173A">
              <w:rPr>
                <w:sz w:val="22"/>
                <w:szCs w:val="22"/>
                <w:lang w:val="en-US"/>
              </w:rPr>
              <w:t xml:space="preserve">podcast project  (60%) </w:t>
            </w:r>
          </w:p>
          <w:p w14:paraId="1F97EFBF" w14:textId="342F82D6" w:rsidR="00F755EB" w:rsidRPr="00866D80" w:rsidRDefault="00F755EB" w:rsidP="00DC7315">
            <w:pPr>
              <w:rPr>
                <w:b/>
                <w:bCs/>
                <w:sz w:val="22"/>
                <w:szCs w:val="22"/>
                <w:lang w:val="en-US"/>
              </w:rPr>
            </w:pPr>
            <w:r w:rsidRPr="00E6173A">
              <w:rPr>
                <w:sz w:val="22"/>
                <w:szCs w:val="22"/>
                <w:lang w:val="en-US"/>
              </w:rPr>
              <w:t>The Polish grade system 2-5.</w:t>
            </w:r>
          </w:p>
        </w:tc>
      </w:tr>
      <w:tr w:rsidR="00F755EB" w:rsidRPr="00E6173A" w14:paraId="1563FF14" w14:textId="77777777" w:rsidTr="00866D80">
        <w:trPr>
          <w:trHeight w:val="351"/>
        </w:trPr>
        <w:tc>
          <w:tcPr>
            <w:tcW w:w="2552" w:type="dxa"/>
            <w:shd w:val="clear" w:color="auto" w:fill="D9E2F3"/>
          </w:tcPr>
          <w:p w14:paraId="6B5024F3" w14:textId="77777777" w:rsidR="00F755EB" w:rsidRPr="00E6173A" w:rsidRDefault="00F755EB" w:rsidP="00DC7315">
            <w:pPr>
              <w:rPr>
                <w:sz w:val="22"/>
                <w:szCs w:val="22"/>
                <w:lang w:val="en-US"/>
              </w:rPr>
            </w:pPr>
            <w:r w:rsidRPr="00E6173A">
              <w:rPr>
                <w:b/>
                <w:bCs/>
                <w:sz w:val="22"/>
                <w:szCs w:val="22"/>
                <w:lang w:val="en-US"/>
              </w:rPr>
              <w:t>Lecturer</w:t>
            </w:r>
          </w:p>
        </w:tc>
        <w:tc>
          <w:tcPr>
            <w:tcW w:w="8222" w:type="dxa"/>
            <w:gridSpan w:val="3"/>
            <w:shd w:val="clear" w:color="auto" w:fill="D9E2F3"/>
          </w:tcPr>
          <w:p w14:paraId="7CA65DA8" w14:textId="77777777" w:rsidR="00F755EB" w:rsidRPr="00E6173A" w:rsidRDefault="00F755EB" w:rsidP="00DC7315">
            <w:pPr>
              <w:rPr>
                <w:sz w:val="22"/>
                <w:szCs w:val="22"/>
                <w:lang w:val="en-US"/>
              </w:rPr>
            </w:pPr>
            <w:r w:rsidRPr="00E6173A">
              <w:rPr>
                <w:sz w:val="22"/>
                <w:szCs w:val="22"/>
                <w:lang w:val="en-US"/>
              </w:rPr>
              <w:t>Eliza Matusiak, M.A</w:t>
            </w:r>
          </w:p>
        </w:tc>
      </w:tr>
      <w:tr w:rsidR="00F755EB" w:rsidRPr="00EC650C" w14:paraId="65F20F6D" w14:textId="77777777" w:rsidTr="00C74FBA">
        <w:trPr>
          <w:trHeight w:val="392"/>
        </w:trPr>
        <w:tc>
          <w:tcPr>
            <w:tcW w:w="2552" w:type="dxa"/>
            <w:shd w:val="clear" w:color="auto" w:fill="FFFFFF"/>
          </w:tcPr>
          <w:p w14:paraId="383D5E49" w14:textId="77777777" w:rsidR="00F755EB" w:rsidRPr="00E6173A" w:rsidRDefault="00F755EB" w:rsidP="00DC7315">
            <w:pPr>
              <w:rPr>
                <w:sz w:val="22"/>
                <w:szCs w:val="22"/>
                <w:lang w:val="en-US"/>
              </w:rPr>
            </w:pPr>
            <w:r w:rsidRPr="00E6173A">
              <w:rPr>
                <w:b/>
                <w:bCs/>
                <w:sz w:val="22"/>
                <w:szCs w:val="22"/>
                <w:lang w:val="en-US"/>
              </w:rPr>
              <w:t>Contact</w:t>
            </w:r>
          </w:p>
        </w:tc>
        <w:tc>
          <w:tcPr>
            <w:tcW w:w="8222" w:type="dxa"/>
            <w:gridSpan w:val="3"/>
            <w:shd w:val="clear" w:color="auto" w:fill="FFFFFF"/>
          </w:tcPr>
          <w:p w14:paraId="2556DCF4" w14:textId="77777777" w:rsidR="00F755EB" w:rsidRPr="00E6173A" w:rsidRDefault="00F755EB" w:rsidP="00DC7315">
            <w:pPr>
              <w:rPr>
                <w:sz w:val="22"/>
                <w:szCs w:val="22"/>
                <w:lang w:val="en-US"/>
              </w:rPr>
            </w:pPr>
            <w:r w:rsidRPr="00E6173A">
              <w:rPr>
                <w:sz w:val="22"/>
                <w:szCs w:val="22"/>
                <w:lang w:val="en-US"/>
              </w:rPr>
              <w:t>elizahmatusiak@gmail.com</w:t>
            </w:r>
          </w:p>
          <w:p w14:paraId="10674C98" w14:textId="77777777" w:rsidR="00F755EB" w:rsidRPr="00E6173A" w:rsidRDefault="00F755EB" w:rsidP="00DC7315">
            <w:pPr>
              <w:rPr>
                <w:sz w:val="22"/>
                <w:szCs w:val="22"/>
                <w:lang w:val="en-US"/>
              </w:rPr>
            </w:pPr>
            <w:r w:rsidRPr="00E6173A">
              <w:rPr>
                <w:sz w:val="22"/>
                <w:szCs w:val="22"/>
                <w:lang w:val="en-US"/>
              </w:rPr>
              <w:t>eliza.matusiak@filologia.uni.lodz.pl</w:t>
            </w:r>
          </w:p>
        </w:tc>
      </w:tr>
      <w:tr w:rsidR="00F755EB" w:rsidRPr="00EC650C" w14:paraId="1236650E" w14:textId="77777777" w:rsidTr="00866D80">
        <w:trPr>
          <w:trHeight w:val="549"/>
        </w:trPr>
        <w:tc>
          <w:tcPr>
            <w:tcW w:w="2552" w:type="dxa"/>
            <w:shd w:val="clear" w:color="auto" w:fill="D9E2F3"/>
          </w:tcPr>
          <w:p w14:paraId="1246A8E2" w14:textId="77777777" w:rsidR="00F755EB" w:rsidRPr="00E6173A" w:rsidRDefault="00F755EB" w:rsidP="00DC7315">
            <w:pPr>
              <w:rPr>
                <w:sz w:val="22"/>
                <w:szCs w:val="22"/>
              </w:rPr>
            </w:pPr>
            <w:r w:rsidRPr="00E6173A">
              <w:rPr>
                <w:b/>
                <w:bCs/>
                <w:sz w:val="22"/>
                <w:szCs w:val="22"/>
                <w:lang w:val="en-US"/>
              </w:rPr>
              <w:t>Literature</w:t>
            </w:r>
          </w:p>
        </w:tc>
        <w:tc>
          <w:tcPr>
            <w:tcW w:w="8222" w:type="dxa"/>
            <w:gridSpan w:val="3"/>
            <w:shd w:val="clear" w:color="auto" w:fill="D9E2F3"/>
          </w:tcPr>
          <w:p w14:paraId="426E5969" w14:textId="47F72418" w:rsidR="00F755EB" w:rsidRPr="00866D80" w:rsidRDefault="00F755EB" w:rsidP="00866D80">
            <w:pPr>
              <w:rPr>
                <w:b/>
                <w:bCs/>
                <w:sz w:val="22"/>
                <w:szCs w:val="22"/>
                <w:lang w:val="en-US"/>
              </w:rPr>
            </w:pPr>
            <w:r w:rsidRPr="00E6173A">
              <w:rPr>
                <w:b/>
                <w:bCs/>
                <w:sz w:val="22"/>
                <w:szCs w:val="22"/>
                <w:lang w:val="en-US"/>
              </w:rPr>
              <w:t>Literature</w:t>
            </w:r>
          </w:p>
          <w:p w14:paraId="1E68D93A" w14:textId="77777777" w:rsidR="00F755EB" w:rsidRPr="00E6173A" w:rsidRDefault="00F755EB" w:rsidP="00DC7315">
            <w:pPr>
              <w:ind w:right="460"/>
              <w:jc w:val="both"/>
              <w:rPr>
                <w:sz w:val="22"/>
                <w:szCs w:val="22"/>
                <w:lang w:val="en-US"/>
              </w:rPr>
            </w:pPr>
            <w:r w:rsidRPr="00E6173A">
              <w:rPr>
                <w:sz w:val="22"/>
                <w:szCs w:val="22"/>
                <w:lang w:val="en-US"/>
              </w:rPr>
              <w:t xml:space="preserve">Bonini T., </w:t>
            </w:r>
            <w:r w:rsidRPr="00E6173A">
              <w:rPr>
                <w:i/>
                <w:iCs/>
                <w:sz w:val="22"/>
                <w:szCs w:val="22"/>
                <w:lang w:val="en-US"/>
              </w:rPr>
              <w:t>The “Second Age” of Podcasting: Reframing Podcasting as a New Digital Mass Medium</w:t>
            </w:r>
            <w:r w:rsidRPr="00E6173A">
              <w:rPr>
                <w:sz w:val="22"/>
                <w:szCs w:val="22"/>
                <w:lang w:val="en-US"/>
              </w:rPr>
              <w:t>, „Quaderns del CAC” 2015, no. 41 (18), pp. 21–30.</w:t>
            </w:r>
          </w:p>
          <w:p w14:paraId="376255DF" w14:textId="77777777" w:rsidR="00F755EB" w:rsidRPr="00E6173A" w:rsidRDefault="00F755EB" w:rsidP="00DC7315">
            <w:pPr>
              <w:ind w:right="460"/>
              <w:jc w:val="both"/>
              <w:rPr>
                <w:sz w:val="22"/>
                <w:szCs w:val="22"/>
                <w:lang w:val="en-US"/>
              </w:rPr>
            </w:pPr>
            <w:r w:rsidRPr="00E6173A">
              <w:rPr>
                <w:sz w:val="22"/>
                <w:szCs w:val="22"/>
                <w:lang w:val="en-US"/>
              </w:rPr>
              <w:t xml:space="preserve">Bottomley A.J., </w:t>
            </w:r>
            <w:r w:rsidRPr="00E6173A">
              <w:rPr>
                <w:i/>
                <w:iCs/>
                <w:sz w:val="22"/>
                <w:szCs w:val="22"/>
                <w:lang w:val="en-US"/>
              </w:rPr>
              <w:t>Podcasting: A Decade in the Life of a “New” Audio Medium</w:t>
            </w:r>
            <w:r w:rsidRPr="00E6173A">
              <w:rPr>
                <w:sz w:val="22"/>
                <w:szCs w:val="22"/>
                <w:lang w:val="en-US"/>
              </w:rPr>
              <w:t>, „Journal of Radio and Audio Media” 2015, no. 22 (2), pp. 164–169.</w:t>
            </w:r>
          </w:p>
          <w:p w14:paraId="528510A5" w14:textId="77777777" w:rsidR="00F755EB" w:rsidRPr="00E6173A" w:rsidRDefault="00F755EB" w:rsidP="00DC7315">
            <w:pPr>
              <w:ind w:right="460"/>
              <w:jc w:val="both"/>
              <w:rPr>
                <w:sz w:val="22"/>
                <w:szCs w:val="22"/>
                <w:lang w:val="en-US"/>
              </w:rPr>
            </w:pPr>
            <w:r w:rsidRPr="00E6173A">
              <w:rPr>
                <w:sz w:val="22"/>
                <w:szCs w:val="22"/>
                <w:lang w:val="en-US"/>
              </w:rPr>
              <w:t xml:space="preserve">Berry R., </w:t>
            </w:r>
            <w:r w:rsidRPr="00E6173A">
              <w:rPr>
                <w:i/>
                <w:iCs/>
                <w:sz w:val="22"/>
                <w:szCs w:val="22"/>
                <w:lang w:val="en-US"/>
              </w:rPr>
              <w:t>Will the iPod Kill the Radio Star? Profiling Podcasting as Radio</w:t>
            </w:r>
            <w:r w:rsidRPr="00E6173A">
              <w:rPr>
                <w:sz w:val="22"/>
                <w:szCs w:val="22"/>
                <w:lang w:val="en-US"/>
              </w:rPr>
              <w:t>, „Convergence: The International Journal of Research into New Media Technologies” 2006, 12 (2), pp. 143-162.</w:t>
            </w:r>
          </w:p>
          <w:p w14:paraId="55DC7277" w14:textId="77777777" w:rsidR="00F755EB" w:rsidRPr="00E6173A" w:rsidRDefault="00F755EB" w:rsidP="00DC7315">
            <w:pPr>
              <w:ind w:right="460"/>
              <w:jc w:val="both"/>
              <w:rPr>
                <w:sz w:val="22"/>
                <w:szCs w:val="22"/>
                <w:lang w:val="en-US"/>
              </w:rPr>
            </w:pPr>
            <w:r w:rsidRPr="00E6173A">
              <w:rPr>
                <w:sz w:val="22"/>
                <w:szCs w:val="22"/>
                <w:lang w:val="en-US"/>
              </w:rPr>
              <w:t xml:space="preserve">Berry R., </w:t>
            </w:r>
            <w:r w:rsidRPr="00E6173A">
              <w:rPr>
                <w:i/>
                <w:iCs/>
                <w:sz w:val="22"/>
                <w:szCs w:val="22"/>
                <w:lang w:val="en-US"/>
              </w:rPr>
              <w:t>Part of the establishment: Reflecting on 10 years of podcasting as an audio medium</w:t>
            </w:r>
            <w:r w:rsidRPr="00E6173A">
              <w:rPr>
                <w:sz w:val="22"/>
                <w:szCs w:val="22"/>
                <w:lang w:val="en-US"/>
              </w:rPr>
              <w:t>, „Convergence: The International Journal of Research into New Media Technologies” 2016, no. 1 (11), pp. 1-12.</w:t>
            </w:r>
          </w:p>
          <w:p w14:paraId="052027FC" w14:textId="77777777" w:rsidR="00F755EB" w:rsidRPr="00E6173A" w:rsidRDefault="00F755EB" w:rsidP="00DC7315">
            <w:pPr>
              <w:jc w:val="both"/>
              <w:rPr>
                <w:sz w:val="22"/>
                <w:szCs w:val="22"/>
                <w:lang w:val="en-US"/>
              </w:rPr>
            </w:pPr>
            <w:r w:rsidRPr="00E6173A">
              <w:rPr>
                <w:sz w:val="22"/>
                <w:szCs w:val="22"/>
                <w:lang w:val="en-US"/>
              </w:rPr>
              <w:t>Hall M. A., „Radio After Radio: Redefining radio art in the light of new media technology through expanded practice”, Thesis for PhD degree awarded by the University of the Arts London June 2015.</w:t>
            </w:r>
          </w:p>
          <w:p w14:paraId="3DAA9F7A" w14:textId="77777777" w:rsidR="00F755EB" w:rsidRPr="00E6173A" w:rsidRDefault="00F755EB" w:rsidP="00DC7315">
            <w:pPr>
              <w:jc w:val="both"/>
              <w:rPr>
                <w:sz w:val="22"/>
                <w:szCs w:val="22"/>
                <w:lang w:val="en-US"/>
              </w:rPr>
            </w:pPr>
            <w:r w:rsidRPr="00E6173A">
              <w:rPr>
                <w:sz w:val="22"/>
                <w:szCs w:val="22"/>
                <w:lang w:val="en-US"/>
              </w:rPr>
              <w:t xml:space="preserve">McMurtry L. G., </w:t>
            </w:r>
            <w:r w:rsidRPr="00E6173A">
              <w:rPr>
                <w:i/>
                <w:iCs/>
                <w:sz w:val="22"/>
                <w:szCs w:val="22"/>
                <w:lang w:val="en-US"/>
              </w:rPr>
              <w:t>Revolution in the Echo Chamber. Audio Drama’s Past, Present and Future</w:t>
            </w:r>
            <w:r w:rsidRPr="00E6173A">
              <w:rPr>
                <w:sz w:val="22"/>
                <w:szCs w:val="22"/>
                <w:lang w:val="en-US"/>
              </w:rPr>
              <w:t>, intellect Bristol-Chicago 2019.</w:t>
            </w:r>
          </w:p>
          <w:p w14:paraId="55B4D63F" w14:textId="77777777" w:rsidR="00F755EB" w:rsidRPr="00E6173A" w:rsidRDefault="00F755EB" w:rsidP="00DC7315">
            <w:pPr>
              <w:ind w:right="460"/>
              <w:jc w:val="both"/>
              <w:rPr>
                <w:sz w:val="22"/>
                <w:szCs w:val="22"/>
                <w:lang w:val="en-US"/>
              </w:rPr>
            </w:pPr>
            <w:r w:rsidRPr="00E6173A">
              <w:rPr>
                <w:sz w:val="22"/>
                <w:szCs w:val="22"/>
                <w:lang w:val="en-US"/>
              </w:rPr>
              <w:t xml:space="preserve">Markman K.M, Sawyer C.E., </w:t>
            </w:r>
            <w:r w:rsidRPr="00E6173A">
              <w:rPr>
                <w:i/>
                <w:iCs/>
                <w:sz w:val="22"/>
                <w:szCs w:val="22"/>
                <w:lang w:val="en-US"/>
              </w:rPr>
              <w:t>Why Pod? Further Explorations of the Motivations for Independent Podcasting</w:t>
            </w:r>
            <w:r w:rsidRPr="00E6173A">
              <w:rPr>
                <w:sz w:val="22"/>
                <w:szCs w:val="22"/>
                <w:lang w:val="en-US"/>
              </w:rPr>
              <w:t>, „Journal of Radio and Audio Media” 2014, 21 (1), s. 20–35.</w:t>
            </w:r>
          </w:p>
          <w:p w14:paraId="3BE66ED3" w14:textId="250B5A1D" w:rsidR="00F755EB" w:rsidRPr="00E6173A" w:rsidRDefault="00F755EB" w:rsidP="00866D80">
            <w:pPr>
              <w:ind w:right="460"/>
              <w:jc w:val="both"/>
              <w:rPr>
                <w:sz w:val="22"/>
                <w:szCs w:val="22"/>
                <w:lang w:val="en-US"/>
              </w:rPr>
            </w:pPr>
            <w:r w:rsidRPr="00E6173A">
              <w:rPr>
                <w:sz w:val="22"/>
                <w:szCs w:val="22"/>
                <w:lang w:val="en-US"/>
              </w:rPr>
              <w:t xml:space="preserve">Stachyra G., </w:t>
            </w:r>
            <w:r w:rsidRPr="00E6173A">
              <w:rPr>
                <w:i/>
                <w:iCs/>
                <w:sz w:val="22"/>
                <w:szCs w:val="22"/>
                <w:lang w:val="en-US"/>
              </w:rPr>
              <w:t>Podcasting as audio technology. Development prospects</w:t>
            </w:r>
            <w:r w:rsidRPr="00E6173A">
              <w:rPr>
                <w:sz w:val="22"/>
                <w:szCs w:val="22"/>
                <w:lang w:val="en-US"/>
              </w:rPr>
              <w:t>, “Media Studies” 2017, no. 1 (68), pp. 29-41.</w:t>
            </w:r>
          </w:p>
        </w:tc>
      </w:tr>
      <w:tr w:rsidR="00F755EB" w:rsidRPr="00EC650C" w14:paraId="11DA5A84" w14:textId="77777777" w:rsidTr="00866D80">
        <w:trPr>
          <w:trHeight w:val="318"/>
        </w:trPr>
        <w:tc>
          <w:tcPr>
            <w:tcW w:w="2552" w:type="dxa"/>
            <w:shd w:val="clear" w:color="auto" w:fill="FFFFFF"/>
          </w:tcPr>
          <w:p w14:paraId="4BCF79BD" w14:textId="4B323E10" w:rsidR="00F755EB" w:rsidRPr="00E6173A" w:rsidRDefault="00F755EB" w:rsidP="00DC7315">
            <w:pPr>
              <w:rPr>
                <w:sz w:val="22"/>
                <w:szCs w:val="22"/>
                <w:lang w:val="en-US"/>
              </w:rPr>
            </w:pPr>
            <w:r w:rsidRPr="00E6173A">
              <w:rPr>
                <w:b/>
                <w:bCs/>
                <w:sz w:val="22"/>
                <w:szCs w:val="22"/>
                <w:lang w:val="en-US"/>
              </w:rPr>
              <w:t>Field of study</w:t>
            </w:r>
          </w:p>
        </w:tc>
        <w:tc>
          <w:tcPr>
            <w:tcW w:w="8222" w:type="dxa"/>
            <w:gridSpan w:val="3"/>
            <w:shd w:val="clear" w:color="auto" w:fill="FFFFFF"/>
          </w:tcPr>
          <w:p w14:paraId="717E3594" w14:textId="77777777" w:rsidR="00F755EB" w:rsidRPr="00E6173A" w:rsidRDefault="00F755EB" w:rsidP="00DC7315">
            <w:pPr>
              <w:rPr>
                <w:sz w:val="22"/>
                <w:szCs w:val="22"/>
                <w:lang w:val="en-US"/>
              </w:rPr>
            </w:pPr>
            <w:r w:rsidRPr="00E6173A">
              <w:rPr>
                <w:bCs/>
                <w:sz w:val="22"/>
                <w:szCs w:val="22"/>
                <w:lang w:val="en-US"/>
              </w:rPr>
              <w:t>Culture studies, journalism, radio studies, art studies, media studies, interactive art studies</w:t>
            </w:r>
          </w:p>
        </w:tc>
      </w:tr>
      <w:tr w:rsidR="0050168C" w:rsidRPr="00EC650C" w14:paraId="3794F9A8" w14:textId="77777777" w:rsidTr="00866D80">
        <w:trPr>
          <w:trHeight w:val="267"/>
        </w:trPr>
        <w:tc>
          <w:tcPr>
            <w:tcW w:w="2552" w:type="dxa"/>
            <w:shd w:val="clear" w:color="auto" w:fill="FFFFFF"/>
          </w:tcPr>
          <w:p w14:paraId="584523F1" w14:textId="0B4A9471" w:rsidR="0050168C" w:rsidRPr="00E6173A" w:rsidRDefault="0050168C" w:rsidP="00DC7315">
            <w:pPr>
              <w:rPr>
                <w:b/>
                <w:bCs/>
                <w:sz w:val="22"/>
                <w:szCs w:val="22"/>
                <w:lang w:val="en-US"/>
              </w:rPr>
            </w:pPr>
            <w:r>
              <w:rPr>
                <w:b/>
                <w:bCs/>
                <w:sz w:val="22"/>
                <w:szCs w:val="22"/>
                <w:lang w:val="en-US"/>
              </w:rPr>
              <w:t>Timetable</w:t>
            </w:r>
          </w:p>
        </w:tc>
        <w:tc>
          <w:tcPr>
            <w:tcW w:w="8222" w:type="dxa"/>
            <w:gridSpan w:val="3"/>
            <w:shd w:val="clear" w:color="auto" w:fill="FFFFFF"/>
          </w:tcPr>
          <w:p w14:paraId="6F80B462" w14:textId="7C79910D" w:rsidR="0050168C" w:rsidRPr="00E6173A" w:rsidRDefault="0050168C" w:rsidP="00DC7315">
            <w:pPr>
              <w:rPr>
                <w:bCs/>
                <w:sz w:val="22"/>
                <w:szCs w:val="22"/>
                <w:lang w:val="en-US"/>
              </w:rPr>
            </w:pPr>
            <w:r>
              <w:rPr>
                <w:bCs/>
                <w:sz w:val="22"/>
                <w:szCs w:val="22"/>
                <w:lang w:val="en-US"/>
              </w:rPr>
              <w:t>Thursday 1</w:t>
            </w:r>
            <w:r w:rsidR="00866D80">
              <w:rPr>
                <w:bCs/>
                <w:sz w:val="22"/>
                <w:szCs w:val="22"/>
                <w:lang w:val="en-US"/>
              </w:rPr>
              <w:t>1.45</w:t>
            </w:r>
            <w:r>
              <w:rPr>
                <w:bCs/>
                <w:sz w:val="22"/>
                <w:szCs w:val="22"/>
                <w:lang w:val="en-US"/>
              </w:rPr>
              <w:t>-1</w:t>
            </w:r>
            <w:r w:rsidR="00866D80">
              <w:rPr>
                <w:bCs/>
                <w:sz w:val="22"/>
                <w:szCs w:val="22"/>
                <w:lang w:val="en-US"/>
              </w:rPr>
              <w:t>3</w:t>
            </w:r>
            <w:r>
              <w:rPr>
                <w:bCs/>
                <w:sz w:val="22"/>
                <w:szCs w:val="22"/>
                <w:lang w:val="en-US"/>
              </w:rPr>
              <w:t>.</w:t>
            </w:r>
            <w:r w:rsidR="00866D80">
              <w:rPr>
                <w:bCs/>
                <w:sz w:val="22"/>
                <w:szCs w:val="22"/>
                <w:lang w:val="en-US"/>
              </w:rPr>
              <w:t>15</w:t>
            </w:r>
            <w:r>
              <w:rPr>
                <w:bCs/>
                <w:sz w:val="22"/>
                <w:szCs w:val="22"/>
                <w:lang w:val="en-US"/>
              </w:rPr>
              <w:t xml:space="preserve">, room </w:t>
            </w:r>
            <w:r w:rsidR="00866D80">
              <w:rPr>
                <w:bCs/>
                <w:sz w:val="22"/>
                <w:szCs w:val="22"/>
                <w:lang w:val="en-US"/>
              </w:rPr>
              <w:t xml:space="preserve">( </w:t>
            </w:r>
            <w:hyperlink r:id="rId67" w:history="1">
              <w:r w:rsidR="00866D80" w:rsidRPr="001C79B3">
                <w:rPr>
                  <w:rStyle w:val="Hipercze"/>
                  <w:bCs/>
                  <w:sz w:val="22"/>
                  <w:szCs w:val="22"/>
                  <w:lang w:val="en-US"/>
                </w:rPr>
                <w:t>dziennikarstwo@uni.lodz.pl</w:t>
              </w:r>
            </w:hyperlink>
            <w:r w:rsidR="00866D80">
              <w:rPr>
                <w:bCs/>
                <w:sz w:val="22"/>
                <w:szCs w:val="22"/>
                <w:lang w:val="en-US"/>
              </w:rPr>
              <w:t xml:space="preserve"> )</w:t>
            </w:r>
          </w:p>
        </w:tc>
      </w:tr>
    </w:tbl>
    <w:p w14:paraId="00CF353A" w14:textId="77777777" w:rsidR="00F755EB" w:rsidRDefault="00F755EB" w:rsidP="00F755EB">
      <w:pPr>
        <w:rPr>
          <w:lang w:val="en-US"/>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F755EB" w:rsidRPr="00E6173A" w14:paraId="26AD32D8" w14:textId="77777777" w:rsidTr="00E6173A">
        <w:trPr>
          <w:trHeight w:val="841"/>
        </w:trPr>
        <w:tc>
          <w:tcPr>
            <w:tcW w:w="7514" w:type="dxa"/>
            <w:gridSpan w:val="3"/>
            <w:shd w:val="clear" w:color="auto" w:fill="4F81BD"/>
          </w:tcPr>
          <w:p w14:paraId="23B80461" w14:textId="77777777" w:rsidR="00F755EB" w:rsidRPr="00E6173A" w:rsidRDefault="00F755EB" w:rsidP="00E6173A">
            <w:pPr>
              <w:spacing w:line="0" w:lineRule="atLeast"/>
              <w:ind w:left="488" w:hanging="488"/>
              <w:rPr>
                <w:b/>
                <w:sz w:val="22"/>
                <w:szCs w:val="22"/>
                <w:lang w:val="en-US"/>
              </w:rPr>
            </w:pPr>
            <w:r w:rsidRPr="00E6173A">
              <w:rPr>
                <w:b/>
                <w:bCs/>
                <w:color w:val="FFFFFF"/>
                <w:sz w:val="22"/>
                <w:szCs w:val="22"/>
                <w:lang w:val="en-US"/>
              </w:rPr>
              <w:lastRenderedPageBreak/>
              <w:t>Course title</w:t>
            </w:r>
            <w:r w:rsidRPr="00E6173A">
              <w:rPr>
                <w:b/>
                <w:sz w:val="22"/>
                <w:szCs w:val="22"/>
                <w:lang w:val="en-US"/>
              </w:rPr>
              <w:t xml:space="preserve"> </w:t>
            </w:r>
          </w:p>
          <w:p w14:paraId="658CD32E" w14:textId="77777777" w:rsidR="00F755EB" w:rsidRPr="00E6173A" w:rsidRDefault="00F755EB" w:rsidP="00DC7315">
            <w:pPr>
              <w:rPr>
                <w:b/>
                <w:sz w:val="22"/>
                <w:szCs w:val="22"/>
                <w:lang w:val="en-US"/>
              </w:rPr>
            </w:pPr>
            <w:r w:rsidRPr="00E6173A">
              <w:rPr>
                <w:b/>
                <w:color w:val="FFFFFF"/>
                <w:sz w:val="22"/>
                <w:szCs w:val="22"/>
                <w:lang w:val="en-US"/>
              </w:rPr>
              <w:t xml:space="preserve">Radio art – Avant-grade genres, structures, artists  </w:t>
            </w:r>
          </w:p>
        </w:tc>
        <w:tc>
          <w:tcPr>
            <w:tcW w:w="3260" w:type="dxa"/>
            <w:shd w:val="clear" w:color="auto" w:fill="4F81BD"/>
          </w:tcPr>
          <w:p w14:paraId="668E72A9" w14:textId="77777777" w:rsidR="00F755EB" w:rsidRPr="00E6173A" w:rsidRDefault="00F755EB" w:rsidP="00DC7315">
            <w:pPr>
              <w:rPr>
                <w:b/>
                <w:bCs/>
                <w:color w:val="FFFFFF"/>
                <w:sz w:val="22"/>
                <w:szCs w:val="22"/>
                <w:lang w:val="en-US"/>
              </w:rPr>
            </w:pPr>
            <w:r w:rsidRPr="00E6173A">
              <w:rPr>
                <w:b/>
                <w:bCs/>
                <w:color w:val="FFFFFF"/>
                <w:sz w:val="22"/>
                <w:szCs w:val="22"/>
                <w:lang w:val="en-US"/>
              </w:rPr>
              <w:t>USOS code</w:t>
            </w:r>
          </w:p>
          <w:p w14:paraId="01D1AD44" w14:textId="77777777" w:rsidR="00F755EB" w:rsidRPr="00E6173A" w:rsidRDefault="00F755EB" w:rsidP="00DC7315">
            <w:pPr>
              <w:rPr>
                <w:color w:val="FFFFFF"/>
                <w:sz w:val="22"/>
                <w:szCs w:val="22"/>
                <w:lang w:val="en-US"/>
              </w:rPr>
            </w:pPr>
          </w:p>
          <w:p w14:paraId="63F0C472" w14:textId="77777777" w:rsidR="00F755EB" w:rsidRPr="00E6173A" w:rsidRDefault="00F755EB" w:rsidP="00DC7315">
            <w:pPr>
              <w:rPr>
                <w:b/>
                <w:sz w:val="22"/>
                <w:szCs w:val="22"/>
                <w:lang w:val="en-US"/>
              </w:rPr>
            </w:pPr>
            <w:r w:rsidRPr="00E6173A">
              <w:rPr>
                <w:b/>
                <w:color w:val="FFFFFF" w:themeColor="background1"/>
                <w:sz w:val="22"/>
                <w:szCs w:val="22"/>
                <w:lang w:val="en-US"/>
              </w:rPr>
              <w:t>0100-ERAL156</w:t>
            </w:r>
          </w:p>
        </w:tc>
      </w:tr>
      <w:tr w:rsidR="00F755EB" w:rsidRPr="00E6173A" w14:paraId="621EDA7A" w14:textId="77777777" w:rsidTr="00E6173A">
        <w:trPr>
          <w:trHeight w:val="409"/>
        </w:trPr>
        <w:tc>
          <w:tcPr>
            <w:tcW w:w="2552" w:type="dxa"/>
            <w:shd w:val="clear" w:color="auto" w:fill="auto"/>
          </w:tcPr>
          <w:p w14:paraId="5D844263" w14:textId="77777777" w:rsidR="00F755EB" w:rsidRPr="00E6173A" w:rsidRDefault="00F755EB" w:rsidP="00DC7315">
            <w:pPr>
              <w:rPr>
                <w:bCs/>
                <w:i/>
                <w:sz w:val="22"/>
                <w:szCs w:val="22"/>
                <w:lang w:val="en-US"/>
              </w:rPr>
            </w:pPr>
            <w:r w:rsidRPr="00E6173A">
              <w:rPr>
                <w:b/>
                <w:bCs/>
                <w:sz w:val="22"/>
                <w:szCs w:val="22"/>
                <w:lang w:val="en-US"/>
              </w:rPr>
              <w:t xml:space="preserve">Level </w:t>
            </w:r>
            <w:r w:rsidRPr="00E6173A">
              <w:rPr>
                <w:bCs/>
                <w:i/>
                <w:sz w:val="22"/>
                <w:szCs w:val="22"/>
                <w:lang w:val="en-US"/>
              </w:rPr>
              <w:t>(MA/BA/optional)</w:t>
            </w:r>
          </w:p>
        </w:tc>
        <w:tc>
          <w:tcPr>
            <w:tcW w:w="8222" w:type="dxa"/>
            <w:gridSpan w:val="3"/>
            <w:shd w:val="clear" w:color="auto" w:fill="auto"/>
          </w:tcPr>
          <w:p w14:paraId="35F3B977" w14:textId="77777777" w:rsidR="00F755EB" w:rsidRPr="00E6173A" w:rsidRDefault="00F755EB" w:rsidP="00DC7315">
            <w:pPr>
              <w:jc w:val="center"/>
              <w:rPr>
                <w:sz w:val="22"/>
                <w:szCs w:val="22"/>
                <w:lang w:val="en-US"/>
              </w:rPr>
            </w:pPr>
            <w:r w:rsidRPr="00E6173A">
              <w:rPr>
                <w:sz w:val="22"/>
                <w:szCs w:val="22"/>
                <w:lang w:val="en-US"/>
              </w:rPr>
              <w:t>Optional</w:t>
            </w:r>
          </w:p>
        </w:tc>
      </w:tr>
      <w:tr w:rsidR="00F755EB" w:rsidRPr="00E6173A" w14:paraId="0EAFF701" w14:textId="77777777" w:rsidTr="00E6173A">
        <w:trPr>
          <w:trHeight w:val="415"/>
        </w:trPr>
        <w:tc>
          <w:tcPr>
            <w:tcW w:w="10774" w:type="dxa"/>
            <w:gridSpan w:val="4"/>
            <w:shd w:val="clear" w:color="auto" w:fill="D9E2F3"/>
          </w:tcPr>
          <w:p w14:paraId="54B068C4" w14:textId="77777777" w:rsidR="00F755EB" w:rsidRPr="00E6173A" w:rsidRDefault="00F755EB" w:rsidP="00DC7315">
            <w:pPr>
              <w:rPr>
                <w:sz w:val="22"/>
                <w:szCs w:val="22"/>
                <w:lang w:val="en-US"/>
              </w:rPr>
            </w:pPr>
            <w:r w:rsidRPr="00E6173A">
              <w:rPr>
                <w:b/>
                <w:bCs/>
                <w:sz w:val="22"/>
                <w:szCs w:val="22"/>
                <w:lang w:val="en-US"/>
              </w:rPr>
              <w:t xml:space="preserve">Semester </w:t>
            </w:r>
            <w:r w:rsidRPr="00E6173A">
              <w:rPr>
                <w:bCs/>
                <w:sz w:val="22"/>
                <w:szCs w:val="22"/>
                <w:lang w:val="en-US"/>
              </w:rPr>
              <w:t>(winter/summer) Winter 2023/2024</w:t>
            </w:r>
          </w:p>
        </w:tc>
      </w:tr>
      <w:tr w:rsidR="00F755EB" w:rsidRPr="00E6173A" w14:paraId="468CDDA5" w14:textId="77777777" w:rsidTr="00E6173A">
        <w:trPr>
          <w:trHeight w:val="406"/>
        </w:trPr>
        <w:tc>
          <w:tcPr>
            <w:tcW w:w="2552" w:type="dxa"/>
            <w:shd w:val="clear" w:color="auto" w:fill="auto"/>
          </w:tcPr>
          <w:p w14:paraId="0FA3A600" w14:textId="77777777" w:rsidR="00F755EB" w:rsidRPr="00E6173A" w:rsidRDefault="00F755EB" w:rsidP="00DC7315">
            <w:pPr>
              <w:rPr>
                <w:sz w:val="22"/>
                <w:szCs w:val="22"/>
                <w:lang w:val="en-US"/>
              </w:rPr>
            </w:pPr>
            <w:r w:rsidRPr="00E6173A">
              <w:rPr>
                <w:b/>
                <w:bCs/>
                <w:sz w:val="22"/>
                <w:szCs w:val="22"/>
                <w:lang w:val="en-US"/>
              </w:rPr>
              <w:t>ECTS</w:t>
            </w:r>
          </w:p>
        </w:tc>
        <w:tc>
          <w:tcPr>
            <w:tcW w:w="8222" w:type="dxa"/>
            <w:gridSpan w:val="3"/>
            <w:shd w:val="clear" w:color="auto" w:fill="auto"/>
          </w:tcPr>
          <w:p w14:paraId="1424102A" w14:textId="77777777" w:rsidR="00F755EB" w:rsidRPr="00E6173A" w:rsidRDefault="00F755EB" w:rsidP="00DC7315">
            <w:pPr>
              <w:rPr>
                <w:sz w:val="22"/>
                <w:szCs w:val="22"/>
                <w:lang w:val="en-US"/>
              </w:rPr>
            </w:pPr>
            <w:r w:rsidRPr="00E6173A">
              <w:rPr>
                <w:sz w:val="22"/>
                <w:szCs w:val="22"/>
                <w:lang w:val="en-US"/>
              </w:rPr>
              <w:t>6</w:t>
            </w:r>
          </w:p>
        </w:tc>
      </w:tr>
      <w:tr w:rsidR="00F755EB" w:rsidRPr="00E6173A" w14:paraId="7DB67D9E" w14:textId="77777777" w:rsidTr="00E6173A">
        <w:trPr>
          <w:trHeight w:val="426"/>
        </w:trPr>
        <w:tc>
          <w:tcPr>
            <w:tcW w:w="2552" w:type="dxa"/>
            <w:shd w:val="clear" w:color="auto" w:fill="D9E2F3"/>
          </w:tcPr>
          <w:p w14:paraId="251FDA3C" w14:textId="77777777" w:rsidR="00F755EB" w:rsidRPr="00E6173A" w:rsidRDefault="00F755EB" w:rsidP="00DC7315">
            <w:pPr>
              <w:rPr>
                <w:sz w:val="22"/>
                <w:szCs w:val="22"/>
                <w:lang w:val="en-US"/>
              </w:rPr>
            </w:pPr>
            <w:r w:rsidRPr="00E6173A">
              <w:rPr>
                <w:b/>
                <w:bCs/>
                <w:sz w:val="22"/>
                <w:szCs w:val="22"/>
                <w:lang w:val="en-US"/>
              </w:rPr>
              <w:t>Language of instruction</w:t>
            </w:r>
          </w:p>
        </w:tc>
        <w:tc>
          <w:tcPr>
            <w:tcW w:w="8222" w:type="dxa"/>
            <w:gridSpan w:val="3"/>
            <w:shd w:val="clear" w:color="auto" w:fill="D9E2F3"/>
          </w:tcPr>
          <w:p w14:paraId="5203FAB9" w14:textId="77777777" w:rsidR="00F755EB" w:rsidRPr="00E6173A" w:rsidRDefault="00F755EB" w:rsidP="00DC7315">
            <w:pPr>
              <w:rPr>
                <w:sz w:val="22"/>
                <w:szCs w:val="22"/>
                <w:lang w:val="en-US"/>
              </w:rPr>
            </w:pPr>
            <w:r w:rsidRPr="00E6173A">
              <w:rPr>
                <w:sz w:val="22"/>
                <w:szCs w:val="22"/>
                <w:lang w:val="en-US"/>
              </w:rPr>
              <w:t>English</w:t>
            </w:r>
          </w:p>
        </w:tc>
      </w:tr>
      <w:tr w:rsidR="00F755EB" w:rsidRPr="00E6173A" w14:paraId="5C5F1715" w14:textId="77777777" w:rsidTr="00E6173A">
        <w:trPr>
          <w:trHeight w:val="426"/>
        </w:trPr>
        <w:tc>
          <w:tcPr>
            <w:tcW w:w="4962" w:type="dxa"/>
            <w:gridSpan w:val="2"/>
            <w:shd w:val="clear" w:color="auto" w:fill="FFFFFF"/>
          </w:tcPr>
          <w:p w14:paraId="5CFE249C" w14:textId="77777777" w:rsidR="00F755EB" w:rsidRPr="00E6173A" w:rsidRDefault="00F755EB" w:rsidP="00DC7315">
            <w:pPr>
              <w:rPr>
                <w:sz w:val="22"/>
                <w:szCs w:val="22"/>
                <w:lang w:val="en-US"/>
              </w:rPr>
            </w:pPr>
            <w:r w:rsidRPr="00E6173A">
              <w:rPr>
                <w:b/>
                <w:bCs/>
                <w:sz w:val="22"/>
                <w:szCs w:val="22"/>
                <w:lang w:val="en-US"/>
              </w:rPr>
              <w:t>Form</w:t>
            </w:r>
            <w:r w:rsidRPr="00E6173A">
              <w:rPr>
                <w:sz w:val="22"/>
                <w:szCs w:val="22"/>
                <w:lang w:val="en-US"/>
              </w:rPr>
              <w:t xml:space="preserve"> (</w:t>
            </w:r>
            <w:r w:rsidRPr="00E6173A">
              <w:rPr>
                <w:i/>
                <w:sz w:val="22"/>
                <w:szCs w:val="22"/>
                <w:lang w:val="en-US"/>
              </w:rPr>
              <w:t>Lecture, Tutorial, discussion class, Laboratory, or other)</w:t>
            </w:r>
          </w:p>
        </w:tc>
        <w:tc>
          <w:tcPr>
            <w:tcW w:w="5812" w:type="dxa"/>
            <w:gridSpan w:val="2"/>
            <w:shd w:val="clear" w:color="auto" w:fill="FFFFFF"/>
          </w:tcPr>
          <w:p w14:paraId="1CCF6B96" w14:textId="77777777" w:rsidR="00F755EB" w:rsidRPr="00E6173A" w:rsidRDefault="00F755EB" w:rsidP="00DC7315">
            <w:pPr>
              <w:jc w:val="center"/>
              <w:rPr>
                <w:sz w:val="22"/>
                <w:szCs w:val="22"/>
                <w:lang w:val="en-US"/>
              </w:rPr>
            </w:pPr>
            <w:r w:rsidRPr="00E6173A">
              <w:rPr>
                <w:i/>
                <w:sz w:val="22"/>
                <w:szCs w:val="22"/>
                <w:lang w:val="en-US"/>
              </w:rPr>
              <w:t>discussion class + practice (other)</w:t>
            </w:r>
          </w:p>
        </w:tc>
      </w:tr>
      <w:tr w:rsidR="00F755EB" w:rsidRPr="00E6173A" w14:paraId="73D087D1" w14:textId="77777777" w:rsidTr="00E6173A">
        <w:trPr>
          <w:trHeight w:val="400"/>
        </w:trPr>
        <w:tc>
          <w:tcPr>
            <w:tcW w:w="2552" w:type="dxa"/>
            <w:shd w:val="clear" w:color="auto" w:fill="D9E2F3"/>
          </w:tcPr>
          <w:p w14:paraId="4705664E" w14:textId="77777777" w:rsidR="00F755EB" w:rsidRPr="00E6173A" w:rsidRDefault="00F755EB" w:rsidP="00DC7315">
            <w:pPr>
              <w:rPr>
                <w:sz w:val="22"/>
                <w:szCs w:val="22"/>
                <w:lang w:val="en-US"/>
              </w:rPr>
            </w:pPr>
            <w:r w:rsidRPr="00E6173A">
              <w:rPr>
                <w:b/>
                <w:bCs/>
                <w:sz w:val="22"/>
                <w:szCs w:val="22"/>
                <w:lang w:val="en-US"/>
              </w:rPr>
              <w:t>No. of hours</w:t>
            </w:r>
          </w:p>
        </w:tc>
        <w:tc>
          <w:tcPr>
            <w:tcW w:w="8222" w:type="dxa"/>
            <w:gridSpan w:val="3"/>
            <w:shd w:val="clear" w:color="auto" w:fill="D9E2F3"/>
          </w:tcPr>
          <w:p w14:paraId="3532AAD5" w14:textId="77777777" w:rsidR="00F755EB" w:rsidRPr="00E6173A" w:rsidRDefault="00F755EB" w:rsidP="00DC7315">
            <w:pPr>
              <w:rPr>
                <w:sz w:val="22"/>
                <w:szCs w:val="22"/>
                <w:lang w:val="en-US"/>
              </w:rPr>
            </w:pPr>
            <w:r w:rsidRPr="00E6173A">
              <w:rPr>
                <w:sz w:val="22"/>
                <w:szCs w:val="22"/>
                <w:lang w:val="en-US"/>
              </w:rPr>
              <w:t>28</w:t>
            </w:r>
          </w:p>
        </w:tc>
      </w:tr>
      <w:tr w:rsidR="00F755EB" w:rsidRPr="00EC650C" w14:paraId="2290FB82" w14:textId="77777777" w:rsidTr="00E6173A">
        <w:trPr>
          <w:trHeight w:val="824"/>
        </w:trPr>
        <w:tc>
          <w:tcPr>
            <w:tcW w:w="10774" w:type="dxa"/>
            <w:gridSpan w:val="4"/>
            <w:shd w:val="clear" w:color="auto" w:fill="FFFFFF"/>
          </w:tcPr>
          <w:p w14:paraId="21F73FFC" w14:textId="77777777" w:rsidR="00F755EB" w:rsidRPr="00E6173A" w:rsidRDefault="00F755EB" w:rsidP="00DC7315">
            <w:pPr>
              <w:rPr>
                <w:sz w:val="22"/>
                <w:szCs w:val="22"/>
                <w:lang w:val="en-US"/>
              </w:rPr>
            </w:pPr>
            <w:r w:rsidRPr="00E6173A">
              <w:rPr>
                <w:sz w:val="22"/>
                <w:szCs w:val="22"/>
                <w:lang w:val="en-US"/>
              </w:rPr>
              <w:t xml:space="preserve">Classes focus on radio art, experimental art radio broadcasts, and radio avant-garde. Both Polish and foreign works of sound art are discussed (in English or with English subtitles). As part of the classes, the issues of composition and structure of works, their narration, the sound materials used, and the method of their creation are discussed. The aim of the course is to familiarize students with selected issues of (trans)media narrative theory and its translation into audio works, as well as with the history of radio art, and types of artistic and experimental sound transmission. </w:t>
            </w:r>
          </w:p>
          <w:p w14:paraId="3073E10F" w14:textId="77777777" w:rsidR="00F755EB" w:rsidRPr="00E6173A" w:rsidRDefault="00F755EB" w:rsidP="00DC7315">
            <w:pPr>
              <w:rPr>
                <w:sz w:val="22"/>
                <w:szCs w:val="22"/>
                <w:lang w:val="en-US"/>
              </w:rPr>
            </w:pPr>
            <w:r w:rsidRPr="00E6173A">
              <w:rPr>
                <w:sz w:val="22"/>
                <w:szCs w:val="22"/>
                <w:lang w:val="en-US"/>
              </w:rPr>
              <w:t xml:space="preserve">After completing the course, the student knows the components of radio art and the differences in how they function within the work. They know the assumptions of radio art and can point to its exemplifications. Student can distinguish the forms of broadcasting art radio and is aware of the narrative nature of audio texts and their knowledge in the field of their interpretation and analysis. </w:t>
            </w:r>
          </w:p>
          <w:p w14:paraId="688DCA26" w14:textId="77777777" w:rsidR="00F755EB" w:rsidRPr="00E6173A" w:rsidRDefault="00F755EB" w:rsidP="00DC7315">
            <w:pPr>
              <w:tabs>
                <w:tab w:val="left" w:pos="720"/>
              </w:tabs>
              <w:ind w:right="320"/>
              <w:jc w:val="both"/>
              <w:rPr>
                <w:sz w:val="22"/>
                <w:szCs w:val="22"/>
                <w:lang w:val="en-US"/>
              </w:rPr>
            </w:pPr>
          </w:p>
        </w:tc>
      </w:tr>
      <w:tr w:rsidR="00F755EB" w:rsidRPr="00E6173A" w14:paraId="39CFBD56" w14:textId="77777777" w:rsidTr="00E6173A">
        <w:trPr>
          <w:trHeight w:val="310"/>
        </w:trPr>
        <w:tc>
          <w:tcPr>
            <w:tcW w:w="2552" w:type="dxa"/>
            <w:shd w:val="clear" w:color="auto" w:fill="D9E2F3"/>
          </w:tcPr>
          <w:p w14:paraId="2F0D6CB0" w14:textId="77777777" w:rsidR="00F755EB" w:rsidRPr="00E6173A" w:rsidRDefault="00F755EB" w:rsidP="00DC7315">
            <w:pPr>
              <w:rPr>
                <w:b/>
                <w:sz w:val="22"/>
                <w:szCs w:val="22"/>
                <w:lang w:val="en-US" w:eastAsia="pl-PL"/>
              </w:rPr>
            </w:pPr>
            <w:r w:rsidRPr="00E6173A">
              <w:rPr>
                <w:b/>
                <w:sz w:val="22"/>
                <w:szCs w:val="22"/>
                <w:lang w:val="en-US"/>
              </w:rPr>
              <w:t>ISCED code</w:t>
            </w:r>
          </w:p>
        </w:tc>
        <w:tc>
          <w:tcPr>
            <w:tcW w:w="8222" w:type="dxa"/>
            <w:gridSpan w:val="3"/>
            <w:shd w:val="clear" w:color="auto" w:fill="D9E2F3"/>
          </w:tcPr>
          <w:p w14:paraId="310F7A33" w14:textId="77777777" w:rsidR="00F755EB" w:rsidRPr="00E6173A" w:rsidRDefault="00F755EB" w:rsidP="00DC7315">
            <w:pPr>
              <w:pStyle w:val="Default"/>
              <w:spacing w:line="360" w:lineRule="auto"/>
              <w:jc w:val="both"/>
              <w:rPr>
                <w:sz w:val="22"/>
                <w:szCs w:val="22"/>
                <w:lang w:val="en-US"/>
              </w:rPr>
            </w:pPr>
            <w:r w:rsidRPr="00E6173A">
              <w:rPr>
                <w:sz w:val="22"/>
                <w:szCs w:val="22"/>
                <w:lang w:val="en-US"/>
              </w:rPr>
              <w:t>0321</w:t>
            </w:r>
          </w:p>
        </w:tc>
      </w:tr>
      <w:tr w:rsidR="00F755EB" w:rsidRPr="00EC650C" w14:paraId="035C8C06" w14:textId="77777777" w:rsidTr="00E6173A">
        <w:trPr>
          <w:trHeight w:val="549"/>
        </w:trPr>
        <w:tc>
          <w:tcPr>
            <w:tcW w:w="2552" w:type="dxa"/>
            <w:shd w:val="clear" w:color="auto" w:fill="FFFFFF"/>
          </w:tcPr>
          <w:p w14:paraId="719F58AB" w14:textId="77777777" w:rsidR="00F755EB" w:rsidRPr="00E6173A" w:rsidRDefault="00F755EB" w:rsidP="00DC7315">
            <w:pPr>
              <w:rPr>
                <w:sz w:val="22"/>
                <w:szCs w:val="22"/>
                <w:lang w:val="en-US"/>
              </w:rPr>
            </w:pPr>
            <w:r w:rsidRPr="00E6173A">
              <w:rPr>
                <w:b/>
                <w:sz w:val="22"/>
                <w:szCs w:val="22"/>
                <w:lang w:val="en-US"/>
              </w:rPr>
              <w:t>Assessment scheme</w:t>
            </w:r>
          </w:p>
        </w:tc>
        <w:tc>
          <w:tcPr>
            <w:tcW w:w="8222" w:type="dxa"/>
            <w:gridSpan w:val="3"/>
            <w:shd w:val="clear" w:color="auto" w:fill="FFFFFF"/>
          </w:tcPr>
          <w:p w14:paraId="31C82A02" w14:textId="77777777" w:rsidR="00F755EB" w:rsidRPr="00E6173A" w:rsidRDefault="00F755EB" w:rsidP="00DC7315">
            <w:pPr>
              <w:pStyle w:val="Default"/>
              <w:rPr>
                <w:sz w:val="22"/>
                <w:szCs w:val="22"/>
                <w:lang w:val="en-US"/>
              </w:rPr>
            </w:pPr>
            <w:r w:rsidRPr="00E6173A">
              <w:rPr>
                <w:sz w:val="22"/>
                <w:szCs w:val="22"/>
                <w:lang w:val="en-US"/>
              </w:rPr>
              <w:t xml:space="preserve"> regular and active class participation (50%) </w:t>
            </w:r>
          </w:p>
          <w:p w14:paraId="67006D95" w14:textId="77777777" w:rsidR="00F755EB" w:rsidRPr="00E6173A" w:rsidRDefault="00F755EB" w:rsidP="00DC7315">
            <w:pPr>
              <w:pStyle w:val="Default"/>
              <w:rPr>
                <w:sz w:val="22"/>
                <w:szCs w:val="22"/>
                <w:lang w:val="en-US"/>
              </w:rPr>
            </w:pPr>
            <w:r w:rsidRPr="00E6173A">
              <w:rPr>
                <w:sz w:val="22"/>
                <w:szCs w:val="22"/>
                <w:lang w:val="en-US"/>
              </w:rPr>
              <w:t xml:space="preserve"> audio project  (50%) </w:t>
            </w:r>
          </w:p>
          <w:p w14:paraId="37F66A66" w14:textId="6F309325" w:rsidR="00F755EB" w:rsidRPr="00866D80" w:rsidRDefault="00F755EB" w:rsidP="00DC7315">
            <w:pPr>
              <w:rPr>
                <w:b/>
                <w:bCs/>
                <w:sz w:val="22"/>
                <w:szCs w:val="22"/>
                <w:lang w:val="en-US"/>
              </w:rPr>
            </w:pPr>
            <w:r w:rsidRPr="00E6173A">
              <w:rPr>
                <w:sz w:val="22"/>
                <w:szCs w:val="22"/>
                <w:lang w:val="en-US"/>
              </w:rPr>
              <w:t>The Polish grade system 2-5.</w:t>
            </w:r>
          </w:p>
        </w:tc>
      </w:tr>
      <w:tr w:rsidR="00F755EB" w:rsidRPr="00E6173A" w14:paraId="259658C2" w14:textId="77777777" w:rsidTr="00E6173A">
        <w:trPr>
          <w:trHeight w:val="450"/>
        </w:trPr>
        <w:tc>
          <w:tcPr>
            <w:tcW w:w="2552" w:type="dxa"/>
            <w:shd w:val="clear" w:color="auto" w:fill="D9E2F3"/>
          </w:tcPr>
          <w:p w14:paraId="107461CD" w14:textId="77777777" w:rsidR="00F755EB" w:rsidRPr="00E6173A" w:rsidRDefault="00F755EB" w:rsidP="00DC7315">
            <w:pPr>
              <w:rPr>
                <w:sz w:val="22"/>
                <w:szCs w:val="22"/>
                <w:lang w:val="en-US"/>
              </w:rPr>
            </w:pPr>
            <w:r w:rsidRPr="00E6173A">
              <w:rPr>
                <w:b/>
                <w:bCs/>
                <w:sz w:val="22"/>
                <w:szCs w:val="22"/>
                <w:lang w:val="en-US"/>
              </w:rPr>
              <w:t>Lecturer</w:t>
            </w:r>
          </w:p>
        </w:tc>
        <w:tc>
          <w:tcPr>
            <w:tcW w:w="8222" w:type="dxa"/>
            <w:gridSpan w:val="3"/>
            <w:shd w:val="clear" w:color="auto" w:fill="D9E2F3"/>
          </w:tcPr>
          <w:p w14:paraId="5BD8C1F9" w14:textId="77777777" w:rsidR="00F755EB" w:rsidRPr="00E6173A" w:rsidRDefault="00F755EB" w:rsidP="00DC7315">
            <w:pPr>
              <w:rPr>
                <w:sz w:val="22"/>
                <w:szCs w:val="22"/>
                <w:lang w:val="en-US"/>
              </w:rPr>
            </w:pPr>
            <w:r w:rsidRPr="00E6173A">
              <w:rPr>
                <w:sz w:val="22"/>
                <w:szCs w:val="22"/>
                <w:lang w:val="en-US"/>
              </w:rPr>
              <w:t>dr Natalia Kowalska</w:t>
            </w:r>
          </w:p>
        </w:tc>
      </w:tr>
      <w:tr w:rsidR="00F755EB" w:rsidRPr="00EC650C" w14:paraId="4DE8FF54" w14:textId="77777777" w:rsidTr="00E6173A">
        <w:trPr>
          <w:trHeight w:val="392"/>
        </w:trPr>
        <w:tc>
          <w:tcPr>
            <w:tcW w:w="2552" w:type="dxa"/>
            <w:shd w:val="clear" w:color="auto" w:fill="FFFFFF"/>
          </w:tcPr>
          <w:p w14:paraId="13D7C227" w14:textId="77777777" w:rsidR="00F755EB" w:rsidRPr="00E6173A" w:rsidRDefault="00F755EB" w:rsidP="00DC7315">
            <w:pPr>
              <w:rPr>
                <w:sz w:val="22"/>
                <w:szCs w:val="22"/>
                <w:lang w:val="en-US"/>
              </w:rPr>
            </w:pPr>
            <w:r w:rsidRPr="00E6173A">
              <w:rPr>
                <w:b/>
                <w:bCs/>
                <w:sz w:val="22"/>
                <w:szCs w:val="22"/>
                <w:lang w:val="en-US"/>
              </w:rPr>
              <w:t>Contact</w:t>
            </w:r>
          </w:p>
        </w:tc>
        <w:tc>
          <w:tcPr>
            <w:tcW w:w="8222" w:type="dxa"/>
            <w:gridSpan w:val="3"/>
            <w:shd w:val="clear" w:color="auto" w:fill="FFFFFF"/>
          </w:tcPr>
          <w:p w14:paraId="57400412" w14:textId="77777777" w:rsidR="00F755EB" w:rsidRPr="00E6173A" w:rsidRDefault="00F755EB" w:rsidP="00DC7315">
            <w:pPr>
              <w:rPr>
                <w:sz w:val="22"/>
                <w:szCs w:val="22"/>
                <w:lang w:val="en-US"/>
              </w:rPr>
            </w:pPr>
            <w:r w:rsidRPr="00E6173A">
              <w:rPr>
                <w:sz w:val="22"/>
                <w:szCs w:val="22"/>
                <w:lang w:val="en-US"/>
              </w:rPr>
              <w:t>natalia.kowalska@uni.lodz.pl</w:t>
            </w:r>
          </w:p>
        </w:tc>
      </w:tr>
      <w:tr w:rsidR="00F755EB" w:rsidRPr="00EC650C" w14:paraId="40229776" w14:textId="77777777" w:rsidTr="00E6173A">
        <w:trPr>
          <w:trHeight w:val="416"/>
        </w:trPr>
        <w:tc>
          <w:tcPr>
            <w:tcW w:w="2552" w:type="dxa"/>
            <w:shd w:val="clear" w:color="auto" w:fill="D9E2F3"/>
          </w:tcPr>
          <w:p w14:paraId="7E981CB8" w14:textId="77777777" w:rsidR="00F755EB" w:rsidRPr="00E6173A" w:rsidRDefault="00F755EB" w:rsidP="00DC7315">
            <w:pPr>
              <w:rPr>
                <w:sz w:val="22"/>
                <w:szCs w:val="22"/>
                <w:lang w:val="en-US"/>
              </w:rPr>
            </w:pPr>
            <w:r w:rsidRPr="00E6173A">
              <w:rPr>
                <w:b/>
                <w:bCs/>
                <w:sz w:val="22"/>
                <w:szCs w:val="22"/>
                <w:lang w:val="en-US"/>
              </w:rPr>
              <w:t>Literature</w:t>
            </w:r>
          </w:p>
        </w:tc>
        <w:tc>
          <w:tcPr>
            <w:tcW w:w="8222" w:type="dxa"/>
            <w:gridSpan w:val="3"/>
            <w:shd w:val="clear" w:color="auto" w:fill="D9E2F3"/>
          </w:tcPr>
          <w:p w14:paraId="2C92AB91" w14:textId="77777777" w:rsidR="00F755EB" w:rsidRPr="00E6173A" w:rsidRDefault="00F755EB" w:rsidP="00DC7315">
            <w:pPr>
              <w:pStyle w:val="paragraph"/>
              <w:spacing w:before="0" w:beforeAutospacing="0" w:after="0" w:afterAutospacing="0"/>
              <w:ind w:right="450"/>
              <w:jc w:val="both"/>
              <w:textAlignment w:val="baseline"/>
              <w:rPr>
                <w:sz w:val="22"/>
                <w:szCs w:val="22"/>
                <w:lang w:val="en-US"/>
              </w:rPr>
            </w:pPr>
            <w:r w:rsidRPr="00E6173A">
              <w:rPr>
                <w:rStyle w:val="normaltextrun"/>
                <w:sz w:val="22"/>
                <w:szCs w:val="22"/>
                <w:lang w:val="en-US"/>
              </w:rPr>
              <w:t xml:space="preserve">A. Crisell (1994) </w:t>
            </w:r>
            <w:r w:rsidRPr="00E6173A">
              <w:rPr>
                <w:rStyle w:val="normaltextrun"/>
                <w:i/>
                <w:iCs/>
                <w:sz w:val="22"/>
                <w:szCs w:val="22"/>
                <w:lang w:val="en-US"/>
              </w:rPr>
              <w:t>Understanding Radio</w:t>
            </w:r>
            <w:r w:rsidRPr="00E6173A">
              <w:rPr>
                <w:rStyle w:val="normaltextrun"/>
                <w:sz w:val="22"/>
                <w:szCs w:val="22"/>
                <w:lang w:val="en-US"/>
              </w:rPr>
              <w:t xml:space="preserve"> (2nd edition), London and New York: Routledge.</w:t>
            </w:r>
            <w:r w:rsidRPr="00E6173A">
              <w:rPr>
                <w:rStyle w:val="eop"/>
                <w:sz w:val="22"/>
                <w:szCs w:val="22"/>
                <w:lang w:val="en-GB"/>
              </w:rPr>
              <w:t> </w:t>
            </w:r>
          </w:p>
          <w:p w14:paraId="11CCA2BC" w14:textId="77777777" w:rsidR="00F755EB" w:rsidRPr="00E6173A" w:rsidRDefault="00F755EB" w:rsidP="00DC7315">
            <w:pPr>
              <w:pStyle w:val="paragraph"/>
              <w:shd w:val="clear" w:color="auto" w:fill="FFFFFF"/>
              <w:spacing w:before="0" w:beforeAutospacing="0" w:after="0" w:afterAutospacing="0"/>
              <w:textAlignment w:val="baseline"/>
              <w:rPr>
                <w:b/>
                <w:bCs/>
                <w:sz w:val="22"/>
                <w:szCs w:val="22"/>
                <w:lang w:val="en-GB"/>
              </w:rPr>
            </w:pPr>
            <w:r w:rsidRPr="00E6173A">
              <w:rPr>
                <w:rStyle w:val="normaltextrun"/>
                <w:sz w:val="22"/>
                <w:szCs w:val="22"/>
                <w:shd w:val="clear" w:color="auto" w:fill="FFFFFF"/>
                <w:lang w:val="en-US"/>
              </w:rPr>
              <w:t xml:space="preserve">A. Crisell (2004), </w:t>
            </w:r>
            <w:r w:rsidRPr="00E6173A">
              <w:rPr>
                <w:rStyle w:val="normaltextrun"/>
                <w:i/>
                <w:iCs/>
                <w:sz w:val="22"/>
                <w:szCs w:val="22"/>
                <w:shd w:val="clear" w:color="auto" w:fill="FFFFFF"/>
                <w:lang w:val="en-US"/>
              </w:rPr>
              <w:t xml:space="preserve">More Than a Music Box. </w:t>
            </w:r>
            <w:r w:rsidRPr="00E6173A">
              <w:rPr>
                <w:rStyle w:val="normaltextrun"/>
                <w:i/>
                <w:iCs/>
                <w:sz w:val="22"/>
                <w:szCs w:val="22"/>
                <w:lang w:val="en-US"/>
              </w:rPr>
              <w:t>Radio Cultures and Communities in a Multi</w:t>
            </w:r>
            <w:r w:rsidRPr="00E6173A">
              <w:rPr>
                <w:rStyle w:val="tabchar"/>
                <w:sz w:val="22"/>
                <w:szCs w:val="22"/>
                <w:lang w:val="en-GB"/>
              </w:rPr>
              <w:tab/>
            </w:r>
            <w:r w:rsidRPr="00E6173A">
              <w:rPr>
                <w:rStyle w:val="normaltextrun"/>
                <w:i/>
                <w:iCs/>
                <w:sz w:val="22"/>
                <w:szCs w:val="22"/>
                <w:lang w:val="en-US"/>
              </w:rPr>
              <w:t>Media World</w:t>
            </w:r>
            <w:r w:rsidRPr="00E6173A">
              <w:rPr>
                <w:rStyle w:val="normaltextrun"/>
                <w:sz w:val="22"/>
                <w:szCs w:val="22"/>
                <w:lang w:val="en-US"/>
              </w:rPr>
              <w:t>, New York.</w:t>
            </w:r>
            <w:r w:rsidRPr="00E6173A">
              <w:rPr>
                <w:rStyle w:val="eop"/>
                <w:b/>
                <w:bCs/>
                <w:sz w:val="22"/>
                <w:szCs w:val="22"/>
                <w:lang w:val="en-GB"/>
              </w:rPr>
              <w:t> </w:t>
            </w:r>
          </w:p>
          <w:p w14:paraId="728BBD97" w14:textId="77777777" w:rsidR="00F755EB" w:rsidRPr="00E6173A" w:rsidRDefault="00F755EB" w:rsidP="00DC7315">
            <w:pPr>
              <w:pStyle w:val="paragraph"/>
              <w:spacing w:before="0" w:beforeAutospacing="0" w:after="0" w:afterAutospacing="0"/>
              <w:ind w:right="450"/>
              <w:jc w:val="both"/>
              <w:textAlignment w:val="baseline"/>
              <w:rPr>
                <w:sz w:val="22"/>
                <w:szCs w:val="22"/>
                <w:lang w:val="en-GB"/>
              </w:rPr>
            </w:pPr>
            <w:r w:rsidRPr="00E6173A">
              <w:rPr>
                <w:rStyle w:val="normaltextrun"/>
                <w:sz w:val="22"/>
                <w:szCs w:val="22"/>
                <w:lang w:val="en-US"/>
              </w:rPr>
              <w:t xml:space="preserve">A. Weiss (1995) </w:t>
            </w:r>
            <w:r w:rsidRPr="00E6173A">
              <w:rPr>
                <w:rStyle w:val="normaltextrun"/>
                <w:i/>
                <w:iCs/>
                <w:sz w:val="22"/>
                <w:szCs w:val="22"/>
                <w:lang w:val="en-US"/>
              </w:rPr>
              <w:t>Phasmatic Radio</w:t>
            </w:r>
            <w:r w:rsidRPr="00E6173A">
              <w:rPr>
                <w:rStyle w:val="normaltextrun"/>
                <w:sz w:val="22"/>
                <w:szCs w:val="22"/>
                <w:lang w:val="en-US"/>
              </w:rPr>
              <w:t>, Duke University Press.</w:t>
            </w:r>
            <w:r w:rsidRPr="00E6173A">
              <w:rPr>
                <w:rStyle w:val="eop"/>
                <w:sz w:val="22"/>
                <w:szCs w:val="22"/>
                <w:lang w:val="en-GB"/>
              </w:rPr>
              <w:t> </w:t>
            </w:r>
          </w:p>
          <w:p w14:paraId="75F54C01" w14:textId="77777777" w:rsidR="00F755EB" w:rsidRPr="00E6173A" w:rsidRDefault="00F755EB" w:rsidP="00DC7315">
            <w:pPr>
              <w:pStyle w:val="paragraph"/>
              <w:spacing w:before="0" w:beforeAutospacing="0" w:after="0" w:afterAutospacing="0"/>
              <w:ind w:right="450"/>
              <w:jc w:val="both"/>
              <w:textAlignment w:val="baseline"/>
              <w:rPr>
                <w:sz w:val="22"/>
                <w:szCs w:val="22"/>
                <w:lang w:val="en-GB"/>
              </w:rPr>
            </w:pPr>
            <w:r w:rsidRPr="00E6173A">
              <w:rPr>
                <w:rStyle w:val="normaltextrun"/>
                <w:i/>
                <w:iCs/>
                <w:sz w:val="22"/>
                <w:szCs w:val="22"/>
                <w:lang w:val="en-US"/>
              </w:rPr>
              <w:t>Media Practice and Everyday Agency in Europe</w:t>
            </w:r>
            <w:r w:rsidRPr="00E6173A">
              <w:rPr>
                <w:rStyle w:val="normaltextrun"/>
                <w:sz w:val="22"/>
                <w:szCs w:val="22"/>
                <w:lang w:val="en-US"/>
              </w:rPr>
              <w:t xml:space="preserve"> (2014) eds. L. Kamp, N. Carpentier, A. Hepp, I. Tomanic-Trivundza, H. Nieminen, R. Kunelius, T. Olsson, E. Sundin,</w:t>
            </w:r>
            <w:r w:rsidRPr="00E6173A">
              <w:rPr>
                <w:rStyle w:val="tabchar"/>
                <w:sz w:val="22"/>
                <w:szCs w:val="22"/>
                <w:lang w:val="en-GB"/>
              </w:rPr>
              <w:tab/>
            </w:r>
            <w:r w:rsidRPr="00E6173A">
              <w:rPr>
                <w:rStyle w:val="normaltextrun"/>
                <w:sz w:val="22"/>
                <w:szCs w:val="22"/>
                <w:lang w:val="en-US"/>
              </w:rPr>
              <w:t>R.</w:t>
            </w:r>
            <w:r w:rsidRPr="00E6173A">
              <w:rPr>
                <w:rStyle w:val="tabchar"/>
                <w:sz w:val="22"/>
                <w:szCs w:val="22"/>
                <w:lang w:val="en-GB"/>
              </w:rPr>
              <w:tab/>
            </w:r>
            <w:r w:rsidRPr="00E6173A">
              <w:rPr>
                <w:rStyle w:val="normaltextrun"/>
                <w:sz w:val="22"/>
                <w:szCs w:val="22"/>
                <w:lang w:val="en-US"/>
              </w:rPr>
              <w:t>Kilborn.</w:t>
            </w:r>
            <w:r w:rsidRPr="00E6173A">
              <w:rPr>
                <w:rStyle w:val="eop"/>
                <w:sz w:val="22"/>
                <w:szCs w:val="22"/>
                <w:lang w:val="en-GB"/>
              </w:rPr>
              <w:t> </w:t>
            </w:r>
          </w:p>
          <w:p w14:paraId="5E71AFD5" w14:textId="77777777" w:rsidR="00F755EB" w:rsidRPr="00E6173A" w:rsidRDefault="00F755EB" w:rsidP="00DC7315">
            <w:pPr>
              <w:pStyle w:val="paragraph"/>
              <w:spacing w:before="0" w:beforeAutospacing="0" w:after="0" w:afterAutospacing="0"/>
              <w:jc w:val="both"/>
              <w:textAlignment w:val="baseline"/>
              <w:rPr>
                <w:sz w:val="22"/>
                <w:szCs w:val="22"/>
                <w:lang w:val="en-GB"/>
              </w:rPr>
            </w:pPr>
            <w:r w:rsidRPr="00E6173A">
              <w:rPr>
                <w:rStyle w:val="normaltextrun"/>
                <w:i/>
                <w:iCs/>
                <w:sz w:val="22"/>
                <w:szCs w:val="22"/>
                <w:lang w:val="en-US"/>
              </w:rPr>
              <w:t>Reality Radio: Telling True Stories in Sound</w:t>
            </w:r>
            <w:r w:rsidRPr="00E6173A">
              <w:rPr>
                <w:rStyle w:val="normaltextrun"/>
                <w:sz w:val="22"/>
                <w:szCs w:val="22"/>
                <w:lang w:val="en-US"/>
              </w:rPr>
              <w:t xml:space="preserve"> (2010) eds. J. Biewen, A. Dilworth, Chapel</w:t>
            </w:r>
            <w:r w:rsidRPr="00E6173A">
              <w:rPr>
                <w:rStyle w:val="tabchar"/>
                <w:sz w:val="22"/>
                <w:szCs w:val="22"/>
                <w:lang w:val="en-GB"/>
              </w:rPr>
              <w:tab/>
            </w:r>
            <w:r w:rsidRPr="00E6173A">
              <w:rPr>
                <w:rStyle w:val="normaltextrun"/>
                <w:sz w:val="22"/>
                <w:szCs w:val="22"/>
                <w:lang w:val="en-US"/>
              </w:rPr>
              <w:t>Hill, North Carolina: The University of North Carolina Press.</w:t>
            </w:r>
            <w:r w:rsidRPr="00E6173A">
              <w:rPr>
                <w:rStyle w:val="eop"/>
                <w:sz w:val="22"/>
                <w:szCs w:val="22"/>
                <w:lang w:val="en-GB"/>
              </w:rPr>
              <w:t> </w:t>
            </w:r>
          </w:p>
          <w:p w14:paraId="4A7366C1" w14:textId="77777777" w:rsidR="00F755EB" w:rsidRPr="00E6173A" w:rsidRDefault="00F755EB" w:rsidP="00DC7315">
            <w:pPr>
              <w:pStyle w:val="paragraph"/>
              <w:spacing w:before="0" w:beforeAutospacing="0" w:after="0" w:afterAutospacing="0"/>
              <w:jc w:val="both"/>
              <w:textAlignment w:val="baseline"/>
              <w:rPr>
                <w:sz w:val="22"/>
                <w:szCs w:val="22"/>
                <w:lang w:val="en-GB"/>
              </w:rPr>
            </w:pPr>
            <w:r w:rsidRPr="00E6173A">
              <w:rPr>
                <w:rStyle w:val="normaltextrun"/>
                <w:sz w:val="22"/>
                <w:szCs w:val="22"/>
                <w:lang w:val="en-US"/>
              </w:rPr>
              <w:t xml:space="preserve">J. Potter (2004), </w:t>
            </w:r>
            <w:r w:rsidRPr="00E6173A">
              <w:rPr>
                <w:rStyle w:val="normaltextrun"/>
                <w:i/>
                <w:iCs/>
                <w:sz w:val="22"/>
                <w:szCs w:val="22"/>
                <w:lang w:val="en-US"/>
              </w:rPr>
              <w:t>Stephen Potter at the BBC. Features in War and Peace</w:t>
            </w:r>
            <w:r w:rsidRPr="00E6173A">
              <w:rPr>
                <w:rStyle w:val="normaltextrun"/>
                <w:sz w:val="22"/>
                <w:szCs w:val="22"/>
                <w:lang w:val="en-US"/>
              </w:rPr>
              <w:t>, Suffolk: Orford</w:t>
            </w:r>
            <w:r w:rsidRPr="00E6173A">
              <w:rPr>
                <w:rStyle w:val="tabchar"/>
                <w:sz w:val="22"/>
                <w:szCs w:val="22"/>
                <w:lang w:val="en-GB"/>
              </w:rPr>
              <w:tab/>
            </w:r>
            <w:r w:rsidRPr="00E6173A">
              <w:rPr>
                <w:rStyle w:val="normaltextrun"/>
                <w:sz w:val="22"/>
                <w:szCs w:val="22"/>
                <w:lang w:val="en-US"/>
              </w:rPr>
              <w:t>Books.</w:t>
            </w:r>
            <w:r w:rsidRPr="00E6173A">
              <w:rPr>
                <w:rStyle w:val="eop"/>
                <w:sz w:val="22"/>
                <w:szCs w:val="22"/>
                <w:lang w:val="en-GB"/>
              </w:rPr>
              <w:t> </w:t>
            </w:r>
          </w:p>
          <w:p w14:paraId="4839D4ED" w14:textId="77777777" w:rsidR="00F755EB" w:rsidRPr="00E6173A" w:rsidRDefault="00F755EB" w:rsidP="00DC7315">
            <w:pPr>
              <w:pStyle w:val="paragraph"/>
              <w:spacing w:before="0" w:beforeAutospacing="0" w:after="0" w:afterAutospacing="0"/>
              <w:textAlignment w:val="baseline"/>
              <w:rPr>
                <w:sz w:val="22"/>
                <w:szCs w:val="22"/>
                <w:lang w:val="en-GB"/>
              </w:rPr>
            </w:pPr>
            <w:r w:rsidRPr="00E6173A">
              <w:rPr>
                <w:rStyle w:val="normaltextrun"/>
                <w:sz w:val="22"/>
                <w:szCs w:val="22"/>
                <w:lang w:val="en-US"/>
              </w:rPr>
              <w:t xml:space="preserve">S. McHugh M.A. Lindgren, , </w:t>
            </w:r>
            <w:r w:rsidRPr="00E6173A">
              <w:rPr>
                <w:rStyle w:val="normaltextrun"/>
                <w:i/>
                <w:iCs/>
                <w:sz w:val="22"/>
                <w:szCs w:val="22"/>
                <w:lang w:val="en-US"/>
              </w:rPr>
              <w:t>Not dead yet: emerging trends in radio documentary forms in</w:t>
            </w:r>
            <w:r w:rsidRPr="00E6173A">
              <w:rPr>
                <w:rStyle w:val="tabchar"/>
                <w:sz w:val="22"/>
                <w:szCs w:val="22"/>
                <w:lang w:val="en-GB"/>
              </w:rPr>
              <w:tab/>
            </w:r>
            <w:r w:rsidRPr="00E6173A">
              <w:rPr>
                <w:rStyle w:val="normaltextrun"/>
                <w:i/>
                <w:iCs/>
                <w:sz w:val="22"/>
                <w:szCs w:val="22"/>
                <w:lang w:val="en-US"/>
              </w:rPr>
              <w:t>Australia and the US</w:t>
            </w:r>
            <w:r w:rsidRPr="00E6173A">
              <w:rPr>
                <w:rStyle w:val="normaltextrun"/>
                <w:sz w:val="22"/>
                <w:szCs w:val="22"/>
                <w:lang w:val="en-US"/>
              </w:rPr>
              <w:t>, „Australian Journalism Review”, 35 (2).</w:t>
            </w:r>
            <w:r w:rsidRPr="00E6173A">
              <w:rPr>
                <w:rStyle w:val="eop"/>
                <w:sz w:val="22"/>
                <w:szCs w:val="22"/>
                <w:lang w:val="en-GB"/>
              </w:rPr>
              <w:t> </w:t>
            </w:r>
          </w:p>
          <w:p w14:paraId="6DAA67A1" w14:textId="77777777" w:rsidR="00F755EB" w:rsidRPr="00E6173A" w:rsidRDefault="00F755EB" w:rsidP="00DC7315">
            <w:pPr>
              <w:pStyle w:val="paragraph"/>
              <w:spacing w:before="0" w:beforeAutospacing="0" w:after="0" w:afterAutospacing="0"/>
              <w:ind w:right="870"/>
              <w:jc w:val="both"/>
              <w:textAlignment w:val="baseline"/>
              <w:rPr>
                <w:sz w:val="22"/>
                <w:szCs w:val="22"/>
                <w:lang w:val="en-GB"/>
              </w:rPr>
            </w:pPr>
            <w:r w:rsidRPr="00E6173A">
              <w:rPr>
                <w:rStyle w:val="normaltextrun"/>
                <w:sz w:val="22"/>
                <w:szCs w:val="22"/>
                <w:lang w:val="en-US"/>
              </w:rPr>
              <w:t xml:space="preserve">S. Street (2012), </w:t>
            </w:r>
            <w:r w:rsidRPr="00E6173A">
              <w:rPr>
                <w:rStyle w:val="normaltextrun"/>
                <w:i/>
                <w:iCs/>
                <w:sz w:val="22"/>
                <w:szCs w:val="22"/>
                <w:lang w:val="en-US"/>
              </w:rPr>
              <w:t>The Poetry of Radio. The Colour of Sound</w:t>
            </w:r>
            <w:r w:rsidRPr="00E6173A">
              <w:rPr>
                <w:rStyle w:val="normaltextrun"/>
                <w:sz w:val="22"/>
                <w:szCs w:val="22"/>
                <w:lang w:val="en-US"/>
              </w:rPr>
              <w:t>, London, and New</w:t>
            </w:r>
            <w:r w:rsidRPr="00E6173A">
              <w:rPr>
                <w:rStyle w:val="tabchar"/>
                <w:sz w:val="22"/>
                <w:szCs w:val="22"/>
                <w:lang w:val="en-GB"/>
              </w:rPr>
              <w:tab/>
            </w:r>
            <w:r w:rsidRPr="00E6173A">
              <w:rPr>
                <w:rStyle w:val="normaltextrun"/>
                <w:sz w:val="22"/>
                <w:szCs w:val="22"/>
                <w:lang w:val="en-US"/>
              </w:rPr>
              <w:t>York: Routledge.</w:t>
            </w:r>
            <w:r w:rsidRPr="00E6173A">
              <w:rPr>
                <w:rStyle w:val="eop"/>
                <w:sz w:val="22"/>
                <w:szCs w:val="22"/>
                <w:lang w:val="en-GB"/>
              </w:rPr>
              <w:t> </w:t>
            </w:r>
          </w:p>
          <w:p w14:paraId="3D567C08" w14:textId="77777777" w:rsidR="00F755EB" w:rsidRPr="00E6173A" w:rsidRDefault="00F755EB" w:rsidP="00DC7315">
            <w:pPr>
              <w:pStyle w:val="paragraph"/>
              <w:shd w:val="clear" w:color="auto" w:fill="FFFFFF"/>
              <w:spacing w:before="0" w:beforeAutospacing="0" w:after="0" w:afterAutospacing="0"/>
              <w:textAlignment w:val="baseline"/>
              <w:rPr>
                <w:b/>
                <w:bCs/>
                <w:sz w:val="22"/>
                <w:szCs w:val="22"/>
                <w:lang w:val="en-GB"/>
              </w:rPr>
            </w:pPr>
            <w:r w:rsidRPr="00E6173A">
              <w:rPr>
                <w:rStyle w:val="normaltextrun"/>
                <w:sz w:val="22"/>
                <w:szCs w:val="22"/>
                <w:lang w:val="en-US"/>
              </w:rPr>
              <w:t xml:space="preserve">Hendy D., </w:t>
            </w:r>
            <w:r w:rsidRPr="00E6173A">
              <w:rPr>
                <w:rStyle w:val="normaltextrun"/>
                <w:i/>
                <w:iCs/>
                <w:sz w:val="22"/>
                <w:szCs w:val="22"/>
                <w:shd w:val="clear" w:color="auto" w:fill="FFFFFF"/>
                <w:lang w:val="en-US"/>
              </w:rPr>
              <w:t>Reality Radio: The Documentary</w:t>
            </w:r>
            <w:r w:rsidRPr="00E6173A">
              <w:rPr>
                <w:rStyle w:val="normaltextrun"/>
                <w:sz w:val="22"/>
                <w:szCs w:val="22"/>
                <w:shd w:val="clear" w:color="auto" w:fill="FFFFFF"/>
                <w:lang w:val="en-US"/>
              </w:rPr>
              <w:t xml:space="preserve">, (w:) A. Crisell (ed.), </w:t>
            </w:r>
            <w:r w:rsidRPr="00E6173A">
              <w:rPr>
                <w:rStyle w:val="normaltextrun"/>
                <w:i/>
                <w:iCs/>
                <w:sz w:val="22"/>
                <w:szCs w:val="22"/>
                <w:shd w:val="clear" w:color="auto" w:fill="FFFFFF"/>
                <w:lang w:val="en-US"/>
              </w:rPr>
              <w:t>More Than a Music Box.</w:t>
            </w:r>
            <w:r w:rsidRPr="00E6173A">
              <w:rPr>
                <w:rStyle w:val="tabchar"/>
                <w:sz w:val="22"/>
                <w:szCs w:val="22"/>
                <w:lang w:val="en-GB"/>
              </w:rPr>
              <w:tab/>
            </w:r>
            <w:r w:rsidRPr="00E6173A">
              <w:rPr>
                <w:rStyle w:val="normaltextrun"/>
                <w:i/>
                <w:iCs/>
                <w:sz w:val="22"/>
                <w:szCs w:val="22"/>
                <w:lang w:val="en-US"/>
              </w:rPr>
              <w:t>Radio Cultures and Communities in a Multi-Media World</w:t>
            </w:r>
            <w:r w:rsidRPr="00E6173A">
              <w:rPr>
                <w:rStyle w:val="normaltextrun"/>
                <w:sz w:val="22"/>
                <w:szCs w:val="22"/>
                <w:lang w:val="en-US"/>
              </w:rPr>
              <w:t>, New York.</w:t>
            </w:r>
            <w:r w:rsidRPr="00E6173A">
              <w:rPr>
                <w:rStyle w:val="eop"/>
                <w:b/>
                <w:bCs/>
                <w:sz w:val="22"/>
                <w:szCs w:val="22"/>
                <w:lang w:val="en-GB"/>
              </w:rPr>
              <w:t> </w:t>
            </w:r>
          </w:p>
          <w:p w14:paraId="39E11227" w14:textId="77777777" w:rsidR="00F755EB" w:rsidRPr="00E6173A" w:rsidRDefault="00F755EB" w:rsidP="00DC7315">
            <w:pPr>
              <w:pStyle w:val="paragraph"/>
              <w:spacing w:before="0" w:beforeAutospacing="0" w:after="0" w:afterAutospacing="0"/>
              <w:jc w:val="both"/>
              <w:textAlignment w:val="baseline"/>
              <w:rPr>
                <w:sz w:val="22"/>
                <w:szCs w:val="22"/>
                <w:lang w:val="en-GB"/>
              </w:rPr>
            </w:pPr>
          </w:p>
          <w:p w14:paraId="0A823471" w14:textId="77777777" w:rsidR="00F755EB" w:rsidRPr="00E6173A" w:rsidRDefault="00F755EB" w:rsidP="00DC7315">
            <w:pPr>
              <w:rPr>
                <w:sz w:val="22"/>
                <w:szCs w:val="22"/>
                <w:lang w:val="en-US"/>
              </w:rPr>
            </w:pPr>
          </w:p>
        </w:tc>
      </w:tr>
      <w:tr w:rsidR="00F755EB" w:rsidRPr="00EC650C" w14:paraId="3926B4D7" w14:textId="77777777" w:rsidTr="00E6173A">
        <w:trPr>
          <w:trHeight w:val="805"/>
        </w:trPr>
        <w:tc>
          <w:tcPr>
            <w:tcW w:w="2552" w:type="dxa"/>
            <w:shd w:val="clear" w:color="auto" w:fill="FFFFFF"/>
          </w:tcPr>
          <w:p w14:paraId="0A195D7E" w14:textId="77777777" w:rsidR="00F755EB" w:rsidRPr="00E6173A" w:rsidRDefault="00F755EB" w:rsidP="00DC7315">
            <w:pPr>
              <w:rPr>
                <w:sz w:val="22"/>
                <w:szCs w:val="22"/>
                <w:lang w:val="en-US"/>
              </w:rPr>
            </w:pPr>
            <w:r w:rsidRPr="00E6173A">
              <w:rPr>
                <w:b/>
                <w:bCs/>
                <w:sz w:val="22"/>
                <w:szCs w:val="22"/>
                <w:lang w:val="en-US"/>
              </w:rPr>
              <w:t>Field of study/ programme</w:t>
            </w:r>
          </w:p>
        </w:tc>
        <w:tc>
          <w:tcPr>
            <w:tcW w:w="8222" w:type="dxa"/>
            <w:gridSpan w:val="3"/>
            <w:shd w:val="clear" w:color="auto" w:fill="FFFFFF"/>
          </w:tcPr>
          <w:p w14:paraId="0A24532A" w14:textId="77777777" w:rsidR="00F755EB" w:rsidRPr="00E6173A" w:rsidRDefault="00F755EB" w:rsidP="00DC7315">
            <w:pPr>
              <w:rPr>
                <w:bCs/>
                <w:sz w:val="22"/>
                <w:szCs w:val="22"/>
                <w:lang w:val="en-US"/>
              </w:rPr>
            </w:pPr>
            <w:r w:rsidRPr="00E6173A">
              <w:rPr>
                <w:bCs/>
                <w:sz w:val="22"/>
                <w:szCs w:val="22"/>
                <w:lang w:val="en-US"/>
              </w:rPr>
              <w:t>Culture studies, journalism, radio studies, art studies, media studies</w:t>
            </w:r>
          </w:p>
          <w:p w14:paraId="2E972210" w14:textId="77777777" w:rsidR="00F755EB" w:rsidRPr="00E6173A" w:rsidRDefault="00F755EB" w:rsidP="00DC7315">
            <w:pPr>
              <w:rPr>
                <w:bCs/>
                <w:sz w:val="22"/>
                <w:szCs w:val="22"/>
                <w:lang w:val="en-US"/>
              </w:rPr>
            </w:pPr>
          </w:p>
          <w:p w14:paraId="7702954D" w14:textId="77777777" w:rsidR="00F755EB" w:rsidRPr="00E6173A" w:rsidRDefault="00F755EB" w:rsidP="00DC7315">
            <w:pPr>
              <w:rPr>
                <w:sz w:val="22"/>
                <w:szCs w:val="22"/>
                <w:lang w:val="en-US"/>
              </w:rPr>
            </w:pPr>
          </w:p>
        </w:tc>
      </w:tr>
      <w:tr w:rsidR="00866D80" w:rsidRPr="002612EA" w14:paraId="7CEB9E42" w14:textId="77777777" w:rsidTr="00E6173A">
        <w:trPr>
          <w:trHeight w:val="805"/>
        </w:trPr>
        <w:tc>
          <w:tcPr>
            <w:tcW w:w="2552" w:type="dxa"/>
            <w:shd w:val="clear" w:color="auto" w:fill="FFFFFF"/>
          </w:tcPr>
          <w:p w14:paraId="66269B50" w14:textId="422252FB" w:rsidR="00866D80" w:rsidRPr="00E6173A" w:rsidRDefault="00866D80" w:rsidP="00DC7315">
            <w:pPr>
              <w:rPr>
                <w:b/>
                <w:bCs/>
                <w:sz w:val="22"/>
                <w:szCs w:val="22"/>
                <w:lang w:val="en-US"/>
              </w:rPr>
            </w:pPr>
            <w:r>
              <w:rPr>
                <w:b/>
                <w:bCs/>
                <w:sz w:val="22"/>
                <w:szCs w:val="22"/>
                <w:lang w:val="en-US"/>
              </w:rPr>
              <w:t>Timetable:</w:t>
            </w:r>
          </w:p>
        </w:tc>
        <w:tc>
          <w:tcPr>
            <w:tcW w:w="8222" w:type="dxa"/>
            <w:gridSpan w:val="3"/>
            <w:shd w:val="clear" w:color="auto" w:fill="FFFFFF"/>
          </w:tcPr>
          <w:p w14:paraId="7221273F" w14:textId="4A72A4B4" w:rsidR="00866D80" w:rsidRPr="00E6173A" w:rsidRDefault="00866D80" w:rsidP="00DC7315">
            <w:pPr>
              <w:rPr>
                <w:bCs/>
                <w:sz w:val="22"/>
                <w:szCs w:val="22"/>
                <w:lang w:val="en-US"/>
              </w:rPr>
            </w:pPr>
            <w:r>
              <w:rPr>
                <w:bCs/>
                <w:sz w:val="22"/>
                <w:szCs w:val="22"/>
                <w:lang w:val="en-US"/>
              </w:rPr>
              <w:t>Wednesday, 17-18.30, room 2.33</w:t>
            </w:r>
          </w:p>
        </w:tc>
      </w:tr>
      <w:tr w:rsidR="00F755EB" w:rsidRPr="00E6173A" w14:paraId="5E0B2357" w14:textId="77777777" w:rsidTr="00E6173A">
        <w:trPr>
          <w:trHeight w:val="840"/>
        </w:trPr>
        <w:tc>
          <w:tcPr>
            <w:tcW w:w="7514" w:type="dxa"/>
            <w:gridSpan w:val="3"/>
            <w:shd w:val="clear" w:color="auto" w:fill="4F81BD"/>
          </w:tcPr>
          <w:p w14:paraId="47967640" w14:textId="77777777" w:rsidR="00F755EB" w:rsidRPr="00E6173A" w:rsidRDefault="00F755EB" w:rsidP="00DC7315">
            <w:pPr>
              <w:rPr>
                <w:b/>
                <w:bCs/>
                <w:color w:val="FFFFFF"/>
                <w:sz w:val="22"/>
                <w:szCs w:val="22"/>
                <w:lang w:val="en-US"/>
              </w:rPr>
            </w:pPr>
            <w:r w:rsidRPr="00E6173A">
              <w:rPr>
                <w:b/>
                <w:bCs/>
                <w:color w:val="FFFFFF"/>
                <w:sz w:val="22"/>
                <w:szCs w:val="22"/>
                <w:lang w:val="en-US"/>
              </w:rPr>
              <w:lastRenderedPageBreak/>
              <w:t>Course title</w:t>
            </w:r>
          </w:p>
          <w:p w14:paraId="72436377" w14:textId="77777777" w:rsidR="00F755EB" w:rsidRPr="00E6173A" w:rsidRDefault="00F755EB" w:rsidP="00DC7315">
            <w:pPr>
              <w:rPr>
                <w:b/>
                <w:sz w:val="22"/>
                <w:szCs w:val="22"/>
                <w:lang w:val="en-US"/>
              </w:rPr>
            </w:pPr>
            <w:r w:rsidRPr="00E6173A">
              <w:rPr>
                <w:color w:val="FFFFFF" w:themeColor="background1"/>
                <w:sz w:val="22"/>
                <w:szCs w:val="22"/>
                <w:lang w:val="en-GB"/>
              </w:rPr>
              <w:t>New Media Storytelling</w:t>
            </w:r>
          </w:p>
        </w:tc>
        <w:tc>
          <w:tcPr>
            <w:tcW w:w="3260" w:type="dxa"/>
            <w:shd w:val="clear" w:color="auto" w:fill="4F81BD"/>
          </w:tcPr>
          <w:p w14:paraId="1E4BD3DA" w14:textId="77777777" w:rsidR="00F755EB" w:rsidRPr="00E6173A" w:rsidRDefault="00F755EB" w:rsidP="00DC7315">
            <w:pPr>
              <w:rPr>
                <w:color w:val="FFFFFF"/>
                <w:sz w:val="22"/>
                <w:szCs w:val="22"/>
                <w:lang w:val="en-US"/>
              </w:rPr>
            </w:pPr>
            <w:r w:rsidRPr="00E6173A">
              <w:rPr>
                <w:b/>
                <w:bCs/>
                <w:color w:val="FFFFFF"/>
                <w:sz w:val="22"/>
                <w:szCs w:val="22"/>
                <w:lang w:val="en-US"/>
              </w:rPr>
              <w:t>USOS code</w:t>
            </w:r>
          </w:p>
        </w:tc>
      </w:tr>
      <w:tr w:rsidR="00F755EB" w:rsidRPr="00E6173A" w14:paraId="1FA2C855" w14:textId="77777777" w:rsidTr="00E6173A">
        <w:trPr>
          <w:trHeight w:val="409"/>
        </w:trPr>
        <w:tc>
          <w:tcPr>
            <w:tcW w:w="2552" w:type="dxa"/>
            <w:shd w:val="clear" w:color="auto" w:fill="auto"/>
          </w:tcPr>
          <w:p w14:paraId="6C57B5F1" w14:textId="77777777" w:rsidR="00F755EB" w:rsidRPr="00E6173A" w:rsidRDefault="00F755EB" w:rsidP="00DC7315">
            <w:pPr>
              <w:rPr>
                <w:bCs/>
                <w:i/>
                <w:sz w:val="22"/>
                <w:szCs w:val="22"/>
                <w:lang w:val="en-US"/>
              </w:rPr>
            </w:pPr>
            <w:r w:rsidRPr="00E6173A">
              <w:rPr>
                <w:b/>
                <w:bCs/>
                <w:sz w:val="22"/>
                <w:szCs w:val="22"/>
                <w:lang w:val="en-US"/>
              </w:rPr>
              <w:t xml:space="preserve">Level </w:t>
            </w:r>
            <w:r w:rsidRPr="00E6173A">
              <w:rPr>
                <w:bCs/>
                <w:i/>
                <w:sz w:val="22"/>
                <w:szCs w:val="22"/>
                <w:lang w:val="en-US"/>
              </w:rPr>
              <w:t>(MA/BA/optional)</w:t>
            </w:r>
          </w:p>
        </w:tc>
        <w:tc>
          <w:tcPr>
            <w:tcW w:w="8222" w:type="dxa"/>
            <w:gridSpan w:val="3"/>
            <w:shd w:val="clear" w:color="auto" w:fill="auto"/>
          </w:tcPr>
          <w:p w14:paraId="7BEBC99F" w14:textId="77777777" w:rsidR="00F755EB" w:rsidRPr="00E6173A" w:rsidRDefault="00F755EB" w:rsidP="00DC7315">
            <w:pPr>
              <w:rPr>
                <w:sz w:val="22"/>
                <w:szCs w:val="22"/>
              </w:rPr>
            </w:pPr>
            <w:r w:rsidRPr="00E6173A">
              <w:rPr>
                <w:sz w:val="22"/>
                <w:szCs w:val="22"/>
              </w:rPr>
              <w:t>optional</w:t>
            </w:r>
          </w:p>
        </w:tc>
      </w:tr>
      <w:tr w:rsidR="00F755EB" w:rsidRPr="00EC650C" w14:paraId="791B4DF3" w14:textId="77777777" w:rsidTr="00E6173A">
        <w:trPr>
          <w:trHeight w:val="415"/>
        </w:trPr>
        <w:tc>
          <w:tcPr>
            <w:tcW w:w="10774" w:type="dxa"/>
            <w:gridSpan w:val="4"/>
            <w:shd w:val="clear" w:color="auto" w:fill="D9E2F3"/>
          </w:tcPr>
          <w:p w14:paraId="42EC2A30" w14:textId="77777777" w:rsidR="00F755EB" w:rsidRPr="00E6173A" w:rsidRDefault="00F755EB" w:rsidP="00DC7315">
            <w:pPr>
              <w:rPr>
                <w:sz w:val="22"/>
                <w:szCs w:val="22"/>
                <w:lang w:val="en-GB"/>
              </w:rPr>
            </w:pPr>
            <w:r w:rsidRPr="00E6173A">
              <w:rPr>
                <w:b/>
                <w:bCs/>
                <w:sz w:val="22"/>
                <w:szCs w:val="22"/>
                <w:lang w:val="en-US"/>
              </w:rPr>
              <w:t xml:space="preserve">Semester </w:t>
            </w:r>
            <w:r w:rsidRPr="00E6173A">
              <w:rPr>
                <w:bCs/>
                <w:sz w:val="22"/>
                <w:szCs w:val="22"/>
                <w:lang w:val="en-US"/>
              </w:rPr>
              <w:t>(winter/summer)       winter &amp; summer</w:t>
            </w:r>
          </w:p>
        </w:tc>
      </w:tr>
      <w:tr w:rsidR="00F755EB" w:rsidRPr="00E6173A" w14:paraId="2B4BE7AF" w14:textId="77777777" w:rsidTr="00E6173A">
        <w:trPr>
          <w:trHeight w:val="406"/>
        </w:trPr>
        <w:tc>
          <w:tcPr>
            <w:tcW w:w="2552" w:type="dxa"/>
            <w:shd w:val="clear" w:color="auto" w:fill="auto"/>
          </w:tcPr>
          <w:p w14:paraId="278A4D4D" w14:textId="77777777" w:rsidR="00F755EB" w:rsidRPr="00E6173A" w:rsidRDefault="00F755EB" w:rsidP="00DC7315">
            <w:pPr>
              <w:rPr>
                <w:sz w:val="22"/>
                <w:szCs w:val="22"/>
                <w:lang w:val="en-US"/>
              </w:rPr>
            </w:pPr>
            <w:r w:rsidRPr="00E6173A">
              <w:rPr>
                <w:b/>
                <w:bCs/>
                <w:sz w:val="22"/>
                <w:szCs w:val="22"/>
                <w:lang w:val="en-US"/>
              </w:rPr>
              <w:t>ECTS</w:t>
            </w:r>
          </w:p>
        </w:tc>
        <w:tc>
          <w:tcPr>
            <w:tcW w:w="8222" w:type="dxa"/>
            <w:gridSpan w:val="3"/>
            <w:shd w:val="clear" w:color="auto" w:fill="auto"/>
          </w:tcPr>
          <w:p w14:paraId="7FC45DB5" w14:textId="77777777" w:rsidR="00F755EB" w:rsidRPr="00E6173A" w:rsidRDefault="00F755EB" w:rsidP="00DC7315">
            <w:pPr>
              <w:rPr>
                <w:sz w:val="22"/>
                <w:szCs w:val="22"/>
              </w:rPr>
            </w:pPr>
            <w:r w:rsidRPr="00E6173A">
              <w:rPr>
                <w:sz w:val="22"/>
                <w:szCs w:val="22"/>
              </w:rPr>
              <w:t>5</w:t>
            </w:r>
          </w:p>
        </w:tc>
      </w:tr>
      <w:tr w:rsidR="00F755EB" w:rsidRPr="00E6173A" w14:paraId="1F12B0B9" w14:textId="77777777" w:rsidTr="00E6173A">
        <w:trPr>
          <w:trHeight w:val="426"/>
        </w:trPr>
        <w:tc>
          <w:tcPr>
            <w:tcW w:w="2552" w:type="dxa"/>
            <w:shd w:val="clear" w:color="auto" w:fill="D9E2F3"/>
          </w:tcPr>
          <w:p w14:paraId="1A03F307" w14:textId="77777777" w:rsidR="00F755EB" w:rsidRPr="00E6173A" w:rsidRDefault="00F755EB" w:rsidP="00DC7315">
            <w:pPr>
              <w:rPr>
                <w:sz w:val="22"/>
                <w:szCs w:val="22"/>
                <w:lang w:val="en-US"/>
              </w:rPr>
            </w:pPr>
            <w:r w:rsidRPr="00E6173A">
              <w:rPr>
                <w:b/>
                <w:bCs/>
                <w:sz w:val="22"/>
                <w:szCs w:val="22"/>
                <w:lang w:val="en-US"/>
              </w:rPr>
              <w:t>Language of instruction</w:t>
            </w:r>
          </w:p>
        </w:tc>
        <w:tc>
          <w:tcPr>
            <w:tcW w:w="8222" w:type="dxa"/>
            <w:gridSpan w:val="3"/>
            <w:shd w:val="clear" w:color="auto" w:fill="D9E2F3"/>
          </w:tcPr>
          <w:p w14:paraId="248F0DD7" w14:textId="77777777" w:rsidR="00F755EB" w:rsidRPr="00E6173A" w:rsidRDefault="00F755EB" w:rsidP="00DC7315">
            <w:pPr>
              <w:rPr>
                <w:sz w:val="22"/>
                <w:szCs w:val="22"/>
              </w:rPr>
            </w:pPr>
            <w:r w:rsidRPr="00E6173A">
              <w:rPr>
                <w:sz w:val="22"/>
                <w:szCs w:val="22"/>
              </w:rPr>
              <w:t>english</w:t>
            </w:r>
          </w:p>
        </w:tc>
      </w:tr>
      <w:tr w:rsidR="00F755EB" w:rsidRPr="00E6173A" w14:paraId="3B389B5C" w14:textId="77777777" w:rsidTr="00E6173A">
        <w:trPr>
          <w:trHeight w:val="426"/>
        </w:trPr>
        <w:tc>
          <w:tcPr>
            <w:tcW w:w="4962" w:type="dxa"/>
            <w:gridSpan w:val="2"/>
            <w:shd w:val="clear" w:color="auto" w:fill="FFFFFF"/>
          </w:tcPr>
          <w:p w14:paraId="2B1264DA" w14:textId="77777777" w:rsidR="00F755EB" w:rsidRPr="00E6173A" w:rsidRDefault="00F755EB" w:rsidP="00DC7315">
            <w:pPr>
              <w:rPr>
                <w:sz w:val="22"/>
                <w:szCs w:val="22"/>
                <w:lang w:val="en-US"/>
              </w:rPr>
            </w:pPr>
            <w:r w:rsidRPr="00E6173A">
              <w:rPr>
                <w:b/>
                <w:bCs/>
                <w:sz w:val="22"/>
                <w:szCs w:val="22"/>
                <w:lang w:val="en-US"/>
              </w:rPr>
              <w:t>Form</w:t>
            </w:r>
            <w:r w:rsidRPr="00E6173A">
              <w:rPr>
                <w:sz w:val="22"/>
                <w:szCs w:val="22"/>
                <w:lang w:val="en-US"/>
              </w:rPr>
              <w:t xml:space="preserve"> (</w:t>
            </w:r>
            <w:r w:rsidRPr="00E6173A">
              <w:rPr>
                <w:i/>
                <w:sz w:val="22"/>
                <w:szCs w:val="22"/>
                <w:lang w:val="en-US"/>
              </w:rPr>
              <w:t>Lecture, Tutorial, discussion class, Laboratory, or other)</w:t>
            </w:r>
          </w:p>
        </w:tc>
        <w:tc>
          <w:tcPr>
            <w:tcW w:w="5812" w:type="dxa"/>
            <w:gridSpan w:val="2"/>
            <w:shd w:val="clear" w:color="auto" w:fill="FFFFFF"/>
          </w:tcPr>
          <w:p w14:paraId="7BB3C925" w14:textId="77777777" w:rsidR="00F755EB" w:rsidRPr="00E6173A" w:rsidRDefault="00F755EB" w:rsidP="00DC7315">
            <w:pPr>
              <w:rPr>
                <w:iCs/>
                <w:sz w:val="22"/>
                <w:szCs w:val="22"/>
                <w:lang w:val="en-US"/>
              </w:rPr>
            </w:pPr>
            <w:r w:rsidRPr="00E6173A">
              <w:rPr>
                <w:iCs/>
                <w:sz w:val="22"/>
                <w:szCs w:val="22"/>
                <w:lang w:val="en-US"/>
              </w:rPr>
              <w:t>discussion class</w:t>
            </w:r>
          </w:p>
        </w:tc>
      </w:tr>
      <w:tr w:rsidR="00F755EB" w:rsidRPr="00E6173A" w14:paraId="57759799" w14:textId="77777777" w:rsidTr="00E6173A">
        <w:trPr>
          <w:trHeight w:val="400"/>
        </w:trPr>
        <w:tc>
          <w:tcPr>
            <w:tcW w:w="2552" w:type="dxa"/>
            <w:shd w:val="clear" w:color="auto" w:fill="D9E2F3"/>
          </w:tcPr>
          <w:p w14:paraId="05ACE946" w14:textId="77777777" w:rsidR="00F755EB" w:rsidRPr="00E6173A" w:rsidRDefault="00F755EB" w:rsidP="00DC7315">
            <w:pPr>
              <w:rPr>
                <w:sz w:val="22"/>
                <w:szCs w:val="22"/>
                <w:lang w:val="en-US"/>
              </w:rPr>
            </w:pPr>
            <w:r w:rsidRPr="00E6173A">
              <w:rPr>
                <w:b/>
                <w:bCs/>
                <w:sz w:val="22"/>
                <w:szCs w:val="22"/>
                <w:lang w:val="en-US"/>
              </w:rPr>
              <w:t>No. of hours</w:t>
            </w:r>
          </w:p>
        </w:tc>
        <w:tc>
          <w:tcPr>
            <w:tcW w:w="8222" w:type="dxa"/>
            <w:gridSpan w:val="3"/>
            <w:shd w:val="clear" w:color="auto" w:fill="D9E2F3"/>
          </w:tcPr>
          <w:p w14:paraId="557DD588" w14:textId="77777777" w:rsidR="00F755EB" w:rsidRPr="00E6173A" w:rsidRDefault="00F755EB" w:rsidP="00DC7315">
            <w:pPr>
              <w:rPr>
                <w:sz w:val="22"/>
                <w:szCs w:val="22"/>
              </w:rPr>
            </w:pPr>
            <w:r w:rsidRPr="00E6173A">
              <w:rPr>
                <w:sz w:val="22"/>
                <w:szCs w:val="22"/>
              </w:rPr>
              <w:t>30</w:t>
            </w:r>
          </w:p>
        </w:tc>
      </w:tr>
      <w:tr w:rsidR="00F755EB" w:rsidRPr="00EC650C" w14:paraId="3383C49B" w14:textId="77777777" w:rsidTr="00E6173A">
        <w:trPr>
          <w:trHeight w:val="824"/>
        </w:trPr>
        <w:tc>
          <w:tcPr>
            <w:tcW w:w="10774" w:type="dxa"/>
            <w:gridSpan w:val="4"/>
            <w:shd w:val="clear" w:color="auto" w:fill="FFFFFF"/>
          </w:tcPr>
          <w:p w14:paraId="5545B693" w14:textId="77777777" w:rsidR="00F755EB" w:rsidRPr="00E6173A" w:rsidRDefault="00F755EB" w:rsidP="00DC7315">
            <w:pPr>
              <w:rPr>
                <w:b/>
                <w:bCs/>
                <w:color w:val="FF0000"/>
                <w:sz w:val="22"/>
                <w:szCs w:val="22"/>
                <w:lang w:val="en-US"/>
              </w:rPr>
            </w:pPr>
            <w:r w:rsidRPr="00E6173A">
              <w:rPr>
                <w:b/>
                <w:bCs/>
                <w:sz w:val="22"/>
                <w:szCs w:val="22"/>
                <w:lang w:val="en-US"/>
              </w:rPr>
              <w:t xml:space="preserve">Course content  </w:t>
            </w:r>
            <w:r w:rsidRPr="00E6173A">
              <w:rPr>
                <w:b/>
                <w:bCs/>
                <w:color w:val="FF0000"/>
                <w:sz w:val="22"/>
                <w:szCs w:val="22"/>
                <w:lang w:val="en-US"/>
              </w:rPr>
              <w:t>(max. 1000 characters)</w:t>
            </w:r>
          </w:p>
          <w:p w14:paraId="6E7A181D" w14:textId="77777777" w:rsidR="00F755EB" w:rsidRPr="00E6173A" w:rsidRDefault="00F755EB" w:rsidP="00DC7315">
            <w:pPr>
              <w:rPr>
                <w:b/>
                <w:bCs/>
                <w:sz w:val="22"/>
                <w:szCs w:val="22"/>
                <w:lang w:val="en-US"/>
              </w:rPr>
            </w:pPr>
          </w:p>
          <w:p w14:paraId="5CFC1442" w14:textId="77777777" w:rsidR="00F755EB" w:rsidRPr="00E6173A" w:rsidRDefault="00F755EB" w:rsidP="00DC7315">
            <w:pPr>
              <w:rPr>
                <w:sz w:val="22"/>
                <w:szCs w:val="22"/>
                <w:lang w:val="en-US"/>
              </w:rPr>
            </w:pPr>
            <w:r w:rsidRPr="00E6173A">
              <w:rPr>
                <w:sz w:val="22"/>
                <w:szCs w:val="22"/>
                <w:lang w:val="en-US"/>
              </w:rPr>
              <w:t>The course will focus on new media narration and storytelling, with a concentration on audio and audiovisual forms. Students will learn how to create narratives and stories around content posted in new media – in the form of text, image, video and audio. During the course, the student will practice the skills of producing podcasts, recording videos and writing texts ultimately to be included in interactive media. The work will exercise both the student's individual skills and group work. The aim of the class will be to understand the role of narrative in new media, the features of storytelling on the web, the role of audio, video and text in publishing content, as well as the practical application of the knowledge gained in project work.</w:t>
            </w:r>
          </w:p>
          <w:p w14:paraId="4DA20E67" w14:textId="77777777" w:rsidR="00F755EB" w:rsidRPr="00E6173A" w:rsidRDefault="00F755EB" w:rsidP="00DC7315">
            <w:pPr>
              <w:rPr>
                <w:b/>
                <w:bCs/>
                <w:sz w:val="22"/>
                <w:szCs w:val="22"/>
                <w:lang w:val="en-US"/>
              </w:rPr>
            </w:pPr>
          </w:p>
          <w:p w14:paraId="5D0F6ADF" w14:textId="77777777" w:rsidR="00F755EB" w:rsidRPr="00E6173A" w:rsidRDefault="00F755EB" w:rsidP="00DC7315">
            <w:pPr>
              <w:rPr>
                <w:b/>
                <w:bCs/>
                <w:sz w:val="22"/>
                <w:szCs w:val="22"/>
                <w:lang w:val="en-US"/>
              </w:rPr>
            </w:pPr>
          </w:p>
        </w:tc>
      </w:tr>
      <w:tr w:rsidR="00F755EB" w:rsidRPr="00E6173A" w14:paraId="05D707C7" w14:textId="77777777" w:rsidTr="00E6173A">
        <w:trPr>
          <w:trHeight w:val="583"/>
        </w:trPr>
        <w:tc>
          <w:tcPr>
            <w:tcW w:w="2552" w:type="dxa"/>
            <w:shd w:val="clear" w:color="auto" w:fill="D9E2F3"/>
          </w:tcPr>
          <w:p w14:paraId="611A2EBF" w14:textId="77777777" w:rsidR="00F755EB" w:rsidRPr="00E6173A" w:rsidRDefault="00F755EB" w:rsidP="00DC7315">
            <w:pPr>
              <w:rPr>
                <w:b/>
                <w:sz w:val="22"/>
                <w:szCs w:val="22"/>
                <w:lang w:val="en-US" w:eastAsia="pl-PL"/>
              </w:rPr>
            </w:pPr>
            <w:r w:rsidRPr="00E6173A">
              <w:rPr>
                <w:b/>
                <w:sz w:val="22"/>
                <w:szCs w:val="22"/>
              </w:rPr>
              <w:t>ISCED code</w:t>
            </w:r>
          </w:p>
        </w:tc>
        <w:tc>
          <w:tcPr>
            <w:tcW w:w="8222" w:type="dxa"/>
            <w:gridSpan w:val="3"/>
            <w:shd w:val="clear" w:color="auto" w:fill="D9E2F3"/>
          </w:tcPr>
          <w:p w14:paraId="44803751" w14:textId="77777777" w:rsidR="00F755EB" w:rsidRPr="00E6173A" w:rsidRDefault="00F755EB" w:rsidP="00DC7315">
            <w:pPr>
              <w:pStyle w:val="Default"/>
              <w:spacing w:line="360" w:lineRule="auto"/>
              <w:jc w:val="both"/>
              <w:rPr>
                <w:sz w:val="22"/>
                <w:szCs w:val="22"/>
                <w:lang w:val="en-US"/>
              </w:rPr>
            </w:pPr>
            <w:r w:rsidRPr="00E6173A">
              <w:rPr>
                <w:sz w:val="22"/>
                <w:szCs w:val="22"/>
                <w:lang w:val="en-US"/>
              </w:rPr>
              <w:t>0321</w:t>
            </w:r>
          </w:p>
        </w:tc>
      </w:tr>
      <w:tr w:rsidR="00F755EB" w:rsidRPr="00E6173A" w14:paraId="49467F98" w14:textId="77777777" w:rsidTr="00E6173A">
        <w:trPr>
          <w:trHeight w:val="549"/>
        </w:trPr>
        <w:tc>
          <w:tcPr>
            <w:tcW w:w="2552" w:type="dxa"/>
            <w:shd w:val="clear" w:color="auto" w:fill="FFFFFF"/>
          </w:tcPr>
          <w:p w14:paraId="25521F9B" w14:textId="77777777" w:rsidR="00F755EB" w:rsidRPr="00E6173A" w:rsidRDefault="00F755EB" w:rsidP="00DC7315">
            <w:pPr>
              <w:rPr>
                <w:sz w:val="22"/>
                <w:szCs w:val="22"/>
                <w:lang w:val="en-US"/>
              </w:rPr>
            </w:pPr>
            <w:r w:rsidRPr="00E6173A">
              <w:rPr>
                <w:b/>
                <w:sz w:val="22"/>
                <w:szCs w:val="22"/>
              </w:rPr>
              <w:t>Assessment scheme</w:t>
            </w:r>
          </w:p>
        </w:tc>
        <w:tc>
          <w:tcPr>
            <w:tcW w:w="8222" w:type="dxa"/>
            <w:gridSpan w:val="3"/>
            <w:shd w:val="clear" w:color="auto" w:fill="FFFFFF"/>
          </w:tcPr>
          <w:p w14:paraId="5A934DA1" w14:textId="77777777" w:rsidR="00F755EB" w:rsidRPr="00E6173A" w:rsidRDefault="00F755EB" w:rsidP="00DC7315">
            <w:pPr>
              <w:rPr>
                <w:sz w:val="22"/>
                <w:szCs w:val="22"/>
                <w:lang w:val="en-US"/>
              </w:rPr>
            </w:pPr>
            <w:r w:rsidRPr="00E6173A">
              <w:rPr>
                <w:sz w:val="22"/>
                <w:szCs w:val="22"/>
                <w:lang w:val="en-US"/>
              </w:rPr>
              <w:t xml:space="preserve">project </w:t>
            </w:r>
          </w:p>
          <w:p w14:paraId="60160EE6" w14:textId="77777777" w:rsidR="00F755EB" w:rsidRPr="00E6173A" w:rsidRDefault="00F755EB" w:rsidP="00DC7315">
            <w:pPr>
              <w:rPr>
                <w:sz w:val="22"/>
                <w:szCs w:val="22"/>
                <w:lang w:val="en-US"/>
              </w:rPr>
            </w:pPr>
          </w:p>
        </w:tc>
      </w:tr>
      <w:tr w:rsidR="00F755EB" w:rsidRPr="00E6173A" w14:paraId="62DC5A11" w14:textId="77777777" w:rsidTr="00E6173A">
        <w:trPr>
          <w:trHeight w:val="560"/>
        </w:trPr>
        <w:tc>
          <w:tcPr>
            <w:tcW w:w="2552" w:type="dxa"/>
            <w:shd w:val="clear" w:color="auto" w:fill="D9E2F3"/>
          </w:tcPr>
          <w:p w14:paraId="3099D598" w14:textId="77777777" w:rsidR="00F755EB" w:rsidRPr="00E6173A" w:rsidRDefault="00F755EB" w:rsidP="00DC7315">
            <w:pPr>
              <w:rPr>
                <w:sz w:val="22"/>
                <w:szCs w:val="22"/>
                <w:lang w:val="en-US"/>
              </w:rPr>
            </w:pPr>
            <w:r w:rsidRPr="00E6173A">
              <w:rPr>
                <w:b/>
                <w:bCs/>
                <w:sz w:val="22"/>
                <w:szCs w:val="22"/>
                <w:lang w:val="en-US"/>
              </w:rPr>
              <w:t>Lecturer</w:t>
            </w:r>
          </w:p>
        </w:tc>
        <w:tc>
          <w:tcPr>
            <w:tcW w:w="8222" w:type="dxa"/>
            <w:gridSpan w:val="3"/>
            <w:shd w:val="clear" w:color="auto" w:fill="D9E2F3"/>
          </w:tcPr>
          <w:p w14:paraId="18A3E6DD" w14:textId="77777777" w:rsidR="00F755EB" w:rsidRPr="00E6173A" w:rsidRDefault="00F755EB" w:rsidP="00DC7315">
            <w:pPr>
              <w:rPr>
                <w:sz w:val="22"/>
                <w:szCs w:val="22"/>
                <w:lang w:val="en-US"/>
              </w:rPr>
            </w:pPr>
            <w:r w:rsidRPr="00E6173A">
              <w:rPr>
                <w:sz w:val="22"/>
                <w:szCs w:val="22"/>
                <w:lang w:val="en-US"/>
              </w:rPr>
              <w:t>Eliza Matusiak</w:t>
            </w:r>
          </w:p>
        </w:tc>
      </w:tr>
      <w:tr w:rsidR="00F755EB" w:rsidRPr="00EC650C" w14:paraId="065CA301" w14:textId="77777777" w:rsidTr="00E6173A">
        <w:trPr>
          <w:trHeight w:val="392"/>
        </w:trPr>
        <w:tc>
          <w:tcPr>
            <w:tcW w:w="2552" w:type="dxa"/>
            <w:shd w:val="clear" w:color="auto" w:fill="FFFFFF"/>
          </w:tcPr>
          <w:p w14:paraId="3A781757" w14:textId="77777777" w:rsidR="00F755EB" w:rsidRPr="00E6173A" w:rsidRDefault="00F755EB" w:rsidP="00DC7315">
            <w:pPr>
              <w:rPr>
                <w:sz w:val="22"/>
                <w:szCs w:val="22"/>
                <w:lang w:val="en-US"/>
              </w:rPr>
            </w:pPr>
            <w:r w:rsidRPr="00E6173A">
              <w:rPr>
                <w:b/>
                <w:bCs/>
                <w:sz w:val="22"/>
                <w:szCs w:val="22"/>
                <w:lang w:val="en-US"/>
              </w:rPr>
              <w:t>Contact</w:t>
            </w:r>
          </w:p>
        </w:tc>
        <w:tc>
          <w:tcPr>
            <w:tcW w:w="8222" w:type="dxa"/>
            <w:gridSpan w:val="3"/>
            <w:shd w:val="clear" w:color="auto" w:fill="FFFFFF"/>
          </w:tcPr>
          <w:p w14:paraId="2C24444A" w14:textId="77777777" w:rsidR="00F755EB" w:rsidRPr="00E6173A" w:rsidRDefault="00F755EB" w:rsidP="00DC7315">
            <w:pPr>
              <w:rPr>
                <w:sz w:val="22"/>
                <w:szCs w:val="22"/>
                <w:lang w:val="en-US"/>
              </w:rPr>
            </w:pPr>
            <w:r w:rsidRPr="00E6173A">
              <w:rPr>
                <w:sz w:val="22"/>
                <w:szCs w:val="22"/>
                <w:lang w:val="en-US"/>
              </w:rPr>
              <w:t>eliza.matusiak@filologia.uni.lodz.pl</w:t>
            </w:r>
          </w:p>
        </w:tc>
      </w:tr>
      <w:tr w:rsidR="00F755EB" w:rsidRPr="00EC650C" w14:paraId="1442CF6D" w14:textId="77777777" w:rsidTr="00E6173A">
        <w:trPr>
          <w:trHeight w:val="805"/>
        </w:trPr>
        <w:tc>
          <w:tcPr>
            <w:tcW w:w="2552" w:type="dxa"/>
            <w:shd w:val="clear" w:color="auto" w:fill="D9E2F3"/>
          </w:tcPr>
          <w:p w14:paraId="2AE601DB" w14:textId="77777777" w:rsidR="00F755EB" w:rsidRPr="00E6173A" w:rsidRDefault="00F755EB" w:rsidP="00DC7315">
            <w:pPr>
              <w:rPr>
                <w:sz w:val="22"/>
                <w:szCs w:val="22"/>
              </w:rPr>
            </w:pPr>
            <w:r w:rsidRPr="00E6173A">
              <w:rPr>
                <w:b/>
                <w:bCs/>
                <w:sz w:val="22"/>
                <w:szCs w:val="22"/>
                <w:lang w:val="en-US"/>
              </w:rPr>
              <w:t>Literature</w:t>
            </w:r>
          </w:p>
        </w:tc>
        <w:tc>
          <w:tcPr>
            <w:tcW w:w="8222" w:type="dxa"/>
            <w:gridSpan w:val="3"/>
            <w:shd w:val="clear" w:color="auto" w:fill="D9E2F3"/>
          </w:tcPr>
          <w:p w14:paraId="54E1F3A4" w14:textId="77777777" w:rsidR="00F755EB" w:rsidRPr="00E6173A" w:rsidRDefault="00F755EB" w:rsidP="00DC7315">
            <w:pPr>
              <w:pStyle w:val="Nagwek1"/>
              <w:rPr>
                <w:rStyle w:val="a-size-extra-large"/>
                <w:rFonts w:ascii="Times New Roman" w:hAnsi="Times New Roman" w:cs="Times New Roman"/>
                <w:color w:val="auto"/>
                <w:sz w:val="22"/>
                <w:szCs w:val="22"/>
                <w:lang w:val="en-GB"/>
              </w:rPr>
            </w:pPr>
            <w:r w:rsidRPr="00E6173A">
              <w:rPr>
                <w:rStyle w:val="a-size-extra-large"/>
                <w:rFonts w:ascii="Times New Roman" w:hAnsi="Times New Roman" w:cs="Times New Roman"/>
                <w:color w:val="auto"/>
                <w:sz w:val="22"/>
                <w:szCs w:val="22"/>
                <w:lang w:val="en-GB"/>
              </w:rPr>
              <w:t xml:space="preserve">Alexander B., </w:t>
            </w:r>
            <w:r w:rsidRPr="00E6173A">
              <w:rPr>
                <w:rStyle w:val="a-size-extra-large"/>
                <w:rFonts w:ascii="Times New Roman" w:hAnsi="Times New Roman" w:cs="Times New Roman"/>
                <w:i/>
                <w:iCs/>
                <w:color w:val="auto"/>
                <w:sz w:val="22"/>
                <w:szCs w:val="22"/>
                <w:lang w:val="en-GB"/>
              </w:rPr>
              <w:t>The New Digital Storytelling: Creating Narratives with New Media</w:t>
            </w:r>
            <w:r w:rsidRPr="00E6173A">
              <w:rPr>
                <w:rStyle w:val="a-size-extra-large"/>
                <w:rFonts w:ascii="Times New Roman" w:hAnsi="Times New Roman" w:cs="Times New Roman"/>
                <w:color w:val="auto"/>
                <w:sz w:val="22"/>
                <w:szCs w:val="22"/>
                <w:lang w:val="en-GB"/>
              </w:rPr>
              <w:t>, Preager, 2017.</w:t>
            </w:r>
          </w:p>
          <w:p w14:paraId="7B4CC68C" w14:textId="77777777" w:rsidR="00F755EB" w:rsidRPr="00E6173A" w:rsidRDefault="00F755EB" w:rsidP="00DC7315">
            <w:pPr>
              <w:rPr>
                <w:sz w:val="22"/>
                <w:szCs w:val="22"/>
                <w:lang w:val="en-GB"/>
              </w:rPr>
            </w:pPr>
            <w:r w:rsidRPr="00E6173A">
              <w:rPr>
                <w:rStyle w:val="pagelast"/>
                <w:sz w:val="22"/>
                <w:szCs w:val="22"/>
                <w:lang w:val="en-GB"/>
              </w:rPr>
              <w:t xml:space="preserve">Bonini T., </w:t>
            </w:r>
            <w:r w:rsidRPr="00E6173A">
              <w:rPr>
                <w:i/>
                <w:iCs/>
                <w:sz w:val="22"/>
                <w:szCs w:val="22"/>
                <w:lang w:val="en-GB"/>
              </w:rPr>
              <w:t>The Second Age of Podcasting: Reframing Podcasting as a New Digital Mass Medium</w:t>
            </w:r>
            <w:r w:rsidRPr="00E6173A">
              <w:rPr>
                <w:sz w:val="22"/>
                <w:szCs w:val="22"/>
                <w:lang w:val="en-GB"/>
              </w:rPr>
              <w:t>, „Quaderns del CAC”, p. 21-32.</w:t>
            </w:r>
          </w:p>
          <w:p w14:paraId="4B69DF3F" w14:textId="77777777" w:rsidR="00F755EB" w:rsidRPr="00E6173A" w:rsidRDefault="00F755EB" w:rsidP="00DC7315">
            <w:pPr>
              <w:rPr>
                <w:sz w:val="22"/>
                <w:szCs w:val="22"/>
                <w:lang w:val="en-GB"/>
              </w:rPr>
            </w:pPr>
            <w:r w:rsidRPr="00E6173A">
              <w:rPr>
                <w:sz w:val="22"/>
                <w:szCs w:val="22"/>
                <w:lang w:val="en-GB"/>
              </w:rPr>
              <w:t xml:space="preserve">Couldry N., </w:t>
            </w:r>
            <w:r w:rsidRPr="00E6173A">
              <w:rPr>
                <w:i/>
                <w:iCs/>
                <w:sz w:val="22"/>
                <w:szCs w:val="22"/>
                <w:lang w:val="en-GB"/>
              </w:rPr>
              <w:t>Mediatization or mediation? Alternative understandings of the emergent space of digital storytelling</w:t>
            </w:r>
            <w:r w:rsidRPr="00E6173A">
              <w:rPr>
                <w:sz w:val="22"/>
                <w:szCs w:val="22"/>
                <w:lang w:val="en-GB"/>
              </w:rPr>
              <w:t>, „New Media &amp; Society”, vol. 10/3, 2008, p. 373–391.</w:t>
            </w:r>
          </w:p>
          <w:p w14:paraId="37A64D6D" w14:textId="77777777" w:rsidR="00F755EB" w:rsidRPr="00E6173A" w:rsidRDefault="00F755EB" w:rsidP="00DC7315">
            <w:pPr>
              <w:rPr>
                <w:sz w:val="22"/>
                <w:szCs w:val="22"/>
                <w:lang w:val="en-GB"/>
              </w:rPr>
            </w:pPr>
            <w:r w:rsidRPr="00E6173A">
              <w:rPr>
                <w:sz w:val="22"/>
                <w:szCs w:val="22"/>
                <w:lang w:val="en-GB"/>
              </w:rPr>
              <w:t xml:space="preserve">Knight J., Weedon A., </w:t>
            </w:r>
            <w:r w:rsidRPr="00E6173A">
              <w:rPr>
                <w:i/>
                <w:iCs/>
                <w:sz w:val="22"/>
                <w:szCs w:val="22"/>
                <w:lang w:val="en-GB"/>
              </w:rPr>
              <w:t>Media literacy and transmedia storytelling</w:t>
            </w:r>
            <w:r w:rsidRPr="00E6173A">
              <w:rPr>
                <w:sz w:val="22"/>
                <w:szCs w:val="22"/>
                <w:lang w:val="en-GB"/>
              </w:rPr>
              <w:t>, „Convergence: The International Journal of Research into New Media Technologies”, 2015, Vol. 21(4), p. 405–407.</w:t>
            </w:r>
            <w:r w:rsidRPr="00E6173A">
              <w:rPr>
                <w:sz w:val="22"/>
                <w:szCs w:val="22"/>
                <w:lang w:val="en-GB"/>
              </w:rPr>
              <w:br/>
            </w:r>
            <w:r w:rsidRPr="00E6173A">
              <w:rPr>
                <w:sz w:val="22"/>
                <w:szCs w:val="22"/>
                <w:lang w:val="en-US"/>
              </w:rPr>
              <w:t xml:space="preserve">Meadows D., </w:t>
            </w:r>
            <w:r w:rsidRPr="00E6173A">
              <w:rPr>
                <w:i/>
                <w:iCs/>
                <w:sz w:val="22"/>
                <w:szCs w:val="22"/>
                <w:lang w:val="en-GB"/>
              </w:rPr>
              <w:t>Digital Storytelling: Research-Based Practice in New Media</w:t>
            </w:r>
            <w:r w:rsidRPr="00E6173A">
              <w:rPr>
                <w:sz w:val="22"/>
                <w:szCs w:val="22"/>
                <w:lang w:val="en-GB"/>
              </w:rPr>
              <w:t xml:space="preserve">, „Visual Communication”, </w:t>
            </w:r>
            <w:r w:rsidRPr="00E6173A">
              <w:rPr>
                <w:i/>
                <w:iCs/>
                <w:sz w:val="22"/>
                <w:szCs w:val="22"/>
                <w:lang w:val="en-GB"/>
              </w:rPr>
              <w:t>2</w:t>
            </w:r>
            <w:r w:rsidRPr="00E6173A">
              <w:rPr>
                <w:sz w:val="22"/>
                <w:szCs w:val="22"/>
                <w:lang w:val="en-GB"/>
              </w:rPr>
              <w:t>(2), 2003, p. 189–193.</w:t>
            </w:r>
            <w:r w:rsidRPr="00E6173A">
              <w:rPr>
                <w:sz w:val="22"/>
                <w:szCs w:val="22"/>
                <w:lang w:val="en-GB"/>
              </w:rPr>
              <w:br/>
              <w:t>Porter C.E.</w:t>
            </w:r>
            <w:r w:rsidRPr="00E6173A">
              <w:rPr>
                <w:rStyle w:val="al-author-name-more"/>
                <w:rFonts w:eastAsiaTheme="majorEastAsia"/>
                <w:sz w:val="22"/>
                <w:szCs w:val="22"/>
                <w:lang w:val="en-GB"/>
              </w:rPr>
              <w:t xml:space="preserve">, </w:t>
            </w:r>
            <w:r w:rsidRPr="00E6173A">
              <w:rPr>
                <w:i/>
                <w:sz w:val="22"/>
                <w:szCs w:val="22"/>
                <w:lang w:val="en-GB"/>
              </w:rPr>
              <w:t>A Typology of Virtual Communities: a Multi-Disciplinary Foundation for Future Research</w:t>
            </w:r>
            <w:r w:rsidRPr="00E6173A">
              <w:rPr>
                <w:sz w:val="22"/>
                <w:szCs w:val="22"/>
                <w:lang w:val="en-GB"/>
              </w:rPr>
              <w:t xml:space="preserve">, </w:t>
            </w:r>
            <w:r w:rsidRPr="00E6173A">
              <w:rPr>
                <w:i/>
                <w:sz w:val="22"/>
                <w:szCs w:val="22"/>
                <w:lang w:val="en-GB"/>
              </w:rPr>
              <w:t>„</w:t>
            </w:r>
            <w:r w:rsidRPr="00E6173A">
              <w:rPr>
                <w:rStyle w:val="Uwydatnienie"/>
                <w:sz w:val="22"/>
                <w:szCs w:val="22"/>
                <w:lang w:val="en-GB"/>
              </w:rPr>
              <w:t>Journal of Computer-Mediated Communication”</w:t>
            </w:r>
            <w:r w:rsidRPr="00E6173A">
              <w:rPr>
                <w:i/>
                <w:sz w:val="22"/>
                <w:szCs w:val="22"/>
                <w:lang w:val="en-GB"/>
              </w:rPr>
              <w:t>,</w:t>
            </w:r>
            <w:r w:rsidRPr="00E6173A">
              <w:rPr>
                <w:sz w:val="22"/>
                <w:szCs w:val="22"/>
                <w:lang w:val="en-GB"/>
              </w:rPr>
              <w:t xml:space="preserve"> Vol. 10/1, 2004.</w:t>
            </w:r>
          </w:p>
          <w:p w14:paraId="01F52AC3" w14:textId="77777777" w:rsidR="00F755EB" w:rsidRPr="00E6173A" w:rsidRDefault="00F755EB" w:rsidP="00DC7315">
            <w:pPr>
              <w:jc w:val="both"/>
              <w:rPr>
                <w:sz w:val="22"/>
                <w:szCs w:val="22"/>
                <w:lang w:val="en-GB"/>
              </w:rPr>
            </w:pPr>
            <w:r w:rsidRPr="00E6173A">
              <w:rPr>
                <w:sz w:val="22"/>
                <w:szCs w:val="22"/>
                <w:lang w:val="en-GB"/>
              </w:rPr>
              <w:t xml:space="preserve">Preger S., </w:t>
            </w:r>
            <w:r w:rsidRPr="00E6173A">
              <w:rPr>
                <w:i/>
                <w:sz w:val="22"/>
                <w:szCs w:val="22"/>
                <w:lang w:val="en-GB"/>
              </w:rPr>
              <w:t>Storytelling in Radio and Podcasts. A Practical Guide</w:t>
            </w:r>
            <w:r w:rsidRPr="00E6173A">
              <w:rPr>
                <w:sz w:val="22"/>
                <w:szCs w:val="22"/>
                <w:lang w:val="en-GB"/>
              </w:rPr>
              <w:t>, Palgrave Macmillan, 2021.</w:t>
            </w:r>
          </w:p>
          <w:p w14:paraId="35763E5A" w14:textId="77777777" w:rsidR="00F755EB" w:rsidRPr="00E6173A" w:rsidRDefault="00F755EB" w:rsidP="00DC7315">
            <w:pPr>
              <w:jc w:val="both"/>
              <w:rPr>
                <w:sz w:val="22"/>
                <w:szCs w:val="22"/>
                <w:lang w:val="en-GB"/>
              </w:rPr>
            </w:pPr>
            <w:r w:rsidRPr="00E6173A">
              <w:rPr>
                <w:rStyle w:val="author"/>
                <w:rFonts w:eastAsiaTheme="majorEastAsia"/>
                <w:sz w:val="22"/>
                <w:szCs w:val="22"/>
                <w:lang w:val="en-GB"/>
              </w:rPr>
              <w:t>Rafaeli, S.</w:t>
            </w:r>
            <w:r w:rsidRPr="00E6173A">
              <w:rPr>
                <w:sz w:val="22"/>
                <w:szCs w:val="22"/>
                <w:lang w:val="en-GB"/>
              </w:rPr>
              <w:t xml:space="preserve">, &amp; </w:t>
            </w:r>
            <w:r w:rsidRPr="00E6173A">
              <w:rPr>
                <w:rStyle w:val="author"/>
                <w:rFonts w:eastAsiaTheme="majorEastAsia"/>
                <w:sz w:val="22"/>
                <w:szCs w:val="22"/>
                <w:lang w:val="en-GB"/>
              </w:rPr>
              <w:t>Sudweeks, F.</w:t>
            </w:r>
            <w:r w:rsidRPr="00E6173A">
              <w:rPr>
                <w:sz w:val="22"/>
                <w:szCs w:val="22"/>
                <w:lang w:val="en-GB"/>
              </w:rPr>
              <w:t xml:space="preserve">, </w:t>
            </w:r>
            <w:r w:rsidRPr="00E6173A">
              <w:rPr>
                <w:rStyle w:val="articletitle"/>
                <w:rFonts w:eastAsia="Calibri"/>
                <w:i/>
                <w:sz w:val="22"/>
                <w:szCs w:val="22"/>
                <w:lang w:val="en-GB"/>
              </w:rPr>
              <w:t>Networked interactivity</w:t>
            </w:r>
            <w:r w:rsidRPr="00E6173A">
              <w:rPr>
                <w:sz w:val="22"/>
                <w:szCs w:val="22"/>
                <w:lang w:val="en-GB"/>
              </w:rPr>
              <w:t>, „</w:t>
            </w:r>
            <w:r w:rsidRPr="00E6173A">
              <w:rPr>
                <w:iCs/>
                <w:sz w:val="22"/>
                <w:szCs w:val="22"/>
                <w:lang w:val="en-GB"/>
              </w:rPr>
              <w:t>Journal of Computer Mediated Communication”</w:t>
            </w:r>
            <w:r w:rsidRPr="00E6173A">
              <w:rPr>
                <w:sz w:val="22"/>
                <w:szCs w:val="22"/>
                <w:lang w:val="en-GB"/>
              </w:rPr>
              <w:t xml:space="preserve">, </w:t>
            </w:r>
            <w:r w:rsidRPr="00E6173A">
              <w:rPr>
                <w:rStyle w:val="vol"/>
                <w:sz w:val="22"/>
                <w:szCs w:val="22"/>
                <w:lang w:val="en-GB"/>
              </w:rPr>
              <w:t>2</w:t>
            </w:r>
            <w:r w:rsidRPr="00E6173A">
              <w:rPr>
                <w:sz w:val="22"/>
                <w:szCs w:val="22"/>
                <w:lang w:val="en-GB"/>
              </w:rPr>
              <w:t>/4 (1997), https://onlinelibrary.wiley.com/journal/10836101.</w:t>
            </w:r>
          </w:p>
        </w:tc>
      </w:tr>
      <w:tr w:rsidR="00F755EB" w:rsidRPr="00EC650C" w14:paraId="25F7BB3A" w14:textId="77777777" w:rsidTr="00E6173A">
        <w:trPr>
          <w:trHeight w:val="805"/>
        </w:trPr>
        <w:tc>
          <w:tcPr>
            <w:tcW w:w="2552" w:type="dxa"/>
            <w:shd w:val="clear" w:color="auto" w:fill="FFFFFF"/>
          </w:tcPr>
          <w:p w14:paraId="621C5313" w14:textId="77777777" w:rsidR="00F755EB" w:rsidRPr="00E6173A" w:rsidRDefault="00F755EB" w:rsidP="00DC7315">
            <w:pPr>
              <w:rPr>
                <w:sz w:val="22"/>
                <w:szCs w:val="22"/>
                <w:lang w:val="en-US"/>
              </w:rPr>
            </w:pPr>
            <w:r w:rsidRPr="00E6173A">
              <w:rPr>
                <w:b/>
                <w:bCs/>
                <w:sz w:val="22"/>
                <w:szCs w:val="22"/>
                <w:lang w:val="en-US"/>
              </w:rPr>
              <w:t>Field of study/ programme</w:t>
            </w:r>
          </w:p>
        </w:tc>
        <w:tc>
          <w:tcPr>
            <w:tcW w:w="8222" w:type="dxa"/>
            <w:gridSpan w:val="3"/>
            <w:shd w:val="clear" w:color="auto" w:fill="FFFFFF"/>
          </w:tcPr>
          <w:p w14:paraId="73ABEEDE" w14:textId="77777777" w:rsidR="00F755EB" w:rsidRPr="00E6173A" w:rsidRDefault="00F755EB" w:rsidP="00DC7315">
            <w:pPr>
              <w:rPr>
                <w:sz w:val="22"/>
                <w:szCs w:val="22"/>
                <w:lang w:val="en-US"/>
              </w:rPr>
            </w:pPr>
            <w:r w:rsidRPr="00E6173A">
              <w:rPr>
                <w:sz w:val="22"/>
                <w:szCs w:val="22"/>
                <w:lang w:val="en-US"/>
              </w:rPr>
              <w:t>new media, journalism, social communication</w:t>
            </w:r>
          </w:p>
        </w:tc>
      </w:tr>
      <w:tr w:rsidR="00866D80" w:rsidRPr="00EC650C" w14:paraId="351DF128" w14:textId="77777777" w:rsidTr="00E6173A">
        <w:trPr>
          <w:trHeight w:val="805"/>
        </w:trPr>
        <w:tc>
          <w:tcPr>
            <w:tcW w:w="2552" w:type="dxa"/>
            <w:shd w:val="clear" w:color="auto" w:fill="FFFFFF"/>
          </w:tcPr>
          <w:p w14:paraId="523A4E72" w14:textId="72449C3C" w:rsidR="00866D80" w:rsidRPr="00E6173A" w:rsidRDefault="002C00E0" w:rsidP="00DC7315">
            <w:pPr>
              <w:rPr>
                <w:b/>
                <w:bCs/>
                <w:sz w:val="22"/>
                <w:szCs w:val="22"/>
                <w:lang w:val="en-US"/>
              </w:rPr>
            </w:pPr>
            <w:r>
              <w:rPr>
                <w:b/>
                <w:bCs/>
                <w:sz w:val="22"/>
                <w:szCs w:val="22"/>
                <w:lang w:val="en-US"/>
              </w:rPr>
              <w:t>Timetable:</w:t>
            </w:r>
          </w:p>
        </w:tc>
        <w:tc>
          <w:tcPr>
            <w:tcW w:w="8222" w:type="dxa"/>
            <w:gridSpan w:val="3"/>
            <w:shd w:val="clear" w:color="auto" w:fill="FFFFFF"/>
          </w:tcPr>
          <w:p w14:paraId="39A10A1E" w14:textId="77777777" w:rsidR="00866D80" w:rsidRDefault="002C00E0" w:rsidP="00DC7315">
            <w:pPr>
              <w:rPr>
                <w:sz w:val="22"/>
                <w:szCs w:val="22"/>
                <w:lang w:val="en-US"/>
              </w:rPr>
            </w:pPr>
            <w:r>
              <w:rPr>
                <w:sz w:val="22"/>
                <w:szCs w:val="22"/>
                <w:lang w:val="en-US"/>
              </w:rPr>
              <w:t>Friday 13.30-15</w:t>
            </w:r>
          </w:p>
          <w:p w14:paraId="09CFC3A7" w14:textId="77777777" w:rsidR="002C00E0" w:rsidRDefault="002C00E0" w:rsidP="00DC7315">
            <w:pPr>
              <w:rPr>
                <w:sz w:val="22"/>
                <w:szCs w:val="22"/>
                <w:lang w:val="en-US"/>
              </w:rPr>
            </w:pPr>
            <w:r>
              <w:rPr>
                <w:sz w:val="22"/>
                <w:szCs w:val="22"/>
                <w:lang w:val="en-US"/>
              </w:rPr>
              <w:t>Thursday 13.30-15</w:t>
            </w:r>
          </w:p>
          <w:p w14:paraId="21E04E06" w14:textId="5082ED69" w:rsidR="002C00E0" w:rsidRPr="00E6173A" w:rsidRDefault="002C00E0" w:rsidP="00DC7315">
            <w:pPr>
              <w:rPr>
                <w:sz w:val="22"/>
                <w:szCs w:val="22"/>
                <w:lang w:val="en-US"/>
              </w:rPr>
            </w:pPr>
            <w:r>
              <w:rPr>
                <w:sz w:val="22"/>
                <w:szCs w:val="22"/>
                <w:lang w:val="en-US"/>
              </w:rPr>
              <w:t xml:space="preserve">Room ( </w:t>
            </w:r>
            <w:hyperlink r:id="rId68" w:history="1">
              <w:r w:rsidRPr="001C79B3">
                <w:rPr>
                  <w:rStyle w:val="Hipercze"/>
                  <w:sz w:val="22"/>
                  <w:szCs w:val="22"/>
                  <w:lang w:val="en-US"/>
                </w:rPr>
                <w:t>dziennikarstwo@uni.lodz.pl</w:t>
              </w:r>
            </w:hyperlink>
            <w:r>
              <w:rPr>
                <w:sz w:val="22"/>
                <w:szCs w:val="22"/>
                <w:lang w:val="en-US"/>
              </w:rPr>
              <w:t xml:space="preserve"> )</w:t>
            </w:r>
          </w:p>
        </w:tc>
      </w:tr>
      <w:tr w:rsidR="00F755EB" w:rsidRPr="00E6173A" w14:paraId="383A27E8" w14:textId="77777777" w:rsidTr="00E6173A">
        <w:trPr>
          <w:trHeight w:val="840"/>
        </w:trPr>
        <w:tc>
          <w:tcPr>
            <w:tcW w:w="7514" w:type="dxa"/>
            <w:gridSpan w:val="3"/>
            <w:shd w:val="clear" w:color="auto" w:fill="4F81BD"/>
          </w:tcPr>
          <w:p w14:paraId="3517575C" w14:textId="77777777" w:rsidR="00F755EB" w:rsidRPr="00E6173A" w:rsidRDefault="00F755EB" w:rsidP="00DC7315">
            <w:pPr>
              <w:rPr>
                <w:b/>
                <w:sz w:val="22"/>
                <w:szCs w:val="22"/>
                <w:lang w:val="en-US"/>
              </w:rPr>
            </w:pPr>
            <w:r w:rsidRPr="00E6173A">
              <w:rPr>
                <w:b/>
                <w:bCs/>
                <w:color w:val="FFFFFF" w:themeColor="background1"/>
                <w:sz w:val="22"/>
                <w:szCs w:val="22"/>
                <w:lang w:val="en-US"/>
              </w:rPr>
              <w:lastRenderedPageBreak/>
              <w:t xml:space="preserve">Course title                                   Audio documentary </w:t>
            </w:r>
          </w:p>
        </w:tc>
        <w:tc>
          <w:tcPr>
            <w:tcW w:w="3260" w:type="dxa"/>
            <w:shd w:val="clear" w:color="auto" w:fill="4F81BD"/>
          </w:tcPr>
          <w:p w14:paraId="5B7F284E" w14:textId="77777777" w:rsidR="00F755EB" w:rsidRPr="00E6173A" w:rsidRDefault="00F755EB" w:rsidP="00DC7315">
            <w:pPr>
              <w:rPr>
                <w:sz w:val="22"/>
                <w:szCs w:val="22"/>
                <w:lang w:val="en-US"/>
              </w:rPr>
            </w:pPr>
            <w:r w:rsidRPr="00E6173A">
              <w:rPr>
                <w:b/>
                <w:bCs/>
                <w:color w:val="FFFFFF" w:themeColor="background1"/>
                <w:sz w:val="22"/>
                <w:szCs w:val="22"/>
                <w:lang w:val="en-US"/>
              </w:rPr>
              <w:t>USOS code</w:t>
            </w:r>
          </w:p>
        </w:tc>
      </w:tr>
      <w:tr w:rsidR="00F755EB" w:rsidRPr="00E6173A" w14:paraId="210C9949" w14:textId="77777777" w:rsidTr="00E6173A">
        <w:trPr>
          <w:trHeight w:val="409"/>
        </w:trPr>
        <w:tc>
          <w:tcPr>
            <w:tcW w:w="2552" w:type="dxa"/>
            <w:shd w:val="clear" w:color="auto" w:fill="auto"/>
          </w:tcPr>
          <w:p w14:paraId="2A19B484" w14:textId="77777777" w:rsidR="00F755EB" w:rsidRPr="00E6173A" w:rsidRDefault="00F755EB" w:rsidP="00DC7315">
            <w:pPr>
              <w:rPr>
                <w:bCs/>
                <w:i/>
                <w:sz w:val="22"/>
                <w:szCs w:val="22"/>
                <w:lang w:val="en-US"/>
              </w:rPr>
            </w:pPr>
            <w:r w:rsidRPr="00E6173A">
              <w:rPr>
                <w:b/>
                <w:bCs/>
                <w:sz w:val="22"/>
                <w:szCs w:val="22"/>
                <w:lang w:val="en-US"/>
              </w:rPr>
              <w:t xml:space="preserve">Level </w:t>
            </w:r>
            <w:r w:rsidRPr="00E6173A">
              <w:rPr>
                <w:bCs/>
                <w:i/>
                <w:sz w:val="22"/>
                <w:szCs w:val="22"/>
                <w:lang w:val="en-US"/>
              </w:rPr>
              <w:t>(MA/BA/optional)</w:t>
            </w:r>
          </w:p>
        </w:tc>
        <w:tc>
          <w:tcPr>
            <w:tcW w:w="8222" w:type="dxa"/>
            <w:gridSpan w:val="3"/>
            <w:shd w:val="clear" w:color="auto" w:fill="auto"/>
          </w:tcPr>
          <w:p w14:paraId="372EFF80" w14:textId="77777777" w:rsidR="00F755EB" w:rsidRPr="00E6173A" w:rsidRDefault="00F755EB" w:rsidP="00DC7315">
            <w:pPr>
              <w:rPr>
                <w:sz w:val="22"/>
                <w:szCs w:val="22"/>
              </w:rPr>
            </w:pPr>
            <w:r w:rsidRPr="00E6173A">
              <w:rPr>
                <w:sz w:val="22"/>
                <w:szCs w:val="22"/>
              </w:rPr>
              <w:t>optional</w:t>
            </w:r>
          </w:p>
        </w:tc>
      </w:tr>
      <w:tr w:rsidR="00F755EB" w:rsidRPr="00EC650C" w14:paraId="5BE59F88" w14:textId="77777777" w:rsidTr="00E6173A">
        <w:trPr>
          <w:trHeight w:val="415"/>
        </w:trPr>
        <w:tc>
          <w:tcPr>
            <w:tcW w:w="10774" w:type="dxa"/>
            <w:gridSpan w:val="4"/>
            <w:shd w:val="clear" w:color="auto" w:fill="D9E2F3"/>
          </w:tcPr>
          <w:p w14:paraId="7B613971" w14:textId="77777777" w:rsidR="00F755EB" w:rsidRPr="00E6173A" w:rsidRDefault="00F755EB" w:rsidP="00DC7315">
            <w:pPr>
              <w:rPr>
                <w:sz w:val="22"/>
                <w:szCs w:val="22"/>
                <w:lang w:val="en-US"/>
              </w:rPr>
            </w:pPr>
            <w:r w:rsidRPr="00E6173A">
              <w:rPr>
                <w:b/>
                <w:bCs/>
                <w:sz w:val="22"/>
                <w:szCs w:val="22"/>
                <w:lang w:val="en-US"/>
              </w:rPr>
              <w:t xml:space="preserve">Semester </w:t>
            </w:r>
            <w:r w:rsidRPr="00E6173A">
              <w:rPr>
                <w:bCs/>
                <w:sz w:val="22"/>
                <w:szCs w:val="22"/>
                <w:lang w:val="en-US"/>
              </w:rPr>
              <w:t>(winter/summer)                winter and summer</w:t>
            </w:r>
          </w:p>
        </w:tc>
      </w:tr>
      <w:tr w:rsidR="00F755EB" w:rsidRPr="00E6173A" w14:paraId="27C77C19" w14:textId="77777777" w:rsidTr="00E6173A">
        <w:trPr>
          <w:trHeight w:val="406"/>
        </w:trPr>
        <w:tc>
          <w:tcPr>
            <w:tcW w:w="2552" w:type="dxa"/>
            <w:shd w:val="clear" w:color="auto" w:fill="auto"/>
          </w:tcPr>
          <w:p w14:paraId="13260B70" w14:textId="77777777" w:rsidR="00F755EB" w:rsidRPr="00E6173A" w:rsidRDefault="00F755EB" w:rsidP="00DC7315">
            <w:pPr>
              <w:rPr>
                <w:sz w:val="22"/>
                <w:szCs w:val="22"/>
                <w:lang w:val="en-US"/>
              </w:rPr>
            </w:pPr>
            <w:r w:rsidRPr="00E6173A">
              <w:rPr>
                <w:b/>
                <w:bCs/>
                <w:sz w:val="22"/>
                <w:szCs w:val="22"/>
                <w:lang w:val="en-US"/>
              </w:rPr>
              <w:t>ECTS</w:t>
            </w:r>
          </w:p>
        </w:tc>
        <w:tc>
          <w:tcPr>
            <w:tcW w:w="8222" w:type="dxa"/>
            <w:gridSpan w:val="3"/>
            <w:shd w:val="clear" w:color="auto" w:fill="auto"/>
          </w:tcPr>
          <w:p w14:paraId="359171CC" w14:textId="77777777" w:rsidR="00F755EB" w:rsidRPr="00E6173A" w:rsidRDefault="00F755EB" w:rsidP="00DC7315">
            <w:pPr>
              <w:rPr>
                <w:sz w:val="22"/>
                <w:szCs w:val="22"/>
              </w:rPr>
            </w:pPr>
            <w:r w:rsidRPr="00E6173A">
              <w:rPr>
                <w:sz w:val="22"/>
                <w:szCs w:val="22"/>
              </w:rPr>
              <w:t>4</w:t>
            </w:r>
          </w:p>
        </w:tc>
      </w:tr>
      <w:tr w:rsidR="00F755EB" w:rsidRPr="00E6173A" w14:paraId="125E98DE" w14:textId="77777777" w:rsidTr="00E6173A">
        <w:trPr>
          <w:trHeight w:val="426"/>
        </w:trPr>
        <w:tc>
          <w:tcPr>
            <w:tcW w:w="2552" w:type="dxa"/>
            <w:shd w:val="clear" w:color="auto" w:fill="D9E2F3"/>
          </w:tcPr>
          <w:p w14:paraId="2AF08E85" w14:textId="77777777" w:rsidR="00F755EB" w:rsidRPr="00E6173A" w:rsidRDefault="00F755EB" w:rsidP="00DC7315">
            <w:pPr>
              <w:rPr>
                <w:sz w:val="22"/>
                <w:szCs w:val="22"/>
                <w:lang w:val="en-US"/>
              </w:rPr>
            </w:pPr>
            <w:r w:rsidRPr="00E6173A">
              <w:rPr>
                <w:b/>
                <w:bCs/>
                <w:sz w:val="22"/>
                <w:szCs w:val="22"/>
                <w:lang w:val="en-US"/>
              </w:rPr>
              <w:t>Language of instruction</w:t>
            </w:r>
          </w:p>
        </w:tc>
        <w:tc>
          <w:tcPr>
            <w:tcW w:w="8222" w:type="dxa"/>
            <w:gridSpan w:val="3"/>
            <w:shd w:val="clear" w:color="auto" w:fill="D9E2F3"/>
          </w:tcPr>
          <w:p w14:paraId="69984A13" w14:textId="77777777" w:rsidR="00F755EB" w:rsidRPr="00E6173A" w:rsidRDefault="00F755EB" w:rsidP="00DC7315">
            <w:pPr>
              <w:rPr>
                <w:sz w:val="22"/>
                <w:szCs w:val="22"/>
              </w:rPr>
            </w:pPr>
            <w:r w:rsidRPr="00E6173A">
              <w:rPr>
                <w:sz w:val="22"/>
                <w:szCs w:val="22"/>
              </w:rPr>
              <w:t xml:space="preserve">English </w:t>
            </w:r>
          </w:p>
        </w:tc>
      </w:tr>
      <w:tr w:rsidR="00F755EB" w:rsidRPr="00E6173A" w14:paraId="4C39CE76" w14:textId="77777777" w:rsidTr="00E6173A">
        <w:trPr>
          <w:trHeight w:val="426"/>
        </w:trPr>
        <w:tc>
          <w:tcPr>
            <w:tcW w:w="4962" w:type="dxa"/>
            <w:gridSpan w:val="2"/>
            <w:shd w:val="clear" w:color="auto" w:fill="FFFFFF"/>
          </w:tcPr>
          <w:p w14:paraId="521B2795" w14:textId="77777777" w:rsidR="00F755EB" w:rsidRPr="00E6173A" w:rsidRDefault="00F755EB" w:rsidP="00DC7315">
            <w:pPr>
              <w:rPr>
                <w:sz w:val="22"/>
                <w:szCs w:val="22"/>
                <w:lang w:val="en-US"/>
              </w:rPr>
            </w:pPr>
            <w:r w:rsidRPr="00E6173A">
              <w:rPr>
                <w:b/>
                <w:bCs/>
                <w:sz w:val="22"/>
                <w:szCs w:val="22"/>
                <w:lang w:val="en-US"/>
              </w:rPr>
              <w:t>Form</w:t>
            </w:r>
            <w:r w:rsidRPr="00E6173A">
              <w:rPr>
                <w:sz w:val="22"/>
                <w:szCs w:val="22"/>
                <w:lang w:val="en-US"/>
              </w:rPr>
              <w:t xml:space="preserve"> (</w:t>
            </w:r>
            <w:r w:rsidRPr="00E6173A">
              <w:rPr>
                <w:i/>
                <w:sz w:val="22"/>
                <w:szCs w:val="22"/>
                <w:lang w:val="en-US"/>
              </w:rPr>
              <w:t>Lecture, Tutorial, discussion class, Laboratory, or other)</w:t>
            </w:r>
          </w:p>
        </w:tc>
        <w:tc>
          <w:tcPr>
            <w:tcW w:w="5812" w:type="dxa"/>
            <w:gridSpan w:val="2"/>
            <w:shd w:val="clear" w:color="auto" w:fill="FFFFFF"/>
          </w:tcPr>
          <w:p w14:paraId="76CA5C09" w14:textId="77777777" w:rsidR="00F755EB" w:rsidRPr="00E6173A" w:rsidRDefault="00F755EB" w:rsidP="00DC7315">
            <w:pPr>
              <w:rPr>
                <w:sz w:val="22"/>
                <w:szCs w:val="22"/>
                <w:lang w:val="en-US"/>
              </w:rPr>
            </w:pPr>
            <w:r w:rsidRPr="00E6173A">
              <w:rPr>
                <w:sz w:val="22"/>
                <w:szCs w:val="22"/>
                <w:lang w:val="en-US"/>
              </w:rPr>
              <w:t xml:space="preserve">Tutorial / workshop </w:t>
            </w:r>
          </w:p>
        </w:tc>
      </w:tr>
      <w:tr w:rsidR="00F755EB" w:rsidRPr="00E6173A" w14:paraId="5E5BA12F" w14:textId="77777777" w:rsidTr="00E6173A">
        <w:trPr>
          <w:trHeight w:val="400"/>
        </w:trPr>
        <w:tc>
          <w:tcPr>
            <w:tcW w:w="2552" w:type="dxa"/>
            <w:shd w:val="clear" w:color="auto" w:fill="D9E2F3"/>
          </w:tcPr>
          <w:p w14:paraId="60B2752F" w14:textId="77777777" w:rsidR="00F755EB" w:rsidRPr="00E6173A" w:rsidRDefault="00F755EB" w:rsidP="00DC7315">
            <w:pPr>
              <w:rPr>
                <w:sz w:val="22"/>
                <w:szCs w:val="22"/>
                <w:lang w:val="en-US"/>
              </w:rPr>
            </w:pPr>
            <w:r w:rsidRPr="00E6173A">
              <w:rPr>
                <w:b/>
                <w:bCs/>
                <w:sz w:val="22"/>
                <w:szCs w:val="22"/>
                <w:lang w:val="en-US"/>
              </w:rPr>
              <w:t>No. of hours</w:t>
            </w:r>
          </w:p>
        </w:tc>
        <w:tc>
          <w:tcPr>
            <w:tcW w:w="8222" w:type="dxa"/>
            <w:gridSpan w:val="3"/>
            <w:shd w:val="clear" w:color="auto" w:fill="D9E2F3"/>
          </w:tcPr>
          <w:p w14:paraId="394670A1" w14:textId="77777777" w:rsidR="00F755EB" w:rsidRPr="00E6173A" w:rsidRDefault="00F755EB" w:rsidP="00DC7315">
            <w:pPr>
              <w:rPr>
                <w:sz w:val="22"/>
                <w:szCs w:val="22"/>
              </w:rPr>
            </w:pPr>
            <w:r w:rsidRPr="00E6173A">
              <w:rPr>
                <w:sz w:val="22"/>
                <w:szCs w:val="22"/>
              </w:rPr>
              <w:t>30</w:t>
            </w:r>
          </w:p>
        </w:tc>
      </w:tr>
      <w:tr w:rsidR="00F755EB" w:rsidRPr="00EC650C" w14:paraId="402D810C" w14:textId="77777777" w:rsidTr="00E6173A">
        <w:trPr>
          <w:trHeight w:val="824"/>
        </w:trPr>
        <w:tc>
          <w:tcPr>
            <w:tcW w:w="10774" w:type="dxa"/>
            <w:gridSpan w:val="4"/>
            <w:shd w:val="clear" w:color="auto" w:fill="FFFFFF"/>
          </w:tcPr>
          <w:p w14:paraId="7C4379F6" w14:textId="77777777" w:rsidR="00F755EB" w:rsidRPr="00E6173A" w:rsidRDefault="00F755EB" w:rsidP="00DC7315">
            <w:pPr>
              <w:rPr>
                <w:b/>
                <w:bCs/>
                <w:sz w:val="22"/>
                <w:szCs w:val="22"/>
                <w:lang w:val="en-US"/>
              </w:rPr>
            </w:pPr>
            <w:r w:rsidRPr="00E6173A">
              <w:rPr>
                <w:b/>
                <w:bCs/>
                <w:sz w:val="22"/>
                <w:szCs w:val="22"/>
                <w:lang w:val="en-US"/>
              </w:rPr>
              <w:t xml:space="preserve">Course content  </w:t>
            </w:r>
          </w:p>
          <w:p w14:paraId="43AAD62B" w14:textId="77777777" w:rsidR="00F755EB" w:rsidRPr="00E6173A" w:rsidRDefault="00F755EB" w:rsidP="00DC7315">
            <w:pPr>
              <w:rPr>
                <w:bCs/>
                <w:sz w:val="22"/>
                <w:szCs w:val="22"/>
                <w:lang w:val="en-US"/>
              </w:rPr>
            </w:pPr>
            <w:r w:rsidRPr="00E6173A">
              <w:rPr>
                <w:bCs/>
                <w:sz w:val="22"/>
                <w:szCs w:val="22"/>
                <w:lang w:val="en-US"/>
              </w:rPr>
              <w:t>During the classes, the student will be supported by a tutor in the process of making his radio documentary.</w:t>
            </w:r>
          </w:p>
          <w:p w14:paraId="0BE6F695" w14:textId="77777777" w:rsidR="00F755EB" w:rsidRPr="00E6173A" w:rsidRDefault="00F755EB" w:rsidP="00DC7315">
            <w:pPr>
              <w:rPr>
                <w:bCs/>
                <w:sz w:val="22"/>
                <w:szCs w:val="22"/>
                <w:lang w:val="en-US"/>
              </w:rPr>
            </w:pPr>
            <w:r w:rsidRPr="00E6173A">
              <w:rPr>
                <w:bCs/>
                <w:sz w:val="22"/>
                <w:szCs w:val="22"/>
                <w:lang w:val="en-US"/>
              </w:rPr>
              <w:t>The classes will be divided into two parts:</w:t>
            </w:r>
            <w:r w:rsidRPr="00E6173A">
              <w:rPr>
                <w:bCs/>
                <w:sz w:val="22"/>
                <w:szCs w:val="22"/>
                <w:lang w:val="en-US"/>
              </w:rPr>
              <w:tab/>
            </w:r>
          </w:p>
          <w:p w14:paraId="368E6621" w14:textId="77777777" w:rsidR="00F755EB" w:rsidRPr="00E6173A" w:rsidRDefault="00F755EB" w:rsidP="00DC7315">
            <w:pPr>
              <w:rPr>
                <w:bCs/>
                <w:sz w:val="22"/>
                <w:szCs w:val="22"/>
                <w:lang w:val="en-US"/>
              </w:rPr>
            </w:pPr>
            <w:r w:rsidRPr="00E6173A">
              <w:rPr>
                <w:bCs/>
                <w:sz w:val="22"/>
                <w:szCs w:val="22"/>
                <w:lang w:val="en-US"/>
              </w:rPr>
              <w:t xml:space="preserve">  I - listening to radio documentaries awarded in the world; discussing the features of the genre, discussing the meaning of words, music and silence in documentary, rules of composition;</w:t>
            </w:r>
          </w:p>
          <w:p w14:paraId="0FF0DC14" w14:textId="77777777" w:rsidR="00F755EB" w:rsidRPr="00E6173A" w:rsidRDefault="00F755EB" w:rsidP="00DC7315">
            <w:pPr>
              <w:rPr>
                <w:bCs/>
                <w:sz w:val="22"/>
                <w:szCs w:val="22"/>
                <w:lang w:val="en-US"/>
              </w:rPr>
            </w:pPr>
            <w:r w:rsidRPr="00E6173A">
              <w:rPr>
                <w:bCs/>
                <w:sz w:val="22"/>
                <w:szCs w:val="22"/>
                <w:lang w:val="en-US"/>
              </w:rPr>
              <w:t>II - work on the project: from searching for a topic, through recording, editing, building dramaturgy.</w:t>
            </w:r>
          </w:p>
          <w:p w14:paraId="2637A7CF" w14:textId="77777777" w:rsidR="00F755EB" w:rsidRPr="00E6173A" w:rsidRDefault="00F755EB" w:rsidP="00DC7315">
            <w:pPr>
              <w:rPr>
                <w:bCs/>
                <w:sz w:val="22"/>
                <w:szCs w:val="22"/>
                <w:lang w:val="en-US"/>
              </w:rPr>
            </w:pPr>
            <w:r w:rsidRPr="00E6173A">
              <w:rPr>
                <w:bCs/>
                <w:sz w:val="22"/>
                <w:szCs w:val="22"/>
                <w:lang w:val="en-US"/>
              </w:rPr>
              <w:t>During the first part, students meet together to listen and analyze. The second part is carried out in individual cooperation with the tutor.</w:t>
            </w:r>
          </w:p>
        </w:tc>
      </w:tr>
      <w:tr w:rsidR="00F755EB" w:rsidRPr="00E6173A" w14:paraId="5D612576" w14:textId="77777777" w:rsidTr="00E6173A">
        <w:trPr>
          <w:trHeight w:val="583"/>
        </w:trPr>
        <w:tc>
          <w:tcPr>
            <w:tcW w:w="2552" w:type="dxa"/>
            <w:shd w:val="clear" w:color="auto" w:fill="D9E2F3"/>
          </w:tcPr>
          <w:p w14:paraId="2CBC82D3" w14:textId="77777777" w:rsidR="00F755EB" w:rsidRPr="00E6173A" w:rsidRDefault="00F755EB" w:rsidP="00DC7315">
            <w:pPr>
              <w:rPr>
                <w:b/>
                <w:sz w:val="22"/>
                <w:szCs w:val="22"/>
                <w:lang w:val="en-US"/>
              </w:rPr>
            </w:pPr>
            <w:r w:rsidRPr="00E6173A">
              <w:rPr>
                <w:b/>
                <w:sz w:val="22"/>
                <w:szCs w:val="22"/>
              </w:rPr>
              <w:t>ISCED code</w:t>
            </w:r>
          </w:p>
        </w:tc>
        <w:tc>
          <w:tcPr>
            <w:tcW w:w="8222" w:type="dxa"/>
            <w:gridSpan w:val="3"/>
            <w:shd w:val="clear" w:color="auto" w:fill="D9E2F3"/>
          </w:tcPr>
          <w:p w14:paraId="56F3ADD8" w14:textId="77777777" w:rsidR="00F755EB" w:rsidRPr="00E6173A" w:rsidRDefault="00F755EB" w:rsidP="00DC7315">
            <w:pPr>
              <w:rPr>
                <w:sz w:val="22"/>
                <w:szCs w:val="22"/>
                <w:lang w:val="en-US"/>
              </w:rPr>
            </w:pPr>
            <w:r w:rsidRPr="00E6173A">
              <w:rPr>
                <w:sz w:val="22"/>
                <w:szCs w:val="22"/>
                <w:lang w:val="en-US"/>
              </w:rPr>
              <w:t>0321</w:t>
            </w:r>
          </w:p>
        </w:tc>
      </w:tr>
      <w:tr w:rsidR="00F755EB" w:rsidRPr="00EC650C" w14:paraId="1AF24733" w14:textId="77777777" w:rsidTr="00E6173A">
        <w:trPr>
          <w:trHeight w:val="549"/>
        </w:trPr>
        <w:tc>
          <w:tcPr>
            <w:tcW w:w="2552" w:type="dxa"/>
            <w:shd w:val="clear" w:color="auto" w:fill="FFFFFF"/>
          </w:tcPr>
          <w:p w14:paraId="72E71294" w14:textId="77777777" w:rsidR="00F755EB" w:rsidRPr="00E6173A" w:rsidRDefault="00F755EB" w:rsidP="00DC7315">
            <w:pPr>
              <w:rPr>
                <w:sz w:val="22"/>
                <w:szCs w:val="22"/>
                <w:lang w:val="en-US"/>
              </w:rPr>
            </w:pPr>
            <w:r w:rsidRPr="00E6173A">
              <w:rPr>
                <w:b/>
                <w:sz w:val="22"/>
                <w:szCs w:val="22"/>
              </w:rPr>
              <w:t>Assessment scheme</w:t>
            </w:r>
          </w:p>
        </w:tc>
        <w:tc>
          <w:tcPr>
            <w:tcW w:w="8222" w:type="dxa"/>
            <w:gridSpan w:val="3"/>
            <w:shd w:val="clear" w:color="auto" w:fill="FFFFFF"/>
          </w:tcPr>
          <w:p w14:paraId="25C0BB7E" w14:textId="77777777" w:rsidR="00F755EB" w:rsidRPr="00E6173A" w:rsidRDefault="00F755EB" w:rsidP="00DC7315">
            <w:pPr>
              <w:rPr>
                <w:sz w:val="22"/>
                <w:szCs w:val="22"/>
                <w:lang w:val="en-US"/>
              </w:rPr>
            </w:pPr>
            <w:r w:rsidRPr="00E6173A">
              <w:rPr>
                <w:sz w:val="22"/>
                <w:szCs w:val="22"/>
                <w:lang w:val="en-US"/>
              </w:rPr>
              <w:t>Audio documentary, activity during the workshops</w:t>
            </w:r>
          </w:p>
          <w:p w14:paraId="6DE590D6" w14:textId="77777777" w:rsidR="00F755EB" w:rsidRPr="00E6173A" w:rsidRDefault="00F755EB" w:rsidP="00DC7315">
            <w:pPr>
              <w:rPr>
                <w:sz w:val="22"/>
                <w:szCs w:val="22"/>
                <w:lang w:val="en-US"/>
              </w:rPr>
            </w:pPr>
          </w:p>
        </w:tc>
      </w:tr>
      <w:tr w:rsidR="00F755EB" w:rsidRPr="00E6173A" w14:paraId="0F0530B9" w14:textId="77777777" w:rsidTr="00E6173A">
        <w:trPr>
          <w:trHeight w:val="560"/>
        </w:trPr>
        <w:tc>
          <w:tcPr>
            <w:tcW w:w="2552" w:type="dxa"/>
            <w:shd w:val="clear" w:color="auto" w:fill="D9E2F3"/>
          </w:tcPr>
          <w:p w14:paraId="5BA220E7" w14:textId="77777777" w:rsidR="00F755EB" w:rsidRPr="00E6173A" w:rsidRDefault="00F755EB" w:rsidP="00DC7315">
            <w:pPr>
              <w:rPr>
                <w:sz w:val="22"/>
                <w:szCs w:val="22"/>
                <w:lang w:val="en-US"/>
              </w:rPr>
            </w:pPr>
            <w:r w:rsidRPr="00E6173A">
              <w:rPr>
                <w:b/>
                <w:bCs/>
                <w:sz w:val="22"/>
                <w:szCs w:val="22"/>
                <w:lang w:val="en-US"/>
              </w:rPr>
              <w:t>Lecturer</w:t>
            </w:r>
          </w:p>
        </w:tc>
        <w:tc>
          <w:tcPr>
            <w:tcW w:w="8222" w:type="dxa"/>
            <w:gridSpan w:val="3"/>
            <w:shd w:val="clear" w:color="auto" w:fill="D9E2F3"/>
          </w:tcPr>
          <w:p w14:paraId="75D532A7" w14:textId="77777777" w:rsidR="00F755EB" w:rsidRPr="00E6173A" w:rsidRDefault="00F755EB" w:rsidP="00DC7315">
            <w:pPr>
              <w:rPr>
                <w:sz w:val="22"/>
                <w:szCs w:val="22"/>
                <w:lang w:val="en-US"/>
              </w:rPr>
            </w:pPr>
            <w:r w:rsidRPr="00E6173A">
              <w:rPr>
                <w:sz w:val="22"/>
                <w:szCs w:val="22"/>
                <w:lang w:val="en-US"/>
              </w:rPr>
              <w:t>Kinga Sygizman PhD</w:t>
            </w:r>
          </w:p>
        </w:tc>
      </w:tr>
      <w:tr w:rsidR="00F755EB" w:rsidRPr="00EC650C" w14:paraId="52F03171" w14:textId="77777777" w:rsidTr="00E6173A">
        <w:trPr>
          <w:trHeight w:val="392"/>
        </w:trPr>
        <w:tc>
          <w:tcPr>
            <w:tcW w:w="2552" w:type="dxa"/>
            <w:shd w:val="clear" w:color="auto" w:fill="FFFFFF"/>
          </w:tcPr>
          <w:p w14:paraId="552AED04" w14:textId="77777777" w:rsidR="00F755EB" w:rsidRPr="00E6173A" w:rsidRDefault="00F755EB" w:rsidP="00DC7315">
            <w:pPr>
              <w:rPr>
                <w:sz w:val="22"/>
                <w:szCs w:val="22"/>
                <w:lang w:val="en-US"/>
              </w:rPr>
            </w:pPr>
            <w:r w:rsidRPr="00E6173A">
              <w:rPr>
                <w:b/>
                <w:bCs/>
                <w:sz w:val="22"/>
                <w:szCs w:val="22"/>
                <w:lang w:val="en-US"/>
              </w:rPr>
              <w:t>Contact</w:t>
            </w:r>
          </w:p>
        </w:tc>
        <w:tc>
          <w:tcPr>
            <w:tcW w:w="8222" w:type="dxa"/>
            <w:gridSpan w:val="3"/>
            <w:shd w:val="clear" w:color="auto" w:fill="FFFFFF"/>
          </w:tcPr>
          <w:p w14:paraId="6AD39B0D" w14:textId="77777777" w:rsidR="00F755EB" w:rsidRPr="00E6173A" w:rsidRDefault="00F755EB" w:rsidP="00DC7315">
            <w:pPr>
              <w:rPr>
                <w:sz w:val="22"/>
                <w:szCs w:val="22"/>
                <w:lang w:val="en-US"/>
              </w:rPr>
            </w:pPr>
            <w:r w:rsidRPr="00E6173A">
              <w:rPr>
                <w:sz w:val="22"/>
                <w:szCs w:val="22"/>
                <w:lang w:val="en-US"/>
              </w:rPr>
              <w:t>Kinga.sygizman@uni.lodz.pl</w:t>
            </w:r>
          </w:p>
        </w:tc>
      </w:tr>
      <w:tr w:rsidR="00F755EB" w:rsidRPr="00EC650C" w14:paraId="3119DDEC" w14:textId="77777777" w:rsidTr="00E6173A">
        <w:trPr>
          <w:trHeight w:val="805"/>
        </w:trPr>
        <w:tc>
          <w:tcPr>
            <w:tcW w:w="2552" w:type="dxa"/>
            <w:shd w:val="clear" w:color="auto" w:fill="D9E2F3"/>
          </w:tcPr>
          <w:p w14:paraId="63A58F4B" w14:textId="77777777" w:rsidR="00F755EB" w:rsidRPr="00E6173A" w:rsidRDefault="00F755EB" w:rsidP="00DC7315">
            <w:pPr>
              <w:rPr>
                <w:sz w:val="22"/>
                <w:szCs w:val="22"/>
              </w:rPr>
            </w:pPr>
            <w:r w:rsidRPr="00E6173A">
              <w:rPr>
                <w:b/>
                <w:bCs/>
                <w:sz w:val="22"/>
                <w:szCs w:val="22"/>
                <w:lang w:val="en-US"/>
              </w:rPr>
              <w:t>Literature</w:t>
            </w:r>
          </w:p>
        </w:tc>
        <w:tc>
          <w:tcPr>
            <w:tcW w:w="8222" w:type="dxa"/>
            <w:gridSpan w:val="3"/>
            <w:shd w:val="clear" w:color="auto" w:fill="D9E2F3"/>
          </w:tcPr>
          <w:p w14:paraId="617728E1" w14:textId="77777777" w:rsidR="00F755EB" w:rsidRPr="00E6173A" w:rsidRDefault="00F755EB" w:rsidP="00DC7315">
            <w:pPr>
              <w:rPr>
                <w:i/>
                <w:sz w:val="22"/>
                <w:szCs w:val="22"/>
                <w:lang w:val="en-GB"/>
              </w:rPr>
            </w:pPr>
            <w:r w:rsidRPr="00E6173A">
              <w:rPr>
                <w:i/>
                <w:sz w:val="22"/>
                <w:szCs w:val="22"/>
                <w:lang w:val="en-GB"/>
              </w:rPr>
              <w:t>Reality Radio: Telling True Stories in Sound</w:t>
            </w:r>
            <w:r w:rsidRPr="00E6173A">
              <w:rPr>
                <w:sz w:val="22"/>
                <w:szCs w:val="22"/>
                <w:lang w:val="en-GB"/>
              </w:rPr>
              <w:t xml:space="preserve"> (2010) eds. J. Biewen, A. Dilworth, Chapel Hill, North Carolina: The </w:t>
            </w:r>
            <w:r w:rsidRPr="00E6173A">
              <w:rPr>
                <w:i/>
                <w:sz w:val="22"/>
                <w:szCs w:val="22"/>
                <w:lang w:val="en-GB"/>
              </w:rPr>
              <w:t>University of North Carolina Press.</w:t>
            </w:r>
          </w:p>
          <w:p w14:paraId="33682A83" w14:textId="77777777" w:rsidR="00F755EB" w:rsidRPr="00E6173A" w:rsidRDefault="00F755EB" w:rsidP="00DC7315">
            <w:pPr>
              <w:rPr>
                <w:i/>
                <w:sz w:val="22"/>
                <w:szCs w:val="22"/>
                <w:lang w:val="en-GB"/>
              </w:rPr>
            </w:pPr>
            <w:r w:rsidRPr="00E6173A">
              <w:rPr>
                <w:i/>
                <w:sz w:val="22"/>
                <w:szCs w:val="22"/>
                <w:lang w:val="en-GB"/>
              </w:rPr>
              <w:t>Bok B. (2014), </w:t>
            </w:r>
            <w:r w:rsidRPr="00E6173A">
              <w:rPr>
                <w:sz w:val="22"/>
                <w:szCs w:val="22"/>
                <w:lang w:val="en-GB"/>
              </w:rPr>
              <w:t>Encounter with the Other. Some reflection on interviewing</w:t>
            </w:r>
            <w:r w:rsidRPr="00E6173A">
              <w:rPr>
                <w:i/>
                <w:sz w:val="22"/>
                <w:szCs w:val="22"/>
                <w:lang w:val="en-GB"/>
              </w:rPr>
              <w:t>, Stockholms dramatiska högskola, Stockholm.</w:t>
            </w:r>
          </w:p>
          <w:p w14:paraId="3E33B736" w14:textId="77777777" w:rsidR="00F755EB" w:rsidRPr="00E6173A" w:rsidRDefault="00F755EB" w:rsidP="00DC7315">
            <w:pPr>
              <w:rPr>
                <w:i/>
                <w:sz w:val="22"/>
                <w:szCs w:val="22"/>
                <w:lang w:val="en-GB"/>
              </w:rPr>
            </w:pPr>
            <w:r w:rsidRPr="00E6173A">
              <w:rPr>
                <w:i/>
                <w:sz w:val="22"/>
                <w:szCs w:val="22"/>
                <w:lang w:val="en-GB"/>
              </w:rPr>
              <w:t>Storr A. (1993), Music And The Mind, A Ballantine Book, Nowy Jork.</w:t>
            </w:r>
          </w:p>
          <w:p w14:paraId="6108615D" w14:textId="77777777" w:rsidR="00F755EB" w:rsidRPr="00E6173A" w:rsidRDefault="00F755EB" w:rsidP="00DC7315">
            <w:pPr>
              <w:rPr>
                <w:i/>
                <w:sz w:val="22"/>
                <w:szCs w:val="22"/>
                <w:lang w:val="en-GB"/>
              </w:rPr>
            </w:pPr>
            <w:r w:rsidRPr="00E6173A">
              <w:rPr>
                <w:i/>
                <w:sz w:val="22"/>
                <w:szCs w:val="22"/>
                <w:lang w:val="en-GB"/>
              </w:rPr>
              <w:t xml:space="preserve">Street S. (2017), Sound Poetics. Interaction and Personal Indentity, Palgrave Macmillan, London. </w:t>
            </w:r>
          </w:p>
          <w:p w14:paraId="198C2952" w14:textId="77777777" w:rsidR="00F755EB" w:rsidRPr="00E6173A" w:rsidRDefault="00F755EB" w:rsidP="00DC7315">
            <w:pPr>
              <w:rPr>
                <w:i/>
                <w:sz w:val="22"/>
                <w:szCs w:val="22"/>
                <w:lang w:val="en-GB"/>
              </w:rPr>
            </w:pPr>
            <w:r w:rsidRPr="00E6173A">
              <w:rPr>
                <w:i/>
                <w:sz w:val="22"/>
                <w:szCs w:val="22"/>
                <w:lang w:val="en-GB"/>
              </w:rPr>
              <w:t>Street S. (2014), The Poetry of Radio. The Colour of Sound, Routledge, London and New York.</w:t>
            </w:r>
          </w:p>
        </w:tc>
      </w:tr>
      <w:tr w:rsidR="00F755EB" w:rsidRPr="00E6173A" w14:paraId="73359B2A" w14:textId="77777777" w:rsidTr="00E6173A">
        <w:trPr>
          <w:trHeight w:val="805"/>
        </w:trPr>
        <w:tc>
          <w:tcPr>
            <w:tcW w:w="2552" w:type="dxa"/>
            <w:shd w:val="clear" w:color="auto" w:fill="FFFFFF"/>
          </w:tcPr>
          <w:p w14:paraId="486363E0" w14:textId="77777777" w:rsidR="00F755EB" w:rsidRPr="00E6173A" w:rsidRDefault="00F755EB" w:rsidP="00DC7315">
            <w:pPr>
              <w:rPr>
                <w:sz w:val="22"/>
                <w:szCs w:val="22"/>
                <w:lang w:val="en-US"/>
              </w:rPr>
            </w:pPr>
            <w:r w:rsidRPr="00E6173A">
              <w:rPr>
                <w:b/>
                <w:bCs/>
                <w:sz w:val="22"/>
                <w:szCs w:val="22"/>
                <w:lang w:val="en-US"/>
              </w:rPr>
              <w:t>Field of study/ programme</w:t>
            </w:r>
          </w:p>
        </w:tc>
        <w:tc>
          <w:tcPr>
            <w:tcW w:w="8222" w:type="dxa"/>
            <w:gridSpan w:val="3"/>
            <w:shd w:val="clear" w:color="auto" w:fill="FFFFFF"/>
          </w:tcPr>
          <w:p w14:paraId="27FB6A9C" w14:textId="77777777" w:rsidR="00F755EB" w:rsidRPr="00E6173A" w:rsidRDefault="00F755EB" w:rsidP="00DC7315">
            <w:pPr>
              <w:rPr>
                <w:sz w:val="22"/>
                <w:szCs w:val="22"/>
                <w:lang w:val="en-US"/>
              </w:rPr>
            </w:pPr>
            <w:r w:rsidRPr="00E6173A">
              <w:rPr>
                <w:sz w:val="22"/>
                <w:szCs w:val="22"/>
                <w:lang w:val="en-US"/>
              </w:rPr>
              <w:t xml:space="preserve">Journalism/Media/Communication </w:t>
            </w:r>
          </w:p>
        </w:tc>
      </w:tr>
      <w:tr w:rsidR="002C00E0" w:rsidRPr="00E6173A" w14:paraId="4A838F2C" w14:textId="77777777" w:rsidTr="00E6173A">
        <w:trPr>
          <w:trHeight w:val="805"/>
        </w:trPr>
        <w:tc>
          <w:tcPr>
            <w:tcW w:w="2552" w:type="dxa"/>
            <w:shd w:val="clear" w:color="auto" w:fill="FFFFFF"/>
          </w:tcPr>
          <w:p w14:paraId="29B82A12" w14:textId="05C1968A" w:rsidR="002C00E0" w:rsidRPr="00E6173A" w:rsidRDefault="002C00E0" w:rsidP="00DC7315">
            <w:pPr>
              <w:rPr>
                <w:b/>
                <w:bCs/>
                <w:sz w:val="22"/>
                <w:szCs w:val="22"/>
                <w:lang w:val="en-US"/>
              </w:rPr>
            </w:pPr>
            <w:r>
              <w:rPr>
                <w:b/>
                <w:bCs/>
                <w:sz w:val="22"/>
                <w:szCs w:val="22"/>
                <w:lang w:val="en-US"/>
              </w:rPr>
              <w:t>Timetable:</w:t>
            </w:r>
          </w:p>
        </w:tc>
        <w:tc>
          <w:tcPr>
            <w:tcW w:w="8222" w:type="dxa"/>
            <w:gridSpan w:val="3"/>
            <w:shd w:val="clear" w:color="auto" w:fill="FFFFFF"/>
          </w:tcPr>
          <w:p w14:paraId="1932BCD9" w14:textId="62A7154D" w:rsidR="002C00E0" w:rsidRPr="00E6173A" w:rsidRDefault="002C00E0" w:rsidP="00DC7315">
            <w:pPr>
              <w:rPr>
                <w:sz w:val="22"/>
                <w:szCs w:val="22"/>
                <w:lang w:val="en-US"/>
              </w:rPr>
            </w:pPr>
            <w:r>
              <w:rPr>
                <w:sz w:val="22"/>
                <w:szCs w:val="22"/>
                <w:lang w:val="en-US"/>
              </w:rPr>
              <w:t>Tuesday, 18.30-20, room 2.01 (radio studio)</w:t>
            </w:r>
          </w:p>
        </w:tc>
      </w:tr>
    </w:tbl>
    <w:p w14:paraId="6A8E98CF" w14:textId="13C2B593" w:rsidR="002C00E0" w:rsidRDefault="002C00E0" w:rsidP="00F755EB">
      <w:pPr>
        <w:rPr>
          <w:lang w:val="en-US"/>
        </w:rPr>
      </w:pPr>
    </w:p>
    <w:p w14:paraId="2FBC73B6" w14:textId="77777777" w:rsidR="002C00E0" w:rsidRDefault="002C00E0">
      <w:pPr>
        <w:spacing w:after="200" w:line="276" w:lineRule="auto"/>
        <w:rPr>
          <w:lang w:val="en-US"/>
        </w:rPr>
      </w:pPr>
      <w:r>
        <w:rPr>
          <w:lang w:val="en-US"/>
        </w:rPr>
        <w:br w:type="page"/>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F755EB" w:rsidRPr="00E6173A" w14:paraId="509BF555" w14:textId="77777777" w:rsidTr="00E6173A">
        <w:trPr>
          <w:trHeight w:val="840"/>
        </w:trPr>
        <w:tc>
          <w:tcPr>
            <w:tcW w:w="7514" w:type="dxa"/>
            <w:gridSpan w:val="3"/>
            <w:shd w:val="clear" w:color="auto" w:fill="4F81BD"/>
          </w:tcPr>
          <w:p w14:paraId="7B893575" w14:textId="77777777" w:rsidR="00F755EB" w:rsidRPr="00E6173A" w:rsidRDefault="00F755EB" w:rsidP="00DC7315">
            <w:pPr>
              <w:rPr>
                <w:b/>
                <w:sz w:val="22"/>
                <w:szCs w:val="22"/>
                <w:lang w:val="en-US"/>
              </w:rPr>
            </w:pPr>
            <w:r w:rsidRPr="00E6173A">
              <w:rPr>
                <w:b/>
                <w:bCs/>
                <w:color w:val="FFFFFF"/>
                <w:sz w:val="22"/>
                <w:szCs w:val="22"/>
                <w:lang w:val="en-US"/>
              </w:rPr>
              <w:lastRenderedPageBreak/>
              <w:t>Course title                                       RADIO IN PRACTICE</w:t>
            </w:r>
          </w:p>
        </w:tc>
        <w:tc>
          <w:tcPr>
            <w:tcW w:w="3260" w:type="dxa"/>
            <w:shd w:val="clear" w:color="auto" w:fill="4F81BD"/>
          </w:tcPr>
          <w:p w14:paraId="59D4B7CC" w14:textId="77777777" w:rsidR="00F755EB" w:rsidRPr="00E6173A" w:rsidRDefault="00F755EB" w:rsidP="00DC7315">
            <w:pPr>
              <w:rPr>
                <w:color w:val="FFFFFF"/>
                <w:sz w:val="22"/>
                <w:szCs w:val="22"/>
                <w:lang w:val="en-US"/>
              </w:rPr>
            </w:pPr>
            <w:r w:rsidRPr="00E6173A">
              <w:rPr>
                <w:b/>
                <w:bCs/>
                <w:color w:val="FFFFFF"/>
                <w:sz w:val="22"/>
                <w:szCs w:val="22"/>
                <w:lang w:val="en-US"/>
              </w:rPr>
              <w:t xml:space="preserve">      USOS code</w:t>
            </w:r>
          </w:p>
        </w:tc>
      </w:tr>
      <w:tr w:rsidR="00F755EB" w:rsidRPr="00E6173A" w14:paraId="6D2BBD46" w14:textId="77777777" w:rsidTr="00E6173A">
        <w:trPr>
          <w:trHeight w:val="409"/>
        </w:trPr>
        <w:tc>
          <w:tcPr>
            <w:tcW w:w="2552" w:type="dxa"/>
            <w:shd w:val="clear" w:color="auto" w:fill="auto"/>
          </w:tcPr>
          <w:p w14:paraId="0A1FB11F" w14:textId="77777777" w:rsidR="00F755EB" w:rsidRPr="00E6173A" w:rsidRDefault="00F755EB" w:rsidP="00DC7315">
            <w:pPr>
              <w:rPr>
                <w:bCs/>
                <w:i/>
                <w:sz w:val="22"/>
                <w:szCs w:val="22"/>
                <w:lang w:val="en-US"/>
              </w:rPr>
            </w:pPr>
            <w:r w:rsidRPr="00E6173A">
              <w:rPr>
                <w:b/>
                <w:bCs/>
                <w:sz w:val="22"/>
                <w:szCs w:val="22"/>
                <w:lang w:val="en-US"/>
              </w:rPr>
              <w:t xml:space="preserve">Level </w:t>
            </w:r>
            <w:r w:rsidRPr="00E6173A">
              <w:rPr>
                <w:bCs/>
                <w:i/>
                <w:sz w:val="22"/>
                <w:szCs w:val="22"/>
                <w:lang w:val="en-US"/>
              </w:rPr>
              <w:t>(MA/BA/optional)</w:t>
            </w:r>
          </w:p>
        </w:tc>
        <w:tc>
          <w:tcPr>
            <w:tcW w:w="8222" w:type="dxa"/>
            <w:gridSpan w:val="3"/>
            <w:shd w:val="clear" w:color="auto" w:fill="auto"/>
          </w:tcPr>
          <w:p w14:paraId="7CDAB3AC" w14:textId="77777777" w:rsidR="00F755EB" w:rsidRPr="00E6173A" w:rsidRDefault="00F755EB" w:rsidP="00DC7315">
            <w:pPr>
              <w:rPr>
                <w:sz w:val="22"/>
                <w:szCs w:val="22"/>
              </w:rPr>
            </w:pPr>
            <w:r w:rsidRPr="00E6173A">
              <w:rPr>
                <w:sz w:val="22"/>
                <w:szCs w:val="22"/>
              </w:rPr>
              <w:t>optional</w:t>
            </w:r>
          </w:p>
        </w:tc>
      </w:tr>
      <w:tr w:rsidR="00F755EB" w:rsidRPr="00EC650C" w14:paraId="74276614" w14:textId="77777777" w:rsidTr="00E6173A">
        <w:trPr>
          <w:trHeight w:val="415"/>
        </w:trPr>
        <w:tc>
          <w:tcPr>
            <w:tcW w:w="10774" w:type="dxa"/>
            <w:gridSpan w:val="4"/>
            <w:shd w:val="clear" w:color="auto" w:fill="D9E2F3"/>
          </w:tcPr>
          <w:p w14:paraId="420926EF" w14:textId="77777777" w:rsidR="00F755EB" w:rsidRPr="00E6173A" w:rsidRDefault="00F755EB" w:rsidP="00DC7315">
            <w:pPr>
              <w:rPr>
                <w:sz w:val="22"/>
                <w:szCs w:val="22"/>
                <w:lang w:val="en-US"/>
              </w:rPr>
            </w:pPr>
            <w:r w:rsidRPr="00E6173A">
              <w:rPr>
                <w:b/>
                <w:bCs/>
                <w:sz w:val="22"/>
                <w:szCs w:val="22"/>
                <w:lang w:val="en-US"/>
              </w:rPr>
              <w:t xml:space="preserve">Semester </w:t>
            </w:r>
            <w:r w:rsidRPr="00E6173A">
              <w:rPr>
                <w:bCs/>
                <w:sz w:val="22"/>
                <w:szCs w:val="22"/>
                <w:lang w:val="en-US"/>
              </w:rPr>
              <w:t>(winter/summer)               winter and summer</w:t>
            </w:r>
          </w:p>
        </w:tc>
      </w:tr>
      <w:tr w:rsidR="00F755EB" w:rsidRPr="00E6173A" w14:paraId="2B6D7461" w14:textId="77777777" w:rsidTr="00E6173A">
        <w:trPr>
          <w:trHeight w:val="406"/>
        </w:trPr>
        <w:tc>
          <w:tcPr>
            <w:tcW w:w="2552" w:type="dxa"/>
            <w:shd w:val="clear" w:color="auto" w:fill="auto"/>
          </w:tcPr>
          <w:p w14:paraId="26840381" w14:textId="77777777" w:rsidR="00F755EB" w:rsidRPr="00E6173A" w:rsidRDefault="00F755EB" w:rsidP="00DC7315">
            <w:pPr>
              <w:rPr>
                <w:sz w:val="22"/>
                <w:szCs w:val="22"/>
                <w:lang w:val="en-US"/>
              </w:rPr>
            </w:pPr>
            <w:r w:rsidRPr="00E6173A">
              <w:rPr>
                <w:b/>
                <w:bCs/>
                <w:sz w:val="22"/>
                <w:szCs w:val="22"/>
                <w:lang w:val="en-US"/>
              </w:rPr>
              <w:t>ECTS</w:t>
            </w:r>
          </w:p>
        </w:tc>
        <w:tc>
          <w:tcPr>
            <w:tcW w:w="8222" w:type="dxa"/>
            <w:gridSpan w:val="3"/>
            <w:shd w:val="clear" w:color="auto" w:fill="auto"/>
          </w:tcPr>
          <w:p w14:paraId="3187379E" w14:textId="77777777" w:rsidR="00F755EB" w:rsidRPr="00E6173A" w:rsidRDefault="00F755EB" w:rsidP="00DC7315">
            <w:pPr>
              <w:rPr>
                <w:sz w:val="22"/>
                <w:szCs w:val="22"/>
              </w:rPr>
            </w:pPr>
            <w:r w:rsidRPr="00E6173A">
              <w:rPr>
                <w:sz w:val="22"/>
                <w:szCs w:val="22"/>
              </w:rPr>
              <w:t>4</w:t>
            </w:r>
          </w:p>
        </w:tc>
      </w:tr>
      <w:tr w:rsidR="00F755EB" w:rsidRPr="00E6173A" w14:paraId="0F317948" w14:textId="77777777" w:rsidTr="00E6173A">
        <w:trPr>
          <w:trHeight w:val="426"/>
        </w:trPr>
        <w:tc>
          <w:tcPr>
            <w:tcW w:w="2552" w:type="dxa"/>
            <w:shd w:val="clear" w:color="auto" w:fill="D9E2F3"/>
          </w:tcPr>
          <w:p w14:paraId="211667C2" w14:textId="77777777" w:rsidR="00F755EB" w:rsidRPr="00E6173A" w:rsidRDefault="00F755EB" w:rsidP="00DC7315">
            <w:pPr>
              <w:rPr>
                <w:sz w:val="22"/>
                <w:szCs w:val="22"/>
                <w:lang w:val="en-US"/>
              </w:rPr>
            </w:pPr>
            <w:r w:rsidRPr="00E6173A">
              <w:rPr>
                <w:b/>
                <w:bCs/>
                <w:sz w:val="22"/>
                <w:szCs w:val="22"/>
                <w:lang w:val="en-US"/>
              </w:rPr>
              <w:t>Language of instruction</w:t>
            </w:r>
          </w:p>
        </w:tc>
        <w:tc>
          <w:tcPr>
            <w:tcW w:w="8222" w:type="dxa"/>
            <w:gridSpan w:val="3"/>
            <w:shd w:val="clear" w:color="auto" w:fill="D9E2F3"/>
          </w:tcPr>
          <w:p w14:paraId="739751FE" w14:textId="77777777" w:rsidR="00F755EB" w:rsidRPr="00E6173A" w:rsidRDefault="00F755EB" w:rsidP="00DC7315">
            <w:pPr>
              <w:rPr>
                <w:sz w:val="22"/>
                <w:szCs w:val="22"/>
              </w:rPr>
            </w:pPr>
            <w:r w:rsidRPr="00E6173A">
              <w:rPr>
                <w:sz w:val="22"/>
                <w:szCs w:val="22"/>
              </w:rPr>
              <w:t xml:space="preserve">English </w:t>
            </w:r>
          </w:p>
        </w:tc>
      </w:tr>
      <w:tr w:rsidR="00F755EB" w:rsidRPr="00E6173A" w14:paraId="254EDDAC" w14:textId="77777777" w:rsidTr="00E6173A">
        <w:trPr>
          <w:trHeight w:val="426"/>
        </w:trPr>
        <w:tc>
          <w:tcPr>
            <w:tcW w:w="4962" w:type="dxa"/>
            <w:gridSpan w:val="2"/>
            <w:shd w:val="clear" w:color="auto" w:fill="FFFFFF"/>
          </w:tcPr>
          <w:p w14:paraId="78068A4E" w14:textId="77777777" w:rsidR="00F755EB" w:rsidRPr="00E6173A" w:rsidRDefault="00F755EB" w:rsidP="00DC7315">
            <w:pPr>
              <w:rPr>
                <w:sz w:val="22"/>
                <w:szCs w:val="22"/>
                <w:lang w:val="en-US"/>
              </w:rPr>
            </w:pPr>
            <w:r w:rsidRPr="00E6173A">
              <w:rPr>
                <w:b/>
                <w:bCs/>
                <w:sz w:val="22"/>
                <w:szCs w:val="22"/>
                <w:lang w:val="en-US"/>
              </w:rPr>
              <w:t>Form</w:t>
            </w:r>
            <w:r w:rsidRPr="00E6173A">
              <w:rPr>
                <w:sz w:val="22"/>
                <w:szCs w:val="22"/>
                <w:lang w:val="en-US"/>
              </w:rPr>
              <w:t xml:space="preserve"> (</w:t>
            </w:r>
            <w:r w:rsidRPr="00E6173A">
              <w:rPr>
                <w:i/>
                <w:sz w:val="22"/>
                <w:szCs w:val="22"/>
                <w:lang w:val="en-US"/>
              </w:rPr>
              <w:t>Lecture, Tutorial, discussion class, Laboratory, or other)</w:t>
            </w:r>
          </w:p>
        </w:tc>
        <w:tc>
          <w:tcPr>
            <w:tcW w:w="5812" w:type="dxa"/>
            <w:gridSpan w:val="2"/>
            <w:shd w:val="clear" w:color="auto" w:fill="FFFFFF"/>
          </w:tcPr>
          <w:p w14:paraId="2DF4D9A8" w14:textId="77777777" w:rsidR="00F755EB" w:rsidRPr="00E6173A" w:rsidRDefault="00F755EB" w:rsidP="00DC7315">
            <w:pPr>
              <w:jc w:val="center"/>
              <w:rPr>
                <w:sz w:val="22"/>
                <w:szCs w:val="22"/>
                <w:lang w:val="en-US"/>
              </w:rPr>
            </w:pPr>
            <w:r w:rsidRPr="00E6173A">
              <w:rPr>
                <w:sz w:val="22"/>
                <w:szCs w:val="22"/>
                <w:lang w:val="en-US"/>
              </w:rPr>
              <w:t xml:space="preserve">Workshop </w:t>
            </w:r>
          </w:p>
        </w:tc>
      </w:tr>
      <w:tr w:rsidR="00F755EB" w:rsidRPr="00E6173A" w14:paraId="287243D3" w14:textId="77777777" w:rsidTr="00E6173A">
        <w:trPr>
          <w:trHeight w:val="400"/>
        </w:trPr>
        <w:tc>
          <w:tcPr>
            <w:tcW w:w="2552" w:type="dxa"/>
            <w:shd w:val="clear" w:color="auto" w:fill="D9E2F3"/>
          </w:tcPr>
          <w:p w14:paraId="5D9AC894" w14:textId="77777777" w:rsidR="00F755EB" w:rsidRPr="00E6173A" w:rsidRDefault="00F755EB" w:rsidP="00DC7315">
            <w:pPr>
              <w:rPr>
                <w:sz w:val="22"/>
                <w:szCs w:val="22"/>
                <w:lang w:val="en-US"/>
              </w:rPr>
            </w:pPr>
            <w:r w:rsidRPr="00E6173A">
              <w:rPr>
                <w:b/>
                <w:bCs/>
                <w:sz w:val="22"/>
                <w:szCs w:val="22"/>
                <w:lang w:val="en-US"/>
              </w:rPr>
              <w:t>No. of hours</w:t>
            </w:r>
          </w:p>
        </w:tc>
        <w:tc>
          <w:tcPr>
            <w:tcW w:w="8222" w:type="dxa"/>
            <w:gridSpan w:val="3"/>
            <w:shd w:val="clear" w:color="auto" w:fill="D9E2F3"/>
          </w:tcPr>
          <w:p w14:paraId="160DBF58" w14:textId="77777777" w:rsidR="00F755EB" w:rsidRPr="00E6173A" w:rsidRDefault="00F755EB" w:rsidP="00DC7315">
            <w:pPr>
              <w:rPr>
                <w:sz w:val="22"/>
                <w:szCs w:val="22"/>
              </w:rPr>
            </w:pPr>
            <w:r w:rsidRPr="00E6173A">
              <w:rPr>
                <w:sz w:val="22"/>
                <w:szCs w:val="22"/>
              </w:rPr>
              <w:t xml:space="preserve">30 </w:t>
            </w:r>
          </w:p>
        </w:tc>
      </w:tr>
      <w:tr w:rsidR="00F755EB" w:rsidRPr="00EC650C" w14:paraId="68AC11BF" w14:textId="77777777" w:rsidTr="00E6173A">
        <w:trPr>
          <w:trHeight w:val="824"/>
        </w:trPr>
        <w:tc>
          <w:tcPr>
            <w:tcW w:w="10774" w:type="dxa"/>
            <w:gridSpan w:val="4"/>
            <w:shd w:val="clear" w:color="auto" w:fill="FFFFFF"/>
          </w:tcPr>
          <w:p w14:paraId="42A0B99D" w14:textId="77777777" w:rsidR="00F755EB" w:rsidRPr="00E6173A" w:rsidRDefault="00F755EB" w:rsidP="00DC7315">
            <w:pPr>
              <w:rPr>
                <w:b/>
                <w:bCs/>
                <w:color w:val="FF0000"/>
                <w:sz w:val="22"/>
                <w:szCs w:val="22"/>
                <w:lang w:val="en-US"/>
              </w:rPr>
            </w:pPr>
            <w:r w:rsidRPr="00E6173A">
              <w:rPr>
                <w:b/>
                <w:bCs/>
                <w:sz w:val="22"/>
                <w:szCs w:val="22"/>
                <w:lang w:val="en-US"/>
              </w:rPr>
              <w:t xml:space="preserve">Course content  </w:t>
            </w:r>
          </w:p>
          <w:p w14:paraId="2AFD8C36" w14:textId="77777777" w:rsidR="00F755EB" w:rsidRPr="00E6173A" w:rsidRDefault="00F755EB" w:rsidP="00DC7315">
            <w:pPr>
              <w:jc w:val="both"/>
              <w:rPr>
                <w:sz w:val="22"/>
                <w:szCs w:val="22"/>
                <w:lang w:val="en-US"/>
              </w:rPr>
            </w:pPr>
            <w:r w:rsidRPr="00E6173A">
              <w:rPr>
                <w:sz w:val="22"/>
                <w:szCs w:val="22"/>
                <w:lang w:val="en-US"/>
              </w:rPr>
              <w:t>The aim of this course is to familiarize students with the genres of information and commentary radio. After short theory students will do radio form in practice. Students will be able to feel like a radio reporter, presenter or author of the radio program. They will be able to record sounds on sound recorder and record their voices in the field and the radio studio.</w:t>
            </w:r>
          </w:p>
          <w:p w14:paraId="5BF8B4BA" w14:textId="77777777" w:rsidR="00F755EB" w:rsidRPr="00E6173A" w:rsidRDefault="00F755EB" w:rsidP="00DC7315">
            <w:pPr>
              <w:jc w:val="both"/>
              <w:rPr>
                <w:sz w:val="22"/>
                <w:szCs w:val="22"/>
                <w:lang w:val="en-US"/>
              </w:rPr>
            </w:pPr>
            <w:r w:rsidRPr="00E6173A">
              <w:rPr>
                <w:sz w:val="22"/>
                <w:szCs w:val="22"/>
                <w:lang w:val="en-US"/>
              </w:rPr>
              <w:t>Students will prepare in practice:</w:t>
            </w:r>
          </w:p>
          <w:p w14:paraId="6F3A3DDA" w14:textId="77777777" w:rsidR="00F755EB" w:rsidRPr="00E6173A" w:rsidRDefault="00F755EB" w:rsidP="00DC7315">
            <w:pPr>
              <w:jc w:val="both"/>
              <w:rPr>
                <w:sz w:val="22"/>
                <w:szCs w:val="22"/>
                <w:lang w:val="en-US"/>
              </w:rPr>
            </w:pPr>
            <w:r w:rsidRPr="00E6173A">
              <w:rPr>
                <w:sz w:val="22"/>
                <w:szCs w:val="22"/>
                <w:lang w:val="en-US"/>
              </w:rPr>
              <w:t>Street survey</w:t>
            </w:r>
          </w:p>
          <w:p w14:paraId="2863BED2" w14:textId="77777777" w:rsidR="00F755EB" w:rsidRPr="00E6173A" w:rsidRDefault="00F755EB" w:rsidP="00DC7315">
            <w:pPr>
              <w:jc w:val="both"/>
              <w:rPr>
                <w:sz w:val="22"/>
                <w:szCs w:val="22"/>
                <w:lang w:val="en-US"/>
              </w:rPr>
            </w:pPr>
            <w:r w:rsidRPr="00E6173A">
              <w:rPr>
                <w:sz w:val="22"/>
                <w:szCs w:val="22"/>
                <w:lang w:val="en-US"/>
              </w:rPr>
              <w:t>Radio News</w:t>
            </w:r>
          </w:p>
          <w:p w14:paraId="159C440D" w14:textId="77777777" w:rsidR="00F755EB" w:rsidRPr="00E6173A" w:rsidRDefault="00F755EB" w:rsidP="00DC7315">
            <w:pPr>
              <w:jc w:val="both"/>
              <w:rPr>
                <w:sz w:val="22"/>
                <w:szCs w:val="22"/>
                <w:lang w:val="en-US"/>
              </w:rPr>
            </w:pPr>
            <w:r w:rsidRPr="00E6173A">
              <w:rPr>
                <w:sz w:val="22"/>
                <w:szCs w:val="22"/>
                <w:lang w:val="en-US"/>
              </w:rPr>
              <w:t>Interview</w:t>
            </w:r>
          </w:p>
          <w:p w14:paraId="26EB5E52" w14:textId="77777777" w:rsidR="00F755EB" w:rsidRPr="00E6173A" w:rsidRDefault="00F755EB" w:rsidP="00DC7315">
            <w:pPr>
              <w:jc w:val="both"/>
              <w:rPr>
                <w:sz w:val="22"/>
                <w:szCs w:val="22"/>
                <w:lang w:val="en-US"/>
              </w:rPr>
            </w:pPr>
            <w:r w:rsidRPr="00E6173A">
              <w:rPr>
                <w:sz w:val="22"/>
                <w:szCs w:val="22"/>
                <w:lang w:val="en-US"/>
              </w:rPr>
              <w:t>Short radio program</w:t>
            </w:r>
          </w:p>
          <w:p w14:paraId="2E8E4116" w14:textId="77777777" w:rsidR="00F755EB" w:rsidRPr="00E6173A" w:rsidRDefault="00F755EB" w:rsidP="00DC7315">
            <w:pPr>
              <w:rPr>
                <w:b/>
                <w:bCs/>
                <w:sz w:val="22"/>
                <w:szCs w:val="22"/>
                <w:lang w:val="en-US"/>
              </w:rPr>
            </w:pPr>
            <w:r w:rsidRPr="00E6173A">
              <w:rPr>
                <w:sz w:val="22"/>
                <w:szCs w:val="22"/>
                <w:lang w:val="en-US"/>
              </w:rPr>
              <w:t>This course will allow students to develop their creative ideas related with work in radio and enhance their qualifications to work with a microphone and professional audio recorders for reporters.</w:t>
            </w:r>
          </w:p>
          <w:p w14:paraId="2263C5E8" w14:textId="77777777" w:rsidR="00F755EB" w:rsidRPr="00E6173A" w:rsidRDefault="00F755EB" w:rsidP="00DC7315">
            <w:pPr>
              <w:rPr>
                <w:b/>
                <w:bCs/>
                <w:sz w:val="22"/>
                <w:szCs w:val="22"/>
                <w:lang w:val="en-US"/>
              </w:rPr>
            </w:pPr>
          </w:p>
        </w:tc>
      </w:tr>
      <w:tr w:rsidR="00F755EB" w:rsidRPr="00E6173A" w14:paraId="240C8FB9" w14:textId="77777777" w:rsidTr="00E6173A">
        <w:trPr>
          <w:trHeight w:val="583"/>
        </w:trPr>
        <w:tc>
          <w:tcPr>
            <w:tcW w:w="2552" w:type="dxa"/>
            <w:shd w:val="clear" w:color="auto" w:fill="D9E2F3"/>
          </w:tcPr>
          <w:p w14:paraId="2C31BCA1" w14:textId="77777777" w:rsidR="00F755EB" w:rsidRPr="00E6173A" w:rsidRDefault="00F755EB" w:rsidP="00DC7315">
            <w:pPr>
              <w:rPr>
                <w:b/>
                <w:sz w:val="22"/>
                <w:szCs w:val="22"/>
                <w:lang w:val="en-US" w:eastAsia="pl-PL"/>
              </w:rPr>
            </w:pPr>
            <w:r w:rsidRPr="00E6173A">
              <w:rPr>
                <w:b/>
                <w:sz w:val="22"/>
                <w:szCs w:val="22"/>
              </w:rPr>
              <w:t>ISCED code</w:t>
            </w:r>
          </w:p>
        </w:tc>
        <w:tc>
          <w:tcPr>
            <w:tcW w:w="8222" w:type="dxa"/>
            <w:gridSpan w:val="3"/>
            <w:shd w:val="clear" w:color="auto" w:fill="D9E2F3"/>
          </w:tcPr>
          <w:p w14:paraId="0B1E4A14" w14:textId="77777777" w:rsidR="00F755EB" w:rsidRPr="00E6173A" w:rsidRDefault="00F755EB" w:rsidP="00DC7315">
            <w:pPr>
              <w:pStyle w:val="Default"/>
              <w:spacing w:line="360" w:lineRule="auto"/>
              <w:jc w:val="both"/>
              <w:rPr>
                <w:sz w:val="22"/>
                <w:szCs w:val="22"/>
                <w:lang w:val="en-US"/>
              </w:rPr>
            </w:pPr>
            <w:r w:rsidRPr="00E6173A">
              <w:rPr>
                <w:sz w:val="22"/>
                <w:szCs w:val="22"/>
                <w:lang w:val="en-US"/>
              </w:rPr>
              <w:t>0321</w:t>
            </w:r>
          </w:p>
        </w:tc>
      </w:tr>
      <w:tr w:rsidR="00F755EB" w:rsidRPr="00EC650C" w14:paraId="5E9DAE2C" w14:textId="77777777" w:rsidTr="00E6173A">
        <w:trPr>
          <w:trHeight w:val="549"/>
        </w:trPr>
        <w:tc>
          <w:tcPr>
            <w:tcW w:w="2552" w:type="dxa"/>
            <w:shd w:val="clear" w:color="auto" w:fill="FFFFFF"/>
          </w:tcPr>
          <w:p w14:paraId="10F2775D" w14:textId="77777777" w:rsidR="00F755EB" w:rsidRPr="00E6173A" w:rsidRDefault="00F755EB" w:rsidP="00DC7315">
            <w:pPr>
              <w:rPr>
                <w:sz w:val="22"/>
                <w:szCs w:val="22"/>
                <w:lang w:val="en-US"/>
              </w:rPr>
            </w:pPr>
            <w:r w:rsidRPr="00E6173A">
              <w:rPr>
                <w:b/>
                <w:sz w:val="22"/>
                <w:szCs w:val="22"/>
              </w:rPr>
              <w:t>Assessment scheme</w:t>
            </w:r>
          </w:p>
        </w:tc>
        <w:tc>
          <w:tcPr>
            <w:tcW w:w="8222" w:type="dxa"/>
            <w:gridSpan w:val="3"/>
            <w:shd w:val="clear" w:color="auto" w:fill="FFFFFF"/>
          </w:tcPr>
          <w:p w14:paraId="40D9E561" w14:textId="77777777" w:rsidR="00F755EB" w:rsidRPr="00E6173A" w:rsidRDefault="00F755EB" w:rsidP="00DC7315">
            <w:pPr>
              <w:rPr>
                <w:sz w:val="22"/>
                <w:szCs w:val="22"/>
                <w:lang w:val="en-US"/>
              </w:rPr>
            </w:pPr>
            <w:r w:rsidRPr="00E6173A">
              <w:rPr>
                <w:sz w:val="22"/>
                <w:szCs w:val="22"/>
                <w:lang w:val="en-US"/>
              </w:rPr>
              <w:t>audio works, class attendance, activity during the workshops</w:t>
            </w:r>
          </w:p>
          <w:p w14:paraId="024195BB" w14:textId="77777777" w:rsidR="00F755EB" w:rsidRPr="00E6173A" w:rsidRDefault="00F755EB" w:rsidP="00DC7315">
            <w:pPr>
              <w:rPr>
                <w:sz w:val="22"/>
                <w:szCs w:val="22"/>
                <w:lang w:val="en-US"/>
              </w:rPr>
            </w:pPr>
          </w:p>
          <w:p w14:paraId="2919D218" w14:textId="77777777" w:rsidR="00F755EB" w:rsidRPr="00E6173A" w:rsidRDefault="00F755EB" w:rsidP="00DC7315">
            <w:pPr>
              <w:rPr>
                <w:sz w:val="22"/>
                <w:szCs w:val="22"/>
                <w:lang w:val="en-US"/>
              </w:rPr>
            </w:pPr>
          </w:p>
        </w:tc>
      </w:tr>
      <w:tr w:rsidR="00F755EB" w:rsidRPr="00E6173A" w14:paraId="4DA377E5" w14:textId="77777777" w:rsidTr="00E6173A">
        <w:trPr>
          <w:trHeight w:val="560"/>
        </w:trPr>
        <w:tc>
          <w:tcPr>
            <w:tcW w:w="2552" w:type="dxa"/>
            <w:shd w:val="clear" w:color="auto" w:fill="D9E2F3"/>
          </w:tcPr>
          <w:p w14:paraId="622FBB74" w14:textId="77777777" w:rsidR="00F755EB" w:rsidRPr="00E6173A" w:rsidRDefault="00F755EB" w:rsidP="00DC7315">
            <w:pPr>
              <w:rPr>
                <w:sz w:val="22"/>
                <w:szCs w:val="22"/>
                <w:lang w:val="en-US"/>
              </w:rPr>
            </w:pPr>
            <w:r w:rsidRPr="00E6173A">
              <w:rPr>
                <w:b/>
                <w:bCs/>
                <w:sz w:val="22"/>
                <w:szCs w:val="22"/>
                <w:lang w:val="en-US"/>
              </w:rPr>
              <w:t>Lecturer</w:t>
            </w:r>
          </w:p>
        </w:tc>
        <w:tc>
          <w:tcPr>
            <w:tcW w:w="8222" w:type="dxa"/>
            <w:gridSpan w:val="3"/>
            <w:shd w:val="clear" w:color="auto" w:fill="D9E2F3"/>
          </w:tcPr>
          <w:p w14:paraId="5C373970" w14:textId="77777777" w:rsidR="00F755EB" w:rsidRPr="00E6173A" w:rsidRDefault="00F755EB" w:rsidP="00DC7315">
            <w:pPr>
              <w:rPr>
                <w:sz w:val="22"/>
                <w:szCs w:val="22"/>
                <w:lang w:val="en-US"/>
              </w:rPr>
            </w:pPr>
            <w:r w:rsidRPr="00E6173A">
              <w:rPr>
                <w:sz w:val="22"/>
                <w:szCs w:val="22"/>
                <w:lang w:val="en-US"/>
              </w:rPr>
              <w:t>Kinga Sygizman PhD</w:t>
            </w:r>
          </w:p>
        </w:tc>
      </w:tr>
      <w:tr w:rsidR="00F755EB" w:rsidRPr="00EC650C" w14:paraId="7FCBC0D4" w14:textId="77777777" w:rsidTr="00E6173A">
        <w:trPr>
          <w:trHeight w:val="392"/>
        </w:trPr>
        <w:tc>
          <w:tcPr>
            <w:tcW w:w="2552" w:type="dxa"/>
            <w:shd w:val="clear" w:color="auto" w:fill="FFFFFF"/>
          </w:tcPr>
          <w:p w14:paraId="133B6FD9" w14:textId="77777777" w:rsidR="00F755EB" w:rsidRPr="00E6173A" w:rsidRDefault="00F755EB" w:rsidP="00DC7315">
            <w:pPr>
              <w:rPr>
                <w:sz w:val="22"/>
                <w:szCs w:val="22"/>
                <w:lang w:val="en-US"/>
              </w:rPr>
            </w:pPr>
            <w:r w:rsidRPr="00E6173A">
              <w:rPr>
                <w:b/>
                <w:bCs/>
                <w:sz w:val="22"/>
                <w:szCs w:val="22"/>
                <w:lang w:val="en-US"/>
              </w:rPr>
              <w:t>Contact</w:t>
            </w:r>
          </w:p>
        </w:tc>
        <w:tc>
          <w:tcPr>
            <w:tcW w:w="8222" w:type="dxa"/>
            <w:gridSpan w:val="3"/>
            <w:shd w:val="clear" w:color="auto" w:fill="FFFFFF"/>
          </w:tcPr>
          <w:p w14:paraId="6A3EA1A2" w14:textId="77777777" w:rsidR="00F755EB" w:rsidRPr="00E6173A" w:rsidRDefault="00FF28B9" w:rsidP="00DC7315">
            <w:pPr>
              <w:rPr>
                <w:sz w:val="22"/>
                <w:szCs w:val="22"/>
                <w:lang w:val="en-US"/>
              </w:rPr>
            </w:pPr>
            <w:hyperlink r:id="rId69" w:history="1">
              <w:r w:rsidR="00F755EB" w:rsidRPr="00E6173A">
                <w:rPr>
                  <w:rStyle w:val="Hipercze"/>
                  <w:sz w:val="22"/>
                  <w:szCs w:val="22"/>
                  <w:lang w:val="en-US"/>
                </w:rPr>
                <w:t>kinga.sygizman@uni.lodz.pl</w:t>
              </w:r>
            </w:hyperlink>
          </w:p>
        </w:tc>
      </w:tr>
      <w:tr w:rsidR="00F755EB" w:rsidRPr="00EC650C" w14:paraId="598A1DE2" w14:textId="77777777" w:rsidTr="00E6173A">
        <w:trPr>
          <w:trHeight w:val="805"/>
        </w:trPr>
        <w:tc>
          <w:tcPr>
            <w:tcW w:w="2552" w:type="dxa"/>
            <w:shd w:val="clear" w:color="auto" w:fill="D9E2F3"/>
          </w:tcPr>
          <w:p w14:paraId="46B18452" w14:textId="77777777" w:rsidR="00F755EB" w:rsidRPr="00E6173A" w:rsidRDefault="00F755EB" w:rsidP="00DC7315">
            <w:pPr>
              <w:rPr>
                <w:sz w:val="22"/>
                <w:szCs w:val="22"/>
              </w:rPr>
            </w:pPr>
            <w:r w:rsidRPr="00E6173A">
              <w:rPr>
                <w:b/>
                <w:bCs/>
                <w:sz w:val="22"/>
                <w:szCs w:val="22"/>
                <w:lang w:val="en-US"/>
              </w:rPr>
              <w:t>Literature</w:t>
            </w:r>
          </w:p>
        </w:tc>
        <w:tc>
          <w:tcPr>
            <w:tcW w:w="8222" w:type="dxa"/>
            <w:gridSpan w:val="3"/>
            <w:shd w:val="clear" w:color="auto" w:fill="D9E2F3"/>
          </w:tcPr>
          <w:p w14:paraId="232E08A5" w14:textId="77777777" w:rsidR="00F755EB" w:rsidRPr="00E6173A" w:rsidRDefault="00F755EB" w:rsidP="00DC7315">
            <w:pPr>
              <w:jc w:val="both"/>
              <w:rPr>
                <w:sz w:val="22"/>
                <w:szCs w:val="22"/>
                <w:lang w:val="en-GB"/>
              </w:rPr>
            </w:pPr>
            <w:r w:rsidRPr="00E6173A">
              <w:rPr>
                <w:sz w:val="22"/>
                <w:szCs w:val="22"/>
                <w:lang w:val="en-GB"/>
              </w:rPr>
              <w:t xml:space="preserve">T. Crook (1999) </w:t>
            </w:r>
            <w:r w:rsidRPr="00E6173A">
              <w:rPr>
                <w:i/>
                <w:sz w:val="22"/>
                <w:szCs w:val="22"/>
                <w:lang w:val="en-GB"/>
              </w:rPr>
              <w:t>Radio Drama: Theory and Practice</w:t>
            </w:r>
            <w:r w:rsidRPr="00E6173A">
              <w:rPr>
                <w:sz w:val="22"/>
                <w:szCs w:val="22"/>
                <w:lang w:val="en-GB"/>
              </w:rPr>
              <w:t>, London and New York: Routledge.</w:t>
            </w:r>
          </w:p>
          <w:p w14:paraId="380E6707" w14:textId="77777777" w:rsidR="00F755EB" w:rsidRPr="00E6173A" w:rsidRDefault="00F755EB" w:rsidP="00DC7315">
            <w:pPr>
              <w:jc w:val="both"/>
              <w:rPr>
                <w:sz w:val="22"/>
                <w:szCs w:val="22"/>
                <w:lang w:val="en-GB"/>
              </w:rPr>
            </w:pPr>
            <w:r w:rsidRPr="00E6173A">
              <w:rPr>
                <w:sz w:val="22"/>
                <w:szCs w:val="22"/>
                <w:lang w:val="en-GB"/>
              </w:rPr>
              <w:t xml:space="preserve">T. Crook (2012) </w:t>
            </w:r>
            <w:r w:rsidRPr="00E6173A">
              <w:rPr>
                <w:i/>
                <w:sz w:val="22"/>
                <w:szCs w:val="22"/>
                <w:lang w:val="en-GB"/>
              </w:rPr>
              <w:t>The Sound Handbook</w:t>
            </w:r>
            <w:r w:rsidRPr="00E6173A">
              <w:rPr>
                <w:sz w:val="22"/>
                <w:szCs w:val="22"/>
                <w:lang w:val="en-GB"/>
              </w:rPr>
              <w:t>, London and New York: Routledge.</w:t>
            </w:r>
          </w:p>
          <w:p w14:paraId="1B933D27" w14:textId="77777777" w:rsidR="00F755EB" w:rsidRPr="00E6173A" w:rsidRDefault="00F755EB" w:rsidP="00DC7315">
            <w:pPr>
              <w:jc w:val="both"/>
              <w:rPr>
                <w:sz w:val="22"/>
                <w:szCs w:val="22"/>
                <w:lang w:val="en-GB"/>
              </w:rPr>
            </w:pPr>
            <w:r w:rsidRPr="00E6173A">
              <w:rPr>
                <w:sz w:val="22"/>
                <w:szCs w:val="22"/>
                <w:lang w:val="en-GB"/>
              </w:rPr>
              <w:t xml:space="preserve">A. Crisell (1994) </w:t>
            </w:r>
            <w:r w:rsidRPr="00E6173A">
              <w:rPr>
                <w:i/>
                <w:sz w:val="22"/>
                <w:szCs w:val="22"/>
                <w:lang w:val="en-GB"/>
              </w:rPr>
              <w:t>Understanding Radio (2</w:t>
            </w:r>
            <w:r w:rsidRPr="00E6173A">
              <w:rPr>
                <w:i/>
                <w:sz w:val="22"/>
                <w:szCs w:val="22"/>
                <w:vertAlign w:val="superscript"/>
                <w:lang w:val="en-GB"/>
              </w:rPr>
              <w:t>nd</w:t>
            </w:r>
            <w:r w:rsidRPr="00E6173A">
              <w:rPr>
                <w:i/>
                <w:sz w:val="22"/>
                <w:szCs w:val="22"/>
                <w:lang w:val="en-GB"/>
              </w:rPr>
              <w:t xml:space="preserve"> edition)</w:t>
            </w:r>
            <w:r w:rsidRPr="00E6173A">
              <w:rPr>
                <w:sz w:val="22"/>
                <w:szCs w:val="22"/>
                <w:lang w:val="en-GB"/>
              </w:rPr>
              <w:t xml:space="preserve">, London and New York: Routledge. </w:t>
            </w:r>
          </w:p>
          <w:p w14:paraId="7A9DD130" w14:textId="77777777" w:rsidR="00F755EB" w:rsidRPr="00E6173A" w:rsidRDefault="00F755EB" w:rsidP="00DC7315">
            <w:pPr>
              <w:jc w:val="both"/>
              <w:rPr>
                <w:sz w:val="22"/>
                <w:szCs w:val="22"/>
                <w:lang w:val="en-GB"/>
              </w:rPr>
            </w:pPr>
            <w:r w:rsidRPr="00E6173A">
              <w:rPr>
                <w:i/>
                <w:sz w:val="22"/>
                <w:szCs w:val="22"/>
                <w:lang w:val="en-GB"/>
              </w:rPr>
              <w:t>Radio: community, challenges, aesthetics</w:t>
            </w:r>
            <w:r w:rsidRPr="00E6173A">
              <w:rPr>
                <w:sz w:val="22"/>
                <w:szCs w:val="22"/>
                <w:lang w:val="en-GB"/>
              </w:rPr>
              <w:t xml:space="preserve"> (2013) ed. G. Stachyra, Lublin: Maria Curie-Skłodowska University Press.</w:t>
            </w:r>
          </w:p>
          <w:p w14:paraId="136F1E58" w14:textId="77777777" w:rsidR="00F755EB" w:rsidRPr="00E6173A" w:rsidRDefault="00F755EB" w:rsidP="00DC7315">
            <w:pPr>
              <w:jc w:val="both"/>
              <w:rPr>
                <w:sz w:val="22"/>
                <w:szCs w:val="22"/>
                <w:lang w:val="en-GB"/>
              </w:rPr>
            </w:pPr>
            <w:r w:rsidRPr="00E6173A">
              <w:rPr>
                <w:i/>
                <w:sz w:val="22"/>
                <w:szCs w:val="22"/>
                <w:lang w:val="en-GB"/>
              </w:rPr>
              <w:t>Reality Radio: Telling True Stories in Sound</w:t>
            </w:r>
            <w:r w:rsidRPr="00E6173A">
              <w:rPr>
                <w:sz w:val="22"/>
                <w:szCs w:val="22"/>
                <w:lang w:val="en-GB"/>
              </w:rPr>
              <w:t xml:space="preserve"> (2010) eds. J. Biewen, A. Dilworth, Chapel Hill, North Carolina: The University of North Carolina Press.</w:t>
            </w:r>
          </w:p>
          <w:p w14:paraId="28EBCBD8" w14:textId="77777777" w:rsidR="00F755EB" w:rsidRPr="00E6173A" w:rsidRDefault="00F755EB" w:rsidP="00DC7315">
            <w:pPr>
              <w:jc w:val="both"/>
              <w:rPr>
                <w:sz w:val="22"/>
                <w:szCs w:val="22"/>
                <w:lang w:val="en-GB"/>
              </w:rPr>
            </w:pPr>
            <w:r w:rsidRPr="00E6173A">
              <w:rPr>
                <w:sz w:val="22"/>
                <w:szCs w:val="22"/>
                <w:lang w:val="en-GB"/>
              </w:rPr>
              <w:t xml:space="preserve">G. Starkey (2014) </w:t>
            </w:r>
            <w:r w:rsidRPr="00E6173A">
              <w:rPr>
                <w:i/>
                <w:sz w:val="22"/>
                <w:szCs w:val="22"/>
                <w:lang w:val="en-GB"/>
              </w:rPr>
              <w:t>Radio in Context</w:t>
            </w:r>
            <w:r w:rsidRPr="00E6173A">
              <w:rPr>
                <w:sz w:val="22"/>
                <w:szCs w:val="22"/>
                <w:lang w:val="en-GB"/>
              </w:rPr>
              <w:t>, London: Palgrave Macmillan.</w:t>
            </w:r>
          </w:p>
          <w:p w14:paraId="78F7E7F2" w14:textId="77777777" w:rsidR="00F755EB" w:rsidRPr="00E6173A" w:rsidRDefault="00F755EB" w:rsidP="00DC7315">
            <w:pPr>
              <w:pStyle w:val="Nagwek4"/>
              <w:numPr>
                <w:ilvl w:val="0"/>
                <w:numId w:val="0"/>
              </w:numPr>
              <w:spacing w:before="0" w:after="0" w:line="240" w:lineRule="auto"/>
              <w:rPr>
                <w:rFonts w:ascii="Times New Roman" w:hAnsi="Times New Roman"/>
                <w:b w:val="0"/>
                <w:bCs w:val="0"/>
                <w:sz w:val="22"/>
                <w:szCs w:val="22"/>
                <w:lang w:val="en-US"/>
              </w:rPr>
            </w:pPr>
            <w:r w:rsidRPr="00E6173A">
              <w:rPr>
                <w:rFonts w:ascii="Times New Roman" w:hAnsi="Times New Roman"/>
                <w:b w:val="0"/>
                <w:bCs w:val="0"/>
                <w:sz w:val="22"/>
                <w:szCs w:val="22"/>
                <w:lang w:val="en-GB"/>
              </w:rPr>
              <w:t xml:space="preserve">S. Street (2012), </w:t>
            </w:r>
            <w:r w:rsidRPr="00E6173A">
              <w:rPr>
                <w:rFonts w:ascii="Times New Roman" w:hAnsi="Times New Roman"/>
                <w:b w:val="0"/>
                <w:bCs w:val="0"/>
                <w:i/>
                <w:sz w:val="22"/>
                <w:szCs w:val="22"/>
                <w:lang w:val="en-GB"/>
              </w:rPr>
              <w:t>The Poetry of Radio. The Colour of Sound</w:t>
            </w:r>
            <w:r w:rsidRPr="00E6173A">
              <w:rPr>
                <w:rFonts w:ascii="Times New Roman" w:hAnsi="Times New Roman"/>
                <w:b w:val="0"/>
                <w:bCs w:val="0"/>
                <w:sz w:val="22"/>
                <w:szCs w:val="22"/>
                <w:lang w:val="en-GB"/>
              </w:rPr>
              <w:t>, London and New York: Routledge.</w:t>
            </w:r>
          </w:p>
        </w:tc>
      </w:tr>
      <w:tr w:rsidR="00F755EB" w:rsidRPr="00E6173A" w14:paraId="401FF271" w14:textId="77777777" w:rsidTr="00E6173A">
        <w:trPr>
          <w:trHeight w:val="805"/>
        </w:trPr>
        <w:tc>
          <w:tcPr>
            <w:tcW w:w="2552" w:type="dxa"/>
            <w:shd w:val="clear" w:color="auto" w:fill="FFFFFF"/>
          </w:tcPr>
          <w:p w14:paraId="22A94164" w14:textId="77777777" w:rsidR="00F755EB" w:rsidRPr="00E6173A" w:rsidRDefault="00F755EB" w:rsidP="00DC7315">
            <w:pPr>
              <w:rPr>
                <w:sz w:val="22"/>
                <w:szCs w:val="22"/>
                <w:lang w:val="en-US"/>
              </w:rPr>
            </w:pPr>
            <w:r w:rsidRPr="00E6173A">
              <w:rPr>
                <w:b/>
                <w:bCs/>
                <w:sz w:val="22"/>
                <w:szCs w:val="22"/>
                <w:lang w:val="en-US"/>
              </w:rPr>
              <w:t>Field of study/ programme</w:t>
            </w:r>
          </w:p>
        </w:tc>
        <w:tc>
          <w:tcPr>
            <w:tcW w:w="8222" w:type="dxa"/>
            <w:gridSpan w:val="3"/>
            <w:shd w:val="clear" w:color="auto" w:fill="FFFFFF"/>
          </w:tcPr>
          <w:p w14:paraId="523E6E72" w14:textId="77777777" w:rsidR="00F755EB" w:rsidRPr="00E6173A" w:rsidRDefault="00F755EB" w:rsidP="00DC7315">
            <w:pPr>
              <w:rPr>
                <w:sz w:val="22"/>
                <w:szCs w:val="22"/>
                <w:lang w:val="en-US"/>
              </w:rPr>
            </w:pPr>
            <w:r w:rsidRPr="00E6173A">
              <w:rPr>
                <w:sz w:val="22"/>
                <w:szCs w:val="22"/>
                <w:lang w:val="en-US"/>
              </w:rPr>
              <w:t>Journalism/Media/Communication</w:t>
            </w:r>
          </w:p>
        </w:tc>
      </w:tr>
      <w:tr w:rsidR="002C00E0" w:rsidRPr="00E6173A" w14:paraId="004E12A3" w14:textId="77777777" w:rsidTr="00E6173A">
        <w:trPr>
          <w:trHeight w:val="805"/>
        </w:trPr>
        <w:tc>
          <w:tcPr>
            <w:tcW w:w="2552" w:type="dxa"/>
            <w:shd w:val="clear" w:color="auto" w:fill="FFFFFF"/>
          </w:tcPr>
          <w:p w14:paraId="7F72B0E3" w14:textId="0EE7B31E" w:rsidR="002C00E0" w:rsidRPr="00E6173A" w:rsidRDefault="002C00E0" w:rsidP="00DC7315">
            <w:pPr>
              <w:rPr>
                <w:b/>
                <w:bCs/>
                <w:sz w:val="22"/>
                <w:szCs w:val="22"/>
                <w:lang w:val="en-US"/>
              </w:rPr>
            </w:pPr>
            <w:r>
              <w:rPr>
                <w:b/>
                <w:bCs/>
                <w:sz w:val="22"/>
                <w:szCs w:val="22"/>
                <w:lang w:val="en-US"/>
              </w:rPr>
              <w:t>Timetable:</w:t>
            </w:r>
          </w:p>
        </w:tc>
        <w:tc>
          <w:tcPr>
            <w:tcW w:w="8222" w:type="dxa"/>
            <w:gridSpan w:val="3"/>
            <w:shd w:val="clear" w:color="auto" w:fill="FFFFFF"/>
          </w:tcPr>
          <w:p w14:paraId="6DF8E3F5" w14:textId="5ACCD0A3" w:rsidR="002C00E0" w:rsidRPr="00E6173A" w:rsidRDefault="002C00E0" w:rsidP="00DC7315">
            <w:pPr>
              <w:rPr>
                <w:sz w:val="22"/>
                <w:szCs w:val="22"/>
                <w:lang w:val="en-US"/>
              </w:rPr>
            </w:pPr>
            <w:r w:rsidRPr="002C00E0">
              <w:rPr>
                <w:sz w:val="22"/>
                <w:szCs w:val="22"/>
                <w:lang w:val="en-US"/>
              </w:rPr>
              <w:t>Tuesday, 17.00-18.30, room 2.01 (radio studio)</w:t>
            </w:r>
          </w:p>
        </w:tc>
      </w:tr>
    </w:tbl>
    <w:p w14:paraId="24A4A987" w14:textId="77777777" w:rsidR="00F755EB" w:rsidRDefault="00F755EB" w:rsidP="00F755EB">
      <w:pPr>
        <w:rPr>
          <w:b/>
          <w:bCs/>
        </w:rPr>
      </w:pPr>
    </w:p>
    <w:p w14:paraId="5C0856AA" w14:textId="77777777" w:rsidR="00F755EB" w:rsidRPr="007D7749" w:rsidRDefault="00F755EB" w:rsidP="00F755EB"/>
    <w:p w14:paraId="3ECFB0B5" w14:textId="77777777" w:rsidR="00F755EB" w:rsidRDefault="00F755EB">
      <w:pPr>
        <w:spacing w:after="200" w:line="276" w:lineRule="auto"/>
        <w:rPr>
          <w:b/>
          <w:bCs/>
          <w:sz w:val="22"/>
          <w:szCs w:val="22"/>
          <w:lang w:val="en-US"/>
        </w:rPr>
      </w:pPr>
      <w:r>
        <w:rPr>
          <w:b/>
          <w:bCs/>
          <w:sz w:val="22"/>
          <w:szCs w:val="22"/>
          <w:lang w:val="en-US"/>
        </w:rPr>
        <w:br w:type="page"/>
      </w:r>
    </w:p>
    <w:p w14:paraId="76A7A1D1" w14:textId="7E4EA3FA" w:rsidR="0088706A" w:rsidRDefault="0088706A" w:rsidP="00967622">
      <w:pPr>
        <w:jc w:val="center"/>
        <w:rPr>
          <w:b/>
          <w:bCs/>
          <w:sz w:val="22"/>
          <w:szCs w:val="22"/>
          <w:lang w:val="en-US"/>
        </w:rPr>
      </w:pPr>
      <w:r>
        <w:rPr>
          <w:b/>
          <w:bCs/>
          <w:sz w:val="22"/>
          <w:szCs w:val="22"/>
          <w:lang w:val="en-US"/>
        </w:rPr>
        <w:lastRenderedPageBreak/>
        <w:t>GEMMA</w:t>
      </w:r>
    </w:p>
    <w:p w14:paraId="29F5BA76" w14:textId="19FC53E7" w:rsidR="0088706A" w:rsidRDefault="0088706A" w:rsidP="00967622">
      <w:pPr>
        <w:jc w:val="center"/>
        <w:rPr>
          <w:b/>
          <w:bCs/>
          <w:sz w:val="22"/>
          <w:szCs w:val="22"/>
          <w:lang w:val="en-US"/>
        </w:rPr>
      </w:pPr>
      <w:r>
        <w:rPr>
          <w:b/>
          <w:bCs/>
          <w:sz w:val="22"/>
          <w:szCs w:val="22"/>
          <w:lang w:val="en-US"/>
        </w:rPr>
        <w:t>Erasmus Mundus Master’s Degree in Women and Gender Studies</w:t>
      </w:r>
    </w:p>
    <w:p w14:paraId="08A4B2B2" w14:textId="3167FC0E" w:rsidR="0088706A" w:rsidRDefault="0088706A" w:rsidP="00967622">
      <w:pPr>
        <w:jc w:val="center"/>
        <w:rPr>
          <w:b/>
          <w:bCs/>
          <w:sz w:val="22"/>
          <w:szCs w:val="22"/>
          <w:lang w:val="en-US"/>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88706A" w:rsidRPr="00E6173A" w14:paraId="5701BA88" w14:textId="77777777" w:rsidTr="00AC56BC">
        <w:trPr>
          <w:trHeight w:val="516"/>
        </w:trPr>
        <w:tc>
          <w:tcPr>
            <w:tcW w:w="7514" w:type="dxa"/>
            <w:gridSpan w:val="3"/>
            <w:shd w:val="clear" w:color="auto" w:fill="4F81BD"/>
          </w:tcPr>
          <w:p w14:paraId="572BD996" w14:textId="77777777" w:rsidR="0088706A" w:rsidRPr="00E6173A" w:rsidRDefault="0088706A" w:rsidP="00DC7315">
            <w:pPr>
              <w:rPr>
                <w:b/>
                <w:bCs/>
                <w:color w:val="FFFFFF"/>
                <w:sz w:val="22"/>
                <w:szCs w:val="22"/>
                <w:lang w:val="en-US"/>
              </w:rPr>
            </w:pPr>
            <w:r w:rsidRPr="00E6173A">
              <w:rPr>
                <w:b/>
                <w:bCs/>
                <w:color w:val="FFFFFF"/>
                <w:sz w:val="22"/>
                <w:szCs w:val="22"/>
                <w:lang w:val="en-US"/>
              </w:rPr>
              <w:t>Course title:</w:t>
            </w:r>
            <w:r w:rsidRPr="00E6173A">
              <w:rPr>
                <w:b/>
                <w:sz w:val="22"/>
                <w:szCs w:val="22"/>
                <w:lang w:val="en-US" w:eastAsia="pl-PL"/>
              </w:rPr>
              <w:t xml:space="preserve"> </w:t>
            </w:r>
            <w:r w:rsidRPr="00E6173A">
              <w:rPr>
                <w:b/>
                <w:bCs/>
                <w:color w:val="FFFFFF"/>
                <w:sz w:val="22"/>
                <w:szCs w:val="22"/>
                <w:lang w:val="en-US"/>
              </w:rPr>
              <w:t>Feminist Historiography</w:t>
            </w:r>
          </w:p>
          <w:p w14:paraId="484746DA" w14:textId="77777777" w:rsidR="0088706A" w:rsidRPr="00E6173A" w:rsidRDefault="0088706A" w:rsidP="00DC7315">
            <w:pPr>
              <w:rPr>
                <w:b/>
                <w:sz w:val="22"/>
                <w:szCs w:val="22"/>
                <w:lang w:val="en-US"/>
              </w:rPr>
            </w:pPr>
          </w:p>
        </w:tc>
        <w:tc>
          <w:tcPr>
            <w:tcW w:w="3260" w:type="dxa"/>
            <w:shd w:val="clear" w:color="auto" w:fill="4F81BD"/>
          </w:tcPr>
          <w:p w14:paraId="71760098" w14:textId="77777777" w:rsidR="0088706A" w:rsidRPr="00E6173A" w:rsidRDefault="0088706A" w:rsidP="00DC7315">
            <w:pPr>
              <w:rPr>
                <w:color w:val="FFFFFF"/>
                <w:sz w:val="22"/>
                <w:szCs w:val="22"/>
                <w:lang w:val="en-US"/>
              </w:rPr>
            </w:pPr>
            <w:r w:rsidRPr="00E6173A">
              <w:rPr>
                <w:b/>
                <w:bCs/>
                <w:color w:val="FFFFFF"/>
                <w:sz w:val="22"/>
                <w:szCs w:val="22"/>
                <w:lang w:val="en-US"/>
              </w:rPr>
              <w:t xml:space="preserve">USOS code: </w:t>
            </w:r>
            <w:r w:rsidRPr="00E6173A">
              <w:rPr>
                <w:b/>
                <w:bCs/>
                <w:color w:val="FFFFFF"/>
                <w:sz w:val="22"/>
                <w:szCs w:val="22"/>
              </w:rPr>
              <w:t>0100-MGEM29</w:t>
            </w:r>
          </w:p>
        </w:tc>
      </w:tr>
      <w:tr w:rsidR="0088706A" w:rsidRPr="00E6173A" w14:paraId="120707E1" w14:textId="77777777" w:rsidTr="00E6173A">
        <w:trPr>
          <w:trHeight w:val="409"/>
        </w:trPr>
        <w:tc>
          <w:tcPr>
            <w:tcW w:w="2552" w:type="dxa"/>
            <w:shd w:val="clear" w:color="auto" w:fill="auto"/>
          </w:tcPr>
          <w:p w14:paraId="785DE239" w14:textId="77777777" w:rsidR="0088706A" w:rsidRPr="00E6173A" w:rsidRDefault="0088706A" w:rsidP="00DC7315">
            <w:pPr>
              <w:rPr>
                <w:bCs/>
                <w:i/>
                <w:sz w:val="22"/>
                <w:szCs w:val="22"/>
                <w:lang w:val="en-US"/>
              </w:rPr>
            </w:pPr>
            <w:r w:rsidRPr="00E6173A">
              <w:rPr>
                <w:b/>
                <w:bCs/>
                <w:sz w:val="22"/>
                <w:szCs w:val="22"/>
                <w:lang w:val="en-US"/>
              </w:rPr>
              <w:t xml:space="preserve">Level </w:t>
            </w:r>
            <w:r w:rsidRPr="00E6173A">
              <w:rPr>
                <w:bCs/>
                <w:i/>
                <w:sz w:val="22"/>
                <w:szCs w:val="22"/>
                <w:lang w:val="en-US"/>
              </w:rPr>
              <w:t>(MA/BA/optional)</w:t>
            </w:r>
          </w:p>
        </w:tc>
        <w:tc>
          <w:tcPr>
            <w:tcW w:w="8222" w:type="dxa"/>
            <w:gridSpan w:val="3"/>
            <w:shd w:val="clear" w:color="auto" w:fill="auto"/>
          </w:tcPr>
          <w:p w14:paraId="44BC9759" w14:textId="77777777" w:rsidR="0088706A" w:rsidRPr="00E6173A" w:rsidRDefault="0088706A" w:rsidP="00DC7315">
            <w:pPr>
              <w:jc w:val="center"/>
              <w:rPr>
                <w:b/>
                <w:bCs/>
                <w:sz w:val="22"/>
                <w:szCs w:val="22"/>
              </w:rPr>
            </w:pPr>
            <w:r w:rsidRPr="00E6173A">
              <w:rPr>
                <w:b/>
                <w:bCs/>
                <w:sz w:val="22"/>
                <w:szCs w:val="22"/>
              </w:rPr>
              <w:t>optional</w:t>
            </w:r>
          </w:p>
        </w:tc>
      </w:tr>
      <w:tr w:rsidR="0088706A" w:rsidRPr="00E6173A" w14:paraId="6E559B3B" w14:textId="77777777" w:rsidTr="00E6173A">
        <w:trPr>
          <w:trHeight w:val="415"/>
        </w:trPr>
        <w:tc>
          <w:tcPr>
            <w:tcW w:w="10774" w:type="dxa"/>
            <w:gridSpan w:val="4"/>
            <w:shd w:val="clear" w:color="auto" w:fill="D9E2F3"/>
          </w:tcPr>
          <w:p w14:paraId="32C5EE59" w14:textId="77777777" w:rsidR="0088706A" w:rsidRPr="00E6173A" w:rsidRDefault="0088706A" w:rsidP="00DC7315">
            <w:pPr>
              <w:rPr>
                <w:sz w:val="22"/>
                <w:szCs w:val="22"/>
              </w:rPr>
            </w:pPr>
            <w:r w:rsidRPr="00E6173A">
              <w:rPr>
                <w:b/>
                <w:bCs/>
                <w:sz w:val="22"/>
                <w:szCs w:val="22"/>
                <w:lang w:val="en-US"/>
              </w:rPr>
              <w:t xml:space="preserve">Semester </w:t>
            </w:r>
            <w:r w:rsidRPr="00E6173A">
              <w:rPr>
                <w:bCs/>
                <w:sz w:val="22"/>
                <w:szCs w:val="22"/>
                <w:lang w:val="en-US"/>
              </w:rPr>
              <w:t xml:space="preserve">(winter/summer) </w:t>
            </w:r>
            <w:r w:rsidRPr="00E6173A">
              <w:rPr>
                <w:b/>
                <w:sz w:val="22"/>
                <w:szCs w:val="22"/>
                <w:lang w:val="en-US"/>
              </w:rPr>
              <w:t>winter</w:t>
            </w:r>
          </w:p>
        </w:tc>
      </w:tr>
      <w:tr w:rsidR="0088706A" w:rsidRPr="00E6173A" w14:paraId="0C6A1CDC" w14:textId="77777777" w:rsidTr="00E6173A">
        <w:trPr>
          <w:trHeight w:val="406"/>
        </w:trPr>
        <w:tc>
          <w:tcPr>
            <w:tcW w:w="2552" w:type="dxa"/>
            <w:shd w:val="clear" w:color="auto" w:fill="auto"/>
          </w:tcPr>
          <w:p w14:paraId="65310A89" w14:textId="77777777" w:rsidR="0088706A" w:rsidRPr="00E6173A" w:rsidRDefault="0088706A" w:rsidP="00DC7315">
            <w:pPr>
              <w:rPr>
                <w:sz w:val="22"/>
                <w:szCs w:val="22"/>
                <w:lang w:val="en-US"/>
              </w:rPr>
            </w:pPr>
            <w:r w:rsidRPr="00E6173A">
              <w:rPr>
                <w:b/>
                <w:bCs/>
                <w:sz w:val="22"/>
                <w:szCs w:val="22"/>
                <w:lang w:val="en-US"/>
              </w:rPr>
              <w:t>ECTS</w:t>
            </w:r>
          </w:p>
        </w:tc>
        <w:tc>
          <w:tcPr>
            <w:tcW w:w="8222" w:type="dxa"/>
            <w:gridSpan w:val="3"/>
            <w:shd w:val="clear" w:color="auto" w:fill="auto"/>
          </w:tcPr>
          <w:p w14:paraId="256E1D63" w14:textId="77777777" w:rsidR="0088706A" w:rsidRPr="00E6173A" w:rsidRDefault="0088706A" w:rsidP="00DC7315">
            <w:pPr>
              <w:rPr>
                <w:b/>
                <w:bCs/>
                <w:sz w:val="22"/>
                <w:szCs w:val="22"/>
              </w:rPr>
            </w:pPr>
            <w:r w:rsidRPr="00E6173A">
              <w:rPr>
                <w:b/>
                <w:bCs/>
                <w:sz w:val="22"/>
                <w:szCs w:val="22"/>
              </w:rPr>
              <w:t>5</w:t>
            </w:r>
          </w:p>
        </w:tc>
      </w:tr>
      <w:tr w:rsidR="0088706A" w:rsidRPr="00E6173A" w14:paraId="3C3A6BFE" w14:textId="77777777" w:rsidTr="00E6173A">
        <w:trPr>
          <w:trHeight w:val="426"/>
        </w:trPr>
        <w:tc>
          <w:tcPr>
            <w:tcW w:w="2552" w:type="dxa"/>
            <w:shd w:val="clear" w:color="auto" w:fill="D9E2F3"/>
          </w:tcPr>
          <w:p w14:paraId="5DE1D8BF" w14:textId="77777777" w:rsidR="0088706A" w:rsidRPr="00E6173A" w:rsidRDefault="0088706A" w:rsidP="00DC7315">
            <w:pPr>
              <w:rPr>
                <w:sz w:val="22"/>
                <w:szCs w:val="22"/>
                <w:lang w:val="en-US"/>
              </w:rPr>
            </w:pPr>
            <w:r w:rsidRPr="00E6173A">
              <w:rPr>
                <w:b/>
                <w:bCs/>
                <w:sz w:val="22"/>
                <w:szCs w:val="22"/>
                <w:lang w:val="en-US"/>
              </w:rPr>
              <w:t>Language of instruction</w:t>
            </w:r>
          </w:p>
        </w:tc>
        <w:tc>
          <w:tcPr>
            <w:tcW w:w="8222" w:type="dxa"/>
            <w:gridSpan w:val="3"/>
            <w:shd w:val="clear" w:color="auto" w:fill="D9E2F3"/>
          </w:tcPr>
          <w:p w14:paraId="3C44F366" w14:textId="77777777" w:rsidR="0088706A" w:rsidRPr="00E6173A" w:rsidRDefault="0088706A" w:rsidP="00DC7315">
            <w:pPr>
              <w:rPr>
                <w:sz w:val="22"/>
                <w:szCs w:val="22"/>
              </w:rPr>
            </w:pPr>
          </w:p>
        </w:tc>
      </w:tr>
      <w:tr w:rsidR="0088706A" w:rsidRPr="00E6173A" w14:paraId="0623FAC1" w14:textId="77777777" w:rsidTr="00E6173A">
        <w:trPr>
          <w:trHeight w:val="426"/>
        </w:trPr>
        <w:tc>
          <w:tcPr>
            <w:tcW w:w="4962" w:type="dxa"/>
            <w:gridSpan w:val="2"/>
            <w:shd w:val="clear" w:color="auto" w:fill="FFFFFF"/>
          </w:tcPr>
          <w:p w14:paraId="284DC43E" w14:textId="77777777" w:rsidR="0088706A" w:rsidRPr="00E6173A" w:rsidRDefault="0088706A" w:rsidP="00DC7315">
            <w:pPr>
              <w:rPr>
                <w:sz w:val="22"/>
                <w:szCs w:val="22"/>
                <w:lang w:val="en-US"/>
              </w:rPr>
            </w:pPr>
            <w:r w:rsidRPr="00E6173A">
              <w:rPr>
                <w:b/>
                <w:bCs/>
                <w:sz w:val="22"/>
                <w:szCs w:val="22"/>
                <w:lang w:val="en-US"/>
              </w:rPr>
              <w:t>Form</w:t>
            </w:r>
            <w:r w:rsidRPr="00E6173A">
              <w:rPr>
                <w:sz w:val="22"/>
                <w:szCs w:val="22"/>
                <w:lang w:val="en-US"/>
              </w:rPr>
              <w:t xml:space="preserve"> (</w:t>
            </w:r>
            <w:r w:rsidRPr="00E6173A">
              <w:rPr>
                <w:i/>
                <w:sz w:val="22"/>
                <w:szCs w:val="22"/>
                <w:lang w:val="en-US"/>
              </w:rPr>
              <w:t>Lecture, Tutorial, discussion class, Laboratory, or other)</w:t>
            </w:r>
          </w:p>
        </w:tc>
        <w:tc>
          <w:tcPr>
            <w:tcW w:w="5812" w:type="dxa"/>
            <w:gridSpan w:val="2"/>
            <w:shd w:val="clear" w:color="auto" w:fill="FFFFFF"/>
          </w:tcPr>
          <w:p w14:paraId="4A6E579D" w14:textId="77777777" w:rsidR="0088706A" w:rsidRPr="00E6173A" w:rsidRDefault="0088706A" w:rsidP="00DC7315">
            <w:pPr>
              <w:jc w:val="center"/>
              <w:rPr>
                <w:b/>
                <w:bCs/>
                <w:sz w:val="22"/>
                <w:szCs w:val="22"/>
                <w:lang w:val="en-US"/>
              </w:rPr>
            </w:pPr>
            <w:r w:rsidRPr="00E6173A">
              <w:rPr>
                <w:b/>
                <w:bCs/>
                <w:sz w:val="22"/>
                <w:szCs w:val="22"/>
                <w:lang w:val="en-US"/>
              </w:rPr>
              <w:t>Discussion class</w:t>
            </w:r>
          </w:p>
        </w:tc>
      </w:tr>
      <w:tr w:rsidR="0088706A" w:rsidRPr="00E6173A" w14:paraId="79CF73EE" w14:textId="77777777" w:rsidTr="00E6173A">
        <w:trPr>
          <w:trHeight w:val="400"/>
        </w:trPr>
        <w:tc>
          <w:tcPr>
            <w:tcW w:w="2552" w:type="dxa"/>
            <w:shd w:val="clear" w:color="auto" w:fill="D9E2F3"/>
          </w:tcPr>
          <w:p w14:paraId="2D5773FD" w14:textId="77777777" w:rsidR="0088706A" w:rsidRPr="00E6173A" w:rsidRDefault="0088706A" w:rsidP="00DC7315">
            <w:pPr>
              <w:rPr>
                <w:sz w:val="22"/>
                <w:szCs w:val="22"/>
                <w:lang w:val="en-US"/>
              </w:rPr>
            </w:pPr>
            <w:r w:rsidRPr="00E6173A">
              <w:rPr>
                <w:b/>
                <w:bCs/>
                <w:sz w:val="22"/>
                <w:szCs w:val="22"/>
                <w:lang w:val="en-US"/>
              </w:rPr>
              <w:t>No. of hours</w:t>
            </w:r>
          </w:p>
        </w:tc>
        <w:tc>
          <w:tcPr>
            <w:tcW w:w="8222" w:type="dxa"/>
            <w:gridSpan w:val="3"/>
            <w:shd w:val="clear" w:color="auto" w:fill="D9E2F3"/>
          </w:tcPr>
          <w:p w14:paraId="0F097B64" w14:textId="77777777" w:rsidR="0088706A" w:rsidRPr="00E6173A" w:rsidRDefault="0088706A" w:rsidP="00DC7315">
            <w:pPr>
              <w:rPr>
                <w:b/>
                <w:bCs/>
                <w:sz w:val="22"/>
                <w:szCs w:val="22"/>
              </w:rPr>
            </w:pPr>
            <w:r w:rsidRPr="00E6173A">
              <w:rPr>
                <w:b/>
                <w:bCs/>
                <w:sz w:val="22"/>
                <w:szCs w:val="22"/>
              </w:rPr>
              <w:t>30</w:t>
            </w:r>
          </w:p>
        </w:tc>
      </w:tr>
      <w:tr w:rsidR="0088706A" w:rsidRPr="00EC650C" w14:paraId="7F3CF157" w14:textId="77777777" w:rsidTr="00E6173A">
        <w:trPr>
          <w:trHeight w:val="824"/>
        </w:trPr>
        <w:tc>
          <w:tcPr>
            <w:tcW w:w="10774" w:type="dxa"/>
            <w:gridSpan w:val="4"/>
            <w:shd w:val="clear" w:color="auto" w:fill="FFFFFF"/>
          </w:tcPr>
          <w:p w14:paraId="4DE6B7C8" w14:textId="77777777" w:rsidR="0088706A" w:rsidRPr="00E6173A" w:rsidRDefault="0088706A" w:rsidP="00DC7315">
            <w:pPr>
              <w:rPr>
                <w:b/>
                <w:bCs/>
                <w:sz w:val="22"/>
                <w:szCs w:val="22"/>
                <w:lang w:val="en-US" w:eastAsia="pl-PL"/>
              </w:rPr>
            </w:pPr>
            <w:r w:rsidRPr="00E6173A">
              <w:rPr>
                <w:b/>
                <w:bCs/>
                <w:sz w:val="22"/>
                <w:szCs w:val="22"/>
                <w:lang w:val="en-US" w:eastAsia="pl-PL"/>
              </w:rPr>
              <w:t>Course Objectives:</w:t>
            </w:r>
          </w:p>
          <w:p w14:paraId="27255ECE" w14:textId="77777777" w:rsidR="0088706A" w:rsidRPr="00E6173A" w:rsidRDefault="0088706A" w:rsidP="00DC7315">
            <w:pPr>
              <w:jc w:val="both"/>
              <w:rPr>
                <w:b/>
                <w:bCs/>
                <w:sz w:val="22"/>
                <w:szCs w:val="22"/>
                <w:lang w:val="en-US" w:eastAsia="pl-PL"/>
              </w:rPr>
            </w:pPr>
            <w:r w:rsidRPr="00E6173A">
              <w:rPr>
                <w:sz w:val="22"/>
                <w:szCs w:val="22"/>
                <w:lang w:val="en-US" w:eastAsia="pl-PL"/>
              </w:rPr>
              <w:t xml:space="preserve">Not many people realize that feminist ideology is a complicated and diverse system of philosophical, psychological and sociological associations that influence the way we see the world, read literature and follow gender roles in everyday life. Accordingly, the aim of the course is to familiarize the students with feminist traditions and discuss the issues that are central to feminist theory. After completion of the course students will have a thorough knowledge of major problems in each wave of feminism, as well as be aware of the diversity of perspectives and approaches to those issues. </w:t>
            </w:r>
          </w:p>
          <w:p w14:paraId="6A9FB554" w14:textId="0B31D8B3" w:rsidR="0088706A" w:rsidRPr="00E6173A" w:rsidRDefault="0088706A" w:rsidP="00DC7315">
            <w:pPr>
              <w:jc w:val="both"/>
              <w:rPr>
                <w:sz w:val="22"/>
                <w:szCs w:val="22"/>
                <w:lang w:val="en-US" w:eastAsia="pl-PL"/>
              </w:rPr>
            </w:pPr>
            <w:r w:rsidRPr="00E6173A">
              <w:rPr>
                <w:sz w:val="22"/>
                <w:szCs w:val="22"/>
                <w:lang w:val="en-US" w:eastAsia="pl-PL"/>
              </w:rPr>
              <w:t xml:space="preserve"> </w:t>
            </w:r>
            <w:r w:rsidRPr="00E6173A">
              <w:rPr>
                <w:b/>
                <w:bCs/>
                <w:sz w:val="22"/>
                <w:szCs w:val="22"/>
                <w:lang w:val="en-US" w:eastAsia="pl-PL"/>
              </w:rPr>
              <w:t xml:space="preserve">Course Description: </w:t>
            </w:r>
            <w:r w:rsidRPr="00E6173A">
              <w:rPr>
                <w:sz w:val="22"/>
                <w:szCs w:val="22"/>
                <w:lang w:val="en-US" w:eastAsia="pl-PL"/>
              </w:rPr>
              <w:t xml:space="preserve"> </w:t>
            </w:r>
          </w:p>
          <w:p w14:paraId="0BFC55EC" w14:textId="77777777" w:rsidR="0088706A" w:rsidRPr="00E6173A" w:rsidRDefault="0088706A" w:rsidP="00DC7315">
            <w:pPr>
              <w:jc w:val="both"/>
              <w:rPr>
                <w:sz w:val="22"/>
                <w:szCs w:val="22"/>
                <w:lang w:val="en-US" w:eastAsia="pl-PL"/>
              </w:rPr>
            </w:pPr>
            <w:r w:rsidRPr="00E6173A">
              <w:rPr>
                <w:sz w:val="22"/>
                <w:szCs w:val="22"/>
                <w:lang w:val="en-US" w:eastAsia="pl-PL"/>
              </w:rPr>
              <w:t>During the course we will read feminist literature from different periods of feminist movement (the first, second and third waves’ classical texts), as well as from different parts of the world.</w:t>
            </w:r>
          </w:p>
          <w:p w14:paraId="6A79029E" w14:textId="77777777" w:rsidR="0088706A" w:rsidRPr="00E6173A" w:rsidRDefault="0088706A" w:rsidP="00DC7315">
            <w:pPr>
              <w:jc w:val="both"/>
              <w:rPr>
                <w:b/>
                <w:bCs/>
                <w:sz w:val="22"/>
                <w:szCs w:val="22"/>
                <w:lang w:val="en-US" w:eastAsia="pl-PL"/>
              </w:rPr>
            </w:pPr>
            <w:r w:rsidRPr="00E6173A">
              <w:rPr>
                <w:sz w:val="22"/>
                <w:szCs w:val="22"/>
                <w:lang w:val="en-US" w:eastAsia="pl-PL"/>
              </w:rPr>
              <w:t>Also, history will be reviewed from the perspective of women stressing their roles and presence in politics, economy, labor and literature, and to show their contribution to world’s culture. This re-examination will be conducted in terms of:</w:t>
            </w:r>
          </w:p>
          <w:p w14:paraId="3F6656F8" w14:textId="77777777" w:rsidR="0088706A" w:rsidRPr="00E6173A" w:rsidRDefault="0088706A" w:rsidP="00D86DAF">
            <w:pPr>
              <w:numPr>
                <w:ilvl w:val="1"/>
                <w:numId w:val="26"/>
              </w:numPr>
              <w:jc w:val="both"/>
              <w:rPr>
                <w:sz w:val="22"/>
                <w:szCs w:val="22"/>
                <w:lang w:val="en-US" w:eastAsia="pl-PL"/>
              </w:rPr>
            </w:pPr>
            <w:r w:rsidRPr="00E6173A">
              <w:rPr>
                <w:sz w:val="22"/>
                <w:szCs w:val="22"/>
                <w:lang w:val="en-US" w:eastAsia="pl-PL"/>
              </w:rPr>
              <w:t>definition of the nature of women and their “proper roles” in society</w:t>
            </w:r>
          </w:p>
          <w:p w14:paraId="54232D54" w14:textId="77777777" w:rsidR="0088706A" w:rsidRPr="00E6173A" w:rsidRDefault="0088706A" w:rsidP="00D86DAF">
            <w:pPr>
              <w:numPr>
                <w:ilvl w:val="1"/>
                <w:numId w:val="26"/>
              </w:numPr>
              <w:jc w:val="both"/>
              <w:rPr>
                <w:sz w:val="22"/>
                <w:szCs w:val="22"/>
                <w:lang w:val="en-US" w:eastAsia="pl-PL"/>
              </w:rPr>
            </w:pPr>
            <w:r w:rsidRPr="00E6173A">
              <w:rPr>
                <w:sz w:val="22"/>
                <w:szCs w:val="22"/>
                <w:lang w:val="en-US" w:eastAsia="pl-PL"/>
              </w:rPr>
              <w:t xml:space="preserve">the actual condition of women and the social and economic functions they performed          </w:t>
            </w:r>
          </w:p>
          <w:p w14:paraId="648EC30F" w14:textId="77777777" w:rsidR="0088706A" w:rsidRPr="00E6173A" w:rsidRDefault="0088706A" w:rsidP="00D86DAF">
            <w:pPr>
              <w:numPr>
                <w:ilvl w:val="1"/>
                <w:numId w:val="26"/>
              </w:numPr>
              <w:jc w:val="both"/>
              <w:rPr>
                <w:sz w:val="22"/>
                <w:szCs w:val="22"/>
                <w:lang w:val="en-US" w:eastAsia="pl-PL"/>
              </w:rPr>
            </w:pPr>
            <w:r w:rsidRPr="00E6173A">
              <w:rPr>
                <w:sz w:val="22"/>
                <w:szCs w:val="22"/>
                <w:lang w:val="en-US" w:eastAsia="pl-PL"/>
              </w:rPr>
              <w:t xml:space="preserve">feminist response to the intellectual, socio-economic and political problems of women in particular historical periods.     </w:t>
            </w:r>
          </w:p>
          <w:p w14:paraId="53DE0498" w14:textId="77777777" w:rsidR="0088706A" w:rsidRPr="00E6173A" w:rsidRDefault="0088706A" w:rsidP="00DC7315">
            <w:pPr>
              <w:jc w:val="both"/>
              <w:rPr>
                <w:sz w:val="22"/>
                <w:szCs w:val="22"/>
                <w:lang w:val="en-US" w:eastAsia="pl-PL"/>
              </w:rPr>
            </w:pPr>
            <w:r w:rsidRPr="00E6173A">
              <w:rPr>
                <w:sz w:val="22"/>
                <w:szCs w:val="22"/>
                <w:lang w:val="en-US" w:eastAsia="pl-PL"/>
              </w:rPr>
              <w:t xml:space="preserve">Moreover, we will look at major stereotypes and myths about women and study the collective and individual female strategies to struggle with them. The historical, political and sociological roots of liberal, radical, Marxist, postmodern, cultural and ecological feminisms will be discussed and analyzed. </w:t>
            </w:r>
          </w:p>
          <w:p w14:paraId="07631583" w14:textId="77777777" w:rsidR="0088706A" w:rsidRPr="00E6173A" w:rsidRDefault="0088706A" w:rsidP="00DC7315">
            <w:pPr>
              <w:rPr>
                <w:b/>
                <w:bCs/>
                <w:sz w:val="22"/>
                <w:szCs w:val="22"/>
                <w:lang w:val="en-US"/>
              </w:rPr>
            </w:pPr>
          </w:p>
        </w:tc>
      </w:tr>
      <w:tr w:rsidR="0088706A" w:rsidRPr="00E6173A" w14:paraId="3ED97507" w14:textId="77777777" w:rsidTr="00AC56BC">
        <w:trPr>
          <w:trHeight w:val="395"/>
        </w:trPr>
        <w:tc>
          <w:tcPr>
            <w:tcW w:w="2552" w:type="dxa"/>
            <w:shd w:val="clear" w:color="auto" w:fill="D9E2F3"/>
          </w:tcPr>
          <w:p w14:paraId="6003A3FE" w14:textId="77777777" w:rsidR="0088706A" w:rsidRPr="00E6173A" w:rsidRDefault="0088706A" w:rsidP="00DC7315">
            <w:pPr>
              <w:rPr>
                <w:b/>
                <w:sz w:val="22"/>
                <w:szCs w:val="22"/>
                <w:lang w:val="en-US" w:eastAsia="pl-PL"/>
              </w:rPr>
            </w:pPr>
            <w:r w:rsidRPr="00E6173A">
              <w:rPr>
                <w:b/>
                <w:sz w:val="22"/>
                <w:szCs w:val="22"/>
              </w:rPr>
              <w:t>ISCED code</w:t>
            </w:r>
          </w:p>
        </w:tc>
        <w:tc>
          <w:tcPr>
            <w:tcW w:w="8222" w:type="dxa"/>
            <w:gridSpan w:val="3"/>
            <w:shd w:val="clear" w:color="auto" w:fill="D9E2F3"/>
          </w:tcPr>
          <w:p w14:paraId="06B73E30" w14:textId="77777777" w:rsidR="0088706A" w:rsidRPr="00E6173A" w:rsidRDefault="0088706A" w:rsidP="00DC7315">
            <w:pPr>
              <w:pStyle w:val="Default"/>
              <w:spacing w:line="360" w:lineRule="auto"/>
              <w:jc w:val="both"/>
              <w:rPr>
                <w:sz w:val="22"/>
                <w:szCs w:val="22"/>
                <w:lang w:val="en-US"/>
              </w:rPr>
            </w:pPr>
          </w:p>
        </w:tc>
      </w:tr>
      <w:tr w:rsidR="0088706A" w:rsidRPr="00EC650C" w14:paraId="616FEDF2" w14:textId="77777777" w:rsidTr="00E6173A">
        <w:trPr>
          <w:trHeight w:val="549"/>
        </w:trPr>
        <w:tc>
          <w:tcPr>
            <w:tcW w:w="2552" w:type="dxa"/>
            <w:shd w:val="clear" w:color="auto" w:fill="FFFFFF"/>
          </w:tcPr>
          <w:p w14:paraId="376B7339" w14:textId="77777777" w:rsidR="0088706A" w:rsidRPr="00E6173A" w:rsidRDefault="0088706A" w:rsidP="00DC7315">
            <w:pPr>
              <w:rPr>
                <w:sz w:val="22"/>
                <w:szCs w:val="22"/>
                <w:lang w:val="en-US"/>
              </w:rPr>
            </w:pPr>
            <w:r w:rsidRPr="00E6173A">
              <w:rPr>
                <w:b/>
                <w:sz w:val="22"/>
                <w:szCs w:val="22"/>
              </w:rPr>
              <w:t>Assessment scheme</w:t>
            </w:r>
          </w:p>
        </w:tc>
        <w:tc>
          <w:tcPr>
            <w:tcW w:w="8222" w:type="dxa"/>
            <w:gridSpan w:val="3"/>
            <w:shd w:val="clear" w:color="auto" w:fill="FFFFFF"/>
          </w:tcPr>
          <w:p w14:paraId="303017D7" w14:textId="77777777" w:rsidR="0088706A" w:rsidRPr="00E6173A" w:rsidRDefault="0088706A" w:rsidP="00DC7315">
            <w:pPr>
              <w:jc w:val="both"/>
              <w:rPr>
                <w:sz w:val="22"/>
                <w:szCs w:val="22"/>
                <w:lang w:val="en-US" w:eastAsia="pl-PL"/>
              </w:rPr>
            </w:pPr>
            <w:r w:rsidRPr="00E6173A">
              <w:rPr>
                <w:b/>
                <w:bCs/>
                <w:sz w:val="22"/>
                <w:szCs w:val="22"/>
                <w:lang w:val="en-US" w:eastAsia="pl-PL"/>
              </w:rPr>
              <w:t>Requirements:</w:t>
            </w:r>
            <w:r w:rsidRPr="00E6173A">
              <w:rPr>
                <w:sz w:val="22"/>
                <w:szCs w:val="22"/>
                <w:lang w:val="en-US" w:eastAsia="pl-PL"/>
              </w:rPr>
              <w:t xml:space="preserve"> 1 research paper (1500- 2000 words) 60%</w:t>
            </w:r>
          </w:p>
          <w:p w14:paraId="400F6D8B" w14:textId="77777777" w:rsidR="0088706A" w:rsidRPr="00E6173A" w:rsidRDefault="0088706A" w:rsidP="00DC7315">
            <w:pPr>
              <w:tabs>
                <w:tab w:val="left" w:pos="708"/>
                <w:tab w:val="left" w:pos="1416"/>
                <w:tab w:val="left" w:pos="2124"/>
                <w:tab w:val="left" w:pos="2832"/>
                <w:tab w:val="left" w:pos="3540"/>
                <w:tab w:val="left" w:pos="4248"/>
                <w:tab w:val="left" w:pos="4956"/>
                <w:tab w:val="left" w:pos="5664"/>
                <w:tab w:val="left" w:pos="6339"/>
              </w:tabs>
              <w:rPr>
                <w:sz w:val="22"/>
                <w:szCs w:val="22"/>
                <w:lang w:val="en-US" w:eastAsia="pl-PL"/>
              </w:rPr>
            </w:pPr>
            <w:r w:rsidRPr="00E6173A">
              <w:rPr>
                <w:sz w:val="22"/>
                <w:szCs w:val="22"/>
                <w:lang w:val="en-US" w:eastAsia="pl-PL"/>
              </w:rPr>
              <w:tab/>
            </w:r>
            <w:r w:rsidRPr="00E6173A">
              <w:rPr>
                <w:sz w:val="22"/>
                <w:szCs w:val="22"/>
                <w:lang w:val="en-US" w:eastAsia="pl-PL"/>
              </w:rPr>
              <w:tab/>
              <w:t>participation in class discussions based on obligatory readings 40 %</w:t>
            </w:r>
          </w:p>
          <w:p w14:paraId="7A211001" w14:textId="275FFA04" w:rsidR="0088706A" w:rsidRPr="00E6173A" w:rsidRDefault="0088706A" w:rsidP="00DC7315">
            <w:pPr>
              <w:rPr>
                <w:sz w:val="22"/>
                <w:szCs w:val="22"/>
                <w:lang w:val="en-US"/>
              </w:rPr>
            </w:pPr>
            <w:r w:rsidRPr="00E6173A">
              <w:rPr>
                <w:sz w:val="22"/>
                <w:szCs w:val="22"/>
                <w:lang w:val="en-US" w:eastAsia="pl-PL"/>
              </w:rPr>
              <w:tab/>
            </w:r>
            <w:r w:rsidRPr="00E6173A">
              <w:rPr>
                <w:sz w:val="22"/>
                <w:szCs w:val="22"/>
                <w:lang w:val="en-US" w:eastAsia="pl-PL"/>
              </w:rPr>
              <w:tab/>
            </w:r>
            <w:bookmarkStart w:id="0" w:name="_Hlk21012675"/>
            <w:r w:rsidRPr="00E6173A">
              <w:rPr>
                <w:sz w:val="22"/>
                <w:szCs w:val="22"/>
                <w:lang w:val="en-US" w:eastAsia="pl-PL"/>
              </w:rPr>
              <w:t>Attendance is obligatory, you are allowed to have one absence.</w:t>
            </w:r>
            <w:bookmarkEnd w:id="0"/>
          </w:p>
        </w:tc>
      </w:tr>
      <w:tr w:rsidR="0088706A" w:rsidRPr="00E6173A" w14:paraId="715032A4" w14:textId="77777777" w:rsidTr="00AC56BC">
        <w:trPr>
          <w:trHeight w:val="301"/>
        </w:trPr>
        <w:tc>
          <w:tcPr>
            <w:tcW w:w="2552" w:type="dxa"/>
            <w:shd w:val="clear" w:color="auto" w:fill="D9E2F3"/>
          </w:tcPr>
          <w:p w14:paraId="1E085939" w14:textId="77777777" w:rsidR="0088706A" w:rsidRPr="00E6173A" w:rsidRDefault="0088706A" w:rsidP="00DC7315">
            <w:pPr>
              <w:rPr>
                <w:sz w:val="22"/>
                <w:szCs w:val="22"/>
                <w:lang w:val="en-US"/>
              </w:rPr>
            </w:pPr>
            <w:r w:rsidRPr="00E6173A">
              <w:rPr>
                <w:b/>
                <w:bCs/>
                <w:sz w:val="22"/>
                <w:szCs w:val="22"/>
                <w:lang w:val="en-US"/>
              </w:rPr>
              <w:t>Lecturer</w:t>
            </w:r>
          </w:p>
        </w:tc>
        <w:tc>
          <w:tcPr>
            <w:tcW w:w="8222" w:type="dxa"/>
            <w:gridSpan w:val="3"/>
            <w:shd w:val="clear" w:color="auto" w:fill="D9E2F3"/>
          </w:tcPr>
          <w:p w14:paraId="40394D1D" w14:textId="28072214" w:rsidR="0088706A" w:rsidRPr="00AC56BC" w:rsidRDefault="0088706A" w:rsidP="00DC7315">
            <w:pPr>
              <w:rPr>
                <w:b/>
                <w:sz w:val="22"/>
                <w:szCs w:val="22"/>
                <w:lang w:val="en-US"/>
              </w:rPr>
            </w:pPr>
            <w:r w:rsidRPr="00E6173A">
              <w:rPr>
                <w:b/>
                <w:sz w:val="22"/>
                <w:szCs w:val="22"/>
                <w:lang w:val="en-US"/>
              </w:rPr>
              <w:t>Professor Grażyna Zygadło</w:t>
            </w:r>
          </w:p>
        </w:tc>
      </w:tr>
      <w:tr w:rsidR="0088706A" w:rsidRPr="00EC650C" w14:paraId="2EAE5804" w14:textId="77777777" w:rsidTr="00E6173A">
        <w:trPr>
          <w:trHeight w:val="392"/>
        </w:trPr>
        <w:tc>
          <w:tcPr>
            <w:tcW w:w="2552" w:type="dxa"/>
            <w:shd w:val="clear" w:color="auto" w:fill="FFFFFF"/>
          </w:tcPr>
          <w:p w14:paraId="2CB3A701" w14:textId="77777777" w:rsidR="0088706A" w:rsidRPr="00E6173A" w:rsidRDefault="0088706A" w:rsidP="00DC7315">
            <w:pPr>
              <w:rPr>
                <w:sz w:val="22"/>
                <w:szCs w:val="22"/>
                <w:lang w:val="en-US"/>
              </w:rPr>
            </w:pPr>
            <w:r w:rsidRPr="00E6173A">
              <w:rPr>
                <w:b/>
                <w:bCs/>
                <w:sz w:val="22"/>
                <w:szCs w:val="22"/>
                <w:lang w:val="en-US"/>
              </w:rPr>
              <w:t>Contact</w:t>
            </w:r>
          </w:p>
        </w:tc>
        <w:tc>
          <w:tcPr>
            <w:tcW w:w="8222" w:type="dxa"/>
            <w:gridSpan w:val="3"/>
            <w:shd w:val="clear" w:color="auto" w:fill="FFFFFF"/>
          </w:tcPr>
          <w:p w14:paraId="031A9AB9" w14:textId="77777777" w:rsidR="0088706A" w:rsidRPr="00EC650C" w:rsidRDefault="0088706A" w:rsidP="00DC7315">
            <w:pPr>
              <w:rPr>
                <w:sz w:val="22"/>
                <w:szCs w:val="22"/>
                <w:lang w:val="it-IT"/>
              </w:rPr>
            </w:pPr>
            <w:r w:rsidRPr="00EC650C">
              <w:rPr>
                <w:b/>
                <w:sz w:val="22"/>
                <w:szCs w:val="22"/>
                <w:lang w:val="it-IT"/>
              </w:rPr>
              <w:t>e-mail: grazyna.zygadlo@wsmip.uni.lodz.pl</w:t>
            </w:r>
            <w:r w:rsidRPr="00EC650C">
              <w:rPr>
                <w:sz w:val="22"/>
                <w:szCs w:val="22"/>
                <w:lang w:val="it-IT"/>
              </w:rPr>
              <w:t xml:space="preserve">    </w:t>
            </w:r>
          </w:p>
        </w:tc>
      </w:tr>
      <w:tr w:rsidR="0088706A" w:rsidRPr="00EC650C" w14:paraId="760C9E2B" w14:textId="77777777" w:rsidTr="00E6173A">
        <w:trPr>
          <w:trHeight w:val="805"/>
        </w:trPr>
        <w:tc>
          <w:tcPr>
            <w:tcW w:w="2552" w:type="dxa"/>
            <w:shd w:val="clear" w:color="auto" w:fill="D9E2F3"/>
          </w:tcPr>
          <w:p w14:paraId="71735CC1" w14:textId="77777777" w:rsidR="0088706A" w:rsidRPr="00E6173A" w:rsidRDefault="0088706A" w:rsidP="00DC7315">
            <w:pPr>
              <w:rPr>
                <w:sz w:val="22"/>
                <w:szCs w:val="22"/>
                <w:lang w:val="en-GB"/>
              </w:rPr>
            </w:pPr>
            <w:r w:rsidRPr="00E6173A">
              <w:rPr>
                <w:b/>
                <w:bCs/>
                <w:sz w:val="22"/>
                <w:szCs w:val="22"/>
                <w:lang w:val="en-US"/>
              </w:rPr>
              <w:t>Literature</w:t>
            </w:r>
          </w:p>
        </w:tc>
        <w:tc>
          <w:tcPr>
            <w:tcW w:w="8222" w:type="dxa"/>
            <w:gridSpan w:val="3"/>
            <w:shd w:val="clear" w:color="auto" w:fill="D9E2F3"/>
          </w:tcPr>
          <w:p w14:paraId="71BA5E02" w14:textId="77777777" w:rsidR="0088706A" w:rsidRPr="00E6173A" w:rsidRDefault="0088706A" w:rsidP="00DC7315">
            <w:pPr>
              <w:jc w:val="both"/>
              <w:rPr>
                <w:b/>
                <w:bCs/>
                <w:sz w:val="22"/>
                <w:szCs w:val="22"/>
                <w:lang w:val="en-US" w:eastAsia="pl-PL"/>
              </w:rPr>
            </w:pPr>
            <w:r w:rsidRPr="00E6173A">
              <w:rPr>
                <w:b/>
                <w:bCs/>
                <w:sz w:val="22"/>
                <w:szCs w:val="22"/>
                <w:lang w:val="en-US" w:eastAsia="pl-PL"/>
              </w:rPr>
              <w:t xml:space="preserve">Reference sources: </w:t>
            </w:r>
            <w:r w:rsidRPr="00E6173A">
              <w:rPr>
                <w:b/>
                <w:sz w:val="22"/>
                <w:szCs w:val="22"/>
                <w:lang w:val="en-US" w:eastAsia="pl-PL"/>
              </w:rPr>
              <w:t>The reader in the library based on the following sources:</w:t>
            </w:r>
          </w:p>
          <w:p w14:paraId="15B56359" w14:textId="77777777" w:rsidR="0088706A" w:rsidRPr="00E6173A" w:rsidRDefault="0088706A" w:rsidP="00D86DAF">
            <w:pPr>
              <w:numPr>
                <w:ilvl w:val="0"/>
                <w:numId w:val="25"/>
              </w:numPr>
              <w:rPr>
                <w:sz w:val="22"/>
                <w:szCs w:val="22"/>
                <w:lang w:val="en-US" w:eastAsia="pl-PL"/>
              </w:rPr>
            </w:pPr>
            <w:r w:rsidRPr="00E6173A">
              <w:rPr>
                <w:sz w:val="22"/>
                <w:szCs w:val="22"/>
                <w:lang w:val="en-US" w:eastAsia="pl-PL"/>
              </w:rPr>
              <w:t xml:space="preserve">Jackson S, Scott S. (eds.) </w:t>
            </w:r>
            <w:r w:rsidRPr="00E6173A">
              <w:rPr>
                <w:i/>
                <w:sz w:val="22"/>
                <w:szCs w:val="22"/>
                <w:lang w:val="en-US" w:eastAsia="pl-PL"/>
              </w:rPr>
              <w:t>Feminism and Sexuality</w:t>
            </w:r>
            <w:r w:rsidRPr="00E6173A">
              <w:rPr>
                <w:sz w:val="22"/>
                <w:szCs w:val="22"/>
                <w:lang w:val="en-US" w:eastAsia="pl-PL"/>
              </w:rPr>
              <w:t>. New York: Columbia University Press, 1996.</w:t>
            </w:r>
          </w:p>
          <w:p w14:paraId="6AB1011B" w14:textId="77777777" w:rsidR="0088706A" w:rsidRPr="00E6173A" w:rsidRDefault="0088706A" w:rsidP="00D86DAF">
            <w:pPr>
              <w:numPr>
                <w:ilvl w:val="0"/>
                <w:numId w:val="25"/>
              </w:numPr>
              <w:rPr>
                <w:sz w:val="22"/>
                <w:szCs w:val="22"/>
                <w:lang w:val="en-US" w:eastAsia="pl-PL"/>
              </w:rPr>
            </w:pPr>
            <w:r w:rsidRPr="00E6173A">
              <w:rPr>
                <w:sz w:val="22"/>
                <w:szCs w:val="22"/>
                <w:lang w:val="en-US" w:eastAsia="pl-PL"/>
              </w:rPr>
              <w:t xml:space="preserve">Kemp S, Squires J. (eds.) </w:t>
            </w:r>
            <w:r w:rsidRPr="00E6173A">
              <w:rPr>
                <w:i/>
                <w:sz w:val="22"/>
                <w:szCs w:val="22"/>
                <w:lang w:val="en-US" w:eastAsia="pl-PL"/>
              </w:rPr>
              <w:t>Feminisms.</w:t>
            </w:r>
            <w:r w:rsidRPr="00E6173A">
              <w:rPr>
                <w:sz w:val="22"/>
                <w:szCs w:val="22"/>
                <w:lang w:val="en-US" w:eastAsia="pl-PL"/>
              </w:rPr>
              <w:t xml:space="preserve"> New York: Oxford University Press, 1997.</w:t>
            </w:r>
          </w:p>
          <w:p w14:paraId="2384565B" w14:textId="77777777" w:rsidR="0088706A" w:rsidRPr="00E6173A" w:rsidRDefault="0088706A" w:rsidP="00D86DAF">
            <w:pPr>
              <w:numPr>
                <w:ilvl w:val="0"/>
                <w:numId w:val="25"/>
              </w:numPr>
              <w:rPr>
                <w:sz w:val="22"/>
                <w:szCs w:val="22"/>
                <w:lang w:val="en-US" w:eastAsia="pl-PL"/>
              </w:rPr>
            </w:pPr>
            <w:r w:rsidRPr="00E6173A">
              <w:rPr>
                <w:sz w:val="22"/>
                <w:szCs w:val="22"/>
                <w:lang w:val="en-US" w:eastAsia="pl-PL"/>
              </w:rPr>
              <w:t xml:space="preserve">Schneir M. (ed.) </w:t>
            </w:r>
            <w:r w:rsidRPr="00E6173A">
              <w:rPr>
                <w:i/>
                <w:sz w:val="22"/>
                <w:szCs w:val="22"/>
                <w:lang w:val="en-US" w:eastAsia="pl-PL"/>
              </w:rPr>
              <w:t>Feminism in Our Time. The Essential Writings, World War II to the Present.</w:t>
            </w:r>
            <w:r w:rsidRPr="00E6173A">
              <w:rPr>
                <w:sz w:val="22"/>
                <w:szCs w:val="22"/>
                <w:lang w:val="en-US" w:eastAsia="pl-PL"/>
              </w:rPr>
              <w:t xml:space="preserve"> Vintage, New York 1994.</w:t>
            </w:r>
          </w:p>
          <w:p w14:paraId="26F1A9F7" w14:textId="77777777" w:rsidR="0088706A" w:rsidRPr="00E6173A" w:rsidRDefault="0088706A" w:rsidP="00D86DAF">
            <w:pPr>
              <w:numPr>
                <w:ilvl w:val="0"/>
                <w:numId w:val="25"/>
              </w:numPr>
              <w:rPr>
                <w:sz w:val="22"/>
                <w:szCs w:val="22"/>
                <w:lang w:val="en-US" w:eastAsia="pl-PL"/>
              </w:rPr>
            </w:pPr>
            <w:r w:rsidRPr="00E6173A">
              <w:rPr>
                <w:sz w:val="22"/>
                <w:szCs w:val="22"/>
                <w:lang w:val="en-US" w:eastAsia="pl-PL"/>
              </w:rPr>
              <w:t xml:space="preserve">Shaw S.M, Lee J. </w:t>
            </w:r>
            <w:r w:rsidRPr="00E6173A">
              <w:rPr>
                <w:i/>
                <w:sz w:val="22"/>
                <w:szCs w:val="22"/>
                <w:lang w:val="en-US" w:eastAsia="pl-PL"/>
              </w:rPr>
              <w:t>Women’s Voices, Feminist Visions: Classic and Contemporary Readings</w:t>
            </w:r>
            <w:r w:rsidRPr="00E6173A">
              <w:rPr>
                <w:sz w:val="22"/>
                <w:szCs w:val="22"/>
                <w:lang w:val="en-US" w:eastAsia="pl-PL"/>
              </w:rPr>
              <w:t>. Boston: McGraw Hill, 2004.</w:t>
            </w:r>
          </w:p>
          <w:p w14:paraId="20123875" w14:textId="77777777" w:rsidR="0088706A" w:rsidRPr="00E6173A" w:rsidRDefault="0088706A" w:rsidP="00D86DAF">
            <w:pPr>
              <w:numPr>
                <w:ilvl w:val="0"/>
                <w:numId w:val="25"/>
              </w:numPr>
              <w:rPr>
                <w:sz w:val="22"/>
                <w:szCs w:val="22"/>
                <w:lang w:val="en-US" w:eastAsia="pl-PL"/>
              </w:rPr>
            </w:pPr>
            <w:r w:rsidRPr="00E6173A">
              <w:rPr>
                <w:sz w:val="22"/>
                <w:szCs w:val="22"/>
                <w:lang w:val="en-US" w:eastAsia="pl-PL"/>
              </w:rPr>
              <w:t xml:space="preserve">Warhol R, Herndl Price D. (eds.) </w:t>
            </w:r>
            <w:r w:rsidRPr="00E6173A">
              <w:rPr>
                <w:i/>
                <w:sz w:val="22"/>
                <w:szCs w:val="22"/>
                <w:lang w:val="en-US" w:eastAsia="pl-PL"/>
              </w:rPr>
              <w:t>Feminisms. An Anthology of Literary Theory and Criticism</w:t>
            </w:r>
            <w:r w:rsidRPr="00E6173A">
              <w:rPr>
                <w:sz w:val="22"/>
                <w:szCs w:val="22"/>
                <w:lang w:val="en-GB" w:eastAsia="pl-PL"/>
              </w:rPr>
              <w:t xml:space="preserve"> New Brunswick:</w:t>
            </w:r>
            <w:r w:rsidRPr="00E6173A">
              <w:rPr>
                <w:i/>
                <w:sz w:val="22"/>
                <w:szCs w:val="22"/>
                <w:lang w:val="en-US" w:eastAsia="pl-PL"/>
              </w:rPr>
              <w:t xml:space="preserve"> </w:t>
            </w:r>
            <w:r w:rsidRPr="00E6173A">
              <w:rPr>
                <w:sz w:val="22"/>
                <w:szCs w:val="22"/>
                <w:lang w:val="en-US" w:eastAsia="pl-PL"/>
              </w:rPr>
              <w:t>Rutgers Univer</w:t>
            </w:r>
            <w:r w:rsidRPr="00E6173A">
              <w:rPr>
                <w:sz w:val="22"/>
                <w:szCs w:val="22"/>
                <w:lang w:val="en-GB" w:eastAsia="pl-PL"/>
              </w:rPr>
              <w:t>sity Press, 1997</w:t>
            </w:r>
          </w:p>
        </w:tc>
      </w:tr>
      <w:tr w:rsidR="0088706A" w:rsidRPr="00E6173A" w14:paraId="747992D1" w14:textId="77777777" w:rsidTr="00364CF1">
        <w:trPr>
          <w:trHeight w:val="468"/>
        </w:trPr>
        <w:tc>
          <w:tcPr>
            <w:tcW w:w="2552" w:type="dxa"/>
            <w:shd w:val="clear" w:color="auto" w:fill="FFFFFF"/>
          </w:tcPr>
          <w:p w14:paraId="5D1CC444" w14:textId="4905B4BF" w:rsidR="0088706A" w:rsidRPr="00E6173A" w:rsidRDefault="0088706A" w:rsidP="00DC7315">
            <w:pPr>
              <w:rPr>
                <w:sz w:val="22"/>
                <w:szCs w:val="22"/>
                <w:lang w:val="en-US"/>
              </w:rPr>
            </w:pPr>
            <w:r w:rsidRPr="00E6173A">
              <w:rPr>
                <w:b/>
                <w:bCs/>
                <w:sz w:val="22"/>
                <w:szCs w:val="22"/>
                <w:lang w:val="en-US"/>
              </w:rPr>
              <w:t>Field of study</w:t>
            </w:r>
          </w:p>
        </w:tc>
        <w:tc>
          <w:tcPr>
            <w:tcW w:w="8222" w:type="dxa"/>
            <w:gridSpan w:val="3"/>
            <w:shd w:val="clear" w:color="auto" w:fill="FFFFFF"/>
          </w:tcPr>
          <w:p w14:paraId="33A24D3B" w14:textId="77777777" w:rsidR="0088706A" w:rsidRPr="00E6173A" w:rsidRDefault="0088706A" w:rsidP="00DC7315">
            <w:pPr>
              <w:rPr>
                <w:b/>
                <w:bCs/>
                <w:sz w:val="22"/>
                <w:szCs w:val="22"/>
                <w:lang w:val="en-US"/>
              </w:rPr>
            </w:pPr>
            <w:r w:rsidRPr="00E6173A">
              <w:rPr>
                <w:b/>
                <w:bCs/>
                <w:sz w:val="22"/>
                <w:szCs w:val="22"/>
                <w:lang w:val="en-US"/>
              </w:rPr>
              <w:t>Gender studies/ GEMMA</w:t>
            </w:r>
          </w:p>
        </w:tc>
      </w:tr>
      <w:tr w:rsidR="0088706A" w:rsidRPr="00E6173A" w14:paraId="5B777922" w14:textId="77777777" w:rsidTr="00E6173A">
        <w:trPr>
          <w:trHeight w:val="805"/>
        </w:trPr>
        <w:tc>
          <w:tcPr>
            <w:tcW w:w="2552" w:type="dxa"/>
            <w:shd w:val="clear" w:color="auto" w:fill="FFFFFF"/>
          </w:tcPr>
          <w:p w14:paraId="55BA71EA" w14:textId="1547BFC4" w:rsidR="0088706A" w:rsidRPr="00E6173A" w:rsidRDefault="00364CF1" w:rsidP="00DC7315">
            <w:pPr>
              <w:rPr>
                <w:b/>
                <w:bCs/>
                <w:sz w:val="22"/>
                <w:szCs w:val="22"/>
                <w:lang w:val="en-US"/>
              </w:rPr>
            </w:pPr>
            <w:r>
              <w:rPr>
                <w:b/>
                <w:bCs/>
                <w:sz w:val="22"/>
                <w:szCs w:val="22"/>
                <w:lang w:val="en-US"/>
              </w:rPr>
              <w:t>Timetable:</w:t>
            </w:r>
          </w:p>
        </w:tc>
        <w:tc>
          <w:tcPr>
            <w:tcW w:w="8222" w:type="dxa"/>
            <w:gridSpan w:val="3"/>
            <w:shd w:val="clear" w:color="auto" w:fill="FFFFFF"/>
          </w:tcPr>
          <w:p w14:paraId="6CB0F36C" w14:textId="35E6D411" w:rsidR="0088706A" w:rsidRPr="00364CF1" w:rsidRDefault="00364CF1" w:rsidP="00DC7315">
            <w:pPr>
              <w:rPr>
                <w:sz w:val="22"/>
                <w:szCs w:val="22"/>
                <w:lang w:val="en-US"/>
              </w:rPr>
            </w:pPr>
            <w:r>
              <w:rPr>
                <w:sz w:val="22"/>
                <w:szCs w:val="22"/>
                <w:lang w:val="en-US"/>
              </w:rPr>
              <w:t>Tuesday, 11.45-13.15, room 0.12</w:t>
            </w:r>
          </w:p>
        </w:tc>
      </w:tr>
    </w:tbl>
    <w:p w14:paraId="7D3D710F" w14:textId="77777777" w:rsidR="0088706A" w:rsidRDefault="0088706A" w:rsidP="0088706A">
      <w:pPr>
        <w:rPr>
          <w:b/>
          <w:bCs/>
          <w:sz w:val="22"/>
          <w:szCs w:val="22"/>
          <w:lang w:val="en-US"/>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62"/>
        <w:gridCol w:w="3260"/>
      </w:tblGrid>
      <w:tr w:rsidR="0088706A" w:rsidRPr="00E6173A" w14:paraId="49473465" w14:textId="77777777" w:rsidTr="00364CF1">
        <w:trPr>
          <w:trHeight w:val="691"/>
        </w:trPr>
        <w:tc>
          <w:tcPr>
            <w:tcW w:w="7514" w:type="dxa"/>
            <w:gridSpan w:val="2"/>
            <w:shd w:val="clear" w:color="auto" w:fill="4F81BD"/>
          </w:tcPr>
          <w:p w14:paraId="28427002" w14:textId="77777777" w:rsidR="0088706A" w:rsidRPr="00E6173A" w:rsidRDefault="0088706A" w:rsidP="00DC7315">
            <w:pPr>
              <w:rPr>
                <w:b/>
                <w:bCs/>
                <w:color w:val="FFFFFF"/>
                <w:sz w:val="22"/>
                <w:szCs w:val="22"/>
                <w:lang w:val="en-US"/>
              </w:rPr>
            </w:pPr>
            <w:r w:rsidRPr="00E6173A">
              <w:rPr>
                <w:b/>
                <w:bCs/>
                <w:color w:val="FFFFFF"/>
                <w:sz w:val="22"/>
                <w:szCs w:val="22"/>
                <w:lang w:val="en-US"/>
              </w:rPr>
              <w:lastRenderedPageBreak/>
              <w:t>Course title</w:t>
            </w:r>
          </w:p>
          <w:p w14:paraId="17CFCABB" w14:textId="77777777" w:rsidR="0088706A" w:rsidRPr="00E6173A" w:rsidRDefault="0088706A" w:rsidP="00DC7315">
            <w:pPr>
              <w:rPr>
                <w:b/>
                <w:sz w:val="22"/>
                <w:szCs w:val="22"/>
                <w:lang w:val="en-US"/>
              </w:rPr>
            </w:pPr>
            <w:r w:rsidRPr="00E6173A">
              <w:rPr>
                <w:b/>
                <w:bCs/>
                <w:color w:val="FFFFFF"/>
                <w:sz w:val="22"/>
                <w:szCs w:val="22"/>
                <w:lang w:val="en-US"/>
              </w:rPr>
              <w:t>FEMINIST METHODOLOGIES: AN INTRODUCTION</w:t>
            </w:r>
          </w:p>
        </w:tc>
        <w:tc>
          <w:tcPr>
            <w:tcW w:w="3260" w:type="dxa"/>
            <w:shd w:val="clear" w:color="auto" w:fill="4F81BD"/>
          </w:tcPr>
          <w:p w14:paraId="19A11EC9" w14:textId="77777777" w:rsidR="0088706A" w:rsidRPr="00E6173A" w:rsidRDefault="0088706A" w:rsidP="00DC7315">
            <w:pPr>
              <w:rPr>
                <w:b/>
                <w:bCs/>
                <w:color w:val="FFFFFF"/>
                <w:sz w:val="22"/>
                <w:szCs w:val="22"/>
                <w:lang w:val="en-US"/>
              </w:rPr>
            </w:pPr>
            <w:r w:rsidRPr="00E6173A">
              <w:rPr>
                <w:b/>
                <w:bCs/>
                <w:color w:val="FFFFFF"/>
                <w:sz w:val="22"/>
                <w:szCs w:val="22"/>
                <w:lang w:val="en-US"/>
              </w:rPr>
              <w:t xml:space="preserve">USOS code </w:t>
            </w:r>
          </w:p>
          <w:p w14:paraId="5526B6FF" w14:textId="77777777" w:rsidR="0088706A" w:rsidRPr="00E6173A" w:rsidRDefault="0088706A" w:rsidP="00DC7315">
            <w:pPr>
              <w:rPr>
                <w:color w:val="FFFFFF"/>
                <w:sz w:val="22"/>
                <w:szCs w:val="22"/>
                <w:lang w:val="en-US"/>
              </w:rPr>
            </w:pPr>
            <w:r w:rsidRPr="00E6173A">
              <w:rPr>
                <w:b/>
                <w:bCs/>
                <w:color w:val="FFFFFF"/>
                <w:sz w:val="22"/>
                <w:szCs w:val="22"/>
                <w:lang w:val="en-US"/>
              </w:rPr>
              <w:t>0100-MGEM01</w:t>
            </w:r>
          </w:p>
        </w:tc>
      </w:tr>
      <w:tr w:rsidR="0088706A" w:rsidRPr="00E6173A" w14:paraId="6BFB3400" w14:textId="77777777" w:rsidTr="00E6173A">
        <w:trPr>
          <w:trHeight w:val="409"/>
        </w:trPr>
        <w:tc>
          <w:tcPr>
            <w:tcW w:w="2552" w:type="dxa"/>
            <w:shd w:val="clear" w:color="auto" w:fill="auto"/>
          </w:tcPr>
          <w:p w14:paraId="4BB1E5C6" w14:textId="77777777" w:rsidR="0088706A" w:rsidRPr="00E6173A" w:rsidRDefault="0088706A" w:rsidP="00DC7315">
            <w:pPr>
              <w:rPr>
                <w:bCs/>
                <w:i/>
                <w:sz w:val="22"/>
                <w:szCs w:val="22"/>
                <w:lang w:val="en-US"/>
              </w:rPr>
            </w:pPr>
            <w:r w:rsidRPr="00E6173A">
              <w:rPr>
                <w:b/>
                <w:bCs/>
                <w:sz w:val="22"/>
                <w:szCs w:val="22"/>
                <w:lang w:val="en-US"/>
              </w:rPr>
              <w:t xml:space="preserve">Level </w:t>
            </w:r>
            <w:r w:rsidRPr="00E6173A">
              <w:rPr>
                <w:bCs/>
                <w:i/>
                <w:sz w:val="22"/>
                <w:szCs w:val="22"/>
                <w:lang w:val="en-US"/>
              </w:rPr>
              <w:t>(MA/BA/optional)</w:t>
            </w:r>
          </w:p>
        </w:tc>
        <w:tc>
          <w:tcPr>
            <w:tcW w:w="8222" w:type="dxa"/>
            <w:gridSpan w:val="2"/>
            <w:shd w:val="clear" w:color="auto" w:fill="auto"/>
          </w:tcPr>
          <w:p w14:paraId="02C8CA08" w14:textId="77777777" w:rsidR="0088706A" w:rsidRPr="00E6173A" w:rsidRDefault="0088706A" w:rsidP="00DC7315">
            <w:pPr>
              <w:jc w:val="center"/>
              <w:rPr>
                <w:sz w:val="22"/>
                <w:szCs w:val="22"/>
              </w:rPr>
            </w:pPr>
            <w:r w:rsidRPr="00E6173A">
              <w:rPr>
                <w:b/>
                <w:sz w:val="22"/>
                <w:szCs w:val="22"/>
              </w:rPr>
              <w:t>MA</w:t>
            </w:r>
            <w:r w:rsidRPr="00E6173A">
              <w:rPr>
                <w:sz w:val="22"/>
                <w:szCs w:val="22"/>
              </w:rPr>
              <w:t xml:space="preserve"> </w:t>
            </w:r>
          </w:p>
        </w:tc>
      </w:tr>
      <w:tr w:rsidR="0088706A" w:rsidRPr="00E6173A" w14:paraId="62DE50A3" w14:textId="77777777" w:rsidTr="00E6173A">
        <w:trPr>
          <w:trHeight w:val="415"/>
        </w:trPr>
        <w:tc>
          <w:tcPr>
            <w:tcW w:w="10774" w:type="dxa"/>
            <w:gridSpan w:val="3"/>
            <w:shd w:val="clear" w:color="auto" w:fill="D9E2F3"/>
          </w:tcPr>
          <w:p w14:paraId="1F06CC74" w14:textId="77777777" w:rsidR="0088706A" w:rsidRPr="00E6173A" w:rsidRDefault="0088706A" w:rsidP="00DC7315">
            <w:pPr>
              <w:rPr>
                <w:sz w:val="22"/>
                <w:szCs w:val="22"/>
              </w:rPr>
            </w:pPr>
            <w:r w:rsidRPr="00E6173A">
              <w:rPr>
                <w:b/>
                <w:bCs/>
                <w:sz w:val="22"/>
                <w:szCs w:val="22"/>
                <w:lang w:val="en-US"/>
              </w:rPr>
              <w:t xml:space="preserve">Semester </w:t>
            </w:r>
            <w:r w:rsidRPr="00E6173A">
              <w:rPr>
                <w:bCs/>
                <w:sz w:val="22"/>
                <w:szCs w:val="22"/>
                <w:lang w:val="en-US"/>
              </w:rPr>
              <w:t xml:space="preserve">(winter/summer) </w:t>
            </w:r>
            <w:r w:rsidRPr="00E6173A">
              <w:rPr>
                <w:b/>
                <w:bCs/>
                <w:sz w:val="22"/>
                <w:szCs w:val="22"/>
                <w:lang w:val="en-US"/>
              </w:rPr>
              <w:t>WINTER</w:t>
            </w:r>
          </w:p>
        </w:tc>
      </w:tr>
      <w:tr w:rsidR="0088706A" w:rsidRPr="00E6173A" w14:paraId="7DEB57A1" w14:textId="77777777" w:rsidTr="00E6173A">
        <w:trPr>
          <w:trHeight w:val="406"/>
        </w:trPr>
        <w:tc>
          <w:tcPr>
            <w:tcW w:w="2552" w:type="dxa"/>
            <w:shd w:val="clear" w:color="auto" w:fill="auto"/>
          </w:tcPr>
          <w:p w14:paraId="05C85689" w14:textId="77777777" w:rsidR="0088706A" w:rsidRPr="00E6173A" w:rsidRDefault="0088706A" w:rsidP="00DC7315">
            <w:pPr>
              <w:rPr>
                <w:sz w:val="22"/>
                <w:szCs w:val="22"/>
                <w:lang w:val="en-US"/>
              </w:rPr>
            </w:pPr>
            <w:r w:rsidRPr="00E6173A">
              <w:rPr>
                <w:b/>
                <w:bCs/>
                <w:sz w:val="22"/>
                <w:szCs w:val="22"/>
                <w:lang w:val="en-US"/>
              </w:rPr>
              <w:t>ECTS</w:t>
            </w:r>
          </w:p>
        </w:tc>
        <w:tc>
          <w:tcPr>
            <w:tcW w:w="8222" w:type="dxa"/>
            <w:gridSpan w:val="2"/>
            <w:shd w:val="clear" w:color="auto" w:fill="auto"/>
          </w:tcPr>
          <w:p w14:paraId="71AC66A9" w14:textId="77777777" w:rsidR="0088706A" w:rsidRPr="00E6173A" w:rsidRDefault="0088706A" w:rsidP="00DC7315">
            <w:pPr>
              <w:rPr>
                <w:sz w:val="22"/>
                <w:szCs w:val="22"/>
              </w:rPr>
            </w:pPr>
            <w:r w:rsidRPr="00E6173A">
              <w:rPr>
                <w:sz w:val="22"/>
                <w:szCs w:val="22"/>
              </w:rPr>
              <w:t xml:space="preserve"> 5</w:t>
            </w:r>
          </w:p>
        </w:tc>
      </w:tr>
      <w:tr w:rsidR="0088706A" w:rsidRPr="00E6173A" w14:paraId="730AB445" w14:textId="77777777" w:rsidTr="00E6173A">
        <w:trPr>
          <w:trHeight w:val="426"/>
        </w:trPr>
        <w:tc>
          <w:tcPr>
            <w:tcW w:w="2552" w:type="dxa"/>
            <w:shd w:val="clear" w:color="auto" w:fill="D9E2F3"/>
          </w:tcPr>
          <w:p w14:paraId="488DAD9B" w14:textId="77777777" w:rsidR="0088706A" w:rsidRPr="00E6173A" w:rsidRDefault="0088706A" w:rsidP="00DC7315">
            <w:pPr>
              <w:rPr>
                <w:sz w:val="22"/>
                <w:szCs w:val="22"/>
                <w:lang w:val="en-US"/>
              </w:rPr>
            </w:pPr>
            <w:r w:rsidRPr="00E6173A">
              <w:rPr>
                <w:b/>
                <w:bCs/>
                <w:sz w:val="22"/>
                <w:szCs w:val="22"/>
                <w:lang w:val="en-US"/>
              </w:rPr>
              <w:t>Language of instruction</w:t>
            </w:r>
          </w:p>
        </w:tc>
        <w:tc>
          <w:tcPr>
            <w:tcW w:w="8222" w:type="dxa"/>
            <w:gridSpan w:val="2"/>
            <w:shd w:val="clear" w:color="auto" w:fill="D9E2F3"/>
          </w:tcPr>
          <w:p w14:paraId="7E49DF5B" w14:textId="77777777" w:rsidR="0088706A" w:rsidRPr="00E6173A" w:rsidRDefault="0088706A" w:rsidP="00DC7315">
            <w:pPr>
              <w:rPr>
                <w:sz w:val="22"/>
                <w:szCs w:val="22"/>
              </w:rPr>
            </w:pPr>
            <w:r w:rsidRPr="00E6173A">
              <w:rPr>
                <w:b/>
                <w:sz w:val="22"/>
                <w:szCs w:val="22"/>
              </w:rPr>
              <w:t>ENGLISH</w:t>
            </w:r>
          </w:p>
        </w:tc>
      </w:tr>
      <w:tr w:rsidR="0088706A" w:rsidRPr="00E6173A" w14:paraId="59CE1C8D" w14:textId="77777777" w:rsidTr="00CE091E">
        <w:trPr>
          <w:trHeight w:val="272"/>
        </w:trPr>
        <w:tc>
          <w:tcPr>
            <w:tcW w:w="2552" w:type="dxa"/>
            <w:shd w:val="clear" w:color="auto" w:fill="FFFFFF"/>
          </w:tcPr>
          <w:p w14:paraId="7CB2B1F9" w14:textId="72164EBD" w:rsidR="0088706A" w:rsidRPr="00E6173A" w:rsidRDefault="0088706A" w:rsidP="00DC7315">
            <w:pPr>
              <w:rPr>
                <w:sz w:val="22"/>
                <w:szCs w:val="22"/>
                <w:lang w:val="en-US"/>
              </w:rPr>
            </w:pPr>
            <w:r w:rsidRPr="00E6173A">
              <w:rPr>
                <w:b/>
                <w:bCs/>
                <w:sz w:val="22"/>
                <w:szCs w:val="22"/>
                <w:lang w:val="en-US"/>
              </w:rPr>
              <w:t>Form</w:t>
            </w:r>
            <w:r w:rsidRPr="00E6173A">
              <w:rPr>
                <w:sz w:val="22"/>
                <w:szCs w:val="22"/>
                <w:lang w:val="en-US"/>
              </w:rPr>
              <w:t xml:space="preserve"> </w:t>
            </w:r>
          </w:p>
        </w:tc>
        <w:tc>
          <w:tcPr>
            <w:tcW w:w="8222" w:type="dxa"/>
            <w:gridSpan w:val="2"/>
            <w:shd w:val="clear" w:color="auto" w:fill="FFFFFF"/>
          </w:tcPr>
          <w:p w14:paraId="6E62A7D9" w14:textId="77777777" w:rsidR="0088706A" w:rsidRPr="00E6173A" w:rsidRDefault="0088706A" w:rsidP="00DC7315">
            <w:pPr>
              <w:jc w:val="center"/>
              <w:rPr>
                <w:sz w:val="22"/>
                <w:szCs w:val="22"/>
                <w:lang w:val="en-US"/>
              </w:rPr>
            </w:pPr>
            <w:r w:rsidRPr="00E6173A">
              <w:rPr>
                <w:sz w:val="22"/>
                <w:szCs w:val="22"/>
                <w:lang w:val="en-US"/>
              </w:rPr>
              <w:t>Discussion class</w:t>
            </w:r>
          </w:p>
        </w:tc>
      </w:tr>
      <w:tr w:rsidR="0088706A" w:rsidRPr="00E6173A" w14:paraId="44EB28F3" w14:textId="77777777" w:rsidTr="00E6173A">
        <w:trPr>
          <w:trHeight w:val="400"/>
        </w:trPr>
        <w:tc>
          <w:tcPr>
            <w:tcW w:w="2552" w:type="dxa"/>
            <w:shd w:val="clear" w:color="auto" w:fill="D9E2F3"/>
          </w:tcPr>
          <w:p w14:paraId="532A3CA4" w14:textId="77777777" w:rsidR="0088706A" w:rsidRPr="00E6173A" w:rsidRDefault="0088706A" w:rsidP="00DC7315">
            <w:pPr>
              <w:rPr>
                <w:sz w:val="22"/>
                <w:szCs w:val="22"/>
                <w:lang w:val="en-US"/>
              </w:rPr>
            </w:pPr>
            <w:r w:rsidRPr="00E6173A">
              <w:rPr>
                <w:b/>
                <w:bCs/>
                <w:sz w:val="22"/>
                <w:szCs w:val="22"/>
                <w:lang w:val="en-US"/>
              </w:rPr>
              <w:t>No. of hours</w:t>
            </w:r>
          </w:p>
        </w:tc>
        <w:tc>
          <w:tcPr>
            <w:tcW w:w="8222" w:type="dxa"/>
            <w:gridSpan w:val="2"/>
            <w:shd w:val="clear" w:color="auto" w:fill="D9E2F3"/>
          </w:tcPr>
          <w:p w14:paraId="16653D3E" w14:textId="77777777" w:rsidR="0088706A" w:rsidRPr="00E6173A" w:rsidRDefault="0088706A" w:rsidP="00DC7315">
            <w:pPr>
              <w:rPr>
                <w:sz w:val="22"/>
                <w:szCs w:val="22"/>
              </w:rPr>
            </w:pPr>
            <w:r w:rsidRPr="00E6173A">
              <w:rPr>
                <w:b/>
                <w:sz w:val="22"/>
                <w:szCs w:val="22"/>
              </w:rPr>
              <w:t>30</w:t>
            </w:r>
          </w:p>
        </w:tc>
      </w:tr>
      <w:tr w:rsidR="0088706A" w:rsidRPr="00EC650C" w14:paraId="5FFD23DF" w14:textId="77777777" w:rsidTr="00E6173A">
        <w:trPr>
          <w:trHeight w:val="824"/>
        </w:trPr>
        <w:tc>
          <w:tcPr>
            <w:tcW w:w="10774" w:type="dxa"/>
            <w:gridSpan w:val="3"/>
            <w:shd w:val="clear" w:color="auto" w:fill="FFFFFF"/>
          </w:tcPr>
          <w:p w14:paraId="0C8EB950" w14:textId="77777777" w:rsidR="0088706A" w:rsidRPr="00E6173A" w:rsidRDefault="0088706A" w:rsidP="00DC7315">
            <w:pPr>
              <w:rPr>
                <w:b/>
                <w:bCs/>
                <w:color w:val="FF0000"/>
                <w:sz w:val="22"/>
                <w:szCs w:val="22"/>
                <w:lang w:val="en-US"/>
              </w:rPr>
            </w:pPr>
            <w:r w:rsidRPr="00E6173A">
              <w:rPr>
                <w:b/>
                <w:bCs/>
                <w:sz w:val="22"/>
                <w:szCs w:val="22"/>
                <w:lang w:val="en-US"/>
              </w:rPr>
              <w:t xml:space="preserve">Course content  </w:t>
            </w:r>
            <w:r w:rsidRPr="00E6173A">
              <w:rPr>
                <w:b/>
                <w:bCs/>
                <w:color w:val="FF0000"/>
                <w:sz w:val="22"/>
                <w:szCs w:val="22"/>
                <w:lang w:val="en-US"/>
              </w:rPr>
              <w:t>(max. 1000 characters)</w:t>
            </w:r>
          </w:p>
          <w:p w14:paraId="5A67ED08" w14:textId="77777777" w:rsidR="0088706A" w:rsidRPr="00E6173A" w:rsidRDefault="0088706A" w:rsidP="00DC7315">
            <w:pPr>
              <w:rPr>
                <w:sz w:val="22"/>
                <w:szCs w:val="22"/>
                <w:lang w:val="en-US"/>
              </w:rPr>
            </w:pPr>
            <w:r w:rsidRPr="00E6173A">
              <w:rPr>
                <w:sz w:val="22"/>
                <w:szCs w:val="22"/>
                <w:lang w:val="en-US"/>
              </w:rPr>
              <w:t>The course is designed as an overview of different methodologies used within the field of women’s/gender studies. It focuses also on the issues of knowledge and aims at discussing the most important methodological questions: how we know things? how truth is determined? can we talk about any universal truths? – to name just a few. Feminists increasingly came to feel that existing social theory and research inevitably marginalized women’s ways of understanding the world plus the postcolonial debate made explicit the exclusion of minority voices in science, history, and arts. That is why the course explores also the issues of epistemology (or rather epistemologies) from the perspective of both feminist and postcolonial thinkers.</w:t>
            </w:r>
          </w:p>
        </w:tc>
      </w:tr>
      <w:tr w:rsidR="0088706A" w:rsidRPr="00E6173A" w14:paraId="39955B43" w14:textId="77777777" w:rsidTr="00364CF1">
        <w:trPr>
          <w:trHeight w:val="300"/>
        </w:trPr>
        <w:tc>
          <w:tcPr>
            <w:tcW w:w="2552" w:type="dxa"/>
            <w:shd w:val="clear" w:color="auto" w:fill="D9E2F3"/>
          </w:tcPr>
          <w:p w14:paraId="0D56054C" w14:textId="77777777" w:rsidR="0088706A" w:rsidRPr="00E6173A" w:rsidRDefault="0088706A" w:rsidP="00DC7315">
            <w:pPr>
              <w:rPr>
                <w:b/>
                <w:sz w:val="22"/>
                <w:szCs w:val="22"/>
                <w:lang w:val="en-US" w:eastAsia="pl-PL"/>
              </w:rPr>
            </w:pPr>
            <w:r w:rsidRPr="00E6173A">
              <w:rPr>
                <w:b/>
                <w:sz w:val="22"/>
                <w:szCs w:val="22"/>
              </w:rPr>
              <w:t>ISCED code</w:t>
            </w:r>
          </w:p>
        </w:tc>
        <w:tc>
          <w:tcPr>
            <w:tcW w:w="8222" w:type="dxa"/>
            <w:gridSpan w:val="2"/>
            <w:shd w:val="clear" w:color="auto" w:fill="D9E2F3"/>
          </w:tcPr>
          <w:p w14:paraId="3815DB93" w14:textId="77777777" w:rsidR="0088706A" w:rsidRPr="00E6173A" w:rsidRDefault="0088706A" w:rsidP="00DC7315">
            <w:pPr>
              <w:pStyle w:val="Default"/>
              <w:spacing w:line="360" w:lineRule="auto"/>
              <w:jc w:val="both"/>
              <w:rPr>
                <w:sz w:val="22"/>
                <w:szCs w:val="22"/>
                <w:lang w:val="en-US"/>
              </w:rPr>
            </w:pPr>
            <w:r w:rsidRPr="00E6173A">
              <w:rPr>
                <w:sz w:val="22"/>
                <w:szCs w:val="22"/>
                <w:lang w:val="en-US"/>
              </w:rPr>
              <w:t>0314</w:t>
            </w:r>
          </w:p>
        </w:tc>
      </w:tr>
      <w:tr w:rsidR="0088706A" w:rsidRPr="00EC650C" w14:paraId="7A5253FE" w14:textId="77777777" w:rsidTr="00364CF1">
        <w:trPr>
          <w:trHeight w:val="335"/>
        </w:trPr>
        <w:tc>
          <w:tcPr>
            <w:tcW w:w="2552" w:type="dxa"/>
            <w:shd w:val="clear" w:color="auto" w:fill="FFFFFF"/>
          </w:tcPr>
          <w:p w14:paraId="31DAF068" w14:textId="77777777" w:rsidR="0088706A" w:rsidRPr="00E6173A" w:rsidRDefault="0088706A" w:rsidP="00DC7315">
            <w:pPr>
              <w:rPr>
                <w:sz w:val="22"/>
                <w:szCs w:val="22"/>
                <w:lang w:val="en-US"/>
              </w:rPr>
            </w:pPr>
            <w:r w:rsidRPr="00E6173A">
              <w:rPr>
                <w:b/>
                <w:sz w:val="22"/>
                <w:szCs w:val="22"/>
              </w:rPr>
              <w:t>Assessment scheme</w:t>
            </w:r>
          </w:p>
        </w:tc>
        <w:tc>
          <w:tcPr>
            <w:tcW w:w="8222" w:type="dxa"/>
            <w:gridSpan w:val="2"/>
            <w:shd w:val="clear" w:color="auto" w:fill="FFFFFF"/>
          </w:tcPr>
          <w:p w14:paraId="3745A22B" w14:textId="77777777" w:rsidR="0088706A" w:rsidRPr="00E6173A" w:rsidRDefault="0088706A" w:rsidP="00DC7315">
            <w:pPr>
              <w:rPr>
                <w:sz w:val="22"/>
                <w:szCs w:val="22"/>
                <w:lang w:val="en-US"/>
              </w:rPr>
            </w:pPr>
            <w:r w:rsidRPr="00E6173A">
              <w:rPr>
                <w:sz w:val="22"/>
                <w:szCs w:val="22"/>
                <w:lang w:val="en-US"/>
              </w:rPr>
              <w:t>Presentation; active participation in class discussions</w:t>
            </w:r>
          </w:p>
          <w:p w14:paraId="056B240A" w14:textId="77777777" w:rsidR="0088706A" w:rsidRPr="00E6173A" w:rsidRDefault="0088706A" w:rsidP="00DC7315">
            <w:pPr>
              <w:rPr>
                <w:sz w:val="22"/>
                <w:szCs w:val="22"/>
                <w:lang w:val="en-US"/>
              </w:rPr>
            </w:pPr>
          </w:p>
        </w:tc>
      </w:tr>
      <w:tr w:rsidR="0088706A" w:rsidRPr="00E6173A" w14:paraId="24B621C4" w14:textId="77777777" w:rsidTr="00364CF1">
        <w:trPr>
          <w:trHeight w:val="385"/>
        </w:trPr>
        <w:tc>
          <w:tcPr>
            <w:tcW w:w="2552" w:type="dxa"/>
            <w:shd w:val="clear" w:color="auto" w:fill="D9E2F3"/>
          </w:tcPr>
          <w:p w14:paraId="436D389A" w14:textId="77777777" w:rsidR="0088706A" w:rsidRPr="00E6173A" w:rsidRDefault="0088706A" w:rsidP="00DC7315">
            <w:pPr>
              <w:rPr>
                <w:sz w:val="22"/>
                <w:szCs w:val="22"/>
                <w:lang w:val="en-US"/>
              </w:rPr>
            </w:pPr>
            <w:r w:rsidRPr="00E6173A">
              <w:rPr>
                <w:b/>
                <w:bCs/>
                <w:sz w:val="22"/>
                <w:szCs w:val="22"/>
                <w:lang w:val="en-US"/>
              </w:rPr>
              <w:t>Lecturer</w:t>
            </w:r>
          </w:p>
        </w:tc>
        <w:tc>
          <w:tcPr>
            <w:tcW w:w="8222" w:type="dxa"/>
            <w:gridSpan w:val="2"/>
            <w:shd w:val="clear" w:color="auto" w:fill="D9E2F3"/>
          </w:tcPr>
          <w:p w14:paraId="50213334" w14:textId="02EFE2C5" w:rsidR="0088706A" w:rsidRPr="00E6173A" w:rsidRDefault="0088706A" w:rsidP="00DC7315">
            <w:pPr>
              <w:rPr>
                <w:b/>
                <w:sz w:val="22"/>
                <w:szCs w:val="22"/>
                <w:lang w:val="en-US"/>
              </w:rPr>
            </w:pPr>
            <w:r w:rsidRPr="00E6173A">
              <w:rPr>
                <w:b/>
                <w:sz w:val="22"/>
                <w:szCs w:val="22"/>
                <w:lang w:val="en-US"/>
              </w:rPr>
              <w:t xml:space="preserve">Dr </w:t>
            </w:r>
            <w:r w:rsidR="00364CF1">
              <w:rPr>
                <w:b/>
                <w:sz w:val="22"/>
                <w:szCs w:val="22"/>
                <w:lang w:val="en-US"/>
              </w:rPr>
              <w:t>Dagmara Rode</w:t>
            </w:r>
          </w:p>
        </w:tc>
      </w:tr>
      <w:tr w:rsidR="0088706A" w:rsidRPr="00EC650C" w14:paraId="78618348" w14:textId="77777777" w:rsidTr="00E6173A">
        <w:trPr>
          <w:trHeight w:val="392"/>
        </w:trPr>
        <w:tc>
          <w:tcPr>
            <w:tcW w:w="2552" w:type="dxa"/>
            <w:shd w:val="clear" w:color="auto" w:fill="FFFFFF"/>
          </w:tcPr>
          <w:p w14:paraId="7A3A27CD" w14:textId="77777777" w:rsidR="0088706A" w:rsidRPr="00E6173A" w:rsidRDefault="0088706A" w:rsidP="00DC7315">
            <w:pPr>
              <w:rPr>
                <w:sz w:val="22"/>
                <w:szCs w:val="22"/>
                <w:lang w:val="en-US"/>
              </w:rPr>
            </w:pPr>
            <w:r w:rsidRPr="00E6173A">
              <w:rPr>
                <w:b/>
                <w:bCs/>
                <w:sz w:val="22"/>
                <w:szCs w:val="22"/>
                <w:lang w:val="en-US"/>
              </w:rPr>
              <w:t>Contact</w:t>
            </w:r>
          </w:p>
        </w:tc>
        <w:tc>
          <w:tcPr>
            <w:tcW w:w="8222" w:type="dxa"/>
            <w:gridSpan w:val="2"/>
            <w:shd w:val="clear" w:color="auto" w:fill="FFFFFF"/>
          </w:tcPr>
          <w:p w14:paraId="2415EE3E" w14:textId="1F7DFB98" w:rsidR="0088706A" w:rsidRPr="00E6173A" w:rsidRDefault="00364CF1" w:rsidP="00DC7315">
            <w:pPr>
              <w:rPr>
                <w:b/>
                <w:sz w:val="22"/>
                <w:szCs w:val="22"/>
                <w:lang w:val="en-US"/>
              </w:rPr>
            </w:pPr>
            <w:r>
              <w:rPr>
                <w:b/>
                <w:sz w:val="22"/>
                <w:szCs w:val="22"/>
                <w:lang w:val="en-US"/>
              </w:rPr>
              <w:t>dagmara.rode</w:t>
            </w:r>
            <w:r w:rsidR="0088706A" w:rsidRPr="00E6173A">
              <w:rPr>
                <w:b/>
                <w:sz w:val="22"/>
                <w:szCs w:val="22"/>
                <w:lang w:val="en-US"/>
              </w:rPr>
              <w:t>@uni.lodz.pl</w:t>
            </w:r>
          </w:p>
        </w:tc>
      </w:tr>
      <w:tr w:rsidR="0088706A" w:rsidRPr="00EC650C" w14:paraId="200D5293" w14:textId="77777777" w:rsidTr="00E6173A">
        <w:trPr>
          <w:trHeight w:val="805"/>
        </w:trPr>
        <w:tc>
          <w:tcPr>
            <w:tcW w:w="2552" w:type="dxa"/>
            <w:shd w:val="clear" w:color="auto" w:fill="D9E2F3"/>
          </w:tcPr>
          <w:p w14:paraId="4FF65B4A" w14:textId="77777777" w:rsidR="0088706A" w:rsidRPr="00E6173A" w:rsidRDefault="0088706A" w:rsidP="00DC7315">
            <w:pPr>
              <w:rPr>
                <w:sz w:val="22"/>
                <w:szCs w:val="22"/>
                <w:lang w:val="en-GB"/>
              </w:rPr>
            </w:pPr>
            <w:r w:rsidRPr="00E6173A">
              <w:rPr>
                <w:b/>
                <w:bCs/>
                <w:sz w:val="22"/>
                <w:szCs w:val="22"/>
                <w:lang w:val="en-US"/>
              </w:rPr>
              <w:t>Literature</w:t>
            </w:r>
          </w:p>
        </w:tc>
        <w:tc>
          <w:tcPr>
            <w:tcW w:w="8222" w:type="dxa"/>
            <w:gridSpan w:val="2"/>
            <w:shd w:val="clear" w:color="auto" w:fill="D9E2F3"/>
          </w:tcPr>
          <w:p w14:paraId="391902B8" w14:textId="77777777" w:rsidR="0088706A" w:rsidRPr="00E6173A" w:rsidRDefault="0088706A" w:rsidP="00D86DAF">
            <w:pPr>
              <w:numPr>
                <w:ilvl w:val="0"/>
                <w:numId w:val="27"/>
              </w:numPr>
              <w:rPr>
                <w:sz w:val="22"/>
                <w:szCs w:val="22"/>
                <w:lang w:val="en-US"/>
              </w:rPr>
            </w:pPr>
            <w:r w:rsidRPr="00EC650C">
              <w:rPr>
                <w:sz w:val="22"/>
                <w:szCs w:val="22"/>
                <w:lang w:val="it-IT"/>
              </w:rPr>
              <w:t xml:space="preserve">Alessandra Tenesini, “Varieties of Epistemology.” </w:t>
            </w:r>
            <w:r w:rsidRPr="00E6173A">
              <w:rPr>
                <w:sz w:val="22"/>
                <w:szCs w:val="22"/>
                <w:lang w:val="en-US"/>
              </w:rPr>
              <w:t xml:space="preserve">“Feminism and ‘Malestream’ Epistemology.” “Feminism and Science.” In </w:t>
            </w:r>
            <w:r w:rsidRPr="00E6173A">
              <w:rPr>
                <w:i/>
                <w:sz w:val="22"/>
                <w:szCs w:val="22"/>
                <w:lang w:val="en-US"/>
              </w:rPr>
              <w:t>An Introduction to Feminist Epistemologies</w:t>
            </w:r>
            <w:r w:rsidRPr="00E6173A">
              <w:rPr>
                <w:sz w:val="22"/>
                <w:szCs w:val="22"/>
                <w:lang w:val="en-US"/>
              </w:rPr>
              <w:t>. Blackwell: Oxford 1999.</w:t>
            </w:r>
          </w:p>
          <w:p w14:paraId="0F8A28B6" w14:textId="77777777" w:rsidR="0088706A" w:rsidRPr="00E6173A" w:rsidRDefault="0088706A" w:rsidP="00D86DAF">
            <w:pPr>
              <w:numPr>
                <w:ilvl w:val="0"/>
                <w:numId w:val="28"/>
              </w:numPr>
              <w:rPr>
                <w:sz w:val="22"/>
                <w:szCs w:val="22"/>
                <w:lang w:val="en-US"/>
              </w:rPr>
            </w:pPr>
            <w:r w:rsidRPr="00E6173A">
              <w:rPr>
                <w:sz w:val="22"/>
                <w:szCs w:val="22"/>
                <w:lang w:val="en-US"/>
              </w:rPr>
              <w:t xml:space="preserve">Caroline Ramazanoglu, “Choices and Decisions. Doing a Feminist Research Project.” In </w:t>
            </w:r>
            <w:r w:rsidRPr="00E6173A">
              <w:rPr>
                <w:i/>
                <w:sz w:val="22"/>
                <w:szCs w:val="22"/>
                <w:lang w:val="en-US"/>
              </w:rPr>
              <w:t>Feminist Methodology. Challenges and Choices</w:t>
            </w:r>
            <w:r w:rsidRPr="00E6173A">
              <w:rPr>
                <w:sz w:val="22"/>
                <w:szCs w:val="22"/>
                <w:lang w:val="en-US"/>
              </w:rPr>
              <w:t>. Sage: London 2002: 145-164.</w:t>
            </w:r>
          </w:p>
          <w:p w14:paraId="424875C1" w14:textId="77777777" w:rsidR="0088706A" w:rsidRPr="00E6173A" w:rsidRDefault="0088706A" w:rsidP="00D86DAF">
            <w:pPr>
              <w:numPr>
                <w:ilvl w:val="0"/>
                <w:numId w:val="28"/>
              </w:numPr>
              <w:rPr>
                <w:sz w:val="22"/>
                <w:szCs w:val="22"/>
                <w:lang w:val="en-US"/>
              </w:rPr>
            </w:pPr>
            <w:r w:rsidRPr="00E6173A">
              <w:rPr>
                <w:sz w:val="22"/>
                <w:szCs w:val="22"/>
                <w:lang w:val="en-US"/>
              </w:rPr>
              <w:t>Shulamit Reinharz, “The Principles of Feminist Research, a Matter of Debate.” In Ellen Messer-Davidow</w:t>
            </w:r>
            <w:r w:rsidRPr="00E6173A">
              <w:rPr>
                <w:i/>
                <w:sz w:val="22"/>
                <w:szCs w:val="22"/>
                <w:lang w:val="en-US"/>
              </w:rPr>
              <w:t>, Disciplining Feminism. From Social Activism to Academic Discourse</w:t>
            </w:r>
            <w:r w:rsidRPr="00E6173A">
              <w:rPr>
                <w:sz w:val="22"/>
                <w:szCs w:val="22"/>
                <w:lang w:val="en-US"/>
              </w:rPr>
              <w:t>. Duke University Press: Durham 2002: 423-437.</w:t>
            </w:r>
          </w:p>
          <w:p w14:paraId="70DA4A52" w14:textId="77777777" w:rsidR="0088706A" w:rsidRPr="00E6173A" w:rsidRDefault="0088706A" w:rsidP="00D86DAF">
            <w:pPr>
              <w:numPr>
                <w:ilvl w:val="0"/>
                <w:numId w:val="28"/>
              </w:numPr>
              <w:rPr>
                <w:sz w:val="22"/>
                <w:szCs w:val="22"/>
                <w:lang w:val="en-US"/>
              </w:rPr>
            </w:pPr>
            <w:r w:rsidRPr="00E6173A">
              <w:rPr>
                <w:sz w:val="22"/>
                <w:szCs w:val="22"/>
                <w:lang w:val="en-US"/>
              </w:rPr>
              <w:t xml:space="preserve">Anne Cranny-Francis, Wendy Waring, Pan Stavropoulos and Joan Kirkby (eds.) “Ways of Thinking.” In </w:t>
            </w:r>
            <w:r w:rsidRPr="00E6173A">
              <w:rPr>
                <w:i/>
                <w:sz w:val="22"/>
                <w:szCs w:val="22"/>
                <w:lang w:val="en-US"/>
              </w:rPr>
              <w:t>Gender Studies: Terms and Debates</w:t>
            </w:r>
            <w:r w:rsidRPr="00E6173A">
              <w:rPr>
                <w:sz w:val="22"/>
                <w:szCs w:val="22"/>
                <w:lang w:val="en-US"/>
              </w:rPr>
              <w:t>. Palgrave: New York 2003: 42-88.</w:t>
            </w:r>
          </w:p>
          <w:p w14:paraId="01622A7F" w14:textId="77777777" w:rsidR="0088706A" w:rsidRPr="00E6173A" w:rsidRDefault="0088706A" w:rsidP="00D86DAF">
            <w:pPr>
              <w:numPr>
                <w:ilvl w:val="0"/>
                <w:numId w:val="28"/>
              </w:numPr>
              <w:rPr>
                <w:sz w:val="22"/>
                <w:szCs w:val="22"/>
                <w:lang w:val="en-US"/>
              </w:rPr>
            </w:pPr>
            <w:r w:rsidRPr="00E6173A">
              <w:rPr>
                <w:sz w:val="22"/>
                <w:szCs w:val="22"/>
                <w:lang w:val="en-US"/>
              </w:rPr>
              <w:t xml:space="preserve">Patricia Hill Collins “Toward an Afrocentric Feminist Epistemology.” In </w:t>
            </w:r>
            <w:r w:rsidRPr="00E6173A">
              <w:rPr>
                <w:i/>
                <w:sz w:val="22"/>
                <w:szCs w:val="22"/>
                <w:lang w:val="en-US"/>
              </w:rPr>
              <w:t>Black Feminist Thought. Knowledge, Consciousness, and the Politics of Empowerment</w:t>
            </w:r>
            <w:r w:rsidRPr="00E6173A">
              <w:rPr>
                <w:sz w:val="22"/>
                <w:szCs w:val="22"/>
                <w:lang w:val="en-US"/>
              </w:rPr>
              <w:t xml:space="preserve">. Routledge: New York/London 1991, pp. 201-220. </w:t>
            </w:r>
          </w:p>
          <w:p w14:paraId="1168375E" w14:textId="77777777" w:rsidR="0088706A" w:rsidRPr="00E6173A" w:rsidRDefault="0088706A" w:rsidP="00D86DAF">
            <w:pPr>
              <w:numPr>
                <w:ilvl w:val="0"/>
                <w:numId w:val="28"/>
              </w:numPr>
              <w:rPr>
                <w:sz w:val="22"/>
                <w:szCs w:val="22"/>
                <w:lang w:val="en-US"/>
              </w:rPr>
            </w:pPr>
            <w:r w:rsidRPr="00E6173A">
              <w:rPr>
                <w:sz w:val="22"/>
                <w:szCs w:val="22"/>
                <w:lang w:val="en-US"/>
              </w:rPr>
              <w:t xml:space="preserve">Chandra T. Mohanty, “Under Western Eyes: Feminist Scholarship and Colonial Discourses.” In C. T. Mohanty, A. Russo and L. Torres (eds.), </w:t>
            </w:r>
            <w:r w:rsidRPr="00E6173A">
              <w:rPr>
                <w:i/>
                <w:sz w:val="22"/>
                <w:szCs w:val="22"/>
                <w:lang w:val="en-US"/>
              </w:rPr>
              <w:t>Third World Women and the Politics of Feminism</w:t>
            </w:r>
            <w:r w:rsidRPr="00E6173A">
              <w:rPr>
                <w:sz w:val="22"/>
                <w:szCs w:val="22"/>
                <w:lang w:val="en-US"/>
              </w:rPr>
              <w:t>. Indiana University Press: Bloomington, In. 1991, pp. 51-80.</w:t>
            </w:r>
          </w:p>
          <w:p w14:paraId="1062240A" w14:textId="69F9AF93" w:rsidR="0088706A" w:rsidRPr="00364CF1" w:rsidRDefault="0088706A" w:rsidP="00DC7315">
            <w:pPr>
              <w:numPr>
                <w:ilvl w:val="0"/>
                <w:numId w:val="28"/>
              </w:numPr>
              <w:rPr>
                <w:sz w:val="22"/>
                <w:szCs w:val="22"/>
                <w:lang w:val="en-US"/>
              </w:rPr>
            </w:pPr>
            <w:r w:rsidRPr="00E6173A">
              <w:rPr>
                <w:sz w:val="22"/>
                <w:szCs w:val="22"/>
                <w:lang w:val="en-US"/>
              </w:rPr>
              <w:t xml:space="preserve">Kimberlé Williams Crenshaw, “The Intersection of Race and Gender.” In K. Crenshaw, N. Gotanda, G. Peller and K. Thomas (eds.), </w:t>
            </w:r>
            <w:r w:rsidRPr="00E6173A">
              <w:rPr>
                <w:i/>
                <w:iCs/>
                <w:sz w:val="22"/>
                <w:szCs w:val="22"/>
                <w:lang w:val="en-US"/>
              </w:rPr>
              <w:t>Critical Race Theory, The Key Writings, that formed the Movement</w:t>
            </w:r>
            <w:r w:rsidRPr="00E6173A">
              <w:rPr>
                <w:iCs/>
                <w:sz w:val="22"/>
                <w:szCs w:val="22"/>
                <w:lang w:val="en-US"/>
              </w:rPr>
              <w:t>,</w:t>
            </w:r>
            <w:r w:rsidRPr="00E6173A">
              <w:rPr>
                <w:sz w:val="22"/>
                <w:szCs w:val="22"/>
                <w:lang w:val="en-US"/>
              </w:rPr>
              <w:t xml:space="preserve"> The New Press: New York 1995, pp. 357-383.</w:t>
            </w:r>
          </w:p>
        </w:tc>
      </w:tr>
      <w:tr w:rsidR="0088706A" w:rsidRPr="00EC650C" w14:paraId="3AAD6E2C" w14:textId="77777777" w:rsidTr="00E6173A">
        <w:trPr>
          <w:trHeight w:val="805"/>
        </w:trPr>
        <w:tc>
          <w:tcPr>
            <w:tcW w:w="2552" w:type="dxa"/>
            <w:shd w:val="clear" w:color="auto" w:fill="FFFFFF"/>
          </w:tcPr>
          <w:p w14:paraId="3A259B0F" w14:textId="0CF210C4" w:rsidR="0088706A" w:rsidRPr="00E6173A" w:rsidRDefault="0088706A" w:rsidP="00DC7315">
            <w:pPr>
              <w:rPr>
                <w:sz w:val="22"/>
                <w:szCs w:val="22"/>
                <w:lang w:val="en-US"/>
              </w:rPr>
            </w:pPr>
            <w:r w:rsidRPr="00E6173A">
              <w:rPr>
                <w:b/>
                <w:bCs/>
                <w:sz w:val="22"/>
                <w:szCs w:val="22"/>
                <w:lang w:val="en-US"/>
              </w:rPr>
              <w:t>Field of study</w:t>
            </w:r>
          </w:p>
        </w:tc>
        <w:tc>
          <w:tcPr>
            <w:tcW w:w="8222" w:type="dxa"/>
            <w:gridSpan w:val="2"/>
            <w:shd w:val="clear" w:color="auto" w:fill="FFFFFF"/>
          </w:tcPr>
          <w:p w14:paraId="4FBA5721" w14:textId="77777777" w:rsidR="0088706A" w:rsidRPr="00E6173A" w:rsidRDefault="0088706A" w:rsidP="00DC7315">
            <w:pPr>
              <w:rPr>
                <w:b/>
                <w:sz w:val="22"/>
                <w:szCs w:val="22"/>
                <w:lang w:val="en-US"/>
              </w:rPr>
            </w:pPr>
            <w:r w:rsidRPr="00E6173A">
              <w:rPr>
                <w:b/>
                <w:sz w:val="22"/>
                <w:szCs w:val="22"/>
                <w:lang w:val="en-US"/>
              </w:rPr>
              <w:t>gender studies / cultural studies / GEMMA</w:t>
            </w:r>
          </w:p>
        </w:tc>
      </w:tr>
      <w:tr w:rsidR="0088706A" w:rsidRPr="00E6173A" w14:paraId="67D8919C" w14:textId="77777777" w:rsidTr="00E6173A">
        <w:trPr>
          <w:trHeight w:val="805"/>
        </w:trPr>
        <w:tc>
          <w:tcPr>
            <w:tcW w:w="2552" w:type="dxa"/>
            <w:shd w:val="clear" w:color="auto" w:fill="FFFFFF"/>
          </w:tcPr>
          <w:p w14:paraId="2A685804" w14:textId="77777777" w:rsidR="0088706A" w:rsidRPr="00E6173A" w:rsidRDefault="0088706A" w:rsidP="00DC7315">
            <w:pPr>
              <w:rPr>
                <w:b/>
                <w:bCs/>
                <w:sz w:val="22"/>
                <w:szCs w:val="22"/>
                <w:lang w:val="en-US"/>
              </w:rPr>
            </w:pPr>
            <w:r w:rsidRPr="00E6173A">
              <w:rPr>
                <w:b/>
                <w:bCs/>
                <w:sz w:val="22"/>
                <w:szCs w:val="22"/>
                <w:lang w:val="en-US"/>
              </w:rPr>
              <w:t>Timetable</w:t>
            </w:r>
          </w:p>
        </w:tc>
        <w:tc>
          <w:tcPr>
            <w:tcW w:w="8222" w:type="dxa"/>
            <w:gridSpan w:val="2"/>
            <w:shd w:val="clear" w:color="auto" w:fill="FFFFFF"/>
          </w:tcPr>
          <w:p w14:paraId="0005569E" w14:textId="34DAD440" w:rsidR="0088706A" w:rsidRPr="00364CF1" w:rsidRDefault="00364CF1" w:rsidP="00DC7315">
            <w:pPr>
              <w:rPr>
                <w:bCs/>
                <w:sz w:val="22"/>
                <w:szCs w:val="22"/>
                <w:lang w:val="en-US"/>
              </w:rPr>
            </w:pPr>
            <w:r>
              <w:rPr>
                <w:bCs/>
                <w:sz w:val="22"/>
                <w:szCs w:val="22"/>
                <w:lang w:val="en-US"/>
              </w:rPr>
              <w:t>Monday, 11.45-15.00, room 1.14</w:t>
            </w:r>
          </w:p>
        </w:tc>
      </w:tr>
      <w:tr w:rsidR="0088706A" w:rsidRPr="00E6173A" w14:paraId="213E7563" w14:textId="77777777" w:rsidTr="00CE091E">
        <w:trPr>
          <w:trHeight w:val="691"/>
        </w:trPr>
        <w:tc>
          <w:tcPr>
            <w:tcW w:w="7514" w:type="dxa"/>
            <w:gridSpan w:val="2"/>
            <w:shd w:val="clear" w:color="auto" w:fill="4F81BD"/>
          </w:tcPr>
          <w:p w14:paraId="5E8024DB" w14:textId="77777777" w:rsidR="0088706A" w:rsidRPr="00E6173A" w:rsidRDefault="0088706A" w:rsidP="00DC7315">
            <w:pPr>
              <w:rPr>
                <w:b/>
                <w:bCs/>
                <w:color w:val="FFFFFF"/>
                <w:sz w:val="22"/>
                <w:szCs w:val="22"/>
                <w:lang w:val="en-US"/>
              </w:rPr>
            </w:pPr>
            <w:r w:rsidRPr="00E6173A">
              <w:rPr>
                <w:b/>
                <w:bCs/>
                <w:color w:val="FFFFFF"/>
                <w:sz w:val="22"/>
                <w:szCs w:val="22"/>
                <w:lang w:val="en-US"/>
              </w:rPr>
              <w:lastRenderedPageBreak/>
              <w:t>Course title</w:t>
            </w:r>
          </w:p>
          <w:p w14:paraId="7512C431" w14:textId="77777777" w:rsidR="0088706A" w:rsidRPr="00E6173A" w:rsidRDefault="0088706A" w:rsidP="00DC7315">
            <w:pPr>
              <w:rPr>
                <w:b/>
                <w:sz w:val="22"/>
                <w:szCs w:val="22"/>
                <w:lang w:val="en-US"/>
              </w:rPr>
            </w:pPr>
            <w:r w:rsidRPr="00E6173A">
              <w:rPr>
                <w:b/>
                <w:bCs/>
                <w:color w:val="FFFFFF"/>
                <w:sz w:val="22"/>
                <w:szCs w:val="22"/>
                <w:lang w:val="en-US"/>
              </w:rPr>
              <w:t>FEMINIST METHODOLOGIES: RECENT TENDENCIES</w:t>
            </w:r>
          </w:p>
        </w:tc>
        <w:tc>
          <w:tcPr>
            <w:tcW w:w="3260" w:type="dxa"/>
            <w:shd w:val="clear" w:color="auto" w:fill="4F81BD"/>
          </w:tcPr>
          <w:p w14:paraId="6BFD7573" w14:textId="77777777" w:rsidR="0088706A" w:rsidRPr="00E6173A" w:rsidRDefault="0088706A" w:rsidP="00DC7315">
            <w:pPr>
              <w:rPr>
                <w:b/>
                <w:bCs/>
                <w:color w:val="FFFFFF"/>
                <w:sz w:val="22"/>
                <w:szCs w:val="22"/>
                <w:lang w:val="en-US"/>
              </w:rPr>
            </w:pPr>
            <w:r w:rsidRPr="00E6173A">
              <w:rPr>
                <w:b/>
                <w:bCs/>
                <w:color w:val="FFFFFF"/>
                <w:sz w:val="22"/>
                <w:szCs w:val="22"/>
                <w:lang w:val="en-US"/>
              </w:rPr>
              <w:t xml:space="preserve">USOS code </w:t>
            </w:r>
          </w:p>
          <w:p w14:paraId="758F9B1C" w14:textId="77777777" w:rsidR="0088706A" w:rsidRPr="00E6173A" w:rsidRDefault="0088706A" w:rsidP="00DC7315">
            <w:pPr>
              <w:rPr>
                <w:color w:val="FFFFFF"/>
                <w:sz w:val="22"/>
                <w:szCs w:val="22"/>
                <w:lang w:val="en-US"/>
              </w:rPr>
            </w:pPr>
            <w:r w:rsidRPr="00E6173A">
              <w:rPr>
                <w:b/>
                <w:bCs/>
                <w:color w:val="FFFFFF"/>
                <w:sz w:val="22"/>
                <w:szCs w:val="22"/>
                <w:lang w:val="en-US"/>
              </w:rPr>
              <w:t>0100-MGEM02</w:t>
            </w:r>
          </w:p>
        </w:tc>
      </w:tr>
      <w:tr w:rsidR="0088706A" w:rsidRPr="00E6173A" w14:paraId="522D0C12" w14:textId="77777777" w:rsidTr="00E6173A">
        <w:trPr>
          <w:trHeight w:val="409"/>
        </w:trPr>
        <w:tc>
          <w:tcPr>
            <w:tcW w:w="2552" w:type="dxa"/>
            <w:shd w:val="clear" w:color="auto" w:fill="auto"/>
          </w:tcPr>
          <w:p w14:paraId="742A2650" w14:textId="77777777" w:rsidR="0088706A" w:rsidRPr="00E6173A" w:rsidRDefault="0088706A" w:rsidP="00DC7315">
            <w:pPr>
              <w:rPr>
                <w:bCs/>
                <w:i/>
                <w:sz w:val="22"/>
                <w:szCs w:val="22"/>
                <w:lang w:val="en-US"/>
              </w:rPr>
            </w:pPr>
            <w:r w:rsidRPr="00E6173A">
              <w:rPr>
                <w:b/>
                <w:bCs/>
                <w:sz w:val="22"/>
                <w:szCs w:val="22"/>
                <w:lang w:val="en-US"/>
              </w:rPr>
              <w:t xml:space="preserve">Level </w:t>
            </w:r>
            <w:r w:rsidRPr="00E6173A">
              <w:rPr>
                <w:bCs/>
                <w:i/>
                <w:sz w:val="22"/>
                <w:szCs w:val="22"/>
                <w:lang w:val="en-US"/>
              </w:rPr>
              <w:t>(MA/BA/optional)</w:t>
            </w:r>
          </w:p>
        </w:tc>
        <w:tc>
          <w:tcPr>
            <w:tcW w:w="8222" w:type="dxa"/>
            <w:gridSpan w:val="2"/>
            <w:shd w:val="clear" w:color="auto" w:fill="auto"/>
          </w:tcPr>
          <w:p w14:paraId="100CB29E" w14:textId="77777777" w:rsidR="0088706A" w:rsidRPr="00E6173A" w:rsidRDefault="0088706A" w:rsidP="00DC7315">
            <w:pPr>
              <w:jc w:val="center"/>
              <w:rPr>
                <w:sz w:val="22"/>
                <w:szCs w:val="22"/>
              </w:rPr>
            </w:pPr>
            <w:r w:rsidRPr="00E6173A">
              <w:rPr>
                <w:b/>
                <w:sz w:val="22"/>
                <w:szCs w:val="22"/>
              </w:rPr>
              <w:t>MA</w:t>
            </w:r>
            <w:r w:rsidRPr="00E6173A">
              <w:rPr>
                <w:sz w:val="22"/>
                <w:szCs w:val="22"/>
              </w:rPr>
              <w:t xml:space="preserve"> </w:t>
            </w:r>
          </w:p>
        </w:tc>
      </w:tr>
      <w:tr w:rsidR="0088706A" w:rsidRPr="00E6173A" w14:paraId="7DC014FF" w14:textId="77777777" w:rsidTr="00E6173A">
        <w:trPr>
          <w:trHeight w:val="415"/>
        </w:trPr>
        <w:tc>
          <w:tcPr>
            <w:tcW w:w="10774" w:type="dxa"/>
            <w:gridSpan w:val="3"/>
            <w:shd w:val="clear" w:color="auto" w:fill="D9E2F3"/>
          </w:tcPr>
          <w:p w14:paraId="253502FB" w14:textId="77777777" w:rsidR="0088706A" w:rsidRPr="00E6173A" w:rsidRDefault="0088706A" w:rsidP="00DC7315">
            <w:pPr>
              <w:rPr>
                <w:sz w:val="22"/>
                <w:szCs w:val="22"/>
              </w:rPr>
            </w:pPr>
            <w:r w:rsidRPr="00E6173A">
              <w:rPr>
                <w:b/>
                <w:bCs/>
                <w:sz w:val="22"/>
                <w:szCs w:val="22"/>
                <w:lang w:val="en-US"/>
              </w:rPr>
              <w:t xml:space="preserve">Semester </w:t>
            </w:r>
            <w:r w:rsidRPr="00E6173A">
              <w:rPr>
                <w:bCs/>
                <w:sz w:val="22"/>
                <w:szCs w:val="22"/>
                <w:lang w:val="en-US"/>
              </w:rPr>
              <w:t xml:space="preserve">(winter/summer) </w:t>
            </w:r>
            <w:r w:rsidRPr="00E6173A">
              <w:rPr>
                <w:b/>
                <w:bCs/>
                <w:sz w:val="22"/>
                <w:szCs w:val="22"/>
                <w:lang w:val="en-US"/>
              </w:rPr>
              <w:t>WINTER</w:t>
            </w:r>
          </w:p>
        </w:tc>
      </w:tr>
      <w:tr w:rsidR="0088706A" w:rsidRPr="00E6173A" w14:paraId="4FAFB4E2" w14:textId="77777777" w:rsidTr="00E6173A">
        <w:trPr>
          <w:trHeight w:val="406"/>
        </w:trPr>
        <w:tc>
          <w:tcPr>
            <w:tcW w:w="2552" w:type="dxa"/>
            <w:shd w:val="clear" w:color="auto" w:fill="auto"/>
          </w:tcPr>
          <w:p w14:paraId="4CF27538" w14:textId="77777777" w:rsidR="0088706A" w:rsidRPr="00E6173A" w:rsidRDefault="0088706A" w:rsidP="00DC7315">
            <w:pPr>
              <w:rPr>
                <w:sz w:val="22"/>
                <w:szCs w:val="22"/>
                <w:lang w:val="en-US"/>
              </w:rPr>
            </w:pPr>
            <w:r w:rsidRPr="00E6173A">
              <w:rPr>
                <w:b/>
                <w:bCs/>
                <w:sz w:val="22"/>
                <w:szCs w:val="22"/>
                <w:lang w:val="en-US"/>
              </w:rPr>
              <w:t>ECTS</w:t>
            </w:r>
          </w:p>
        </w:tc>
        <w:tc>
          <w:tcPr>
            <w:tcW w:w="8222" w:type="dxa"/>
            <w:gridSpan w:val="2"/>
            <w:shd w:val="clear" w:color="auto" w:fill="auto"/>
          </w:tcPr>
          <w:p w14:paraId="0C87C57B" w14:textId="77777777" w:rsidR="0088706A" w:rsidRPr="00E6173A" w:rsidRDefault="0088706A" w:rsidP="00DC7315">
            <w:pPr>
              <w:rPr>
                <w:sz w:val="22"/>
                <w:szCs w:val="22"/>
              </w:rPr>
            </w:pPr>
            <w:r w:rsidRPr="00E6173A">
              <w:rPr>
                <w:sz w:val="22"/>
                <w:szCs w:val="22"/>
              </w:rPr>
              <w:t xml:space="preserve"> 5</w:t>
            </w:r>
          </w:p>
        </w:tc>
      </w:tr>
      <w:tr w:rsidR="0088706A" w:rsidRPr="00E6173A" w14:paraId="0B39F811" w14:textId="77777777" w:rsidTr="00E6173A">
        <w:trPr>
          <w:trHeight w:val="426"/>
        </w:trPr>
        <w:tc>
          <w:tcPr>
            <w:tcW w:w="2552" w:type="dxa"/>
            <w:shd w:val="clear" w:color="auto" w:fill="D9E2F3"/>
          </w:tcPr>
          <w:p w14:paraId="22BB1A98" w14:textId="77777777" w:rsidR="0088706A" w:rsidRPr="00E6173A" w:rsidRDefault="0088706A" w:rsidP="00DC7315">
            <w:pPr>
              <w:rPr>
                <w:sz w:val="22"/>
                <w:szCs w:val="22"/>
                <w:lang w:val="en-US"/>
              </w:rPr>
            </w:pPr>
            <w:r w:rsidRPr="00E6173A">
              <w:rPr>
                <w:b/>
                <w:bCs/>
                <w:sz w:val="22"/>
                <w:szCs w:val="22"/>
                <w:lang w:val="en-US"/>
              </w:rPr>
              <w:t>Language of instruction</w:t>
            </w:r>
          </w:p>
        </w:tc>
        <w:tc>
          <w:tcPr>
            <w:tcW w:w="8222" w:type="dxa"/>
            <w:gridSpan w:val="2"/>
            <w:shd w:val="clear" w:color="auto" w:fill="D9E2F3"/>
          </w:tcPr>
          <w:p w14:paraId="7EF8008C" w14:textId="77777777" w:rsidR="0088706A" w:rsidRPr="00E6173A" w:rsidRDefault="0088706A" w:rsidP="00DC7315">
            <w:pPr>
              <w:rPr>
                <w:sz w:val="22"/>
                <w:szCs w:val="22"/>
              </w:rPr>
            </w:pPr>
            <w:r w:rsidRPr="00E6173A">
              <w:rPr>
                <w:b/>
                <w:sz w:val="22"/>
                <w:szCs w:val="22"/>
              </w:rPr>
              <w:t>ENGLISH</w:t>
            </w:r>
          </w:p>
        </w:tc>
      </w:tr>
      <w:tr w:rsidR="0088706A" w:rsidRPr="00E6173A" w14:paraId="72FD84B1" w14:textId="77777777" w:rsidTr="00CE091E">
        <w:trPr>
          <w:trHeight w:val="285"/>
        </w:trPr>
        <w:tc>
          <w:tcPr>
            <w:tcW w:w="2552" w:type="dxa"/>
            <w:shd w:val="clear" w:color="auto" w:fill="FFFFFF"/>
          </w:tcPr>
          <w:p w14:paraId="49EE6BBB" w14:textId="0C597C70" w:rsidR="0088706A" w:rsidRPr="00E6173A" w:rsidRDefault="0088706A" w:rsidP="00DC7315">
            <w:pPr>
              <w:rPr>
                <w:sz w:val="22"/>
                <w:szCs w:val="22"/>
                <w:lang w:val="en-US"/>
              </w:rPr>
            </w:pPr>
            <w:r w:rsidRPr="00E6173A">
              <w:rPr>
                <w:b/>
                <w:bCs/>
                <w:sz w:val="22"/>
                <w:szCs w:val="22"/>
                <w:lang w:val="en-US"/>
              </w:rPr>
              <w:t>Form</w:t>
            </w:r>
            <w:r w:rsidRPr="00E6173A">
              <w:rPr>
                <w:sz w:val="22"/>
                <w:szCs w:val="22"/>
                <w:lang w:val="en-US"/>
              </w:rPr>
              <w:t xml:space="preserve"> </w:t>
            </w:r>
          </w:p>
        </w:tc>
        <w:tc>
          <w:tcPr>
            <w:tcW w:w="8222" w:type="dxa"/>
            <w:gridSpan w:val="2"/>
            <w:shd w:val="clear" w:color="auto" w:fill="FFFFFF"/>
          </w:tcPr>
          <w:p w14:paraId="5AA7D0AE" w14:textId="77777777" w:rsidR="0088706A" w:rsidRPr="00E6173A" w:rsidRDefault="0088706A" w:rsidP="00DC7315">
            <w:pPr>
              <w:jc w:val="center"/>
              <w:rPr>
                <w:sz w:val="22"/>
                <w:szCs w:val="22"/>
                <w:lang w:val="en-US"/>
              </w:rPr>
            </w:pPr>
            <w:r w:rsidRPr="00E6173A">
              <w:rPr>
                <w:sz w:val="22"/>
                <w:szCs w:val="22"/>
                <w:lang w:val="en-US"/>
              </w:rPr>
              <w:t>Discussion class</w:t>
            </w:r>
          </w:p>
        </w:tc>
      </w:tr>
      <w:tr w:rsidR="0088706A" w:rsidRPr="00E6173A" w14:paraId="1CF1C98B" w14:textId="77777777" w:rsidTr="00E6173A">
        <w:trPr>
          <w:trHeight w:val="400"/>
        </w:trPr>
        <w:tc>
          <w:tcPr>
            <w:tcW w:w="2552" w:type="dxa"/>
            <w:shd w:val="clear" w:color="auto" w:fill="D9E2F3"/>
          </w:tcPr>
          <w:p w14:paraId="02D86035" w14:textId="77777777" w:rsidR="0088706A" w:rsidRPr="00E6173A" w:rsidRDefault="0088706A" w:rsidP="00DC7315">
            <w:pPr>
              <w:rPr>
                <w:sz w:val="22"/>
                <w:szCs w:val="22"/>
                <w:lang w:val="en-US"/>
              </w:rPr>
            </w:pPr>
            <w:r w:rsidRPr="00E6173A">
              <w:rPr>
                <w:b/>
                <w:bCs/>
                <w:sz w:val="22"/>
                <w:szCs w:val="22"/>
                <w:lang w:val="en-US"/>
              </w:rPr>
              <w:t>No. of hours</w:t>
            </w:r>
          </w:p>
        </w:tc>
        <w:tc>
          <w:tcPr>
            <w:tcW w:w="8222" w:type="dxa"/>
            <w:gridSpan w:val="2"/>
            <w:shd w:val="clear" w:color="auto" w:fill="D9E2F3"/>
          </w:tcPr>
          <w:p w14:paraId="41EF85EE" w14:textId="77777777" w:rsidR="0088706A" w:rsidRPr="00E6173A" w:rsidRDefault="0088706A" w:rsidP="00DC7315">
            <w:pPr>
              <w:rPr>
                <w:sz w:val="22"/>
                <w:szCs w:val="22"/>
              </w:rPr>
            </w:pPr>
            <w:r w:rsidRPr="00E6173A">
              <w:rPr>
                <w:b/>
                <w:sz w:val="22"/>
                <w:szCs w:val="22"/>
              </w:rPr>
              <w:t>30</w:t>
            </w:r>
          </w:p>
        </w:tc>
      </w:tr>
      <w:tr w:rsidR="0088706A" w:rsidRPr="00EC650C" w14:paraId="78A55AB4" w14:textId="77777777" w:rsidTr="00E6173A">
        <w:trPr>
          <w:trHeight w:val="824"/>
        </w:trPr>
        <w:tc>
          <w:tcPr>
            <w:tcW w:w="10774" w:type="dxa"/>
            <w:gridSpan w:val="3"/>
            <w:shd w:val="clear" w:color="auto" w:fill="FFFFFF"/>
          </w:tcPr>
          <w:p w14:paraId="02CD87F5" w14:textId="77777777" w:rsidR="0088706A" w:rsidRPr="00E6173A" w:rsidRDefault="0088706A" w:rsidP="00DC7315">
            <w:pPr>
              <w:rPr>
                <w:b/>
                <w:bCs/>
                <w:color w:val="FF0000"/>
                <w:sz w:val="22"/>
                <w:szCs w:val="22"/>
                <w:lang w:val="en-US"/>
              </w:rPr>
            </w:pPr>
            <w:r w:rsidRPr="00E6173A">
              <w:rPr>
                <w:b/>
                <w:bCs/>
                <w:sz w:val="22"/>
                <w:szCs w:val="22"/>
                <w:lang w:val="en-US"/>
              </w:rPr>
              <w:t xml:space="preserve">Course content  </w:t>
            </w:r>
            <w:r w:rsidRPr="00E6173A">
              <w:rPr>
                <w:b/>
                <w:bCs/>
                <w:color w:val="FF0000"/>
                <w:sz w:val="22"/>
                <w:szCs w:val="22"/>
                <w:lang w:val="en-US"/>
              </w:rPr>
              <w:t>(max. 1000 characters)</w:t>
            </w:r>
          </w:p>
          <w:p w14:paraId="21E566CC" w14:textId="77777777" w:rsidR="0088706A" w:rsidRPr="00E6173A" w:rsidRDefault="0088706A" w:rsidP="00DC7315">
            <w:pPr>
              <w:rPr>
                <w:sz w:val="22"/>
                <w:szCs w:val="22"/>
                <w:lang w:val="en-US"/>
              </w:rPr>
            </w:pPr>
            <w:r w:rsidRPr="00E6173A">
              <w:rPr>
                <w:sz w:val="22"/>
                <w:szCs w:val="22"/>
                <w:lang w:val="en-US"/>
              </w:rPr>
              <w:t>The aim of this course is to familiarize students with different feminist approaches to the problems that have vexed traditional methodology and epistemology. We will discuss the issues of the nature of knowledge, objectivity, explanation, and understanding as well as feminist ways of making knowledge and doing research. The course aims at supplying the students with the most basic and important methodological and theoretical tools to make an analysis within the field of gender studies.</w:t>
            </w:r>
          </w:p>
        </w:tc>
      </w:tr>
      <w:tr w:rsidR="0088706A" w:rsidRPr="00E6173A" w14:paraId="3F19CD4D" w14:textId="77777777" w:rsidTr="00CE091E">
        <w:trPr>
          <w:trHeight w:val="317"/>
        </w:trPr>
        <w:tc>
          <w:tcPr>
            <w:tcW w:w="2552" w:type="dxa"/>
            <w:shd w:val="clear" w:color="auto" w:fill="D9E2F3"/>
          </w:tcPr>
          <w:p w14:paraId="7A959DE1" w14:textId="77777777" w:rsidR="0088706A" w:rsidRPr="00E6173A" w:rsidRDefault="0088706A" w:rsidP="00DC7315">
            <w:pPr>
              <w:rPr>
                <w:b/>
                <w:sz w:val="22"/>
                <w:szCs w:val="22"/>
                <w:lang w:val="en-US" w:eastAsia="pl-PL"/>
              </w:rPr>
            </w:pPr>
            <w:r w:rsidRPr="00E6173A">
              <w:rPr>
                <w:b/>
                <w:sz w:val="22"/>
                <w:szCs w:val="22"/>
              </w:rPr>
              <w:t>ISCED code</w:t>
            </w:r>
          </w:p>
        </w:tc>
        <w:tc>
          <w:tcPr>
            <w:tcW w:w="8222" w:type="dxa"/>
            <w:gridSpan w:val="2"/>
            <w:shd w:val="clear" w:color="auto" w:fill="D9E2F3"/>
          </w:tcPr>
          <w:p w14:paraId="58D6AF8E" w14:textId="77777777" w:rsidR="0088706A" w:rsidRPr="00E6173A" w:rsidRDefault="0088706A" w:rsidP="00DC7315">
            <w:pPr>
              <w:pStyle w:val="Default"/>
              <w:spacing w:line="360" w:lineRule="auto"/>
              <w:jc w:val="both"/>
              <w:rPr>
                <w:sz w:val="22"/>
                <w:szCs w:val="22"/>
                <w:lang w:val="en-US"/>
              </w:rPr>
            </w:pPr>
            <w:r w:rsidRPr="00E6173A">
              <w:rPr>
                <w:sz w:val="22"/>
                <w:szCs w:val="22"/>
                <w:lang w:val="en-US"/>
              </w:rPr>
              <w:t>0314</w:t>
            </w:r>
          </w:p>
        </w:tc>
      </w:tr>
      <w:tr w:rsidR="0088706A" w:rsidRPr="00EC650C" w14:paraId="109FC532" w14:textId="77777777" w:rsidTr="00CE091E">
        <w:trPr>
          <w:trHeight w:val="208"/>
        </w:trPr>
        <w:tc>
          <w:tcPr>
            <w:tcW w:w="2552" w:type="dxa"/>
            <w:shd w:val="clear" w:color="auto" w:fill="FFFFFF"/>
          </w:tcPr>
          <w:p w14:paraId="5BE5E055" w14:textId="77777777" w:rsidR="0088706A" w:rsidRPr="00E6173A" w:rsidRDefault="0088706A" w:rsidP="00DC7315">
            <w:pPr>
              <w:rPr>
                <w:sz w:val="22"/>
                <w:szCs w:val="22"/>
                <w:lang w:val="en-US"/>
              </w:rPr>
            </w:pPr>
            <w:r w:rsidRPr="00E6173A">
              <w:rPr>
                <w:b/>
                <w:sz w:val="22"/>
                <w:szCs w:val="22"/>
              </w:rPr>
              <w:t>Assessment scheme</w:t>
            </w:r>
          </w:p>
        </w:tc>
        <w:tc>
          <w:tcPr>
            <w:tcW w:w="8222" w:type="dxa"/>
            <w:gridSpan w:val="2"/>
            <w:shd w:val="clear" w:color="auto" w:fill="FFFFFF"/>
          </w:tcPr>
          <w:p w14:paraId="1CDC0329" w14:textId="77777777" w:rsidR="0088706A" w:rsidRPr="00E6173A" w:rsidRDefault="0088706A" w:rsidP="00DC7315">
            <w:pPr>
              <w:rPr>
                <w:sz w:val="22"/>
                <w:szCs w:val="22"/>
                <w:lang w:val="en-US"/>
              </w:rPr>
            </w:pPr>
            <w:r w:rsidRPr="00E6173A">
              <w:rPr>
                <w:sz w:val="22"/>
                <w:szCs w:val="22"/>
                <w:lang w:val="en-US"/>
              </w:rPr>
              <w:t>Presentation; active participation in class discussions</w:t>
            </w:r>
          </w:p>
          <w:p w14:paraId="3F71ED0C" w14:textId="77777777" w:rsidR="0088706A" w:rsidRPr="00E6173A" w:rsidRDefault="0088706A" w:rsidP="00DC7315">
            <w:pPr>
              <w:rPr>
                <w:sz w:val="22"/>
                <w:szCs w:val="22"/>
                <w:lang w:val="en-US"/>
              </w:rPr>
            </w:pPr>
          </w:p>
        </w:tc>
      </w:tr>
      <w:tr w:rsidR="0088706A" w:rsidRPr="00E6173A" w14:paraId="798DDFD0" w14:textId="77777777" w:rsidTr="00CE091E">
        <w:trPr>
          <w:trHeight w:val="358"/>
        </w:trPr>
        <w:tc>
          <w:tcPr>
            <w:tcW w:w="2552" w:type="dxa"/>
            <w:shd w:val="clear" w:color="auto" w:fill="D9E2F3"/>
          </w:tcPr>
          <w:p w14:paraId="5C5CCEDA" w14:textId="77777777" w:rsidR="0088706A" w:rsidRPr="00E6173A" w:rsidRDefault="0088706A" w:rsidP="00DC7315">
            <w:pPr>
              <w:rPr>
                <w:sz w:val="22"/>
                <w:szCs w:val="22"/>
                <w:lang w:val="en-US"/>
              </w:rPr>
            </w:pPr>
            <w:r w:rsidRPr="00E6173A">
              <w:rPr>
                <w:b/>
                <w:bCs/>
                <w:sz w:val="22"/>
                <w:szCs w:val="22"/>
                <w:lang w:val="en-US"/>
              </w:rPr>
              <w:t>Lecturer</w:t>
            </w:r>
          </w:p>
        </w:tc>
        <w:tc>
          <w:tcPr>
            <w:tcW w:w="8222" w:type="dxa"/>
            <w:gridSpan w:val="2"/>
            <w:shd w:val="clear" w:color="auto" w:fill="D9E2F3"/>
          </w:tcPr>
          <w:p w14:paraId="6F786A2B" w14:textId="77777777" w:rsidR="0088706A" w:rsidRPr="00E6173A" w:rsidRDefault="0088706A" w:rsidP="00DC7315">
            <w:pPr>
              <w:rPr>
                <w:b/>
                <w:sz w:val="22"/>
                <w:szCs w:val="22"/>
                <w:lang w:val="en-US"/>
              </w:rPr>
            </w:pPr>
            <w:r w:rsidRPr="00E6173A">
              <w:rPr>
                <w:b/>
                <w:sz w:val="22"/>
                <w:szCs w:val="22"/>
                <w:lang w:val="en-US"/>
              </w:rPr>
              <w:t>Dr Izabela Desperak</w:t>
            </w:r>
          </w:p>
        </w:tc>
      </w:tr>
      <w:tr w:rsidR="0088706A" w:rsidRPr="00EC650C" w14:paraId="06C41075" w14:textId="77777777" w:rsidTr="00E6173A">
        <w:trPr>
          <w:trHeight w:val="392"/>
        </w:trPr>
        <w:tc>
          <w:tcPr>
            <w:tcW w:w="2552" w:type="dxa"/>
            <w:shd w:val="clear" w:color="auto" w:fill="FFFFFF"/>
          </w:tcPr>
          <w:p w14:paraId="52D039DA" w14:textId="77777777" w:rsidR="0088706A" w:rsidRPr="00E6173A" w:rsidRDefault="0088706A" w:rsidP="00DC7315">
            <w:pPr>
              <w:rPr>
                <w:sz w:val="22"/>
                <w:szCs w:val="22"/>
                <w:lang w:val="en-US"/>
              </w:rPr>
            </w:pPr>
            <w:r w:rsidRPr="00E6173A">
              <w:rPr>
                <w:b/>
                <w:bCs/>
                <w:sz w:val="22"/>
                <w:szCs w:val="22"/>
                <w:lang w:val="en-US"/>
              </w:rPr>
              <w:t>Contact</w:t>
            </w:r>
          </w:p>
        </w:tc>
        <w:tc>
          <w:tcPr>
            <w:tcW w:w="8222" w:type="dxa"/>
            <w:gridSpan w:val="2"/>
            <w:shd w:val="clear" w:color="auto" w:fill="FFFFFF"/>
          </w:tcPr>
          <w:p w14:paraId="194853D0" w14:textId="0E7F766A" w:rsidR="0088706A" w:rsidRPr="00E6173A" w:rsidRDefault="0088706A" w:rsidP="00DC7315">
            <w:pPr>
              <w:rPr>
                <w:b/>
                <w:sz w:val="22"/>
                <w:szCs w:val="22"/>
                <w:lang w:val="en-US"/>
              </w:rPr>
            </w:pPr>
            <w:r w:rsidRPr="00E6173A">
              <w:rPr>
                <w:b/>
                <w:sz w:val="22"/>
                <w:szCs w:val="22"/>
                <w:lang w:val="en-US"/>
              </w:rPr>
              <w:t>izabela.desperak@uni.lodz.pl</w:t>
            </w:r>
          </w:p>
        </w:tc>
      </w:tr>
      <w:tr w:rsidR="0088706A" w:rsidRPr="002612EA" w14:paraId="72D2A9E9" w14:textId="77777777" w:rsidTr="00E6173A">
        <w:trPr>
          <w:trHeight w:val="805"/>
        </w:trPr>
        <w:tc>
          <w:tcPr>
            <w:tcW w:w="2552" w:type="dxa"/>
            <w:shd w:val="clear" w:color="auto" w:fill="D9E2F3"/>
          </w:tcPr>
          <w:p w14:paraId="2AB80D54" w14:textId="77777777" w:rsidR="0088706A" w:rsidRPr="00E6173A" w:rsidRDefault="0088706A" w:rsidP="00DC7315">
            <w:pPr>
              <w:rPr>
                <w:sz w:val="22"/>
                <w:szCs w:val="22"/>
                <w:lang w:val="en-GB"/>
              </w:rPr>
            </w:pPr>
            <w:r w:rsidRPr="00E6173A">
              <w:rPr>
                <w:b/>
                <w:bCs/>
                <w:sz w:val="22"/>
                <w:szCs w:val="22"/>
                <w:lang w:val="en-US"/>
              </w:rPr>
              <w:t>Literature</w:t>
            </w:r>
          </w:p>
        </w:tc>
        <w:tc>
          <w:tcPr>
            <w:tcW w:w="8222" w:type="dxa"/>
            <w:gridSpan w:val="2"/>
            <w:shd w:val="clear" w:color="auto" w:fill="D9E2F3"/>
          </w:tcPr>
          <w:p w14:paraId="71E42B86" w14:textId="77777777" w:rsidR="0088706A" w:rsidRPr="00E6173A" w:rsidRDefault="0088706A" w:rsidP="00D86DAF">
            <w:pPr>
              <w:widowControl w:val="0"/>
              <w:numPr>
                <w:ilvl w:val="0"/>
                <w:numId w:val="30"/>
              </w:numPr>
              <w:tabs>
                <w:tab w:val="clear" w:pos="720"/>
              </w:tabs>
              <w:autoSpaceDE w:val="0"/>
              <w:autoSpaceDN w:val="0"/>
              <w:adjustRightInd w:val="0"/>
              <w:ind w:left="1134" w:hanging="425"/>
              <w:rPr>
                <w:sz w:val="22"/>
                <w:szCs w:val="22"/>
                <w:lang w:val="en-US" w:eastAsia="en-US"/>
              </w:rPr>
            </w:pPr>
            <w:r w:rsidRPr="00E6173A">
              <w:rPr>
                <w:sz w:val="22"/>
                <w:szCs w:val="22"/>
                <w:lang w:val="en-US" w:eastAsia="en-US"/>
              </w:rPr>
              <w:t>Donna Haraway, “</w:t>
            </w:r>
            <w:r w:rsidRPr="00E6173A">
              <w:rPr>
                <w:bCs/>
                <w:sz w:val="22"/>
                <w:szCs w:val="22"/>
                <w:lang w:val="en-US" w:eastAsia="en-US"/>
              </w:rPr>
              <w:t>Situated Knowledges: The Science Question in Feminism and the Privilege of</w:t>
            </w:r>
            <w:r w:rsidRPr="00E6173A">
              <w:rPr>
                <w:sz w:val="22"/>
                <w:szCs w:val="22"/>
                <w:lang w:val="en-US" w:eastAsia="en-US"/>
              </w:rPr>
              <w:t xml:space="preserve"> </w:t>
            </w:r>
            <w:r w:rsidRPr="00E6173A">
              <w:rPr>
                <w:bCs/>
                <w:sz w:val="22"/>
                <w:szCs w:val="22"/>
                <w:lang w:val="en-US" w:eastAsia="en-US"/>
              </w:rPr>
              <w:t xml:space="preserve">Partial Perspective.” </w:t>
            </w:r>
            <w:r w:rsidRPr="00E6173A">
              <w:rPr>
                <w:i/>
                <w:iCs/>
                <w:sz w:val="22"/>
                <w:szCs w:val="22"/>
                <w:lang w:val="en-US" w:eastAsia="en-US"/>
              </w:rPr>
              <w:t>Feminist Studies</w:t>
            </w:r>
            <w:r w:rsidRPr="00E6173A">
              <w:rPr>
                <w:sz w:val="22"/>
                <w:szCs w:val="22"/>
                <w:lang w:val="en-US" w:eastAsia="en-US"/>
              </w:rPr>
              <w:t>, Vol. 14, No. 3. (Autumn, 1988), pp. 575-599.</w:t>
            </w:r>
          </w:p>
          <w:p w14:paraId="5966B5FB" w14:textId="77777777" w:rsidR="0088706A" w:rsidRPr="00E6173A" w:rsidRDefault="0088706A" w:rsidP="00D86DAF">
            <w:pPr>
              <w:widowControl w:val="0"/>
              <w:numPr>
                <w:ilvl w:val="0"/>
                <w:numId w:val="30"/>
              </w:numPr>
              <w:tabs>
                <w:tab w:val="clear" w:pos="720"/>
              </w:tabs>
              <w:autoSpaceDE w:val="0"/>
              <w:autoSpaceDN w:val="0"/>
              <w:adjustRightInd w:val="0"/>
              <w:ind w:left="1134" w:hanging="425"/>
              <w:rPr>
                <w:sz w:val="22"/>
                <w:szCs w:val="22"/>
                <w:lang w:val="en-US" w:eastAsia="en-US"/>
              </w:rPr>
            </w:pPr>
            <w:r w:rsidRPr="00E6173A">
              <w:rPr>
                <w:sz w:val="22"/>
                <w:szCs w:val="22"/>
                <w:lang w:val="en-US" w:eastAsia="en-US"/>
              </w:rPr>
              <w:t xml:space="preserve">Sandra Harding, “Rethinking Standpoint Epistemology: What Is ‘Strong Objectivity’?.” In </w:t>
            </w:r>
            <w:r w:rsidRPr="00E6173A">
              <w:rPr>
                <w:i/>
                <w:iCs/>
                <w:sz w:val="22"/>
                <w:szCs w:val="22"/>
                <w:lang w:val="en-US" w:eastAsia="en-US"/>
              </w:rPr>
              <w:t>Feminist Epistemologies</w:t>
            </w:r>
            <w:r w:rsidRPr="00E6173A">
              <w:rPr>
                <w:sz w:val="22"/>
                <w:szCs w:val="22"/>
                <w:lang w:val="en-US" w:eastAsia="en-US"/>
              </w:rPr>
              <w:t>, ed. Linda Alcoff and Elizabeth Potter. New York: Routledge, 1993.</w:t>
            </w:r>
          </w:p>
          <w:p w14:paraId="5460333A" w14:textId="77777777" w:rsidR="0088706A" w:rsidRPr="00E6173A" w:rsidRDefault="0088706A" w:rsidP="00D86DAF">
            <w:pPr>
              <w:numPr>
                <w:ilvl w:val="0"/>
                <w:numId w:val="29"/>
              </w:numPr>
              <w:rPr>
                <w:sz w:val="22"/>
                <w:szCs w:val="22"/>
                <w:lang w:val="en-US"/>
              </w:rPr>
            </w:pPr>
            <w:r w:rsidRPr="00E6173A">
              <w:rPr>
                <w:sz w:val="22"/>
                <w:szCs w:val="22"/>
                <w:lang w:val="en-US"/>
              </w:rPr>
              <w:t xml:space="preserve">Ruth Frankenberg, “Introduction: Points of Origin, Points of Departure” and “The Interviewees and the Method.” In R. Frankenberg, </w:t>
            </w:r>
            <w:r w:rsidRPr="00E6173A">
              <w:rPr>
                <w:i/>
                <w:sz w:val="22"/>
                <w:szCs w:val="22"/>
                <w:lang w:val="en-US"/>
              </w:rPr>
              <w:t>The Social Construction of Whiteness: White Women Race Matters</w:t>
            </w:r>
            <w:r w:rsidRPr="00E6173A">
              <w:rPr>
                <w:sz w:val="22"/>
                <w:szCs w:val="22"/>
                <w:lang w:val="en-US"/>
              </w:rPr>
              <w:t>. Routledge: New York/London 1993, pp. 1-42.</w:t>
            </w:r>
          </w:p>
          <w:p w14:paraId="099A1822" w14:textId="77777777" w:rsidR="0088706A" w:rsidRPr="00E6173A" w:rsidRDefault="0088706A" w:rsidP="00D86DAF">
            <w:pPr>
              <w:numPr>
                <w:ilvl w:val="0"/>
                <w:numId w:val="29"/>
              </w:numPr>
              <w:rPr>
                <w:sz w:val="22"/>
                <w:szCs w:val="22"/>
                <w:lang w:val="en-US"/>
              </w:rPr>
            </w:pPr>
            <w:r w:rsidRPr="00E6173A">
              <w:rPr>
                <w:sz w:val="22"/>
                <w:szCs w:val="22"/>
                <w:lang w:val="en-US"/>
              </w:rPr>
              <w:t xml:space="preserve">Liz Stanley, “On Auto/biography in Sociology” </w:t>
            </w:r>
            <w:r w:rsidRPr="00E6173A">
              <w:rPr>
                <w:i/>
                <w:sz w:val="22"/>
                <w:szCs w:val="22"/>
                <w:lang w:val="en-US"/>
              </w:rPr>
              <w:t>Sociology</w:t>
            </w:r>
            <w:r w:rsidRPr="00E6173A">
              <w:rPr>
                <w:sz w:val="22"/>
                <w:szCs w:val="22"/>
                <w:lang w:val="en-US"/>
              </w:rPr>
              <w:t xml:space="preserve"> 27, 1 (1993): pp. 41-52.</w:t>
            </w:r>
          </w:p>
          <w:p w14:paraId="779C7E94" w14:textId="77777777" w:rsidR="0088706A" w:rsidRPr="00E6173A" w:rsidRDefault="0088706A" w:rsidP="00D86DAF">
            <w:pPr>
              <w:numPr>
                <w:ilvl w:val="0"/>
                <w:numId w:val="29"/>
              </w:numPr>
              <w:rPr>
                <w:sz w:val="22"/>
                <w:szCs w:val="22"/>
                <w:lang w:val="en-US"/>
              </w:rPr>
            </w:pPr>
            <w:r w:rsidRPr="00E6173A">
              <w:rPr>
                <w:sz w:val="22"/>
                <w:szCs w:val="22"/>
                <w:lang w:val="en-US"/>
              </w:rPr>
              <w:t>Adrianne Rich, “Notes toward a Politics of Location.” In B</w:t>
            </w:r>
            <w:r w:rsidRPr="00E6173A">
              <w:rPr>
                <w:i/>
                <w:sz w:val="22"/>
                <w:szCs w:val="22"/>
                <w:lang w:val="en-US"/>
              </w:rPr>
              <w:t>lood, Bread, and Poetry. Selected Prose 1979-1985</w:t>
            </w:r>
            <w:r w:rsidRPr="00E6173A">
              <w:rPr>
                <w:sz w:val="22"/>
                <w:szCs w:val="22"/>
                <w:lang w:val="en-US"/>
              </w:rPr>
              <w:t xml:space="preserve">. New York and London: W.W. Norton &amp; Company 1986. </w:t>
            </w:r>
          </w:p>
          <w:p w14:paraId="49B0F6BD" w14:textId="77777777" w:rsidR="0088706A" w:rsidRPr="00E6173A" w:rsidRDefault="0088706A" w:rsidP="00D86DAF">
            <w:pPr>
              <w:numPr>
                <w:ilvl w:val="0"/>
                <w:numId w:val="29"/>
              </w:numPr>
              <w:rPr>
                <w:sz w:val="22"/>
                <w:szCs w:val="22"/>
                <w:lang w:val="en-US"/>
              </w:rPr>
            </w:pPr>
            <w:r w:rsidRPr="00E6173A">
              <w:rPr>
                <w:sz w:val="22"/>
                <w:szCs w:val="22"/>
                <w:lang w:val="en-US"/>
              </w:rPr>
              <w:t xml:space="preserve">Avtar Brah, “Introduction” In </w:t>
            </w:r>
            <w:r w:rsidRPr="00E6173A">
              <w:rPr>
                <w:i/>
                <w:sz w:val="22"/>
                <w:szCs w:val="22"/>
                <w:lang w:val="en-US"/>
              </w:rPr>
              <w:t>Cartographies of Diaspora</w:t>
            </w:r>
            <w:r w:rsidRPr="00E6173A">
              <w:rPr>
                <w:sz w:val="22"/>
                <w:szCs w:val="22"/>
                <w:lang w:val="en-US"/>
              </w:rPr>
              <w:t xml:space="preserve">, London: Routledge 1996, pp. 1-16. </w:t>
            </w:r>
          </w:p>
          <w:p w14:paraId="24F69DFC" w14:textId="77777777" w:rsidR="0088706A" w:rsidRPr="00E6173A" w:rsidRDefault="0088706A" w:rsidP="00D86DAF">
            <w:pPr>
              <w:numPr>
                <w:ilvl w:val="0"/>
                <w:numId w:val="29"/>
              </w:numPr>
              <w:rPr>
                <w:sz w:val="22"/>
                <w:szCs w:val="22"/>
                <w:lang w:val="en-US"/>
              </w:rPr>
            </w:pPr>
            <w:r w:rsidRPr="00E6173A">
              <w:rPr>
                <w:sz w:val="22"/>
                <w:szCs w:val="22"/>
                <w:lang w:val="en-US"/>
              </w:rPr>
              <w:t xml:space="preserve">Ien Ang, </w:t>
            </w:r>
            <w:r w:rsidRPr="00E6173A">
              <w:rPr>
                <w:i/>
                <w:sz w:val="22"/>
                <w:szCs w:val="22"/>
                <w:lang w:val="en-US"/>
              </w:rPr>
              <w:t>On Not Speaking Chinese. Living Between Asian and the West</w:t>
            </w:r>
            <w:r w:rsidRPr="00E6173A">
              <w:rPr>
                <w:sz w:val="22"/>
                <w:szCs w:val="22"/>
                <w:lang w:val="en-US"/>
              </w:rPr>
              <w:t>, London: Routledge 2001, pp. 21-36.</w:t>
            </w:r>
            <w:r w:rsidRPr="00E6173A">
              <w:rPr>
                <w:sz w:val="22"/>
                <w:szCs w:val="22"/>
                <w:lang w:val="en-US" w:eastAsia="en-US"/>
              </w:rPr>
              <w:t xml:space="preserve"> </w:t>
            </w:r>
          </w:p>
          <w:p w14:paraId="2417808D" w14:textId="77777777" w:rsidR="0088706A" w:rsidRPr="00E6173A" w:rsidRDefault="0088706A" w:rsidP="00D86DAF">
            <w:pPr>
              <w:numPr>
                <w:ilvl w:val="0"/>
                <w:numId w:val="29"/>
              </w:numPr>
              <w:rPr>
                <w:sz w:val="22"/>
                <w:szCs w:val="22"/>
                <w:lang w:val="en-US"/>
              </w:rPr>
            </w:pPr>
            <w:r w:rsidRPr="00E6173A">
              <w:rPr>
                <w:sz w:val="22"/>
                <w:szCs w:val="22"/>
                <w:lang w:val="en-US" w:eastAsia="en-US"/>
              </w:rPr>
              <w:t xml:space="preserve">Barad, Karen (2014) “Diffracting Diffraction: Cutting Together-Apart”, </w:t>
            </w:r>
            <w:r w:rsidRPr="00E6173A">
              <w:rPr>
                <w:i/>
                <w:sz w:val="22"/>
                <w:szCs w:val="22"/>
                <w:lang w:val="en-US" w:eastAsia="en-US"/>
              </w:rPr>
              <w:t>Parallax</w:t>
            </w:r>
            <w:r w:rsidRPr="00E6173A">
              <w:rPr>
                <w:sz w:val="22"/>
                <w:szCs w:val="22"/>
                <w:lang w:val="en-US" w:eastAsia="en-US"/>
              </w:rPr>
              <w:t>, 20:3, 168-187</w:t>
            </w:r>
          </w:p>
          <w:p w14:paraId="34AB56F2" w14:textId="77777777" w:rsidR="0088706A" w:rsidRPr="00E6173A" w:rsidRDefault="0088706A" w:rsidP="00D86DAF">
            <w:pPr>
              <w:numPr>
                <w:ilvl w:val="0"/>
                <w:numId w:val="29"/>
              </w:numPr>
              <w:rPr>
                <w:sz w:val="22"/>
                <w:szCs w:val="22"/>
                <w:lang w:val="en-US" w:eastAsia="en-US"/>
              </w:rPr>
            </w:pPr>
            <w:r w:rsidRPr="00E6173A">
              <w:rPr>
                <w:sz w:val="22"/>
                <w:szCs w:val="22"/>
                <w:lang w:val="en-US" w:eastAsia="en-US"/>
              </w:rPr>
              <w:t>Thiele, Kathrin, “Ethos of Diffraction: New Paradigms for a (Post)humanist Ethics”, Parallax, 20:3 (issue 72): 202-216.</w:t>
            </w:r>
          </w:p>
          <w:p w14:paraId="2C3364D2" w14:textId="77777777" w:rsidR="0088706A" w:rsidRPr="00E6173A" w:rsidRDefault="0088706A" w:rsidP="00D86DAF">
            <w:pPr>
              <w:numPr>
                <w:ilvl w:val="0"/>
                <w:numId w:val="29"/>
              </w:numPr>
              <w:rPr>
                <w:sz w:val="22"/>
                <w:szCs w:val="22"/>
                <w:lang w:val="en-US"/>
              </w:rPr>
            </w:pPr>
            <w:r w:rsidRPr="00E6173A">
              <w:rPr>
                <w:sz w:val="22"/>
                <w:szCs w:val="22"/>
                <w:lang w:val="en-US"/>
              </w:rPr>
              <w:t>Boscacci, Louise, “Wit(h)nessing”, Environmental Humanities 10:1 (2018).</w:t>
            </w:r>
          </w:p>
          <w:p w14:paraId="0E01B6E8" w14:textId="6484DC66" w:rsidR="0088706A" w:rsidRPr="00CE091E" w:rsidRDefault="0088706A" w:rsidP="00CE091E">
            <w:pPr>
              <w:numPr>
                <w:ilvl w:val="0"/>
                <w:numId w:val="29"/>
              </w:numPr>
              <w:rPr>
                <w:sz w:val="22"/>
                <w:szCs w:val="22"/>
                <w:lang w:val="en-US"/>
              </w:rPr>
            </w:pPr>
            <w:r w:rsidRPr="00E6173A">
              <w:rPr>
                <w:sz w:val="22"/>
                <w:szCs w:val="22"/>
                <w:lang w:val="en-US"/>
              </w:rPr>
              <w:t>Ven Dooren,Thom, Eben Kirksey and Ursula Munster, “Multispecies Studies. Cultivating Arts of Attentiveness”, Environmental Humanities 8:1 (May 2016).</w:t>
            </w:r>
          </w:p>
        </w:tc>
      </w:tr>
      <w:tr w:rsidR="0088706A" w:rsidRPr="00EC650C" w14:paraId="1762DECF" w14:textId="77777777" w:rsidTr="00CE091E">
        <w:trPr>
          <w:trHeight w:val="383"/>
        </w:trPr>
        <w:tc>
          <w:tcPr>
            <w:tcW w:w="2552" w:type="dxa"/>
            <w:shd w:val="clear" w:color="auto" w:fill="FFFFFF"/>
          </w:tcPr>
          <w:p w14:paraId="16CD425D" w14:textId="12F04F68" w:rsidR="0088706A" w:rsidRPr="00E6173A" w:rsidRDefault="0088706A" w:rsidP="00DC7315">
            <w:pPr>
              <w:rPr>
                <w:sz w:val="22"/>
                <w:szCs w:val="22"/>
                <w:lang w:val="en-US"/>
              </w:rPr>
            </w:pPr>
            <w:r w:rsidRPr="00E6173A">
              <w:rPr>
                <w:b/>
                <w:bCs/>
                <w:sz w:val="22"/>
                <w:szCs w:val="22"/>
                <w:lang w:val="en-US"/>
              </w:rPr>
              <w:t>Field of study</w:t>
            </w:r>
          </w:p>
        </w:tc>
        <w:tc>
          <w:tcPr>
            <w:tcW w:w="8222" w:type="dxa"/>
            <w:gridSpan w:val="2"/>
            <w:shd w:val="clear" w:color="auto" w:fill="FFFFFF"/>
          </w:tcPr>
          <w:p w14:paraId="5B77A0DB" w14:textId="77777777" w:rsidR="0088706A" w:rsidRPr="00E6173A" w:rsidRDefault="0088706A" w:rsidP="00DC7315">
            <w:pPr>
              <w:rPr>
                <w:b/>
                <w:sz w:val="22"/>
                <w:szCs w:val="22"/>
                <w:lang w:val="en-US"/>
              </w:rPr>
            </w:pPr>
            <w:r w:rsidRPr="00E6173A">
              <w:rPr>
                <w:b/>
                <w:sz w:val="22"/>
                <w:szCs w:val="22"/>
                <w:lang w:val="en-US"/>
              </w:rPr>
              <w:t>gender studies / cultural studies / GEMMA</w:t>
            </w:r>
          </w:p>
        </w:tc>
      </w:tr>
      <w:tr w:rsidR="0088706A" w:rsidRPr="00E6173A" w14:paraId="3D4A091C" w14:textId="77777777" w:rsidTr="00CE091E">
        <w:trPr>
          <w:trHeight w:val="422"/>
        </w:trPr>
        <w:tc>
          <w:tcPr>
            <w:tcW w:w="2552" w:type="dxa"/>
            <w:shd w:val="clear" w:color="auto" w:fill="FFFFFF"/>
          </w:tcPr>
          <w:p w14:paraId="470A583B" w14:textId="77777777" w:rsidR="0088706A" w:rsidRPr="00E6173A" w:rsidRDefault="0088706A" w:rsidP="00DC7315">
            <w:pPr>
              <w:rPr>
                <w:b/>
                <w:bCs/>
                <w:sz w:val="22"/>
                <w:szCs w:val="22"/>
                <w:lang w:val="en-US"/>
              </w:rPr>
            </w:pPr>
            <w:r w:rsidRPr="00E6173A">
              <w:rPr>
                <w:b/>
                <w:bCs/>
                <w:sz w:val="22"/>
                <w:szCs w:val="22"/>
                <w:lang w:val="en-US"/>
              </w:rPr>
              <w:t>Timetable</w:t>
            </w:r>
          </w:p>
        </w:tc>
        <w:tc>
          <w:tcPr>
            <w:tcW w:w="8222" w:type="dxa"/>
            <w:gridSpan w:val="2"/>
            <w:shd w:val="clear" w:color="auto" w:fill="FFFFFF"/>
          </w:tcPr>
          <w:p w14:paraId="72E7AFA4" w14:textId="2B850938" w:rsidR="0088706A" w:rsidRPr="00E6173A" w:rsidRDefault="00364CF1" w:rsidP="00DC7315">
            <w:pPr>
              <w:rPr>
                <w:b/>
                <w:sz w:val="22"/>
                <w:szCs w:val="22"/>
                <w:lang w:val="en-US"/>
              </w:rPr>
            </w:pPr>
            <w:r>
              <w:rPr>
                <w:bCs/>
                <w:sz w:val="22"/>
                <w:szCs w:val="22"/>
                <w:lang w:val="en-US"/>
              </w:rPr>
              <w:t>Monday, 10-11.30, room 1.14</w:t>
            </w:r>
          </w:p>
        </w:tc>
      </w:tr>
    </w:tbl>
    <w:p w14:paraId="3A163B2C" w14:textId="77777777" w:rsidR="0088706A" w:rsidRDefault="0088706A" w:rsidP="0088706A">
      <w:pPr>
        <w:spacing w:after="200" w:line="276" w:lineRule="auto"/>
        <w:jc w:val="center"/>
        <w:rPr>
          <w:b/>
          <w:bCs/>
          <w:sz w:val="22"/>
          <w:szCs w:val="22"/>
          <w:lang w:val="en-US"/>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88706A" w:rsidRPr="00E6173A" w14:paraId="287DB021" w14:textId="77777777" w:rsidTr="00E6173A">
        <w:trPr>
          <w:trHeight w:val="840"/>
        </w:trPr>
        <w:tc>
          <w:tcPr>
            <w:tcW w:w="7514" w:type="dxa"/>
            <w:gridSpan w:val="3"/>
            <w:shd w:val="clear" w:color="auto" w:fill="4F81BD"/>
          </w:tcPr>
          <w:p w14:paraId="01B8E75B" w14:textId="77777777" w:rsidR="0088706A" w:rsidRPr="00E6173A" w:rsidRDefault="0088706A" w:rsidP="00DC7315">
            <w:pPr>
              <w:rPr>
                <w:b/>
                <w:bCs/>
                <w:color w:val="FFFFFF"/>
                <w:sz w:val="22"/>
                <w:szCs w:val="22"/>
                <w:lang w:val="en-US"/>
              </w:rPr>
            </w:pPr>
            <w:r w:rsidRPr="00E6173A">
              <w:rPr>
                <w:b/>
                <w:bCs/>
                <w:color w:val="FFFFFF"/>
                <w:sz w:val="22"/>
                <w:szCs w:val="22"/>
                <w:lang w:val="en-US"/>
              </w:rPr>
              <w:lastRenderedPageBreak/>
              <w:t>Course title</w:t>
            </w:r>
          </w:p>
          <w:p w14:paraId="2D904043" w14:textId="77777777" w:rsidR="0088706A" w:rsidRPr="00E6173A" w:rsidRDefault="0088706A" w:rsidP="00DC7315">
            <w:pPr>
              <w:rPr>
                <w:b/>
                <w:sz w:val="22"/>
                <w:szCs w:val="22"/>
                <w:lang w:val="en-US"/>
              </w:rPr>
            </w:pPr>
            <w:r w:rsidRPr="00E6173A">
              <w:rPr>
                <w:b/>
                <w:bCs/>
                <w:color w:val="FFFFFF"/>
                <w:sz w:val="22"/>
                <w:szCs w:val="22"/>
                <w:lang w:val="en-US"/>
              </w:rPr>
              <w:t>GENDER &amp; ACADEMIC AND CREATIVE WRITING</w:t>
            </w:r>
          </w:p>
        </w:tc>
        <w:tc>
          <w:tcPr>
            <w:tcW w:w="3260" w:type="dxa"/>
            <w:shd w:val="clear" w:color="auto" w:fill="4F81BD"/>
          </w:tcPr>
          <w:p w14:paraId="11FE18A5" w14:textId="77777777" w:rsidR="0088706A" w:rsidRPr="00E6173A" w:rsidRDefault="0088706A" w:rsidP="00DC7315">
            <w:pPr>
              <w:rPr>
                <w:b/>
                <w:bCs/>
                <w:color w:val="FFFFFF"/>
                <w:sz w:val="22"/>
                <w:szCs w:val="22"/>
                <w:lang w:val="en-US"/>
              </w:rPr>
            </w:pPr>
            <w:r w:rsidRPr="00E6173A">
              <w:rPr>
                <w:b/>
                <w:bCs/>
                <w:color w:val="FFFFFF"/>
                <w:sz w:val="22"/>
                <w:szCs w:val="22"/>
                <w:lang w:val="en-US"/>
              </w:rPr>
              <w:t>USOS code:</w:t>
            </w:r>
          </w:p>
          <w:p w14:paraId="5C04354D" w14:textId="77777777" w:rsidR="0088706A" w:rsidRPr="00E6173A" w:rsidRDefault="0088706A" w:rsidP="00DC7315">
            <w:pPr>
              <w:rPr>
                <w:color w:val="FFFFFF"/>
                <w:sz w:val="22"/>
                <w:szCs w:val="22"/>
                <w:lang w:val="en-US"/>
              </w:rPr>
            </w:pPr>
            <w:r w:rsidRPr="00E6173A">
              <w:rPr>
                <w:b/>
                <w:bCs/>
                <w:color w:val="FFFFFF"/>
                <w:sz w:val="22"/>
                <w:szCs w:val="22"/>
                <w:lang w:val="en-US"/>
              </w:rPr>
              <w:t>0100-MGEM14</w:t>
            </w:r>
          </w:p>
        </w:tc>
      </w:tr>
      <w:tr w:rsidR="0088706A" w:rsidRPr="00E6173A" w14:paraId="52D74248" w14:textId="77777777" w:rsidTr="00E6173A">
        <w:trPr>
          <w:trHeight w:val="409"/>
        </w:trPr>
        <w:tc>
          <w:tcPr>
            <w:tcW w:w="2552" w:type="dxa"/>
            <w:shd w:val="clear" w:color="auto" w:fill="auto"/>
          </w:tcPr>
          <w:p w14:paraId="78DA9DB4" w14:textId="77777777" w:rsidR="0088706A" w:rsidRPr="00E6173A" w:rsidRDefault="0088706A" w:rsidP="00DC7315">
            <w:pPr>
              <w:rPr>
                <w:bCs/>
                <w:i/>
                <w:sz w:val="22"/>
                <w:szCs w:val="22"/>
                <w:lang w:val="en-US"/>
              </w:rPr>
            </w:pPr>
            <w:r w:rsidRPr="00E6173A">
              <w:rPr>
                <w:b/>
                <w:bCs/>
                <w:sz w:val="22"/>
                <w:szCs w:val="22"/>
                <w:lang w:val="en-US"/>
              </w:rPr>
              <w:t xml:space="preserve">Level </w:t>
            </w:r>
            <w:r w:rsidRPr="00E6173A">
              <w:rPr>
                <w:bCs/>
                <w:i/>
                <w:sz w:val="22"/>
                <w:szCs w:val="22"/>
                <w:lang w:val="en-US"/>
              </w:rPr>
              <w:t>(MA/BA/optional)</w:t>
            </w:r>
          </w:p>
        </w:tc>
        <w:tc>
          <w:tcPr>
            <w:tcW w:w="8222" w:type="dxa"/>
            <w:gridSpan w:val="3"/>
            <w:shd w:val="clear" w:color="auto" w:fill="auto"/>
          </w:tcPr>
          <w:p w14:paraId="75E0F9AC" w14:textId="77777777" w:rsidR="0088706A" w:rsidRPr="00E6173A" w:rsidRDefault="0088706A" w:rsidP="00DC7315">
            <w:pPr>
              <w:jc w:val="center"/>
              <w:rPr>
                <w:b/>
                <w:sz w:val="22"/>
                <w:szCs w:val="22"/>
              </w:rPr>
            </w:pPr>
            <w:r w:rsidRPr="00E6173A">
              <w:rPr>
                <w:b/>
                <w:sz w:val="22"/>
                <w:szCs w:val="22"/>
              </w:rPr>
              <w:t>MA</w:t>
            </w:r>
          </w:p>
        </w:tc>
      </w:tr>
      <w:tr w:rsidR="0088706A" w:rsidRPr="00E6173A" w14:paraId="286AA050" w14:textId="77777777" w:rsidTr="00E6173A">
        <w:trPr>
          <w:trHeight w:val="415"/>
        </w:trPr>
        <w:tc>
          <w:tcPr>
            <w:tcW w:w="10774" w:type="dxa"/>
            <w:gridSpan w:val="4"/>
            <w:shd w:val="clear" w:color="auto" w:fill="D9E2F3"/>
          </w:tcPr>
          <w:p w14:paraId="2716954E" w14:textId="77777777" w:rsidR="0088706A" w:rsidRPr="00E6173A" w:rsidRDefault="0088706A" w:rsidP="00DC7315">
            <w:pPr>
              <w:rPr>
                <w:sz w:val="22"/>
                <w:szCs w:val="22"/>
              </w:rPr>
            </w:pPr>
            <w:r w:rsidRPr="00E6173A">
              <w:rPr>
                <w:b/>
                <w:bCs/>
                <w:sz w:val="22"/>
                <w:szCs w:val="22"/>
                <w:lang w:val="en-US"/>
              </w:rPr>
              <w:t xml:space="preserve">Semester </w:t>
            </w:r>
            <w:r w:rsidRPr="00E6173A">
              <w:rPr>
                <w:bCs/>
                <w:sz w:val="22"/>
                <w:szCs w:val="22"/>
                <w:lang w:val="en-US"/>
              </w:rPr>
              <w:t xml:space="preserve">(winter/summer) </w:t>
            </w:r>
            <w:r w:rsidRPr="00E6173A">
              <w:rPr>
                <w:b/>
                <w:bCs/>
                <w:sz w:val="22"/>
                <w:szCs w:val="22"/>
                <w:lang w:val="en-US"/>
              </w:rPr>
              <w:t>winter</w:t>
            </w:r>
          </w:p>
        </w:tc>
      </w:tr>
      <w:tr w:rsidR="0088706A" w:rsidRPr="00E6173A" w14:paraId="49DB4E14" w14:textId="77777777" w:rsidTr="00E6173A">
        <w:trPr>
          <w:trHeight w:val="406"/>
        </w:trPr>
        <w:tc>
          <w:tcPr>
            <w:tcW w:w="2552" w:type="dxa"/>
            <w:shd w:val="clear" w:color="auto" w:fill="auto"/>
          </w:tcPr>
          <w:p w14:paraId="1D94E1C6" w14:textId="77777777" w:rsidR="0088706A" w:rsidRPr="00E6173A" w:rsidRDefault="0088706A" w:rsidP="00DC7315">
            <w:pPr>
              <w:rPr>
                <w:sz w:val="22"/>
                <w:szCs w:val="22"/>
                <w:lang w:val="en-US"/>
              </w:rPr>
            </w:pPr>
            <w:r w:rsidRPr="00E6173A">
              <w:rPr>
                <w:b/>
                <w:bCs/>
                <w:sz w:val="22"/>
                <w:szCs w:val="22"/>
                <w:lang w:val="en-US"/>
              </w:rPr>
              <w:t>ECTS</w:t>
            </w:r>
          </w:p>
        </w:tc>
        <w:tc>
          <w:tcPr>
            <w:tcW w:w="8222" w:type="dxa"/>
            <w:gridSpan w:val="3"/>
            <w:shd w:val="clear" w:color="auto" w:fill="auto"/>
          </w:tcPr>
          <w:p w14:paraId="73A6320F" w14:textId="77777777" w:rsidR="0088706A" w:rsidRPr="00E6173A" w:rsidRDefault="0088706A" w:rsidP="00DC7315">
            <w:pPr>
              <w:rPr>
                <w:sz w:val="22"/>
                <w:szCs w:val="22"/>
              </w:rPr>
            </w:pPr>
            <w:r w:rsidRPr="00E6173A">
              <w:rPr>
                <w:sz w:val="22"/>
                <w:szCs w:val="22"/>
              </w:rPr>
              <w:t>5</w:t>
            </w:r>
          </w:p>
        </w:tc>
      </w:tr>
      <w:tr w:rsidR="0088706A" w:rsidRPr="00E6173A" w14:paraId="4B38E349" w14:textId="77777777" w:rsidTr="00E6173A">
        <w:trPr>
          <w:trHeight w:val="426"/>
        </w:trPr>
        <w:tc>
          <w:tcPr>
            <w:tcW w:w="2552" w:type="dxa"/>
            <w:shd w:val="clear" w:color="auto" w:fill="D9E2F3"/>
          </w:tcPr>
          <w:p w14:paraId="7D4F2D01" w14:textId="77777777" w:rsidR="0088706A" w:rsidRPr="00E6173A" w:rsidRDefault="0088706A" w:rsidP="00DC7315">
            <w:pPr>
              <w:rPr>
                <w:sz w:val="22"/>
                <w:szCs w:val="22"/>
                <w:lang w:val="en-US"/>
              </w:rPr>
            </w:pPr>
            <w:r w:rsidRPr="00E6173A">
              <w:rPr>
                <w:b/>
                <w:bCs/>
                <w:sz w:val="22"/>
                <w:szCs w:val="22"/>
                <w:lang w:val="en-US"/>
              </w:rPr>
              <w:t>Language of instruction</w:t>
            </w:r>
          </w:p>
        </w:tc>
        <w:tc>
          <w:tcPr>
            <w:tcW w:w="8222" w:type="dxa"/>
            <w:gridSpan w:val="3"/>
            <w:shd w:val="clear" w:color="auto" w:fill="D9E2F3"/>
          </w:tcPr>
          <w:p w14:paraId="617E741A" w14:textId="77777777" w:rsidR="0088706A" w:rsidRPr="00E6173A" w:rsidRDefault="0088706A" w:rsidP="00DC7315">
            <w:pPr>
              <w:rPr>
                <w:b/>
                <w:sz w:val="22"/>
                <w:szCs w:val="22"/>
              </w:rPr>
            </w:pPr>
            <w:r w:rsidRPr="00E6173A">
              <w:rPr>
                <w:b/>
                <w:sz w:val="22"/>
                <w:szCs w:val="22"/>
              </w:rPr>
              <w:t>English</w:t>
            </w:r>
          </w:p>
        </w:tc>
      </w:tr>
      <w:tr w:rsidR="0088706A" w:rsidRPr="00E6173A" w14:paraId="0105B408" w14:textId="77777777" w:rsidTr="00E6173A">
        <w:trPr>
          <w:trHeight w:val="426"/>
        </w:trPr>
        <w:tc>
          <w:tcPr>
            <w:tcW w:w="4962" w:type="dxa"/>
            <w:gridSpan w:val="2"/>
            <w:shd w:val="clear" w:color="auto" w:fill="FFFFFF"/>
          </w:tcPr>
          <w:p w14:paraId="60743931" w14:textId="77777777" w:rsidR="0088706A" w:rsidRPr="00E6173A" w:rsidRDefault="0088706A" w:rsidP="00DC7315">
            <w:pPr>
              <w:rPr>
                <w:sz w:val="22"/>
                <w:szCs w:val="22"/>
                <w:lang w:val="en-US"/>
              </w:rPr>
            </w:pPr>
            <w:r w:rsidRPr="00E6173A">
              <w:rPr>
                <w:b/>
                <w:bCs/>
                <w:sz w:val="22"/>
                <w:szCs w:val="22"/>
                <w:lang w:val="en-US"/>
              </w:rPr>
              <w:t>Form</w:t>
            </w:r>
            <w:r w:rsidRPr="00E6173A">
              <w:rPr>
                <w:sz w:val="22"/>
                <w:szCs w:val="22"/>
                <w:lang w:val="en-US"/>
              </w:rPr>
              <w:t xml:space="preserve"> (</w:t>
            </w:r>
            <w:r w:rsidRPr="00E6173A">
              <w:rPr>
                <w:i/>
                <w:sz w:val="22"/>
                <w:szCs w:val="22"/>
                <w:lang w:val="en-US"/>
              </w:rPr>
              <w:t>Lecture, Tutorial, discussion class, Laboratory, or other)</w:t>
            </w:r>
          </w:p>
        </w:tc>
        <w:tc>
          <w:tcPr>
            <w:tcW w:w="5812" w:type="dxa"/>
            <w:gridSpan w:val="2"/>
            <w:shd w:val="clear" w:color="auto" w:fill="FFFFFF"/>
          </w:tcPr>
          <w:p w14:paraId="65C2E630" w14:textId="77777777" w:rsidR="0088706A" w:rsidRPr="00E6173A" w:rsidRDefault="0088706A" w:rsidP="00DC7315">
            <w:pPr>
              <w:jc w:val="center"/>
              <w:rPr>
                <w:b/>
                <w:sz w:val="22"/>
                <w:szCs w:val="22"/>
                <w:lang w:val="en-US"/>
              </w:rPr>
            </w:pPr>
            <w:r w:rsidRPr="00E6173A">
              <w:rPr>
                <w:b/>
                <w:sz w:val="22"/>
                <w:szCs w:val="22"/>
                <w:lang w:val="en-US"/>
              </w:rPr>
              <w:t>discussion class</w:t>
            </w:r>
          </w:p>
        </w:tc>
      </w:tr>
      <w:tr w:rsidR="0088706A" w:rsidRPr="00E6173A" w14:paraId="7DF995D6" w14:textId="77777777" w:rsidTr="00E6173A">
        <w:trPr>
          <w:trHeight w:val="400"/>
        </w:trPr>
        <w:tc>
          <w:tcPr>
            <w:tcW w:w="2552" w:type="dxa"/>
            <w:shd w:val="clear" w:color="auto" w:fill="D9E2F3"/>
          </w:tcPr>
          <w:p w14:paraId="52D83C4B" w14:textId="77777777" w:rsidR="0088706A" w:rsidRPr="00E6173A" w:rsidRDefault="0088706A" w:rsidP="00DC7315">
            <w:pPr>
              <w:rPr>
                <w:sz w:val="22"/>
                <w:szCs w:val="22"/>
                <w:lang w:val="en-US"/>
              </w:rPr>
            </w:pPr>
            <w:r w:rsidRPr="00E6173A">
              <w:rPr>
                <w:b/>
                <w:bCs/>
                <w:sz w:val="22"/>
                <w:szCs w:val="22"/>
                <w:lang w:val="en-US"/>
              </w:rPr>
              <w:t>No. of hours</w:t>
            </w:r>
          </w:p>
        </w:tc>
        <w:tc>
          <w:tcPr>
            <w:tcW w:w="8222" w:type="dxa"/>
            <w:gridSpan w:val="3"/>
            <w:shd w:val="clear" w:color="auto" w:fill="D9E2F3"/>
          </w:tcPr>
          <w:p w14:paraId="4C8DFB96" w14:textId="77777777" w:rsidR="0088706A" w:rsidRPr="00E6173A" w:rsidRDefault="0088706A" w:rsidP="00DC7315">
            <w:pPr>
              <w:rPr>
                <w:b/>
                <w:sz w:val="22"/>
                <w:szCs w:val="22"/>
              </w:rPr>
            </w:pPr>
            <w:r w:rsidRPr="00E6173A">
              <w:rPr>
                <w:b/>
                <w:sz w:val="22"/>
                <w:szCs w:val="22"/>
              </w:rPr>
              <w:t>30</w:t>
            </w:r>
          </w:p>
        </w:tc>
      </w:tr>
      <w:tr w:rsidR="0088706A" w:rsidRPr="00EC650C" w14:paraId="5ED04C51" w14:textId="77777777" w:rsidTr="00E6173A">
        <w:trPr>
          <w:trHeight w:val="824"/>
        </w:trPr>
        <w:tc>
          <w:tcPr>
            <w:tcW w:w="10774" w:type="dxa"/>
            <w:gridSpan w:val="4"/>
            <w:shd w:val="clear" w:color="auto" w:fill="FFFFFF"/>
          </w:tcPr>
          <w:p w14:paraId="000D96AF" w14:textId="443CE983" w:rsidR="0088706A" w:rsidRPr="00CE091E" w:rsidRDefault="0088706A" w:rsidP="00DC7315">
            <w:pPr>
              <w:rPr>
                <w:rStyle w:val="wrtext"/>
                <w:b/>
                <w:bCs/>
                <w:color w:val="FF0000"/>
                <w:sz w:val="22"/>
                <w:szCs w:val="22"/>
                <w:lang w:val="en-US"/>
              </w:rPr>
            </w:pPr>
            <w:r w:rsidRPr="00E6173A">
              <w:rPr>
                <w:b/>
                <w:bCs/>
                <w:sz w:val="22"/>
                <w:szCs w:val="22"/>
                <w:lang w:val="en-US"/>
              </w:rPr>
              <w:t xml:space="preserve">Course content  </w:t>
            </w:r>
            <w:r w:rsidRPr="00E6173A">
              <w:rPr>
                <w:b/>
                <w:bCs/>
                <w:color w:val="FF0000"/>
                <w:sz w:val="22"/>
                <w:szCs w:val="22"/>
                <w:lang w:val="en-US"/>
              </w:rPr>
              <w:t>(max. 1000 characters)</w:t>
            </w:r>
          </w:p>
          <w:p w14:paraId="3D78CFFF" w14:textId="4F888AAD" w:rsidR="0088706A" w:rsidRPr="00E6173A" w:rsidRDefault="0088706A" w:rsidP="00DC7315">
            <w:pPr>
              <w:rPr>
                <w:b/>
                <w:bCs/>
                <w:sz w:val="22"/>
                <w:szCs w:val="22"/>
                <w:lang w:val="en-US"/>
              </w:rPr>
            </w:pPr>
            <w:r w:rsidRPr="00E6173A">
              <w:rPr>
                <w:rStyle w:val="wrtext"/>
                <w:sz w:val="22"/>
                <w:szCs w:val="22"/>
                <w:lang w:val="en-US"/>
              </w:rPr>
              <w:t>The course investigates varied liaisons between writing practices, methods and traditions. It departs by asking what it is we mean, exactly, by “creative”, what we mean by “writing” and how the activity inscribed by these two terms is situated in the world. Thus, the course engages with various epistemologies and methodologies of creativity and writing. Bringing together diverse authors from the field of literary studies, philosophy, psychoanalysis and larger cultural critique and art, the course aims to acquaint students with the many academic and aesthetic trajectories and styles that (feminist) writing has adopted and pursued or invented and developed. By bringing together different examples of critical (academic) and creative (literary) writings, the course aims to reconsider the conventional (disciplinary and definitional) demarcation between the fields.</w:t>
            </w:r>
          </w:p>
        </w:tc>
      </w:tr>
      <w:tr w:rsidR="0088706A" w:rsidRPr="00E6173A" w14:paraId="3FB0D4FC" w14:textId="77777777" w:rsidTr="00CE091E">
        <w:trPr>
          <w:trHeight w:val="383"/>
        </w:trPr>
        <w:tc>
          <w:tcPr>
            <w:tcW w:w="2552" w:type="dxa"/>
            <w:shd w:val="clear" w:color="auto" w:fill="D9E2F3"/>
          </w:tcPr>
          <w:p w14:paraId="780CA1BB" w14:textId="77777777" w:rsidR="0088706A" w:rsidRPr="00E6173A" w:rsidRDefault="0088706A" w:rsidP="00DC7315">
            <w:pPr>
              <w:rPr>
                <w:b/>
                <w:sz w:val="22"/>
                <w:szCs w:val="22"/>
                <w:lang w:val="en-US" w:eastAsia="pl-PL"/>
              </w:rPr>
            </w:pPr>
            <w:r w:rsidRPr="00E6173A">
              <w:rPr>
                <w:b/>
                <w:sz w:val="22"/>
                <w:szCs w:val="22"/>
              </w:rPr>
              <w:t>ISCED code</w:t>
            </w:r>
          </w:p>
        </w:tc>
        <w:tc>
          <w:tcPr>
            <w:tcW w:w="8222" w:type="dxa"/>
            <w:gridSpan w:val="3"/>
            <w:shd w:val="clear" w:color="auto" w:fill="D9E2F3"/>
          </w:tcPr>
          <w:p w14:paraId="17A568C4" w14:textId="77777777" w:rsidR="0088706A" w:rsidRPr="00E6173A" w:rsidRDefault="0088706A" w:rsidP="00DC7315">
            <w:pPr>
              <w:pStyle w:val="Default"/>
              <w:spacing w:line="360" w:lineRule="auto"/>
              <w:jc w:val="both"/>
              <w:rPr>
                <w:sz w:val="22"/>
                <w:szCs w:val="22"/>
                <w:lang w:val="en-US"/>
              </w:rPr>
            </w:pPr>
          </w:p>
        </w:tc>
      </w:tr>
      <w:tr w:rsidR="0088706A" w:rsidRPr="00E6173A" w14:paraId="534F07B3" w14:textId="77777777" w:rsidTr="00E6173A">
        <w:trPr>
          <w:trHeight w:val="549"/>
        </w:trPr>
        <w:tc>
          <w:tcPr>
            <w:tcW w:w="2552" w:type="dxa"/>
            <w:shd w:val="clear" w:color="auto" w:fill="FFFFFF"/>
          </w:tcPr>
          <w:p w14:paraId="7DE7A0B5" w14:textId="77777777" w:rsidR="0088706A" w:rsidRPr="00E6173A" w:rsidRDefault="0088706A" w:rsidP="00DC7315">
            <w:pPr>
              <w:rPr>
                <w:sz w:val="22"/>
                <w:szCs w:val="22"/>
                <w:lang w:val="en-US"/>
              </w:rPr>
            </w:pPr>
            <w:r w:rsidRPr="00E6173A">
              <w:rPr>
                <w:b/>
                <w:sz w:val="22"/>
                <w:szCs w:val="22"/>
              </w:rPr>
              <w:t>Assessment scheme</w:t>
            </w:r>
          </w:p>
        </w:tc>
        <w:tc>
          <w:tcPr>
            <w:tcW w:w="8222" w:type="dxa"/>
            <w:gridSpan w:val="3"/>
            <w:shd w:val="clear" w:color="auto" w:fill="FFFFFF"/>
          </w:tcPr>
          <w:p w14:paraId="3A0D45CD" w14:textId="77777777" w:rsidR="0088706A" w:rsidRPr="00E6173A" w:rsidRDefault="0088706A" w:rsidP="00DC7315">
            <w:pPr>
              <w:rPr>
                <w:sz w:val="22"/>
                <w:szCs w:val="22"/>
                <w:lang w:val="en-US"/>
              </w:rPr>
            </w:pPr>
            <w:r w:rsidRPr="00E6173A">
              <w:rPr>
                <w:sz w:val="22"/>
                <w:szCs w:val="22"/>
                <w:lang w:val="en-US"/>
              </w:rPr>
              <w:t>Attendance and class participation</w:t>
            </w:r>
          </w:p>
          <w:p w14:paraId="2A3BA1AA" w14:textId="77777777" w:rsidR="0088706A" w:rsidRPr="00E6173A" w:rsidRDefault="0088706A" w:rsidP="00DC7315">
            <w:pPr>
              <w:rPr>
                <w:sz w:val="22"/>
                <w:szCs w:val="22"/>
                <w:lang w:val="en-US"/>
              </w:rPr>
            </w:pPr>
            <w:r w:rsidRPr="00E6173A">
              <w:rPr>
                <w:sz w:val="22"/>
                <w:szCs w:val="22"/>
                <w:lang w:val="en-US"/>
              </w:rPr>
              <w:t>Two written assignments (one creative and one academic)</w:t>
            </w:r>
          </w:p>
          <w:p w14:paraId="4CB5C894" w14:textId="77777777" w:rsidR="0088706A" w:rsidRPr="00E6173A" w:rsidRDefault="0088706A" w:rsidP="00DC7315">
            <w:pPr>
              <w:rPr>
                <w:sz w:val="22"/>
                <w:szCs w:val="22"/>
                <w:lang w:val="en-US"/>
              </w:rPr>
            </w:pPr>
            <w:r w:rsidRPr="00E6173A">
              <w:rPr>
                <w:sz w:val="22"/>
                <w:szCs w:val="22"/>
                <w:lang w:val="en-US"/>
              </w:rPr>
              <w:t>Presentation</w:t>
            </w:r>
          </w:p>
          <w:p w14:paraId="74DCBD17" w14:textId="77777777" w:rsidR="0088706A" w:rsidRPr="00E6173A" w:rsidRDefault="0088706A" w:rsidP="00DC7315">
            <w:pPr>
              <w:rPr>
                <w:sz w:val="22"/>
                <w:szCs w:val="22"/>
                <w:lang w:val="en-US"/>
              </w:rPr>
            </w:pPr>
          </w:p>
        </w:tc>
      </w:tr>
      <w:tr w:rsidR="0088706A" w:rsidRPr="00E6173A" w14:paraId="21AB4B72" w14:textId="77777777" w:rsidTr="00CE091E">
        <w:trPr>
          <w:trHeight w:val="334"/>
        </w:trPr>
        <w:tc>
          <w:tcPr>
            <w:tcW w:w="2552" w:type="dxa"/>
            <w:shd w:val="clear" w:color="auto" w:fill="D9E2F3"/>
          </w:tcPr>
          <w:p w14:paraId="19E7510B" w14:textId="77777777" w:rsidR="0088706A" w:rsidRPr="00E6173A" w:rsidRDefault="0088706A" w:rsidP="00DC7315">
            <w:pPr>
              <w:rPr>
                <w:sz w:val="22"/>
                <w:szCs w:val="22"/>
                <w:lang w:val="en-US"/>
              </w:rPr>
            </w:pPr>
            <w:r w:rsidRPr="00E6173A">
              <w:rPr>
                <w:b/>
                <w:bCs/>
                <w:sz w:val="22"/>
                <w:szCs w:val="22"/>
                <w:lang w:val="en-US"/>
              </w:rPr>
              <w:t>Lecturer</w:t>
            </w:r>
          </w:p>
        </w:tc>
        <w:tc>
          <w:tcPr>
            <w:tcW w:w="8222" w:type="dxa"/>
            <w:gridSpan w:val="3"/>
            <w:shd w:val="clear" w:color="auto" w:fill="D9E2F3"/>
          </w:tcPr>
          <w:p w14:paraId="5A1CE5DE" w14:textId="77777777" w:rsidR="0088706A" w:rsidRPr="00E6173A" w:rsidRDefault="0088706A" w:rsidP="00DC7315">
            <w:pPr>
              <w:rPr>
                <w:sz w:val="22"/>
                <w:szCs w:val="22"/>
                <w:lang w:val="en-US"/>
              </w:rPr>
            </w:pPr>
            <w:r w:rsidRPr="00E6173A">
              <w:rPr>
                <w:sz w:val="22"/>
                <w:szCs w:val="22"/>
                <w:lang w:val="en-US"/>
              </w:rPr>
              <w:t>Magdalena Cieślak</w:t>
            </w:r>
          </w:p>
        </w:tc>
      </w:tr>
      <w:tr w:rsidR="0088706A" w:rsidRPr="00EC650C" w14:paraId="028D8619" w14:textId="77777777" w:rsidTr="00E6173A">
        <w:trPr>
          <w:trHeight w:val="392"/>
        </w:trPr>
        <w:tc>
          <w:tcPr>
            <w:tcW w:w="2552" w:type="dxa"/>
            <w:shd w:val="clear" w:color="auto" w:fill="FFFFFF"/>
          </w:tcPr>
          <w:p w14:paraId="437A0711" w14:textId="77777777" w:rsidR="0088706A" w:rsidRPr="00E6173A" w:rsidRDefault="0088706A" w:rsidP="00DC7315">
            <w:pPr>
              <w:rPr>
                <w:sz w:val="22"/>
                <w:szCs w:val="22"/>
                <w:lang w:val="en-US"/>
              </w:rPr>
            </w:pPr>
            <w:r w:rsidRPr="00E6173A">
              <w:rPr>
                <w:b/>
                <w:bCs/>
                <w:sz w:val="22"/>
                <w:szCs w:val="22"/>
                <w:lang w:val="en-US"/>
              </w:rPr>
              <w:t>Contact</w:t>
            </w:r>
          </w:p>
        </w:tc>
        <w:tc>
          <w:tcPr>
            <w:tcW w:w="8222" w:type="dxa"/>
            <w:gridSpan w:val="3"/>
            <w:shd w:val="clear" w:color="auto" w:fill="FFFFFF"/>
          </w:tcPr>
          <w:p w14:paraId="3B6DE8EC" w14:textId="77777777" w:rsidR="0088706A" w:rsidRPr="00E6173A" w:rsidRDefault="00FF28B9" w:rsidP="00DC7315">
            <w:pPr>
              <w:rPr>
                <w:sz w:val="22"/>
                <w:szCs w:val="22"/>
                <w:lang w:val="en-US"/>
              </w:rPr>
            </w:pPr>
            <w:hyperlink r:id="rId70" w:history="1">
              <w:r w:rsidR="0088706A" w:rsidRPr="00E6173A">
                <w:rPr>
                  <w:rStyle w:val="Hipercze"/>
                  <w:sz w:val="22"/>
                  <w:szCs w:val="22"/>
                  <w:lang w:val="en-US"/>
                </w:rPr>
                <w:t>magdalena.cieslak@uni.lodz.pl</w:t>
              </w:r>
            </w:hyperlink>
          </w:p>
        </w:tc>
      </w:tr>
      <w:tr w:rsidR="0088706A" w:rsidRPr="00E6173A" w14:paraId="42D84D04" w14:textId="77777777" w:rsidTr="00E6173A">
        <w:trPr>
          <w:trHeight w:val="805"/>
        </w:trPr>
        <w:tc>
          <w:tcPr>
            <w:tcW w:w="2552" w:type="dxa"/>
            <w:shd w:val="clear" w:color="auto" w:fill="D9E2F3"/>
          </w:tcPr>
          <w:p w14:paraId="0A5E10D4" w14:textId="77777777" w:rsidR="0088706A" w:rsidRPr="00E6173A" w:rsidRDefault="0088706A" w:rsidP="00DC7315">
            <w:pPr>
              <w:rPr>
                <w:sz w:val="22"/>
                <w:szCs w:val="22"/>
                <w:lang w:val="en-GB"/>
              </w:rPr>
            </w:pPr>
            <w:r w:rsidRPr="00E6173A">
              <w:rPr>
                <w:b/>
                <w:bCs/>
                <w:sz w:val="22"/>
                <w:szCs w:val="22"/>
                <w:lang w:val="en-US"/>
              </w:rPr>
              <w:t>Literature</w:t>
            </w:r>
          </w:p>
        </w:tc>
        <w:tc>
          <w:tcPr>
            <w:tcW w:w="8222" w:type="dxa"/>
            <w:gridSpan w:val="3"/>
            <w:shd w:val="clear" w:color="auto" w:fill="D9E2F3"/>
          </w:tcPr>
          <w:p w14:paraId="55B83AC8" w14:textId="77777777" w:rsidR="0088706A" w:rsidRPr="00E6173A" w:rsidRDefault="0088706A" w:rsidP="00D86DAF">
            <w:pPr>
              <w:pStyle w:val="NormalnyWeb"/>
              <w:numPr>
                <w:ilvl w:val="0"/>
                <w:numId w:val="31"/>
              </w:numPr>
              <w:spacing w:before="0" w:beforeAutospacing="0" w:after="120" w:afterAutospacing="0"/>
              <w:rPr>
                <w:sz w:val="22"/>
                <w:szCs w:val="22"/>
                <w:lang w:val="en-US"/>
              </w:rPr>
            </w:pPr>
            <w:r w:rsidRPr="00E6173A">
              <w:rPr>
                <w:i/>
                <w:sz w:val="22"/>
                <w:szCs w:val="22"/>
                <w:lang w:val="en-US"/>
              </w:rPr>
              <w:t>Feminism and Psychoanalysis. A Critical Dictionary</w:t>
            </w:r>
            <w:r w:rsidRPr="00E6173A">
              <w:rPr>
                <w:sz w:val="22"/>
                <w:szCs w:val="22"/>
                <w:lang w:val="en-US"/>
              </w:rPr>
              <w:t>, ed. Elizabeth Wright. Oxford: Blackwell Publishers, 1992.</w:t>
            </w:r>
          </w:p>
          <w:p w14:paraId="17B3EA1C" w14:textId="77777777" w:rsidR="0088706A" w:rsidRPr="00E6173A" w:rsidRDefault="0088706A" w:rsidP="00D86DAF">
            <w:pPr>
              <w:pStyle w:val="NormalnyWeb"/>
              <w:numPr>
                <w:ilvl w:val="0"/>
                <w:numId w:val="31"/>
              </w:numPr>
              <w:spacing w:before="0" w:beforeAutospacing="0" w:after="120" w:afterAutospacing="0"/>
              <w:rPr>
                <w:sz w:val="22"/>
                <w:szCs w:val="22"/>
                <w:lang w:val="en-US"/>
              </w:rPr>
            </w:pPr>
            <w:r w:rsidRPr="00E6173A">
              <w:rPr>
                <w:sz w:val="22"/>
                <w:szCs w:val="22"/>
                <w:lang w:val="en-US"/>
              </w:rPr>
              <w:t xml:space="preserve">Katharine Haake. </w:t>
            </w:r>
            <w:r w:rsidRPr="00E6173A">
              <w:rPr>
                <w:i/>
                <w:iCs/>
                <w:sz w:val="22"/>
                <w:szCs w:val="22"/>
                <w:lang w:val="en-US"/>
              </w:rPr>
              <w:t>What Our Speech Disrupts: Feminism and Creative Writing Studies</w:t>
            </w:r>
            <w:r w:rsidRPr="00E6173A">
              <w:rPr>
                <w:sz w:val="22"/>
                <w:szCs w:val="22"/>
                <w:lang w:val="en-US"/>
              </w:rPr>
              <w:t>. Urbana: University of Illinois, 2000.</w:t>
            </w:r>
          </w:p>
          <w:p w14:paraId="6C28E818" w14:textId="77777777" w:rsidR="0088706A" w:rsidRPr="00E6173A" w:rsidRDefault="0088706A" w:rsidP="00D86DAF">
            <w:pPr>
              <w:pStyle w:val="NormalnyWeb"/>
              <w:numPr>
                <w:ilvl w:val="0"/>
                <w:numId w:val="31"/>
              </w:numPr>
              <w:spacing w:before="0" w:beforeAutospacing="0" w:after="120" w:afterAutospacing="0"/>
              <w:rPr>
                <w:sz w:val="22"/>
                <w:szCs w:val="22"/>
                <w:lang w:val="en-US"/>
              </w:rPr>
            </w:pPr>
            <w:r w:rsidRPr="00E6173A">
              <w:rPr>
                <w:sz w:val="22"/>
                <w:szCs w:val="22"/>
                <w:lang w:val="en-US"/>
              </w:rPr>
              <w:t xml:space="preserve">Irigaray, L. “Linguistic Sexes and Genders”, “Women’s Discourse and Men’s Discourse”. In </w:t>
            </w:r>
            <w:r w:rsidRPr="00E6173A">
              <w:rPr>
                <w:i/>
                <w:sz w:val="22"/>
                <w:szCs w:val="22"/>
                <w:lang w:val="en-US"/>
              </w:rPr>
              <w:t>je, tu, nous. Towards a Culture of Difference</w:t>
            </w:r>
            <w:r w:rsidRPr="00E6173A">
              <w:rPr>
                <w:sz w:val="22"/>
                <w:szCs w:val="22"/>
                <w:lang w:val="en-US"/>
              </w:rPr>
              <w:t>. NY &amp; London: Routledge, 1993.</w:t>
            </w:r>
          </w:p>
          <w:p w14:paraId="785CDC33" w14:textId="77777777" w:rsidR="0088706A" w:rsidRPr="00E6173A" w:rsidRDefault="0088706A" w:rsidP="00D86DAF">
            <w:pPr>
              <w:pStyle w:val="NormalnyWeb"/>
              <w:numPr>
                <w:ilvl w:val="0"/>
                <w:numId w:val="31"/>
              </w:numPr>
              <w:spacing w:before="0" w:beforeAutospacing="0" w:after="120" w:afterAutospacing="0"/>
              <w:rPr>
                <w:sz w:val="22"/>
                <w:szCs w:val="22"/>
                <w:lang w:val="en-US"/>
              </w:rPr>
            </w:pPr>
            <w:r w:rsidRPr="00E6173A">
              <w:rPr>
                <w:sz w:val="22"/>
                <w:szCs w:val="22"/>
                <w:lang w:val="en-US"/>
              </w:rPr>
              <w:t xml:space="preserve">Chawaf, Ch. “Linguistic Flesh”. In </w:t>
            </w:r>
            <w:r w:rsidRPr="00E6173A">
              <w:rPr>
                <w:i/>
                <w:sz w:val="22"/>
                <w:szCs w:val="22"/>
                <w:lang w:val="en-US"/>
              </w:rPr>
              <w:t>New French Feminisms: An Anthology</w:t>
            </w:r>
            <w:r w:rsidRPr="00E6173A">
              <w:rPr>
                <w:sz w:val="22"/>
                <w:szCs w:val="22"/>
                <w:lang w:val="en-US"/>
              </w:rPr>
              <w:t>, ed. Elaine Marks and Isabelle de Courtrivon. Sussex: Harvester, 1981.</w:t>
            </w:r>
          </w:p>
          <w:p w14:paraId="1D78778E" w14:textId="77777777" w:rsidR="0088706A" w:rsidRPr="00E6173A" w:rsidRDefault="0088706A" w:rsidP="00D86DAF">
            <w:pPr>
              <w:pStyle w:val="NormalnyWeb"/>
              <w:numPr>
                <w:ilvl w:val="0"/>
                <w:numId w:val="31"/>
              </w:numPr>
              <w:spacing w:before="0" w:beforeAutospacing="0" w:after="120" w:afterAutospacing="0"/>
              <w:rPr>
                <w:sz w:val="22"/>
                <w:szCs w:val="22"/>
                <w:lang w:val="en-US"/>
              </w:rPr>
            </w:pPr>
            <w:r w:rsidRPr="00E6173A">
              <w:rPr>
                <w:sz w:val="22"/>
                <w:szCs w:val="22"/>
                <w:lang w:val="en-US"/>
              </w:rPr>
              <w:t xml:space="preserve">Cameron, D. “Making Changes: Can We Decontaminate Sexist Language?” In </w:t>
            </w:r>
            <w:r w:rsidRPr="00E6173A">
              <w:rPr>
                <w:i/>
                <w:sz w:val="22"/>
                <w:szCs w:val="22"/>
                <w:lang w:val="en-US"/>
              </w:rPr>
              <w:t>Language, Gender and Professional Writing: Theoretical Approaches and Guidelines for Nonsexist Usage</w:t>
            </w:r>
            <w:r w:rsidRPr="00E6173A">
              <w:rPr>
                <w:sz w:val="22"/>
                <w:szCs w:val="22"/>
                <w:lang w:val="en-US"/>
              </w:rPr>
              <w:t>, eds. F.W. Frank and P.A. Treichler. New York: MLA, 1989.</w:t>
            </w:r>
          </w:p>
          <w:p w14:paraId="318F5323" w14:textId="77777777" w:rsidR="0088706A" w:rsidRPr="00E6173A" w:rsidRDefault="0088706A" w:rsidP="00D86DAF">
            <w:pPr>
              <w:pStyle w:val="NormalnyWeb"/>
              <w:numPr>
                <w:ilvl w:val="0"/>
                <w:numId w:val="31"/>
              </w:numPr>
              <w:spacing w:before="0" w:beforeAutospacing="0" w:after="120" w:afterAutospacing="0"/>
              <w:rPr>
                <w:sz w:val="22"/>
                <w:szCs w:val="22"/>
                <w:lang w:val="en-US"/>
              </w:rPr>
            </w:pPr>
            <w:r w:rsidRPr="00E6173A">
              <w:rPr>
                <w:sz w:val="22"/>
                <w:szCs w:val="22"/>
                <w:lang w:val="en-US"/>
              </w:rPr>
              <w:t xml:space="preserve">hooks, bell. “Choosing the Margin as a Space of Radical Openness”. In </w:t>
            </w:r>
            <w:r w:rsidRPr="00E6173A">
              <w:rPr>
                <w:i/>
                <w:color w:val="000000"/>
                <w:sz w:val="22"/>
                <w:szCs w:val="22"/>
                <w:lang w:val="en-US"/>
              </w:rPr>
              <w:t>Framework: The Journal of Cinema and Media</w:t>
            </w:r>
            <w:r w:rsidRPr="00E6173A">
              <w:rPr>
                <w:color w:val="000000"/>
                <w:sz w:val="22"/>
                <w:szCs w:val="22"/>
                <w:lang w:val="en-US"/>
              </w:rPr>
              <w:t>, No. 36 (1989), pp. 15-23</w:t>
            </w:r>
          </w:p>
          <w:p w14:paraId="6275234E" w14:textId="77777777" w:rsidR="0088706A" w:rsidRPr="00E6173A" w:rsidRDefault="0088706A" w:rsidP="00D86DAF">
            <w:pPr>
              <w:pStyle w:val="NormalnyWeb"/>
              <w:numPr>
                <w:ilvl w:val="0"/>
                <w:numId w:val="31"/>
              </w:numPr>
              <w:spacing w:before="0" w:beforeAutospacing="0" w:after="120" w:afterAutospacing="0"/>
              <w:rPr>
                <w:sz w:val="22"/>
                <w:szCs w:val="22"/>
                <w:lang w:val="en-US"/>
              </w:rPr>
            </w:pPr>
            <w:r w:rsidRPr="00E6173A">
              <w:rPr>
                <w:sz w:val="22"/>
                <w:szCs w:val="22"/>
                <w:lang w:val="en-US"/>
              </w:rPr>
              <w:t xml:space="preserve">Waite, Stacey. </w:t>
            </w:r>
            <w:r w:rsidRPr="00E6173A">
              <w:rPr>
                <w:i/>
                <w:sz w:val="22"/>
                <w:szCs w:val="22"/>
                <w:lang w:val="en-US"/>
              </w:rPr>
              <w:t>Teaching Queer. Radical Possibilities for Writing and Knowing.</w:t>
            </w:r>
            <w:r w:rsidRPr="00E6173A">
              <w:rPr>
                <w:sz w:val="22"/>
                <w:szCs w:val="22"/>
                <w:lang w:val="en-US"/>
              </w:rPr>
              <w:t xml:space="preserve"> University of Pittsburg Press, 2017.</w:t>
            </w:r>
          </w:p>
        </w:tc>
      </w:tr>
      <w:tr w:rsidR="0088706A" w:rsidRPr="00EC650C" w14:paraId="74822997" w14:textId="77777777" w:rsidTr="00CE091E">
        <w:trPr>
          <w:trHeight w:val="408"/>
        </w:trPr>
        <w:tc>
          <w:tcPr>
            <w:tcW w:w="2552" w:type="dxa"/>
            <w:shd w:val="clear" w:color="auto" w:fill="FFFFFF"/>
          </w:tcPr>
          <w:p w14:paraId="7F0F5895" w14:textId="580813D6" w:rsidR="0088706A" w:rsidRPr="00E6173A" w:rsidRDefault="0088706A" w:rsidP="00DC7315">
            <w:pPr>
              <w:rPr>
                <w:sz w:val="22"/>
                <w:szCs w:val="22"/>
                <w:lang w:val="en-US"/>
              </w:rPr>
            </w:pPr>
            <w:r w:rsidRPr="00E6173A">
              <w:rPr>
                <w:b/>
                <w:bCs/>
                <w:sz w:val="22"/>
                <w:szCs w:val="22"/>
                <w:lang w:val="en-US"/>
              </w:rPr>
              <w:t xml:space="preserve">Field of study/ </w:t>
            </w:r>
          </w:p>
        </w:tc>
        <w:tc>
          <w:tcPr>
            <w:tcW w:w="8222" w:type="dxa"/>
            <w:gridSpan w:val="3"/>
            <w:shd w:val="clear" w:color="auto" w:fill="FFFFFF"/>
          </w:tcPr>
          <w:p w14:paraId="0AC64CEF" w14:textId="77777777" w:rsidR="0088706A" w:rsidRPr="00E6173A" w:rsidRDefault="0088706A" w:rsidP="00DC7315">
            <w:pPr>
              <w:rPr>
                <w:sz w:val="22"/>
                <w:szCs w:val="22"/>
                <w:lang w:val="en-US"/>
              </w:rPr>
            </w:pPr>
            <w:r w:rsidRPr="00E6173A">
              <w:rPr>
                <w:sz w:val="22"/>
                <w:szCs w:val="22"/>
                <w:lang w:val="en-US"/>
              </w:rPr>
              <w:t>GEMMA – Gender and Women Studies</w:t>
            </w:r>
          </w:p>
        </w:tc>
      </w:tr>
      <w:tr w:rsidR="0088706A" w:rsidRPr="00E6173A" w14:paraId="1A679DFE" w14:textId="77777777" w:rsidTr="00CE091E">
        <w:trPr>
          <w:trHeight w:val="319"/>
        </w:trPr>
        <w:tc>
          <w:tcPr>
            <w:tcW w:w="2552" w:type="dxa"/>
            <w:shd w:val="clear" w:color="auto" w:fill="FFFFFF"/>
          </w:tcPr>
          <w:p w14:paraId="40826B9C" w14:textId="77777777" w:rsidR="0088706A" w:rsidRPr="00E6173A" w:rsidRDefault="0088706A" w:rsidP="00DC7315">
            <w:pPr>
              <w:rPr>
                <w:b/>
                <w:bCs/>
                <w:sz w:val="22"/>
                <w:szCs w:val="22"/>
                <w:lang w:val="en-US"/>
              </w:rPr>
            </w:pPr>
            <w:r w:rsidRPr="00E6173A">
              <w:rPr>
                <w:b/>
                <w:bCs/>
                <w:sz w:val="22"/>
                <w:szCs w:val="22"/>
                <w:lang w:val="en-US"/>
              </w:rPr>
              <w:t>TIMETABLE</w:t>
            </w:r>
          </w:p>
        </w:tc>
        <w:tc>
          <w:tcPr>
            <w:tcW w:w="8222" w:type="dxa"/>
            <w:gridSpan w:val="3"/>
            <w:shd w:val="clear" w:color="auto" w:fill="FFFFFF"/>
          </w:tcPr>
          <w:p w14:paraId="66670CEC" w14:textId="3150AC64" w:rsidR="0088706A" w:rsidRPr="00E6173A" w:rsidRDefault="00CE091E" w:rsidP="00DC7315">
            <w:pPr>
              <w:rPr>
                <w:sz w:val="22"/>
                <w:szCs w:val="22"/>
                <w:lang w:val="en-US"/>
              </w:rPr>
            </w:pPr>
            <w:r>
              <w:rPr>
                <w:sz w:val="22"/>
                <w:szCs w:val="22"/>
                <w:lang w:val="en-US"/>
              </w:rPr>
              <w:t>Thursday, 10-11.30, room 1.04</w:t>
            </w:r>
          </w:p>
        </w:tc>
      </w:tr>
    </w:tbl>
    <w:p w14:paraId="3DDE356D" w14:textId="77777777" w:rsidR="0088706A" w:rsidRDefault="0088706A" w:rsidP="0088706A">
      <w:pPr>
        <w:spacing w:after="200" w:line="276" w:lineRule="auto"/>
        <w:jc w:val="center"/>
        <w:rPr>
          <w:b/>
          <w:bCs/>
          <w:sz w:val="22"/>
          <w:szCs w:val="22"/>
          <w:lang w:val="en-US"/>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F46214" w:rsidRPr="00E6173A" w14:paraId="5D77C368" w14:textId="77777777" w:rsidTr="00E6173A">
        <w:trPr>
          <w:trHeight w:val="840"/>
        </w:trPr>
        <w:tc>
          <w:tcPr>
            <w:tcW w:w="7514" w:type="dxa"/>
            <w:gridSpan w:val="3"/>
            <w:shd w:val="clear" w:color="auto" w:fill="4F81BD"/>
          </w:tcPr>
          <w:p w14:paraId="019FDD60" w14:textId="77777777" w:rsidR="00F46214" w:rsidRPr="00E6173A" w:rsidRDefault="00F46214" w:rsidP="00DC7315">
            <w:pPr>
              <w:rPr>
                <w:b/>
                <w:bCs/>
                <w:color w:val="FFFFFF"/>
                <w:sz w:val="22"/>
                <w:szCs w:val="22"/>
                <w:lang w:val="en-US"/>
              </w:rPr>
            </w:pPr>
            <w:r w:rsidRPr="00E6173A">
              <w:rPr>
                <w:b/>
                <w:bCs/>
                <w:color w:val="FFFFFF"/>
                <w:sz w:val="22"/>
                <w:szCs w:val="22"/>
                <w:lang w:val="en-US"/>
              </w:rPr>
              <w:lastRenderedPageBreak/>
              <w:t>Course title</w:t>
            </w:r>
          </w:p>
          <w:p w14:paraId="6CFC590E" w14:textId="77777777" w:rsidR="00F46214" w:rsidRPr="00E6173A" w:rsidRDefault="00F46214" w:rsidP="00DC7315">
            <w:pPr>
              <w:rPr>
                <w:color w:val="FFFFFF"/>
                <w:sz w:val="22"/>
                <w:szCs w:val="22"/>
                <w:lang w:val="en-US" w:eastAsia="pl-PL"/>
              </w:rPr>
            </w:pPr>
            <w:r w:rsidRPr="00E6173A">
              <w:rPr>
                <w:b/>
                <w:bCs/>
                <w:color w:val="FFFFFF"/>
                <w:sz w:val="22"/>
                <w:szCs w:val="22"/>
                <w:lang w:val="en-US"/>
              </w:rPr>
              <w:t>Intersectionality and Audience Analysis in the Feminist Classroom</w:t>
            </w:r>
          </w:p>
        </w:tc>
        <w:tc>
          <w:tcPr>
            <w:tcW w:w="3260" w:type="dxa"/>
            <w:shd w:val="clear" w:color="auto" w:fill="4F81BD"/>
          </w:tcPr>
          <w:p w14:paraId="27F15C3C" w14:textId="77777777" w:rsidR="00F46214" w:rsidRPr="00E6173A" w:rsidRDefault="00F46214" w:rsidP="00DC7315">
            <w:pPr>
              <w:rPr>
                <w:b/>
                <w:bCs/>
                <w:color w:val="FFFFFF"/>
                <w:sz w:val="22"/>
                <w:szCs w:val="22"/>
                <w:lang w:val="en-US"/>
              </w:rPr>
            </w:pPr>
            <w:r w:rsidRPr="00E6173A">
              <w:rPr>
                <w:b/>
                <w:bCs/>
                <w:color w:val="FFFFFF"/>
                <w:sz w:val="22"/>
                <w:szCs w:val="22"/>
                <w:lang w:val="en-US"/>
              </w:rPr>
              <w:t>USOS code</w:t>
            </w:r>
          </w:p>
          <w:p w14:paraId="716C2942" w14:textId="77777777" w:rsidR="00F46214" w:rsidRPr="00E6173A" w:rsidRDefault="00F46214" w:rsidP="00DC7315">
            <w:pPr>
              <w:rPr>
                <w:color w:val="FFFFFF"/>
                <w:sz w:val="22"/>
                <w:szCs w:val="22"/>
                <w:lang w:val="en-US"/>
              </w:rPr>
            </w:pPr>
            <w:r w:rsidRPr="00E6173A">
              <w:rPr>
                <w:color w:val="FFFFFF"/>
                <w:sz w:val="22"/>
                <w:szCs w:val="22"/>
                <w:lang w:val="en-US"/>
              </w:rPr>
              <w:t>0100-MGEM10</w:t>
            </w:r>
          </w:p>
        </w:tc>
      </w:tr>
      <w:tr w:rsidR="00F46214" w:rsidRPr="00E6173A" w14:paraId="1632CDAB" w14:textId="77777777" w:rsidTr="00E6173A">
        <w:trPr>
          <w:trHeight w:val="409"/>
        </w:trPr>
        <w:tc>
          <w:tcPr>
            <w:tcW w:w="2552" w:type="dxa"/>
            <w:shd w:val="clear" w:color="auto" w:fill="auto"/>
          </w:tcPr>
          <w:p w14:paraId="5690657D" w14:textId="77777777" w:rsidR="00F46214" w:rsidRPr="00E6173A" w:rsidRDefault="00F46214" w:rsidP="00DC7315">
            <w:pPr>
              <w:rPr>
                <w:bCs/>
                <w:i/>
                <w:sz w:val="22"/>
                <w:szCs w:val="22"/>
                <w:lang w:val="en-US"/>
              </w:rPr>
            </w:pPr>
            <w:r w:rsidRPr="00E6173A">
              <w:rPr>
                <w:b/>
                <w:bCs/>
                <w:sz w:val="22"/>
                <w:szCs w:val="22"/>
                <w:lang w:val="en-US"/>
              </w:rPr>
              <w:t xml:space="preserve">Level </w:t>
            </w:r>
            <w:r w:rsidRPr="00E6173A">
              <w:rPr>
                <w:bCs/>
                <w:i/>
                <w:sz w:val="22"/>
                <w:szCs w:val="22"/>
                <w:lang w:val="en-US"/>
              </w:rPr>
              <w:t>(MA/BA/optional)</w:t>
            </w:r>
          </w:p>
        </w:tc>
        <w:tc>
          <w:tcPr>
            <w:tcW w:w="8222" w:type="dxa"/>
            <w:gridSpan w:val="3"/>
            <w:shd w:val="clear" w:color="auto" w:fill="auto"/>
          </w:tcPr>
          <w:p w14:paraId="7C925E26" w14:textId="77777777" w:rsidR="00F46214" w:rsidRPr="00E6173A" w:rsidRDefault="00F46214" w:rsidP="00DC7315">
            <w:pPr>
              <w:jc w:val="center"/>
              <w:rPr>
                <w:sz w:val="22"/>
                <w:szCs w:val="22"/>
              </w:rPr>
            </w:pPr>
            <w:r w:rsidRPr="00E6173A">
              <w:rPr>
                <w:sz w:val="22"/>
                <w:szCs w:val="22"/>
              </w:rPr>
              <w:t>MA</w:t>
            </w:r>
          </w:p>
        </w:tc>
      </w:tr>
      <w:tr w:rsidR="00F46214" w:rsidRPr="00EC650C" w14:paraId="0EC56B68" w14:textId="77777777" w:rsidTr="00E6173A">
        <w:trPr>
          <w:trHeight w:val="415"/>
        </w:trPr>
        <w:tc>
          <w:tcPr>
            <w:tcW w:w="10774" w:type="dxa"/>
            <w:gridSpan w:val="4"/>
            <w:shd w:val="clear" w:color="auto" w:fill="D9E2F3"/>
          </w:tcPr>
          <w:p w14:paraId="3608E852" w14:textId="77777777" w:rsidR="00F46214" w:rsidRPr="00E6173A" w:rsidRDefault="00F46214" w:rsidP="00DC7315">
            <w:pPr>
              <w:rPr>
                <w:sz w:val="22"/>
                <w:szCs w:val="22"/>
                <w:lang w:val="en-GB"/>
              </w:rPr>
            </w:pPr>
            <w:r w:rsidRPr="00E6173A">
              <w:rPr>
                <w:b/>
                <w:bCs/>
                <w:sz w:val="22"/>
                <w:szCs w:val="22"/>
                <w:lang w:val="en-US"/>
              </w:rPr>
              <w:t xml:space="preserve">Semester </w:t>
            </w:r>
            <w:r w:rsidRPr="00E6173A">
              <w:rPr>
                <w:bCs/>
                <w:sz w:val="22"/>
                <w:szCs w:val="22"/>
                <w:lang w:val="en-US"/>
              </w:rPr>
              <w:t xml:space="preserve">(winter/summer) </w:t>
            </w:r>
            <w:r w:rsidRPr="00E6173A">
              <w:rPr>
                <w:sz w:val="22"/>
                <w:szCs w:val="22"/>
                <w:lang w:val="en-GB"/>
              </w:rPr>
              <w:t>Winter and Summer</w:t>
            </w:r>
          </w:p>
        </w:tc>
      </w:tr>
      <w:tr w:rsidR="00F46214" w:rsidRPr="00E6173A" w14:paraId="13EC2D24" w14:textId="77777777" w:rsidTr="00E6173A">
        <w:trPr>
          <w:trHeight w:val="406"/>
        </w:trPr>
        <w:tc>
          <w:tcPr>
            <w:tcW w:w="2552" w:type="dxa"/>
            <w:shd w:val="clear" w:color="auto" w:fill="auto"/>
          </w:tcPr>
          <w:p w14:paraId="46B6318C" w14:textId="77777777" w:rsidR="00F46214" w:rsidRPr="00E6173A" w:rsidRDefault="00F46214" w:rsidP="00DC7315">
            <w:pPr>
              <w:rPr>
                <w:sz w:val="22"/>
                <w:szCs w:val="22"/>
                <w:lang w:val="en-US"/>
              </w:rPr>
            </w:pPr>
            <w:r w:rsidRPr="00E6173A">
              <w:rPr>
                <w:b/>
                <w:bCs/>
                <w:sz w:val="22"/>
                <w:szCs w:val="22"/>
                <w:lang w:val="en-US"/>
              </w:rPr>
              <w:t>ECTS</w:t>
            </w:r>
          </w:p>
        </w:tc>
        <w:tc>
          <w:tcPr>
            <w:tcW w:w="8222" w:type="dxa"/>
            <w:gridSpan w:val="3"/>
            <w:shd w:val="clear" w:color="auto" w:fill="auto"/>
          </w:tcPr>
          <w:p w14:paraId="5697AD9C" w14:textId="77777777" w:rsidR="00F46214" w:rsidRPr="00E6173A" w:rsidRDefault="00F46214" w:rsidP="00DC7315">
            <w:pPr>
              <w:rPr>
                <w:sz w:val="22"/>
                <w:szCs w:val="22"/>
              </w:rPr>
            </w:pPr>
            <w:r w:rsidRPr="00E6173A">
              <w:rPr>
                <w:sz w:val="22"/>
                <w:szCs w:val="22"/>
              </w:rPr>
              <w:t>5</w:t>
            </w:r>
          </w:p>
        </w:tc>
      </w:tr>
      <w:tr w:rsidR="00F46214" w:rsidRPr="00E6173A" w14:paraId="49F41A81" w14:textId="77777777" w:rsidTr="00E6173A">
        <w:trPr>
          <w:trHeight w:val="426"/>
        </w:trPr>
        <w:tc>
          <w:tcPr>
            <w:tcW w:w="2552" w:type="dxa"/>
            <w:shd w:val="clear" w:color="auto" w:fill="D9E2F3"/>
          </w:tcPr>
          <w:p w14:paraId="668C6E08" w14:textId="77777777" w:rsidR="00F46214" w:rsidRPr="00E6173A" w:rsidRDefault="00F46214" w:rsidP="00DC7315">
            <w:pPr>
              <w:rPr>
                <w:sz w:val="22"/>
                <w:szCs w:val="22"/>
                <w:lang w:val="en-US"/>
              </w:rPr>
            </w:pPr>
            <w:r w:rsidRPr="00E6173A">
              <w:rPr>
                <w:b/>
                <w:bCs/>
                <w:sz w:val="22"/>
                <w:szCs w:val="22"/>
                <w:lang w:val="en-US"/>
              </w:rPr>
              <w:t>Language of instruction</w:t>
            </w:r>
          </w:p>
        </w:tc>
        <w:tc>
          <w:tcPr>
            <w:tcW w:w="8222" w:type="dxa"/>
            <w:gridSpan w:val="3"/>
            <w:shd w:val="clear" w:color="auto" w:fill="D9E2F3"/>
          </w:tcPr>
          <w:p w14:paraId="34660C56" w14:textId="77777777" w:rsidR="00F46214" w:rsidRPr="00E6173A" w:rsidRDefault="00F46214" w:rsidP="00DC7315">
            <w:pPr>
              <w:rPr>
                <w:sz w:val="22"/>
                <w:szCs w:val="22"/>
              </w:rPr>
            </w:pPr>
            <w:r w:rsidRPr="00E6173A">
              <w:rPr>
                <w:sz w:val="22"/>
                <w:szCs w:val="22"/>
              </w:rPr>
              <w:t>English</w:t>
            </w:r>
          </w:p>
        </w:tc>
      </w:tr>
      <w:tr w:rsidR="00F46214" w:rsidRPr="00E6173A" w14:paraId="628314DC" w14:textId="77777777" w:rsidTr="00E6173A">
        <w:trPr>
          <w:trHeight w:val="426"/>
        </w:trPr>
        <w:tc>
          <w:tcPr>
            <w:tcW w:w="4962" w:type="dxa"/>
            <w:gridSpan w:val="2"/>
            <w:shd w:val="clear" w:color="auto" w:fill="FFFFFF"/>
          </w:tcPr>
          <w:p w14:paraId="34A9A9D8" w14:textId="77777777" w:rsidR="00F46214" w:rsidRPr="00E6173A" w:rsidRDefault="00F46214" w:rsidP="00DC7315">
            <w:pPr>
              <w:rPr>
                <w:sz w:val="22"/>
                <w:szCs w:val="22"/>
                <w:lang w:val="en-US"/>
              </w:rPr>
            </w:pPr>
            <w:r w:rsidRPr="00E6173A">
              <w:rPr>
                <w:b/>
                <w:bCs/>
                <w:sz w:val="22"/>
                <w:szCs w:val="22"/>
                <w:lang w:val="en-US"/>
              </w:rPr>
              <w:t>Form</w:t>
            </w:r>
            <w:r w:rsidRPr="00E6173A">
              <w:rPr>
                <w:sz w:val="22"/>
                <w:szCs w:val="22"/>
                <w:lang w:val="en-US"/>
              </w:rPr>
              <w:t xml:space="preserve"> (</w:t>
            </w:r>
            <w:r w:rsidRPr="00E6173A">
              <w:rPr>
                <w:i/>
                <w:sz w:val="22"/>
                <w:szCs w:val="22"/>
                <w:lang w:val="en-US"/>
              </w:rPr>
              <w:t>Lecture, Tutorial, discussion class, Laboratory, or other)</w:t>
            </w:r>
          </w:p>
        </w:tc>
        <w:tc>
          <w:tcPr>
            <w:tcW w:w="5812" w:type="dxa"/>
            <w:gridSpan w:val="2"/>
            <w:shd w:val="clear" w:color="auto" w:fill="FFFFFF"/>
          </w:tcPr>
          <w:p w14:paraId="6BE59B48" w14:textId="77777777" w:rsidR="00F46214" w:rsidRPr="00E6173A" w:rsidRDefault="00F46214" w:rsidP="00DC7315">
            <w:pPr>
              <w:jc w:val="center"/>
              <w:rPr>
                <w:sz w:val="22"/>
                <w:szCs w:val="22"/>
                <w:lang w:val="en-US"/>
              </w:rPr>
            </w:pPr>
            <w:r w:rsidRPr="00E6173A">
              <w:rPr>
                <w:sz w:val="22"/>
                <w:szCs w:val="22"/>
                <w:lang w:val="en-US"/>
              </w:rPr>
              <w:t>Discussion class</w:t>
            </w:r>
          </w:p>
        </w:tc>
      </w:tr>
      <w:tr w:rsidR="00F46214" w:rsidRPr="00E6173A" w14:paraId="0DC43820" w14:textId="77777777" w:rsidTr="00E6173A">
        <w:trPr>
          <w:trHeight w:val="400"/>
        </w:trPr>
        <w:tc>
          <w:tcPr>
            <w:tcW w:w="2552" w:type="dxa"/>
            <w:shd w:val="clear" w:color="auto" w:fill="D9E2F3"/>
          </w:tcPr>
          <w:p w14:paraId="59C437ED" w14:textId="77777777" w:rsidR="00F46214" w:rsidRPr="00E6173A" w:rsidRDefault="00F46214" w:rsidP="00DC7315">
            <w:pPr>
              <w:rPr>
                <w:sz w:val="22"/>
                <w:szCs w:val="22"/>
                <w:lang w:val="en-US"/>
              </w:rPr>
            </w:pPr>
            <w:r w:rsidRPr="00E6173A">
              <w:rPr>
                <w:b/>
                <w:bCs/>
                <w:sz w:val="22"/>
                <w:szCs w:val="22"/>
                <w:lang w:val="en-US"/>
              </w:rPr>
              <w:t>No. of hours</w:t>
            </w:r>
          </w:p>
        </w:tc>
        <w:tc>
          <w:tcPr>
            <w:tcW w:w="8222" w:type="dxa"/>
            <w:gridSpan w:val="3"/>
            <w:shd w:val="clear" w:color="auto" w:fill="D9E2F3"/>
          </w:tcPr>
          <w:p w14:paraId="57A2708A" w14:textId="77777777" w:rsidR="00F46214" w:rsidRPr="00E6173A" w:rsidRDefault="00F46214" w:rsidP="00DC7315">
            <w:pPr>
              <w:rPr>
                <w:sz w:val="22"/>
                <w:szCs w:val="22"/>
              </w:rPr>
            </w:pPr>
            <w:r w:rsidRPr="00E6173A">
              <w:rPr>
                <w:sz w:val="22"/>
                <w:szCs w:val="22"/>
              </w:rPr>
              <w:t>30</w:t>
            </w:r>
          </w:p>
        </w:tc>
      </w:tr>
      <w:tr w:rsidR="00F46214" w:rsidRPr="00E6173A" w14:paraId="1420A007" w14:textId="77777777" w:rsidTr="00E6173A">
        <w:trPr>
          <w:trHeight w:val="824"/>
        </w:trPr>
        <w:tc>
          <w:tcPr>
            <w:tcW w:w="10774" w:type="dxa"/>
            <w:gridSpan w:val="4"/>
            <w:shd w:val="clear" w:color="auto" w:fill="FFFFFF"/>
          </w:tcPr>
          <w:p w14:paraId="3BA9DCDF" w14:textId="77777777" w:rsidR="00F46214" w:rsidRPr="00E6173A" w:rsidRDefault="00F46214" w:rsidP="00DC7315">
            <w:pPr>
              <w:rPr>
                <w:b/>
                <w:bCs/>
                <w:color w:val="FF0000"/>
                <w:sz w:val="22"/>
                <w:szCs w:val="22"/>
                <w:lang w:val="en-US"/>
              </w:rPr>
            </w:pPr>
            <w:r w:rsidRPr="00E6173A">
              <w:rPr>
                <w:b/>
                <w:bCs/>
                <w:sz w:val="22"/>
                <w:szCs w:val="22"/>
                <w:lang w:val="en-US"/>
              </w:rPr>
              <w:t xml:space="preserve">Course content  </w:t>
            </w:r>
            <w:r w:rsidRPr="00E6173A">
              <w:rPr>
                <w:b/>
                <w:bCs/>
                <w:color w:val="FF0000"/>
                <w:sz w:val="22"/>
                <w:szCs w:val="22"/>
                <w:lang w:val="en-US"/>
              </w:rPr>
              <w:t>(max. 1000 characters)</w:t>
            </w:r>
          </w:p>
          <w:p w14:paraId="7E8B2828" w14:textId="77777777" w:rsidR="00F46214" w:rsidRPr="00E6173A" w:rsidRDefault="00F46214" w:rsidP="00DC7315">
            <w:pPr>
              <w:rPr>
                <w:sz w:val="22"/>
                <w:szCs w:val="22"/>
                <w:lang w:val="en-GB"/>
              </w:rPr>
            </w:pPr>
            <w:r w:rsidRPr="00E6173A">
              <w:rPr>
                <w:sz w:val="22"/>
                <w:szCs w:val="22"/>
                <w:lang w:val="en-GB"/>
              </w:rPr>
              <w:t>This course is inspired by intersectional film audience analysis which looks at such interdependencies (intersections) as gender, race, ethnicity, nationality, age, and sexuality as represented in selected films. We will explore the various dimensions of intersectionality: as theory/critical concept, methodology, or popular culture notion. We will also engage in analyses of intersectional films.</w:t>
            </w:r>
          </w:p>
          <w:p w14:paraId="3B907BDF" w14:textId="77777777" w:rsidR="00F46214" w:rsidRPr="00E6173A" w:rsidRDefault="00F46214" w:rsidP="00DC7315">
            <w:pPr>
              <w:rPr>
                <w:sz w:val="22"/>
                <w:szCs w:val="22"/>
                <w:lang w:val="en-GB"/>
              </w:rPr>
            </w:pPr>
          </w:p>
          <w:p w14:paraId="30ECDEDF" w14:textId="77777777" w:rsidR="00F46214" w:rsidRPr="00E6173A" w:rsidRDefault="00F46214" w:rsidP="00DC7315">
            <w:pPr>
              <w:rPr>
                <w:sz w:val="22"/>
                <w:szCs w:val="22"/>
                <w:lang w:val="en-GB"/>
              </w:rPr>
            </w:pPr>
            <w:r w:rsidRPr="00E6173A">
              <w:rPr>
                <w:sz w:val="22"/>
                <w:szCs w:val="22"/>
                <w:lang w:val="en-GB"/>
              </w:rPr>
              <w:t>Issues to be addressed:</w:t>
            </w:r>
          </w:p>
          <w:p w14:paraId="0A2EE815" w14:textId="77777777" w:rsidR="00F46214" w:rsidRPr="00E6173A" w:rsidRDefault="00F46214" w:rsidP="00D86DAF">
            <w:pPr>
              <w:numPr>
                <w:ilvl w:val="0"/>
                <w:numId w:val="32"/>
              </w:numPr>
              <w:suppressAutoHyphens/>
              <w:rPr>
                <w:sz w:val="22"/>
                <w:szCs w:val="22"/>
              </w:rPr>
            </w:pPr>
            <w:r w:rsidRPr="00E6173A">
              <w:rPr>
                <w:sz w:val="22"/>
                <w:szCs w:val="22"/>
              </w:rPr>
              <w:t>The concept of intersectionality</w:t>
            </w:r>
          </w:p>
          <w:p w14:paraId="448A23A7" w14:textId="77777777" w:rsidR="00F46214" w:rsidRPr="00E6173A" w:rsidRDefault="00F46214" w:rsidP="00D86DAF">
            <w:pPr>
              <w:numPr>
                <w:ilvl w:val="0"/>
                <w:numId w:val="32"/>
              </w:numPr>
              <w:suppressAutoHyphens/>
              <w:rPr>
                <w:sz w:val="22"/>
                <w:szCs w:val="22"/>
              </w:rPr>
            </w:pPr>
            <w:r w:rsidRPr="00E6173A">
              <w:rPr>
                <w:sz w:val="22"/>
                <w:szCs w:val="22"/>
              </w:rPr>
              <w:t>Theory, practice, methodology</w:t>
            </w:r>
          </w:p>
          <w:p w14:paraId="02869616" w14:textId="77777777" w:rsidR="00F46214" w:rsidRPr="00E6173A" w:rsidRDefault="00F46214" w:rsidP="00D86DAF">
            <w:pPr>
              <w:numPr>
                <w:ilvl w:val="0"/>
                <w:numId w:val="32"/>
              </w:numPr>
              <w:suppressAutoHyphens/>
              <w:rPr>
                <w:sz w:val="22"/>
                <w:szCs w:val="22"/>
              </w:rPr>
            </w:pPr>
            <w:r w:rsidRPr="00E6173A">
              <w:rPr>
                <w:sz w:val="22"/>
                <w:szCs w:val="22"/>
              </w:rPr>
              <w:t>Criticism</w:t>
            </w:r>
          </w:p>
          <w:p w14:paraId="00388A5C" w14:textId="77777777" w:rsidR="00F46214" w:rsidRPr="00E6173A" w:rsidRDefault="00F46214" w:rsidP="00DC7315">
            <w:pPr>
              <w:rPr>
                <w:sz w:val="22"/>
                <w:szCs w:val="22"/>
              </w:rPr>
            </w:pPr>
          </w:p>
        </w:tc>
      </w:tr>
      <w:tr w:rsidR="00F46214" w:rsidRPr="00E6173A" w14:paraId="5E4033D8" w14:textId="77777777" w:rsidTr="00E6173A">
        <w:trPr>
          <w:trHeight w:val="583"/>
        </w:trPr>
        <w:tc>
          <w:tcPr>
            <w:tcW w:w="2552" w:type="dxa"/>
            <w:shd w:val="clear" w:color="auto" w:fill="D9E2F3"/>
          </w:tcPr>
          <w:p w14:paraId="42A7E449" w14:textId="77777777" w:rsidR="00F46214" w:rsidRPr="00E6173A" w:rsidRDefault="00F46214" w:rsidP="00DC7315">
            <w:pPr>
              <w:rPr>
                <w:b/>
                <w:sz w:val="22"/>
                <w:szCs w:val="22"/>
                <w:lang w:val="en-US" w:eastAsia="pl-PL"/>
              </w:rPr>
            </w:pPr>
            <w:r w:rsidRPr="00E6173A">
              <w:rPr>
                <w:b/>
                <w:sz w:val="22"/>
                <w:szCs w:val="22"/>
              </w:rPr>
              <w:t>ISCED code</w:t>
            </w:r>
          </w:p>
        </w:tc>
        <w:tc>
          <w:tcPr>
            <w:tcW w:w="8222" w:type="dxa"/>
            <w:gridSpan w:val="3"/>
            <w:shd w:val="clear" w:color="auto" w:fill="D9E2F3"/>
          </w:tcPr>
          <w:p w14:paraId="3DED937F" w14:textId="77777777" w:rsidR="00F46214" w:rsidRPr="00E6173A" w:rsidRDefault="00F46214" w:rsidP="00DC7315">
            <w:pPr>
              <w:rPr>
                <w:sz w:val="22"/>
                <w:szCs w:val="22"/>
                <w:lang w:val="en-US"/>
              </w:rPr>
            </w:pPr>
            <w:r w:rsidRPr="00E6173A">
              <w:rPr>
                <w:sz w:val="22"/>
                <w:szCs w:val="22"/>
              </w:rPr>
              <w:t>0314</w:t>
            </w:r>
          </w:p>
        </w:tc>
      </w:tr>
      <w:tr w:rsidR="00F46214" w:rsidRPr="00EC650C" w14:paraId="226F9F4E" w14:textId="77777777" w:rsidTr="00E6173A">
        <w:trPr>
          <w:trHeight w:val="549"/>
        </w:trPr>
        <w:tc>
          <w:tcPr>
            <w:tcW w:w="2552" w:type="dxa"/>
            <w:shd w:val="clear" w:color="auto" w:fill="FFFFFF"/>
          </w:tcPr>
          <w:p w14:paraId="6011D4F6" w14:textId="77777777" w:rsidR="00F46214" w:rsidRPr="00E6173A" w:rsidRDefault="00F46214" w:rsidP="00DC7315">
            <w:pPr>
              <w:rPr>
                <w:sz w:val="22"/>
                <w:szCs w:val="22"/>
                <w:lang w:val="en-US"/>
              </w:rPr>
            </w:pPr>
            <w:r w:rsidRPr="00E6173A">
              <w:rPr>
                <w:b/>
                <w:sz w:val="22"/>
                <w:szCs w:val="22"/>
              </w:rPr>
              <w:t>Assessment scheme</w:t>
            </w:r>
          </w:p>
        </w:tc>
        <w:tc>
          <w:tcPr>
            <w:tcW w:w="8222" w:type="dxa"/>
            <w:gridSpan w:val="3"/>
            <w:shd w:val="clear" w:color="auto" w:fill="FFFFFF"/>
          </w:tcPr>
          <w:p w14:paraId="2723C5FF" w14:textId="77777777" w:rsidR="00F46214" w:rsidRPr="00E6173A" w:rsidRDefault="00F46214" w:rsidP="00DC7315">
            <w:pPr>
              <w:rPr>
                <w:sz w:val="22"/>
                <w:szCs w:val="22"/>
                <w:lang w:val="en-US"/>
              </w:rPr>
            </w:pPr>
            <w:r w:rsidRPr="00E6173A">
              <w:rPr>
                <w:sz w:val="22"/>
                <w:szCs w:val="22"/>
                <w:lang w:val="en-GB"/>
              </w:rPr>
              <w:t>Students are required to prepare a presentation of a chosen article, that will be assigned during the first meeting. All students must read all readings included in the course schedule weekly as they will be discussed collectively. Class participation will have a significant influence on a final grade. Students have to watch films prior to the class and prepare oral reviews. One unexcused absence is allowed, however, students cannot miss their presentation date without notifying the instructor in advance.</w:t>
            </w:r>
            <w:r w:rsidRPr="00E6173A">
              <w:rPr>
                <w:color w:val="000000"/>
                <w:sz w:val="22"/>
                <w:szCs w:val="22"/>
                <w:lang w:val="en-US"/>
              </w:rPr>
              <w:t xml:space="preserve"> </w:t>
            </w:r>
          </w:p>
        </w:tc>
      </w:tr>
      <w:tr w:rsidR="00F46214" w:rsidRPr="00C0554C" w14:paraId="286B9D1B" w14:textId="77777777" w:rsidTr="00E6173A">
        <w:trPr>
          <w:trHeight w:val="560"/>
        </w:trPr>
        <w:tc>
          <w:tcPr>
            <w:tcW w:w="2552" w:type="dxa"/>
            <w:shd w:val="clear" w:color="auto" w:fill="D9E2F3"/>
          </w:tcPr>
          <w:p w14:paraId="2F3F3ABE" w14:textId="77777777" w:rsidR="00F46214" w:rsidRPr="00E6173A" w:rsidRDefault="00F46214" w:rsidP="00DC7315">
            <w:pPr>
              <w:rPr>
                <w:sz w:val="22"/>
                <w:szCs w:val="22"/>
                <w:lang w:val="en-US"/>
              </w:rPr>
            </w:pPr>
            <w:r w:rsidRPr="00E6173A">
              <w:rPr>
                <w:b/>
                <w:bCs/>
                <w:sz w:val="22"/>
                <w:szCs w:val="22"/>
                <w:lang w:val="en-US"/>
              </w:rPr>
              <w:t>Lecturer</w:t>
            </w:r>
          </w:p>
        </w:tc>
        <w:tc>
          <w:tcPr>
            <w:tcW w:w="8222" w:type="dxa"/>
            <w:gridSpan w:val="3"/>
            <w:shd w:val="clear" w:color="auto" w:fill="D9E2F3"/>
          </w:tcPr>
          <w:p w14:paraId="27BD68D6" w14:textId="115F350A" w:rsidR="00F46214" w:rsidRPr="00E6173A" w:rsidRDefault="00F85935" w:rsidP="00DC7315">
            <w:pPr>
              <w:rPr>
                <w:sz w:val="22"/>
                <w:szCs w:val="22"/>
                <w:lang w:val="en-US"/>
              </w:rPr>
            </w:pPr>
            <w:r w:rsidRPr="00F85935">
              <w:rPr>
                <w:sz w:val="22"/>
                <w:szCs w:val="22"/>
                <w:lang w:val="en-US"/>
              </w:rPr>
              <w:t>Dr. Margaret Amaka Ohia-Nowa</w:t>
            </w:r>
          </w:p>
        </w:tc>
      </w:tr>
      <w:tr w:rsidR="00F46214" w:rsidRPr="00EC650C" w14:paraId="66F528AE" w14:textId="77777777" w:rsidTr="00E6173A">
        <w:trPr>
          <w:trHeight w:val="392"/>
        </w:trPr>
        <w:tc>
          <w:tcPr>
            <w:tcW w:w="2552" w:type="dxa"/>
            <w:shd w:val="clear" w:color="auto" w:fill="FFFFFF"/>
          </w:tcPr>
          <w:p w14:paraId="4376D399" w14:textId="77777777" w:rsidR="00F46214" w:rsidRPr="00E6173A" w:rsidRDefault="00F46214" w:rsidP="00DC7315">
            <w:pPr>
              <w:rPr>
                <w:sz w:val="22"/>
                <w:szCs w:val="22"/>
                <w:lang w:val="en-US"/>
              </w:rPr>
            </w:pPr>
            <w:r w:rsidRPr="00E6173A">
              <w:rPr>
                <w:b/>
                <w:bCs/>
                <w:sz w:val="22"/>
                <w:szCs w:val="22"/>
                <w:lang w:val="en-US"/>
              </w:rPr>
              <w:t>Contact</w:t>
            </w:r>
          </w:p>
        </w:tc>
        <w:tc>
          <w:tcPr>
            <w:tcW w:w="8222" w:type="dxa"/>
            <w:gridSpan w:val="3"/>
            <w:shd w:val="clear" w:color="auto" w:fill="FFFFFF"/>
          </w:tcPr>
          <w:p w14:paraId="40A076AA" w14:textId="40EF4EAE" w:rsidR="00F46214" w:rsidRPr="00F85935" w:rsidRDefault="00F85935" w:rsidP="00DC7315">
            <w:pPr>
              <w:rPr>
                <w:sz w:val="22"/>
                <w:szCs w:val="22"/>
                <w:lang w:val="en-US"/>
              </w:rPr>
            </w:pPr>
            <w:r w:rsidRPr="00F85935">
              <w:rPr>
                <w:color w:val="000000"/>
                <w:sz w:val="27"/>
                <w:szCs w:val="27"/>
                <w:lang w:val="en-US"/>
              </w:rPr>
              <w:t>margaret.ohia-nowak@mail.umcs.pl</w:t>
            </w:r>
          </w:p>
        </w:tc>
      </w:tr>
      <w:tr w:rsidR="00F46214" w:rsidRPr="00E6173A" w14:paraId="757906DD" w14:textId="77777777" w:rsidTr="00E6173A">
        <w:trPr>
          <w:trHeight w:val="805"/>
        </w:trPr>
        <w:tc>
          <w:tcPr>
            <w:tcW w:w="2552" w:type="dxa"/>
            <w:shd w:val="clear" w:color="auto" w:fill="D9E2F3"/>
          </w:tcPr>
          <w:p w14:paraId="66267BA4" w14:textId="77777777" w:rsidR="00F46214" w:rsidRPr="00E6173A" w:rsidRDefault="00F46214" w:rsidP="00DC7315">
            <w:pPr>
              <w:rPr>
                <w:sz w:val="22"/>
                <w:szCs w:val="22"/>
                <w:lang w:val="en-GB"/>
              </w:rPr>
            </w:pPr>
            <w:r w:rsidRPr="00E6173A">
              <w:rPr>
                <w:b/>
                <w:bCs/>
                <w:sz w:val="22"/>
                <w:szCs w:val="22"/>
                <w:lang w:val="en-US"/>
              </w:rPr>
              <w:t>Literature</w:t>
            </w:r>
          </w:p>
        </w:tc>
        <w:tc>
          <w:tcPr>
            <w:tcW w:w="8222" w:type="dxa"/>
            <w:gridSpan w:val="3"/>
            <w:shd w:val="clear" w:color="auto" w:fill="D9E2F3"/>
          </w:tcPr>
          <w:p w14:paraId="6D623A03" w14:textId="77777777" w:rsidR="00F46214" w:rsidRPr="00E6173A" w:rsidRDefault="00F46214" w:rsidP="00DC7315">
            <w:pPr>
              <w:rPr>
                <w:sz w:val="22"/>
                <w:szCs w:val="22"/>
                <w:lang w:val="en-GB"/>
              </w:rPr>
            </w:pPr>
            <w:r w:rsidRPr="00E6173A">
              <w:rPr>
                <w:sz w:val="22"/>
                <w:szCs w:val="22"/>
                <w:lang w:val="en-GB"/>
              </w:rPr>
              <w:t>1. INTRODUCTION: REQUIREMENTS AND EXPECTATIONS / THE CONCEPT OF INTERSECTIONALITY: MATRIX OF DOMINATION; DIFFERENT METHODOLOGIES</w:t>
            </w:r>
          </w:p>
          <w:p w14:paraId="6C587375" w14:textId="77777777" w:rsidR="00F46214" w:rsidRPr="00E6173A" w:rsidRDefault="00F46214" w:rsidP="00D86DAF">
            <w:pPr>
              <w:numPr>
                <w:ilvl w:val="0"/>
                <w:numId w:val="33"/>
              </w:numPr>
              <w:suppressAutoHyphens/>
              <w:rPr>
                <w:sz w:val="22"/>
                <w:szCs w:val="22"/>
                <w:lang w:val="en-GB"/>
              </w:rPr>
            </w:pPr>
            <w:r w:rsidRPr="00E6173A">
              <w:rPr>
                <w:sz w:val="22"/>
                <w:szCs w:val="22"/>
                <w:lang w:val="en-GB"/>
              </w:rPr>
              <w:t>Kimberlé Williams Crenshaw, "Mapping the Margins: Intersectionality. Identity Politics, and Violence Against. Women of Color," in: Critical Race Theory, The Key Writings, that formed the Movement, ed. K. Crenshaw, N. Gotanda, G. Peller and K. Thomas, The New Press: New York 1995 (357-383).</w:t>
            </w:r>
          </w:p>
          <w:p w14:paraId="18523EC6" w14:textId="77777777" w:rsidR="00F46214" w:rsidRPr="00E6173A" w:rsidRDefault="00F46214" w:rsidP="00D86DAF">
            <w:pPr>
              <w:numPr>
                <w:ilvl w:val="0"/>
                <w:numId w:val="33"/>
              </w:numPr>
              <w:suppressAutoHyphens/>
              <w:rPr>
                <w:sz w:val="22"/>
                <w:szCs w:val="22"/>
                <w:lang w:val="en-GB"/>
              </w:rPr>
            </w:pPr>
            <w:r w:rsidRPr="00E6173A">
              <w:rPr>
                <w:sz w:val="22"/>
                <w:szCs w:val="22"/>
                <w:lang w:val="en-GB"/>
              </w:rPr>
              <w:t>Leslie McCall, “The Complexity of Intersectionality,” Signs 30, 2005 (1771-1800).</w:t>
            </w:r>
          </w:p>
          <w:p w14:paraId="263F01BB" w14:textId="77777777" w:rsidR="00F46214" w:rsidRPr="00E6173A" w:rsidRDefault="00F46214" w:rsidP="00DC7315">
            <w:pPr>
              <w:rPr>
                <w:sz w:val="22"/>
                <w:szCs w:val="22"/>
                <w:lang w:val="en-GB"/>
              </w:rPr>
            </w:pPr>
            <w:r w:rsidRPr="00E6173A">
              <w:rPr>
                <w:sz w:val="22"/>
                <w:szCs w:val="22"/>
                <w:lang w:val="en-GB"/>
              </w:rPr>
              <w:t>2 DISCOURSES OF RESISTANCE: POSTCOLONIAL VOICES AND MIGRATION I</w:t>
            </w:r>
          </w:p>
          <w:p w14:paraId="5A322791" w14:textId="77777777" w:rsidR="00F46214" w:rsidRPr="00E6173A" w:rsidRDefault="00F46214" w:rsidP="00D86DAF">
            <w:pPr>
              <w:numPr>
                <w:ilvl w:val="0"/>
                <w:numId w:val="34"/>
              </w:numPr>
              <w:suppressAutoHyphens/>
              <w:rPr>
                <w:sz w:val="22"/>
                <w:szCs w:val="22"/>
                <w:lang w:val="en-GB"/>
              </w:rPr>
            </w:pPr>
            <w:r w:rsidRPr="00E6173A">
              <w:rPr>
                <w:sz w:val="22"/>
                <w:szCs w:val="22"/>
                <w:lang w:val="en-GB"/>
              </w:rPr>
              <w:t>Gayatri Chakravorty Spivak, “Can the Subaltern Speak?,” in: Marxism and the Interpretation of Culture, eds. Cary Nelson and Lawrence Grossberg, University of Illinois Press, Urbana 1988 ( 271-313).</w:t>
            </w:r>
          </w:p>
          <w:p w14:paraId="5124CE33" w14:textId="77777777" w:rsidR="00F46214" w:rsidRPr="00E6173A" w:rsidRDefault="00F46214" w:rsidP="00D86DAF">
            <w:pPr>
              <w:numPr>
                <w:ilvl w:val="0"/>
                <w:numId w:val="34"/>
              </w:numPr>
              <w:suppressAutoHyphens/>
              <w:rPr>
                <w:sz w:val="22"/>
                <w:szCs w:val="22"/>
                <w:lang w:val="en-GB"/>
              </w:rPr>
            </w:pPr>
            <w:r w:rsidRPr="00E6173A">
              <w:rPr>
                <w:sz w:val="22"/>
                <w:szCs w:val="22"/>
                <w:lang w:val="en-GB"/>
              </w:rPr>
              <w:t xml:space="preserve">Nikita Dhawan, “Can the Subaltern speak German? And Other Risky Questions - Migrant Hybridism versus Subalternity.” https://kuldoc.com/queue/can-the-subaltern-speak-german-and-other-risky-questions-migrant-hybridism-versus-subalternity-_59765d631723dd 6fc7d4aa7c_pdf?queue_id=5a207e8fd64ab2a096599e58 (accessed November 10, 2017). </w:t>
            </w:r>
          </w:p>
          <w:p w14:paraId="0C076348" w14:textId="77777777" w:rsidR="00F46214" w:rsidRPr="00E6173A" w:rsidRDefault="00F46214" w:rsidP="00D86DAF">
            <w:pPr>
              <w:numPr>
                <w:ilvl w:val="0"/>
                <w:numId w:val="34"/>
              </w:numPr>
              <w:suppressAutoHyphens/>
              <w:rPr>
                <w:sz w:val="22"/>
                <w:szCs w:val="22"/>
                <w:lang w:val="en-GB"/>
              </w:rPr>
            </w:pPr>
            <w:r w:rsidRPr="00E6173A">
              <w:rPr>
                <w:sz w:val="22"/>
                <w:szCs w:val="22"/>
                <w:lang w:val="en-GB"/>
              </w:rPr>
              <w:t>Zygmunt Bauman, Strangers at Our Door, Cambridge, Polity Press 2016 (at least chapter 1 and chapter 2).</w:t>
            </w:r>
          </w:p>
          <w:p w14:paraId="12787216" w14:textId="77777777" w:rsidR="00F46214" w:rsidRPr="00E6173A" w:rsidRDefault="00F46214" w:rsidP="00D86DAF">
            <w:pPr>
              <w:numPr>
                <w:ilvl w:val="0"/>
                <w:numId w:val="35"/>
              </w:numPr>
              <w:suppressAutoHyphens/>
              <w:rPr>
                <w:sz w:val="22"/>
                <w:szCs w:val="22"/>
                <w:lang w:val="en-GB"/>
              </w:rPr>
            </w:pPr>
            <w:r w:rsidRPr="00E6173A">
              <w:rPr>
                <w:sz w:val="22"/>
                <w:szCs w:val="22"/>
                <w:lang w:val="en-GB"/>
              </w:rPr>
              <w:lastRenderedPageBreak/>
              <w:t>Concerning Violence, directed by Göran Olsson. It is based on Frantz Fanon's essay, “Concerning Violence,” from his 1961 book The Wretched of the Earth; watch here before the class: https://www.facebook.com/watch/?v=1919503848162665.</w:t>
            </w:r>
          </w:p>
          <w:p w14:paraId="31BD80EC" w14:textId="77777777" w:rsidR="00F46214" w:rsidRPr="00E6173A" w:rsidRDefault="00F46214" w:rsidP="00D86DAF">
            <w:pPr>
              <w:numPr>
                <w:ilvl w:val="0"/>
                <w:numId w:val="35"/>
              </w:numPr>
              <w:suppressAutoHyphens/>
              <w:rPr>
                <w:sz w:val="22"/>
                <w:szCs w:val="22"/>
                <w:lang w:val="en-GB"/>
              </w:rPr>
            </w:pPr>
            <w:r w:rsidRPr="00E6173A">
              <w:rPr>
                <w:sz w:val="22"/>
                <w:szCs w:val="22"/>
                <w:lang w:val="en-GB"/>
              </w:rPr>
              <w:t>We Come as Friends, Hubert Sauper (2014), watch here before the class: https://drive.google.com/file/d/1Cdra6iRP5qjtV4_ny3QWt14R4CDkmx57/view?usp=sharing.</w:t>
            </w:r>
          </w:p>
          <w:p w14:paraId="4E07A9C9" w14:textId="77777777" w:rsidR="00F46214" w:rsidRPr="00E6173A" w:rsidRDefault="00F46214" w:rsidP="00DC7315">
            <w:pPr>
              <w:rPr>
                <w:sz w:val="22"/>
                <w:szCs w:val="22"/>
                <w:lang w:val="en-GB"/>
              </w:rPr>
            </w:pPr>
            <w:r w:rsidRPr="00E6173A">
              <w:rPr>
                <w:sz w:val="22"/>
                <w:szCs w:val="22"/>
                <w:lang w:val="en-GB"/>
              </w:rPr>
              <w:t>3. DISCOURSES OF RESISTANCE: POSTCOLONIAL VOICES AND MIGRATION II</w:t>
            </w:r>
          </w:p>
          <w:p w14:paraId="17096BDF" w14:textId="77777777" w:rsidR="00F46214" w:rsidRPr="00E6173A" w:rsidRDefault="00F46214" w:rsidP="00D86DAF">
            <w:pPr>
              <w:numPr>
                <w:ilvl w:val="0"/>
                <w:numId w:val="36"/>
              </w:numPr>
              <w:suppressAutoHyphens/>
              <w:rPr>
                <w:sz w:val="22"/>
                <w:szCs w:val="22"/>
                <w:lang w:val="en-GB"/>
              </w:rPr>
            </w:pPr>
            <w:r w:rsidRPr="00E6173A">
              <w:rPr>
                <w:sz w:val="22"/>
                <w:szCs w:val="22"/>
                <w:lang w:val="en-GB"/>
              </w:rPr>
              <w:t xml:space="preserve">Gabriele Griffin, Rosi Braidotti, “Whiteness and European Situatedness,” in: Thinking Differently. A Reader in European Women’s Studies, ed. Gabriele Griffin, Rosi Braidotti, Routledge, London 2002 (221-237). </w:t>
            </w:r>
          </w:p>
          <w:p w14:paraId="5F7C1A68" w14:textId="77777777" w:rsidR="00F46214" w:rsidRPr="00E6173A" w:rsidRDefault="00F46214" w:rsidP="00D86DAF">
            <w:pPr>
              <w:numPr>
                <w:ilvl w:val="0"/>
                <w:numId w:val="36"/>
              </w:numPr>
              <w:suppressAutoHyphens/>
              <w:rPr>
                <w:sz w:val="22"/>
                <w:szCs w:val="22"/>
                <w:lang w:val="en-GB"/>
              </w:rPr>
            </w:pPr>
            <w:r w:rsidRPr="00E6173A">
              <w:rPr>
                <w:sz w:val="22"/>
                <w:szCs w:val="22"/>
                <w:lang w:val="en-GB"/>
              </w:rPr>
              <w:t>Reni Eddo-Lodge: Why I'm No Longer Talking to White People About Race, http://renieddolodge.co.uk/why-im-no-longer-talking-to-white-people-about-race/.</w:t>
            </w:r>
          </w:p>
          <w:p w14:paraId="370E042A" w14:textId="77777777" w:rsidR="00F46214" w:rsidRPr="00E6173A" w:rsidRDefault="00F46214" w:rsidP="00D86DAF">
            <w:pPr>
              <w:numPr>
                <w:ilvl w:val="0"/>
                <w:numId w:val="36"/>
              </w:numPr>
              <w:suppressAutoHyphens/>
              <w:rPr>
                <w:sz w:val="22"/>
                <w:szCs w:val="22"/>
                <w:lang w:val="en-GB"/>
              </w:rPr>
            </w:pPr>
            <w:r w:rsidRPr="00E6173A">
              <w:rPr>
                <w:sz w:val="22"/>
                <w:szCs w:val="22"/>
                <w:lang w:val="en-GB"/>
              </w:rPr>
              <w:t>https://www.youtube.com/watch?v=eofOY4hqHXw.</w:t>
            </w:r>
          </w:p>
          <w:p w14:paraId="2FC286D1" w14:textId="77777777" w:rsidR="00F46214" w:rsidRPr="00E6173A" w:rsidRDefault="00F46214" w:rsidP="00D86DAF">
            <w:pPr>
              <w:numPr>
                <w:ilvl w:val="0"/>
                <w:numId w:val="36"/>
              </w:numPr>
              <w:suppressAutoHyphens/>
              <w:rPr>
                <w:sz w:val="22"/>
                <w:szCs w:val="22"/>
                <w:lang w:val="en-GB"/>
              </w:rPr>
            </w:pPr>
            <w:r w:rsidRPr="00E6173A">
              <w:rPr>
                <w:sz w:val="22"/>
                <w:szCs w:val="22"/>
                <w:lang w:val="en-GB"/>
              </w:rPr>
              <w:t>https://www.youtube.com/watch?v=2vJZdeSqfFY&amp;t=289s.</w:t>
            </w:r>
          </w:p>
          <w:p w14:paraId="54BAC54F" w14:textId="77777777" w:rsidR="00F46214" w:rsidRPr="00E6173A" w:rsidRDefault="00F46214" w:rsidP="00D86DAF">
            <w:pPr>
              <w:numPr>
                <w:ilvl w:val="0"/>
                <w:numId w:val="36"/>
              </w:numPr>
              <w:suppressAutoHyphens/>
              <w:rPr>
                <w:sz w:val="22"/>
                <w:szCs w:val="22"/>
                <w:lang w:val="en-GB"/>
              </w:rPr>
            </w:pPr>
            <w:r w:rsidRPr="00E6173A">
              <w:rPr>
                <w:sz w:val="22"/>
                <w:szCs w:val="22"/>
                <w:lang w:val="en-GB"/>
              </w:rPr>
              <w:t>Gloria Wekker, White Innocence. Paradoxes of Colonialism and Race, Duke University Press, 2016 (Introduction).</w:t>
            </w:r>
          </w:p>
          <w:p w14:paraId="1C30492F" w14:textId="77777777" w:rsidR="00F46214" w:rsidRPr="00E6173A" w:rsidRDefault="00F46214" w:rsidP="00DC7315">
            <w:pPr>
              <w:rPr>
                <w:sz w:val="22"/>
                <w:szCs w:val="22"/>
              </w:rPr>
            </w:pPr>
            <w:r w:rsidRPr="00E6173A">
              <w:rPr>
                <w:sz w:val="22"/>
                <w:szCs w:val="22"/>
              </w:rPr>
              <w:t>4. CRITICAL APPROACH TO WHITENESS</w:t>
            </w:r>
          </w:p>
          <w:p w14:paraId="03744F9E" w14:textId="77777777" w:rsidR="00F46214" w:rsidRPr="00E6173A" w:rsidRDefault="00F46214" w:rsidP="00D86DAF">
            <w:pPr>
              <w:numPr>
                <w:ilvl w:val="0"/>
                <w:numId w:val="37"/>
              </w:numPr>
              <w:suppressAutoHyphens/>
              <w:rPr>
                <w:sz w:val="22"/>
                <w:szCs w:val="22"/>
              </w:rPr>
            </w:pPr>
            <w:r w:rsidRPr="00E6173A">
              <w:rPr>
                <w:sz w:val="22"/>
                <w:szCs w:val="22"/>
                <w:lang w:val="en-GB"/>
              </w:rPr>
              <w:t xml:space="preserve">bell hooks, “Representations of Whiteness in the Black Imagination,” in: Killing Rage. </w:t>
            </w:r>
            <w:r w:rsidRPr="00E6173A">
              <w:rPr>
                <w:sz w:val="22"/>
                <w:szCs w:val="22"/>
              </w:rPr>
              <w:t xml:space="preserve">Ending Racism, Henry Holt and Company, New York 1995 (31-50). </w:t>
            </w:r>
          </w:p>
          <w:p w14:paraId="201F1513" w14:textId="77777777" w:rsidR="00F46214" w:rsidRPr="00E6173A" w:rsidRDefault="00F46214" w:rsidP="00D86DAF">
            <w:pPr>
              <w:numPr>
                <w:ilvl w:val="0"/>
                <w:numId w:val="37"/>
              </w:numPr>
              <w:suppressAutoHyphens/>
              <w:rPr>
                <w:sz w:val="22"/>
                <w:szCs w:val="22"/>
              </w:rPr>
            </w:pPr>
            <w:r w:rsidRPr="00E6173A">
              <w:rPr>
                <w:sz w:val="22"/>
                <w:szCs w:val="22"/>
              </w:rPr>
              <w:t>https://www.theguardian.com/news/2021/apr/20/the-invention-of-whiteness-long-history-dangerous-idea.</w:t>
            </w:r>
          </w:p>
          <w:p w14:paraId="637847FA" w14:textId="77777777" w:rsidR="00F46214" w:rsidRPr="00E6173A" w:rsidRDefault="00F46214" w:rsidP="00D86DAF">
            <w:pPr>
              <w:numPr>
                <w:ilvl w:val="0"/>
                <w:numId w:val="37"/>
              </w:numPr>
              <w:suppressAutoHyphens/>
              <w:rPr>
                <w:sz w:val="22"/>
                <w:szCs w:val="22"/>
                <w:lang w:val="en-GB"/>
              </w:rPr>
            </w:pPr>
            <w:r w:rsidRPr="00E6173A">
              <w:rPr>
                <w:sz w:val="22"/>
                <w:szCs w:val="22"/>
                <w:lang w:val="en-GB"/>
              </w:rPr>
              <w:t>The True Cost, Andrew Morgan (2015) - discussion</w:t>
            </w:r>
          </w:p>
          <w:p w14:paraId="186E2601" w14:textId="77777777" w:rsidR="00F46214" w:rsidRPr="00E6173A" w:rsidRDefault="00F46214" w:rsidP="00D86DAF">
            <w:pPr>
              <w:numPr>
                <w:ilvl w:val="0"/>
                <w:numId w:val="37"/>
              </w:numPr>
              <w:suppressAutoHyphens/>
              <w:rPr>
                <w:sz w:val="22"/>
                <w:szCs w:val="22"/>
                <w:lang w:val="en-GB"/>
              </w:rPr>
            </w:pPr>
            <w:r w:rsidRPr="00E6173A">
              <w:rPr>
                <w:sz w:val="22"/>
                <w:szCs w:val="22"/>
                <w:lang w:val="en-GB"/>
              </w:rPr>
              <w:t>The European Refugee Crisis and Syria Explained. Never be indifferent: 400 years of Dutch Colonialism | Gloria Wekker | TEDxAmsterdamWomen, https://www.youtube.com/watch?v=aMwgzK9LGeM.</w:t>
            </w:r>
          </w:p>
          <w:p w14:paraId="54B4A238" w14:textId="77777777" w:rsidR="00F46214" w:rsidRPr="00E6173A" w:rsidRDefault="00F46214" w:rsidP="00D86DAF">
            <w:pPr>
              <w:numPr>
                <w:ilvl w:val="0"/>
                <w:numId w:val="37"/>
              </w:numPr>
              <w:suppressAutoHyphens/>
              <w:rPr>
                <w:sz w:val="22"/>
                <w:szCs w:val="22"/>
                <w:lang w:val="en-GB"/>
              </w:rPr>
            </w:pPr>
            <w:r w:rsidRPr="00E6173A">
              <w:rPr>
                <w:sz w:val="22"/>
                <w:szCs w:val="22"/>
                <w:lang w:val="en-GB"/>
              </w:rPr>
              <w:t>Gloria Wekker – Beyond White Innocence – lecture – 07/10/2017, https://www.youtube.com/watch?v=GQbrVRVUnck</w:t>
            </w:r>
          </w:p>
          <w:p w14:paraId="30C01E7A" w14:textId="77777777" w:rsidR="00F46214" w:rsidRPr="00E6173A" w:rsidRDefault="00F46214" w:rsidP="00DC7315">
            <w:pPr>
              <w:rPr>
                <w:sz w:val="22"/>
                <w:szCs w:val="22"/>
                <w:lang w:val="en-GB"/>
              </w:rPr>
            </w:pPr>
            <w:r w:rsidRPr="00E6173A">
              <w:rPr>
                <w:sz w:val="22"/>
                <w:szCs w:val="22"/>
                <w:lang w:val="en-GB"/>
              </w:rPr>
              <w:t>4. WOMEN IN COMMUNISM: SEX, CLASS, NATIONALITY IN POSTWAR POLAND</w:t>
            </w:r>
          </w:p>
          <w:p w14:paraId="555E09E2" w14:textId="77777777" w:rsidR="00F46214" w:rsidRPr="00E6173A" w:rsidRDefault="00F46214" w:rsidP="00D86DAF">
            <w:pPr>
              <w:numPr>
                <w:ilvl w:val="0"/>
                <w:numId w:val="38"/>
              </w:numPr>
              <w:suppressAutoHyphens/>
              <w:rPr>
                <w:sz w:val="22"/>
                <w:szCs w:val="22"/>
                <w:lang w:val="en-GB"/>
              </w:rPr>
            </w:pPr>
            <w:r w:rsidRPr="00E6173A">
              <w:rPr>
                <w:sz w:val="22"/>
                <w:szCs w:val="22"/>
                <w:lang w:val="en-GB"/>
              </w:rPr>
              <w:t xml:space="preserve">Elżbieta Oleksy, "Women, Don't Interfere with Us; We're Fighting for Poland”: Polish Mothers and Transgressive Others, [in:] M. Mikula (ed.), Women, Activism and Social Change, Routledge, London–New York 2005. </w:t>
            </w:r>
          </w:p>
          <w:p w14:paraId="13ADFB98" w14:textId="77777777" w:rsidR="00F46214" w:rsidRPr="00E6173A" w:rsidRDefault="00F46214" w:rsidP="00D86DAF">
            <w:pPr>
              <w:numPr>
                <w:ilvl w:val="0"/>
                <w:numId w:val="38"/>
              </w:numPr>
              <w:suppressAutoHyphens/>
              <w:rPr>
                <w:sz w:val="22"/>
                <w:szCs w:val="22"/>
                <w:lang w:val="en-GB"/>
              </w:rPr>
            </w:pPr>
            <w:r w:rsidRPr="00E6173A">
              <w:rPr>
                <w:sz w:val="22"/>
                <w:szCs w:val="22"/>
                <w:lang w:val="en-GB"/>
              </w:rPr>
              <w:t xml:space="preserve">Agnieszka Graff, “Claiming the Shipyard, the Cowboy Hat, and the Anchor for Women: Polish Feminism’s Dialogue and Struggle with National Symbolism,” East European Politics and Societies and Cultures, Volume 33 Number 2, Sage Publications 2019. </w:t>
            </w:r>
          </w:p>
          <w:p w14:paraId="1499BD8E" w14:textId="77777777" w:rsidR="00F46214" w:rsidRPr="00E6173A" w:rsidRDefault="00F46214" w:rsidP="00D86DAF">
            <w:pPr>
              <w:numPr>
                <w:ilvl w:val="0"/>
                <w:numId w:val="38"/>
              </w:numPr>
              <w:suppressAutoHyphens/>
              <w:rPr>
                <w:sz w:val="22"/>
                <w:szCs w:val="22"/>
                <w:lang w:val="en-GB"/>
              </w:rPr>
            </w:pPr>
            <w:r w:rsidRPr="00E6173A">
              <w:rPr>
                <w:sz w:val="22"/>
                <w:szCs w:val="22"/>
                <w:lang w:val="en-GB"/>
              </w:rPr>
              <w:t>Shana Penn, Solidarity's Secret: The Women Who Defeated Communism in Poland, The University of Michigan Press: Ann Arbor Spring 2005 (just introduction)</w:t>
            </w:r>
          </w:p>
          <w:p w14:paraId="6909A110" w14:textId="77777777" w:rsidR="00F46214" w:rsidRPr="00E6173A" w:rsidRDefault="00F46214" w:rsidP="00D86DAF">
            <w:pPr>
              <w:numPr>
                <w:ilvl w:val="0"/>
                <w:numId w:val="38"/>
              </w:numPr>
              <w:suppressAutoHyphens/>
              <w:rPr>
                <w:sz w:val="22"/>
                <w:szCs w:val="22"/>
                <w:lang w:val="en-GB"/>
              </w:rPr>
            </w:pPr>
            <w:r w:rsidRPr="00E6173A">
              <w:rPr>
                <w:sz w:val="22"/>
                <w:szCs w:val="22"/>
                <w:lang w:val="en-GB"/>
              </w:rPr>
              <w:t>Małgorzata Fidelis, Women, Communism, and Industrialization in Postwar Poland, Cambridge University Press 2014 (just the introduction + if you are interested read one chosen chapter).</w:t>
            </w:r>
          </w:p>
          <w:p w14:paraId="3174D0A9" w14:textId="77777777" w:rsidR="00F46214" w:rsidRPr="00E6173A" w:rsidRDefault="00F46214" w:rsidP="00D86DAF">
            <w:pPr>
              <w:numPr>
                <w:ilvl w:val="0"/>
                <w:numId w:val="38"/>
              </w:numPr>
              <w:suppressAutoHyphens/>
              <w:rPr>
                <w:sz w:val="22"/>
                <w:szCs w:val="22"/>
                <w:lang w:val="en-GB"/>
              </w:rPr>
            </w:pPr>
            <w:r w:rsidRPr="00E6173A">
              <w:rPr>
                <w:sz w:val="22"/>
                <w:szCs w:val="22"/>
                <w:lang w:val="en-GB"/>
              </w:rPr>
              <w:t>Short documents on polish female workers during communist times (Ninateka archives). Among others: Day by day, Irena Kamińska (1988); Female workers, Irena Kamińska; Solidarity According to Women, Marta Dzido and Piotr Śliwowski (2013).</w:t>
            </w:r>
          </w:p>
          <w:p w14:paraId="6975A1CF" w14:textId="77777777" w:rsidR="00F46214" w:rsidRPr="00E6173A" w:rsidRDefault="00F46214" w:rsidP="00DC7315">
            <w:pPr>
              <w:rPr>
                <w:sz w:val="22"/>
                <w:szCs w:val="22"/>
                <w:lang w:val="en-GB"/>
              </w:rPr>
            </w:pPr>
            <w:r w:rsidRPr="00E6173A">
              <w:rPr>
                <w:sz w:val="22"/>
                <w:szCs w:val="22"/>
                <w:lang w:val="en-GB"/>
              </w:rPr>
              <w:t>5. INTERSECTIONAL FEMINISM IN POLAND, SEX AND SEXUALITY</w:t>
            </w:r>
          </w:p>
          <w:p w14:paraId="60CD67CD" w14:textId="77777777" w:rsidR="00F46214" w:rsidRPr="00E6173A" w:rsidRDefault="00F46214" w:rsidP="00D86DAF">
            <w:pPr>
              <w:numPr>
                <w:ilvl w:val="0"/>
                <w:numId w:val="39"/>
              </w:numPr>
              <w:suppressAutoHyphens/>
              <w:rPr>
                <w:sz w:val="22"/>
                <w:szCs w:val="22"/>
                <w:lang w:val="en-GB"/>
              </w:rPr>
            </w:pPr>
            <w:r w:rsidRPr="00E6173A">
              <w:rPr>
                <w:sz w:val="22"/>
                <w:szCs w:val="22"/>
                <w:lang w:val="en-GB"/>
              </w:rPr>
              <w:t xml:space="preserve">Hall, Bogumila (2019), “Gendering Resistance to Right-Wing Populism: Black Protest and a New Wave of Feminist Activism in Poland?,” American Behavioral Scientist Volume: 63 issue: 10, p. 1497-1515. </w:t>
            </w:r>
          </w:p>
          <w:p w14:paraId="43140900" w14:textId="77777777" w:rsidR="00F46214" w:rsidRPr="00E6173A" w:rsidRDefault="00F46214" w:rsidP="00D86DAF">
            <w:pPr>
              <w:numPr>
                <w:ilvl w:val="0"/>
                <w:numId w:val="39"/>
              </w:numPr>
              <w:suppressAutoHyphens/>
              <w:rPr>
                <w:sz w:val="22"/>
                <w:szCs w:val="22"/>
              </w:rPr>
            </w:pPr>
            <w:r w:rsidRPr="00E6173A">
              <w:rPr>
                <w:sz w:val="22"/>
                <w:szCs w:val="22"/>
                <w:lang w:val="en-GB"/>
              </w:rPr>
              <w:t xml:space="preserve">Verónica Gago, Feminist International How to Change Everything, trans. </w:t>
            </w:r>
            <w:r w:rsidRPr="00E6173A">
              <w:rPr>
                <w:sz w:val="22"/>
                <w:szCs w:val="22"/>
              </w:rPr>
              <w:t>Liz Mason-Deese, Versobooks, 2020 (chosen fragments) introduction.</w:t>
            </w:r>
          </w:p>
          <w:p w14:paraId="72AA238F" w14:textId="77777777" w:rsidR="00F46214" w:rsidRPr="00E6173A" w:rsidRDefault="00F46214" w:rsidP="00D86DAF">
            <w:pPr>
              <w:numPr>
                <w:ilvl w:val="0"/>
                <w:numId w:val="39"/>
              </w:numPr>
              <w:suppressAutoHyphens/>
              <w:rPr>
                <w:sz w:val="22"/>
                <w:szCs w:val="22"/>
                <w:lang w:val="en-GB"/>
              </w:rPr>
            </w:pPr>
            <w:r w:rsidRPr="00E6173A">
              <w:rPr>
                <w:sz w:val="22"/>
                <w:szCs w:val="22"/>
                <w:lang w:val="en-GB"/>
              </w:rPr>
              <w:t>Maria Sadowska, The Art of Love: The Story of Michalina Wislocka (2016).</w:t>
            </w:r>
          </w:p>
          <w:p w14:paraId="042307A2" w14:textId="77777777" w:rsidR="00F46214" w:rsidRPr="00E6173A" w:rsidRDefault="00F46214" w:rsidP="00DC7315">
            <w:pPr>
              <w:rPr>
                <w:sz w:val="22"/>
                <w:szCs w:val="22"/>
              </w:rPr>
            </w:pPr>
            <w:r w:rsidRPr="00E6173A">
              <w:rPr>
                <w:sz w:val="22"/>
                <w:szCs w:val="22"/>
              </w:rPr>
              <w:t>6. LGBTQ+ IN POLAND</w:t>
            </w:r>
          </w:p>
          <w:p w14:paraId="4EE88DDE" w14:textId="77777777" w:rsidR="00F46214" w:rsidRPr="00E6173A" w:rsidRDefault="00F46214" w:rsidP="00D86DAF">
            <w:pPr>
              <w:numPr>
                <w:ilvl w:val="0"/>
                <w:numId w:val="40"/>
              </w:numPr>
              <w:suppressAutoHyphens/>
              <w:rPr>
                <w:sz w:val="22"/>
                <w:szCs w:val="22"/>
                <w:lang w:val="en-GB"/>
              </w:rPr>
            </w:pPr>
            <w:r w:rsidRPr="00E6173A">
              <w:rPr>
                <w:sz w:val="22"/>
                <w:szCs w:val="22"/>
                <w:lang w:val="en-GB"/>
              </w:rPr>
              <w:t xml:space="preserve">Agnieszka Graff (2010), Looking at Pictures of Gay Men: Political Uses of Homophobia in Contemporary Poland. </w:t>
            </w:r>
          </w:p>
          <w:p w14:paraId="4A976A72" w14:textId="77777777" w:rsidR="00F46214" w:rsidRPr="00E6173A" w:rsidRDefault="00F46214" w:rsidP="00D86DAF">
            <w:pPr>
              <w:numPr>
                <w:ilvl w:val="0"/>
                <w:numId w:val="40"/>
              </w:numPr>
              <w:suppressAutoHyphens/>
              <w:rPr>
                <w:sz w:val="22"/>
                <w:szCs w:val="22"/>
              </w:rPr>
            </w:pPr>
            <w:r w:rsidRPr="00E6173A">
              <w:rPr>
                <w:sz w:val="22"/>
                <w:szCs w:val="22"/>
              </w:rPr>
              <w:lastRenderedPageBreak/>
              <w:t xml:space="preserve">Pride (2014). </w:t>
            </w:r>
          </w:p>
          <w:p w14:paraId="2DDB675D" w14:textId="77777777" w:rsidR="00F46214" w:rsidRPr="00E6173A" w:rsidRDefault="00F46214" w:rsidP="00DC7315">
            <w:pPr>
              <w:rPr>
                <w:sz w:val="22"/>
                <w:szCs w:val="22"/>
                <w:lang w:val="en-GB"/>
              </w:rPr>
            </w:pPr>
            <w:r w:rsidRPr="00E6173A">
              <w:rPr>
                <w:sz w:val="22"/>
                <w:szCs w:val="22"/>
                <w:lang w:val="en-GB"/>
              </w:rPr>
              <w:t>7. INTERSECTIONALITY: MASCULINITY, RACE, CLASS AND SEXUALITY</w:t>
            </w:r>
          </w:p>
          <w:p w14:paraId="55192D5B" w14:textId="77777777" w:rsidR="00F46214" w:rsidRPr="00E6173A" w:rsidRDefault="00F46214" w:rsidP="00D86DAF">
            <w:pPr>
              <w:numPr>
                <w:ilvl w:val="0"/>
                <w:numId w:val="41"/>
              </w:numPr>
              <w:suppressAutoHyphens/>
              <w:rPr>
                <w:sz w:val="22"/>
                <w:szCs w:val="22"/>
                <w:lang w:val="en-GB"/>
              </w:rPr>
            </w:pPr>
            <w:r w:rsidRPr="00E6173A">
              <w:rPr>
                <w:sz w:val="22"/>
                <w:szCs w:val="22"/>
                <w:lang w:val="en-GB"/>
              </w:rPr>
              <w:t>Frank Rudy Cooper, “Against Bipolar Black Masculinity: Intersectionality, Assimilation, Identity Performance, and Hierarchy,” U.C. Davis Law Review 39/2006 (853-906).</w:t>
            </w:r>
          </w:p>
          <w:p w14:paraId="41EDDC57" w14:textId="77777777" w:rsidR="00F46214" w:rsidRPr="00E6173A" w:rsidRDefault="00F46214" w:rsidP="00D86DAF">
            <w:pPr>
              <w:numPr>
                <w:ilvl w:val="0"/>
                <w:numId w:val="41"/>
              </w:numPr>
              <w:suppressAutoHyphens/>
              <w:rPr>
                <w:sz w:val="22"/>
                <w:szCs w:val="22"/>
              </w:rPr>
            </w:pPr>
            <w:r w:rsidRPr="00E6173A">
              <w:rPr>
                <w:sz w:val="22"/>
                <w:szCs w:val="22"/>
              </w:rPr>
              <w:t>Moonlight, Barry Jenkins (2016).</w:t>
            </w:r>
          </w:p>
          <w:p w14:paraId="5D2ADF1A" w14:textId="77777777" w:rsidR="00F46214" w:rsidRPr="00E6173A" w:rsidRDefault="00F46214" w:rsidP="00D86DAF">
            <w:pPr>
              <w:numPr>
                <w:ilvl w:val="0"/>
                <w:numId w:val="41"/>
              </w:numPr>
              <w:suppressAutoHyphens/>
              <w:rPr>
                <w:sz w:val="22"/>
                <w:szCs w:val="22"/>
              </w:rPr>
            </w:pPr>
            <w:r w:rsidRPr="00E6173A">
              <w:rPr>
                <w:sz w:val="22"/>
                <w:szCs w:val="22"/>
              </w:rPr>
              <w:t>Saturday Church (2017).</w:t>
            </w:r>
          </w:p>
          <w:p w14:paraId="50BDDF0E" w14:textId="77777777" w:rsidR="00F46214" w:rsidRPr="00E6173A" w:rsidRDefault="00F46214" w:rsidP="00DC7315">
            <w:pPr>
              <w:rPr>
                <w:sz w:val="22"/>
                <w:szCs w:val="22"/>
              </w:rPr>
            </w:pPr>
            <w:r w:rsidRPr="00E6173A">
              <w:rPr>
                <w:sz w:val="22"/>
                <w:szCs w:val="22"/>
              </w:rPr>
              <w:t>8. GENDER PERFORMATIVITY AND INTERSECTIONALITY</w:t>
            </w:r>
          </w:p>
          <w:p w14:paraId="1F230A88" w14:textId="77777777" w:rsidR="00F46214" w:rsidRPr="00E6173A" w:rsidRDefault="00F46214" w:rsidP="00D86DAF">
            <w:pPr>
              <w:numPr>
                <w:ilvl w:val="0"/>
                <w:numId w:val="42"/>
              </w:numPr>
              <w:suppressAutoHyphens/>
              <w:rPr>
                <w:sz w:val="22"/>
                <w:szCs w:val="22"/>
              </w:rPr>
            </w:pPr>
            <w:r w:rsidRPr="00E6173A">
              <w:rPr>
                <w:sz w:val="22"/>
                <w:szCs w:val="22"/>
                <w:lang w:val="en-GB"/>
              </w:rPr>
              <w:t xml:space="preserve">Judith Butler, “Performative Acts and Gender Constitution: An Essay in Phenomenology and. </w:t>
            </w:r>
            <w:r w:rsidRPr="00E6173A">
              <w:rPr>
                <w:sz w:val="22"/>
                <w:szCs w:val="22"/>
              </w:rPr>
              <w:t>Feminist Theory,” Theatre Journal, 40/4, 1988 (519-531).</w:t>
            </w:r>
          </w:p>
          <w:p w14:paraId="1E57D335" w14:textId="77777777" w:rsidR="00F46214" w:rsidRPr="00E6173A" w:rsidRDefault="00F46214" w:rsidP="00D86DAF">
            <w:pPr>
              <w:numPr>
                <w:ilvl w:val="0"/>
                <w:numId w:val="42"/>
              </w:numPr>
              <w:suppressAutoHyphens/>
              <w:rPr>
                <w:sz w:val="22"/>
                <w:szCs w:val="22"/>
              </w:rPr>
            </w:pPr>
            <w:r w:rsidRPr="00E6173A">
              <w:rPr>
                <w:sz w:val="22"/>
                <w:szCs w:val="22"/>
              </w:rPr>
              <w:t>Agnieszka Smoczyńska, The Lure (2015).</w:t>
            </w:r>
          </w:p>
          <w:p w14:paraId="2A4E5CE4" w14:textId="77777777" w:rsidR="00F46214" w:rsidRPr="00E6173A" w:rsidRDefault="00F46214" w:rsidP="00DC7315">
            <w:pPr>
              <w:rPr>
                <w:sz w:val="22"/>
                <w:szCs w:val="22"/>
              </w:rPr>
            </w:pPr>
            <w:r w:rsidRPr="00E6173A">
              <w:rPr>
                <w:sz w:val="22"/>
                <w:szCs w:val="22"/>
              </w:rPr>
              <w:t>9. INTERSECTIONALITY: CRITICISM</w:t>
            </w:r>
          </w:p>
          <w:p w14:paraId="1B4E58FE" w14:textId="77777777" w:rsidR="00F46214" w:rsidRPr="00E6173A" w:rsidRDefault="00F46214" w:rsidP="00D86DAF">
            <w:pPr>
              <w:numPr>
                <w:ilvl w:val="0"/>
                <w:numId w:val="43"/>
              </w:numPr>
              <w:suppressAutoHyphens/>
              <w:rPr>
                <w:sz w:val="22"/>
                <w:szCs w:val="22"/>
                <w:lang w:val="en-GB"/>
              </w:rPr>
            </w:pPr>
            <w:r w:rsidRPr="00E6173A">
              <w:rPr>
                <w:sz w:val="22"/>
                <w:szCs w:val="22"/>
                <w:lang w:val="en-GB"/>
              </w:rPr>
              <w:t>Elżbieta H. Oleksy, “Intersectionality at the cross-roads,” Women’s Studies International Forum 34 (2011), 263-70.</w:t>
            </w:r>
          </w:p>
          <w:p w14:paraId="27B8CAA9" w14:textId="77777777" w:rsidR="00F46214" w:rsidRPr="00E6173A" w:rsidRDefault="00F46214" w:rsidP="00DC7315">
            <w:pPr>
              <w:rPr>
                <w:sz w:val="22"/>
                <w:szCs w:val="22"/>
              </w:rPr>
            </w:pPr>
            <w:r w:rsidRPr="00E6173A">
              <w:rPr>
                <w:sz w:val="22"/>
                <w:szCs w:val="22"/>
              </w:rPr>
              <w:t>10. EVALUATION</w:t>
            </w:r>
          </w:p>
          <w:p w14:paraId="77438CAF" w14:textId="77777777" w:rsidR="00F46214" w:rsidRPr="00E6173A" w:rsidRDefault="00F46214" w:rsidP="00DC7315">
            <w:pPr>
              <w:rPr>
                <w:sz w:val="22"/>
                <w:szCs w:val="22"/>
              </w:rPr>
            </w:pPr>
          </w:p>
        </w:tc>
      </w:tr>
      <w:tr w:rsidR="00F46214" w:rsidRPr="00E6173A" w14:paraId="7143A801" w14:textId="77777777" w:rsidTr="00E6173A">
        <w:trPr>
          <w:trHeight w:val="805"/>
        </w:trPr>
        <w:tc>
          <w:tcPr>
            <w:tcW w:w="2552" w:type="dxa"/>
            <w:shd w:val="clear" w:color="auto" w:fill="FFFFFF"/>
          </w:tcPr>
          <w:p w14:paraId="3F093EB3" w14:textId="77777777" w:rsidR="00F46214" w:rsidRPr="00E6173A" w:rsidRDefault="00F46214" w:rsidP="00DC7315">
            <w:pPr>
              <w:rPr>
                <w:sz w:val="22"/>
                <w:szCs w:val="22"/>
                <w:lang w:val="en-US"/>
              </w:rPr>
            </w:pPr>
            <w:r w:rsidRPr="00E6173A">
              <w:rPr>
                <w:b/>
                <w:bCs/>
                <w:sz w:val="22"/>
                <w:szCs w:val="22"/>
                <w:lang w:val="en-US"/>
              </w:rPr>
              <w:lastRenderedPageBreak/>
              <w:t>Field of study/ programme</w:t>
            </w:r>
          </w:p>
        </w:tc>
        <w:tc>
          <w:tcPr>
            <w:tcW w:w="8222" w:type="dxa"/>
            <w:gridSpan w:val="3"/>
            <w:shd w:val="clear" w:color="auto" w:fill="FFFFFF"/>
          </w:tcPr>
          <w:p w14:paraId="60B740F4" w14:textId="77777777" w:rsidR="00F46214" w:rsidRPr="00E6173A" w:rsidRDefault="00F46214" w:rsidP="00DC7315">
            <w:pPr>
              <w:rPr>
                <w:sz w:val="22"/>
                <w:szCs w:val="22"/>
                <w:lang w:val="en-US"/>
              </w:rPr>
            </w:pPr>
            <w:r w:rsidRPr="00E6173A">
              <w:rPr>
                <w:sz w:val="22"/>
                <w:szCs w:val="22"/>
                <w:lang w:val="en-US"/>
              </w:rPr>
              <w:t>Gender Studies / Film studies</w:t>
            </w:r>
          </w:p>
        </w:tc>
      </w:tr>
      <w:tr w:rsidR="00F46214" w:rsidRPr="00E6173A" w14:paraId="443D312F" w14:textId="77777777" w:rsidTr="00E6173A">
        <w:trPr>
          <w:trHeight w:val="805"/>
        </w:trPr>
        <w:tc>
          <w:tcPr>
            <w:tcW w:w="2552" w:type="dxa"/>
            <w:shd w:val="clear" w:color="auto" w:fill="FFFFFF"/>
          </w:tcPr>
          <w:p w14:paraId="4B91269F" w14:textId="77777777" w:rsidR="00F46214" w:rsidRPr="00E6173A" w:rsidRDefault="00F46214" w:rsidP="00DC7315">
            <w:pPr>
              <w:rPr>
                <w:b/>
                <w:bCs/>
                <w:sz w:val="22"/>
                <w:szCs w:val="22"/>
                <w:lang w:val="en-US"/>
              </w:rPr>
            </w:pPr>
            <w:r w:rsidRPr="00E6173A">
              <w:rPr>
                <w:b/>
                <w:bCs/>
                <w:sz w:val="22"/>
                <w:szCs w:val="22"/>
                <w:lang w:val="en-US"/>
              </w:rPr>
              <w:t>Timetable</w:t>
            </w:r>
          </w:p>
        </w:tc>
        <w:tc>
          <w:tcPr>
            <w:tcW w:w="8222" w:type="dxa"/>
            <w:gridSpan w:val="3"/>
            <w:shd w:val="clear" w:color="auto" w:fill="FFFFFF"/>
          </w:tcPr>
          <w:p w14:paraId="201EF393" w14:textId="77777777" w:rsidR="00F46214" w:rsidRDefault="00CE091E" w:rsidP="00DC7315">
            <w:pPr>
              <w:rPr>
                <w:sz w:val="22"/>
                <w:szCs w:val="22"/>
                <w:lang w:val="en-US"/>
              </w:rPr>
            </w:pPr>
            <w:r>
              <w:rPr>
                <w:sz w:val="22"/>
                <w:szCs w:val="22"/>
                <w:lang w:val="en-US"/>
              </w:rPr>
              <w:t xml:space="preserve">Tuesday </w:t>
            </w:r>
            <w:r w:rsidR="00F85935">
              <w:rPr>
                <w:sz w:val="22"/>
                <w:szCs w:val="22"/>
                <w:lang w:val="en-US"/>
              </w:rPr>
              <w:t>10-13.15, online</w:t>
            </w:r>
          </w:p>
          <w:p w14:paraId="1A839022" w14:textId="11A0A098" w:rsidR="00F85935" w:rsidRPr="00E6173A" w:rsidRDefault="00F85935" w:rsidP="00DC7315">
            <w:pPr>
              <w:rPr>
                <w:sz w:val="22"/>
                <w:szCs w:val="22"/>
                <w:lang w:val="en-US"/>
              </w:rPr>
            </w:pPr>
            <w:r>
              <w:rPr>
                <w:sz w:val="22"/>
                <w:szCs w:val="22"/>
                <w:lang w:val="en-US"/>
              </w:rPr>
              <w:t>Friday 13.30-20, room 1.06</w:t>
            </w:r>
          </w:p>
        </w:tc>
      </w:tr>
    </w:tbl>
    <w:p w14:paraId="743052DD" w14:textId="291467C1" w:rsidR="00A62815" w:rsidRDefault="00A62815" w:rsidP="0088706A">
      <w:pPr>
        <w:spacing w:after="200" w:line="276" w:lineRule="auto"/>
        <w:jc w:val="center"/>
        <w:rPr>
          <w:b/>
          <w:bCs/>
          <w:sz w:val="22"/>
          <w:szCs w:val="22"/>
          <w:lang w:val="en-US"/>
        </w:rPr>
      </w:pPr>
    </w:p>
    <w:p w14:paraId="0EDD2A49" w14:textId="77777777" w:rsidR="00A62815" w:rsidRDefault="00A62815">
      <w:pPr>
        <w:spacing w:after="200" w:line="276" w:lineRule="auto"/>
        <w:rPr>
          <w:b/>
          <w:bCs/>
          <w:sz w:val="22"/>
          <w:szCs w:val="22"/>
          <w:lang w:val="en-US"/>
        </w:rPr>
      </w:pPr>
      <w:r>
        <w:rPr>
          <w:b/>
          <w:bCs/>
          <w:sz w:val="22"/>
          <w:szCs w:val="22"/>
          <w:lang w:val="en-US"/>
        </w:rPr>
        <w:br w:type="page"/>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F46214" w:rsidRPr="00E6173A" w14:paraId="0E6EE9C1" w14:textId="77777777" w:rsidTr="00E6173A">
        <w:trPr>
          <w:trHeight w:val="840"/>
        </w:trPr>
        <w:tc>
          <w:tcPr>
            <w:tcW w:w="7514" w:type="dxa"/>
            <w:gridSpan w:val="3"/>
            <w:shd w:val="clear" w:color="auto" w:fill="4F81BD"/>
          </w:tcPr>
          <w:p w14:paraId="4CBF3E02" w14:textId="77777777" w:rsidR="00F46214" w:rsidRPr="00E6173A" w:rsidRDefault="00F46214" w:rsidP="00DC7315">
            <w:pPr>
              <w:rPr>
                <w:b/>
                <w:bCs/>
                <w:i/>
                <w:iCs/>
                <w:color w:val="FFFFFF"/>
                <w:sz w:val="22"/>
                <w:szCs w:val="22"/>
                <w:lang w:val="en-US"/>
              </w:rPr>
            </w:pPr>
            <w:r w:rsidRPr="00E6173A">
              <w:rPr>
                <w:b/>
                <w:bCs/>
                <w:color w:val="FFFFFF"/>
                <w:sz w:val="22"/>
                <w:szCs w:val="22"/>
                <w:lang w:val="en-US"/>
              </w:rPr>
              <w:lastRenderedPageBreak/>
              <w:t xml:space="preserve">Course title: </w:t>
            </w:r>
            <w:r w:rsidRPr="00E6173A">
              <w:rPr>
                <w:b/>
                <w:bCs/>
                <w:i/>
                <w:iCs/>
                <w:color w:val="FFFFFF"/>
                <w:sz w:val="22"/>
                <w:szCs w:val="22"/>
                <w:lang w:val="en-US"/>
              </w:rPr>
              <w:t xml:space="preserve">La Frontera and the New Mestiza Consciousness: </w:t>
            </w:r>
          </w:p>
          <w:p w14:paraId="5FBAB52E" w14:textId="77777777" w:rsidR="00F46214" w:rsidRPr="00E6173A" w:rsidRDefault="00F46214" w:rsidP="00DC7315">
            <w:pPr>
              <w:rPr>
                <w:b/>
                <w:bCs/>
                <w:color w:val="FFFFFF"/>
                <w:sz w:val="22"/>
                <w:szCs w:val="22"/>
                <w:lang w:val="en-US"/>
              </w:rPr>
            </w:pPr>
            <w:r w:rsidRPr="00E6173A">
              <w:rPr>
                <w:b/>
                <w:bCs/>
                <w:color w:val="FFFFFF"/>
                <w:sz w:val="22"/>
                <w:szCs w:val="22"/>
                <w:lang w:val="en-US"/>
              </w:rPr>
              <w:t>Race, Ethnicity and Gender at the US–Mexican Border</w:t>
            </w:r>
          </w:p>
          <w:p w14:paraId="18C5997A" w14:textId="77777777" w:rsidR="00F46214" w:rsidRPr="00E6173A" w:rsidRDefault="00F46214" w:rsidP="00DC7315">
            <w:pPr>
              <w:rPr>
                <w:b/>
                <w:sz w:val="22"/>
                <w:szCs w:val="22"/>
                <w:lang w:val="en-US"/>
              </w:rPr>
            </w:pPr>
          </w:p>
        </w:tc>
        <w:tc>
          <w:tcPr>
            <w:tcW w:w="3260" w:type="dxa"/>
            <w:shd w:val="clear" w:color="auto" w:fill="4F81BD"/>
          </w:tcPr>
          <w:p w14:paraId="6F9DA925" w14:textId="77777777" w:rsidR="00F46214" w:rsidRPr="00E6173A" w:rsidRDefault="00F46214" w:rsidP="00DC7315">
            <w:pPr>
              <w:rPr>
                <w:color w:val="FFFFFF"/>
                <w:sz w:val="22"/>
                <w:szCs w:val="22"/>
                <w:lang w:val="en-US"/>
              </w:rPr>
            </w:pPr>
            <w:r w:rsidRPr="00E6173A">
              <w:rPr>
                <w:b/>
                <w:bCs/>
                <w:color w:val="FFFFFF"/>
                <w:sz w:val="22"/>
                <w:szCs w:val="22"/>
                <w:lang w:val="en-US"/>
              </w:rPr>
              <w:t xml:space="preserve">USOS code: </w:t>
            </w:r>
            <w:r w:rsidRPr="00E6173A">
              <w:rPr>
                <w:b/>
                <w:bCs/>
                <w:color w:val="FFFFFF"/>
                <w:sz w:val="22"/>
                <w:szCs w:val="22"/>
              </w:rPr>
              <w:t>0100-MGEM15</w:t>
            </w:r>
          </w:p>
        </w:tc>
      </w:tr>
      <w:tr w:rsidR="00F46214" w:rsidRPr="00E6173A" w14:paraId="1D316E10" w14:textId="77777777" w:rsidTr="00E6173A">
        <w:trPr>
          <w:trHeight w:val="409"/>
        </w:trPr>
        <w:tc>
          <w:tcPr>
            <w:tcW w:w="2552" w:type="dxa"/>
            <w:shd w:val="clear" w:color="auto" w:fill="auto"/>
          </w:tcPr>
          <w:p w14:paraId="500A4796" w14:textId="77777777" w:rsidR="00F46214" w:rsidRPr="00E6173A" w:rsidRDefault="00F46214" w:rsidP="00DC7315">
            <w:pPr>
              <w:rPr>
                <w:bCs/>
                <w:i/>
                <w:sz w:val="22"/>
                <w:szCs w:val="22"/>
                <w:lang w:val="en-US"/>
              </w:rPr>
            </w:pPr>
            <w:r w:rsidRPr="00E6173A">
              <w:rPr>
                <w:b/>
                <w:bCs/>
                <w:sz w:val="22"/>
                <w:szCs w:val="22"/>
                <w:lang w:val="en-US"/>
              </w:rPr>
              <w:t xml:space="preserve">Level </w:t>
            </w:r>
            <w:r w:rsidRPr="00E6173A">
              <w:rPr>
                <w:bCs/>
                <w:i/>
                <w:sz w:val="22"/>
                <w:szCs w:val="22"/>
                <w:lang w:val="en-US"/>
              </w:rPr>
              <w:t>(MA/BA/optional)</w:t>
            </w:r>
          </w:p>
        </w:tc>
        <w:tc>
          <w:tcPr>
            <w:tcW w:w="8222" w:type="dxa"/>
            <w:gridSpan w:val="3"/>
            <w:shd w:val="clear" w:color="auto" w:fill="auto"/>
          </w:tcPr>
          <w:p w14:paraId="3569215B" w14:textId="77777777" w:rsidR="00F46214" w:rsidRPr="00E6173A" w:rsidRDefault="00F46214" w:rsidP="00DC7315">
            <w:pPr>
              <w:rPr>
                <w:b/>
                <w:bCs/>
                <w:sz w:val="22"/>
                <w:szCs w:val="22"/>
              </w:rPr>
            </w:pPr>
            <w:r w:rsidRPr="00E6173A">
              <w:rPr>
                <w:b/>
                <w:bCs/>
                <w:sz w:val="22"/>
                <w:szCs w:val="22"/>
              </w:rPr>
              <w:t>MA</w:t>
            </w:r>
          </w:p>
        </w:tc>
      </w:tr>
      <w:tr w:rsidR="00F46214" w:rsidRPr="00E6173A" w14:paraId="29D0B5BD" w14:textId="77777777" w:rsidTr="00E6173A">
        <w:trPr>
          <w:trHeight w:val="415"/>
        </w:trPr>
        <w:tc>
          <w:tcPr>
            <w:tcW w:w="10774" w:type="dxa"/>
            <w:gridSpan w:val="4"/>
            <w:shd w:val="clear" w:color="auto" w:fill="D9E2F3"/>
          </w:tcPr>
          <w:p w14:paraId="0C5812AA" w14:textId="77777777" w:rsidR="00F46214" w:rsidRPr="00E6173A" w:rsidRDefault="00F46214" w:rsidP="00DC7315">
            <w:pPr>
              <w:rPr>
                <w:sz w:val="22"/>
                <w:szCs w:val="22"/>
              </w:rPr>
            </w:pPr>
            <w:r w:rsidRPr="00E6173A">
              <w:rPr>
                <w:b/>
                <w:bCs/>
                <w:sz w:val="22"/>
                <w:szCs w:val="22"/>
                <w:lang w:val="en-US"/>
              </w:rPr>
              <w:t xml:space="preserve">Semester </w:t>
            </w:r>
            <w:r w:rsidRPr="00E6173A">
              <w:rPr>
                <w:bCs/>
                <w:sz w:val="22"/>
                <w:szCs w:val="22"/>
                <w:lang w:val="en-US"/>
              </w:rPr>
              <w:t xml:space="preserve">(winter/summer)              </w:t>
            </w:r>
            <w:r w:rsidRPr="00E6173A">
              <w:rPr>
                <w:b/>
                <w:sz w:val="22"/>
                <w:szCs w:val="22"/>
                <w:lang w:val="en-US"/>
              </w:rPr>
              <w:t>winter</w:t>
            </w:r>
          </w:p>
        </w:tc>
      </w:tr>
      <w:tr w:rsidR="00F46214" w:rsidRPr="00E6173A" w14:paraId="4AE56BB7" w14:textId="77777777" w:rsidTr="00E6173A">
        <w:trPr>
          <w:trHeight w:val="406"/>
        </w:trPr>
        <w:tc>
          <w:tcPr>
            <w:tcW w:w="2552" w:type="dxa"/>
            <w:shd w:val="clear" w:color="auto" w:fill="auto"/>
          </w:tcPr>
          <w:p w14:paraId="46D8CD0E" w14:textId="77777777" w:rsidR="00F46214" w:rsidRPr="00E6173A" w:rsidRDefault="00F46214" w:rsidP="00DC7315">
            <w:pPr>
              <w:rPr>
                <w:sz w:val="22"/>
                <w:szCs w:val="22"/>
                <w:lang w:val="en-US"/>
              </w:rPr>
            </w:pPr>
            <w:r w:rsidRPr="00E6173A">
              <w:rPr>
                <w:b/>
                <w:bCs/>
                <w:sz w:val="22"/>
                <w:szCs w:val="22"/>
                <w:lang w:val="en-US"/>
              </w:rPr>
              <w:t>ECTS</w:t>
            </w:r>
          </w:p>
        </w:tc>
        <w:tc>
          <w:tcPr>
            <w:tcW w:w="8222" w:type="dxa"/>
            <w:gridSpan w:val="3"/>
            <w:shd w:val="clear" w:color="auto" w:fill="auto"/>
          </w:tcPr>
          <w:p w14:paraId="063F712C" w14:textId="77777777" w:rsidR="00F46214" w:rsidRPr="00E6173A" w:rsidRDefault="00F46214" w:rsidP="00DC7315">
            <w:pPr>
              <w:rPr>
                <w:b/>
                <w:bCs/>
                <w:sz w:val="22"/>
                <w:szCs w:val="22"/>
              </w:rPr>
            </w:pPr>
            <w:r w:rsidRPr="00E6173A">
              <w:rPr>
                <w:b/>
                <w:bCs/>
                <w:sz w:val="22"/>
                <w:szCs w:val="22"/>
              </w:rPr>
              <w:t>5</w:t>
            </w:r>
          </w:p>
        </w:tc>
      </w:tr>
      <w:tr w:rsidR="00F46214" w:rsidRPr="00E6173A" w14:paraId="3AA2AA04" w14:textId="77777777" w:rsidTr="00E6173A">
        <w:trPr>
          <w:trHeight w:val="426"/>
        </w:trPr>
        <w:tc>
          <w:tcPr>
            <w:tcW w:w="2552" w:type="dxa"/>
            <w:shd w:val="clear" w:color="auto" w:fill="D9E2F3"/>
          </w:tcPr>
          <w:p w14:paraId="5E62374D" w14:textId="77777777" w:rsidR="00F46214" w:rsidRPr="00E6173A" w:rsidRDefault="00F46214" w:rsidP="00DC7315">
            <w:pPr>
              <w:rPr>
                <w:sz w:val="22"/>
                <w:szCs w:val="22"/>
                <w:lang w:val="en-US"/>
              </w:rPr>
            </w:pPr>
            <w:r w:rsidRPr="00E6173A">
              <w:rPr>
                <w:b/>
                <w:bCs/>
                <w:sz w:val="22"/>
                <w:szCs w:val="22"/>
                <w:lang w:val="en-US"/>
              </w:rPr>
              <w:t>Language of instruction</w:t>
            </w:r>
          </w:p>
        </w:tc>
        <w:tc>
          <w:tcPr>
            <w:tcW w:w="8222" w:type="dxa"/>
            <w:gridSpan w:val="3"/>
            <w:shd w:val="clear" w:color="auto" w:fill="D9E2F3"/>
          </w:tcPr>
          <w:p w14:paraId="78F06D6B" w14:textId="77777777" w:rsidR="00F46214" w:rsidRPr="00E6173A" w:rsidRDefault="00F46214" w:rsidP="00DC7315">
            <w:pPr>
              <w:rPr>
                <w:b/>
                <w:bCs/>
                <w:sz w:val="22"/>
                <w:szCs w:val="22"/>
              </w:rPr>
            </w:pPr>
            <w:r w:rsidRPr="00E6173A">
              <w:rPr>
                <w:b/>
                <w:bCs/>
                <w:sz w:val="22"/>
                <w:szCs w:val="22"/>
              </w:rPr>
              <w:t>English</w:t>
            </w:r>
          </w:p>
        </w:tc>
      </w:tr>
      <w:tr w:rsidR="00F46214" w:rsidRPr="00E6173A" w14:paraId="4F81DD5B" w14:textId="77777777" w:rsidTr="00E6173A">
        <w:trPr>
          <w:trHeight w:val="426"/>
        </w:trPr>
        <w:tc>
          <w:tcPr>
            <w:tcW w:w="4962" w:type="dxa"/>
            <w:gridSpan w:val="2"/>
            <w:shd w:val="clear" w:color="auto" w:fill="FFFFFF"/>
          </w:tcPr>
          <w:p w14:paraId="0D6136F2" w14:textId="77777777" w:rsidR="00F46214" w:rsidRPr="00E6173A" w:rsidRDefault="00F46214" w:rsidP="00DC7315">
            <w:pPr>
              <w:rPr>
                <w:sz w:val="22"/>
                <w:szCs w:val="22"/>
                <w:lang w:val="en-US"/>
              </w:rPr>
            </w:pPr>
            <w:r w:rsidRPr="00E6173A">
              <w:rPr>
                <w:b/>
                <w:bCs/>
                <w:sz w:val="22"/>
                <w:szCs w:val="22"/>
                <w:lang w:val="en-US"/>
              </w:rPr>
              <w:t>Form</w:t>
            </w:r>
            <w:r w:rsidRPr="00E6173A">
              <w:rPr>
                <w:sz w:val="22"/>
                <w:szCs w:val="22"/>
                <w:lang w:val="en-US"/>
              </w:rPr>
              <w:t xml:space="preserve"> (</w:t>
            </w:r>
            <w:r w:rsidRPr="00E6173A">
              <w:rPr>
                <w:i/>
                <w:sz w:val="22"/>
                <w:szCs w:val="22"/>
                <w:lang w:val="en-US"/>
              </w:rPr>
              <w:t>Lecture, Tutorial, discussion class, Laboratory, or other)</w:t>
            </w:r>
          </w:p>
        </w:tc>
        <w:tc>
          <w:tcPr>
            <w:tcW w:w="5812" w:type="dxa"/>
            <w:gridSpan w:val="2"/>
            <w:shd w:val="clear" w:color="auto" w:fill="FFFFFF"/>
          </w:tcPr>
          <w:p w14:paraId="65858D12" w14:textId="77777777" w:rsidR="00F46214" w:rsidRPr="00E6173A" w:rsidRDefault="00F46214" w:rsidP="00DC7315">
            <w:pPr>
              <w:jc w:val="center"/>
              <w:rPr>
                <w:b/>
                <w:bCs/>
                <w:sz w:val="22"/>
                <w:szCs w:val="22"/>
                <w:lang w:val="en-US"/>
              </w:rPr>
            </w:pPr>
            <w:r w:rsidRPr="00E6173A">
              <w:rPr>
                <w:b/>
                <w:bCs/>
                <w:sz w:val="22"/>
                <w:szCs w:val="22"/>
                <w:lang w:val="en-US"/>
              </w:rPr>
              <w:t>Discussion class</w:t>
            </w:r>
          </w:p>
        </w:tc>
      </w:tr>
      <w:tr w:rsidR="00F46214" w:rsidRPr="00E6173A" w14:paraId="20411F62" w14:textId="77777777" w:rsidTr="00E6173A">
        <w:trPr>
          <w:trHeight w:val="400"/>
        </w:trPr>
        <w:tc>
          <w:tcPr>
            <w:tcW w:w="2552" w:type="dxa"/>
            <w:shd w:val="clear" w:color="auto" w:fill="D9E2F3"/>
          </w:tcPr>
          <w:p w14:paraId="4415C287" w14:textId="77777777" w:rsidR="00F46214" w:rsidRPr="00E6173A" w:rsidRDefault="00F46214" w:rsidP="00DC7315">
            <w:pPr>
              <w:rPr>
                <w:sz w:val="22"/>
                <w:szCs w:val="22"/>
                <w:lang w:val="en-US"/>
              </w:rPr>
            </w:pPr>
            <w:r w:rsidRPr="00E6173A">
              <w:rPr>
                <w:b/>
                <w:bCs/>
                <w:sz w:val="22"/>
                <w:szCs w:val="22"/>
                <w:lang w:val="en-US"/>
              </w:rPr>
              <w:t>No. of hours</w:t>
            </w:r>
          </w:p>
        </w:tc>
        <w:tc>
          <w:tcPr>
            <w:tcW w:w="8222" w:type="dxa"/>
            <w:gridSpan w:val="3"/>
            <w:shd w:val="clear" w:color="auto" w:fill="D9E2F3"/>
          </w:tcPr>
          <w:p w14:paraId="11D4800D" w14:textId="77777777" w:rsidR="00F46214" w:rsidRPr="00E6173A" w:rsidRDefault="00F46214" w:rsidP="00DC7315">
            <w:pPr>
              <w:rPr>
                <w:b/>
                <w:bCs/>
                <w:sz w:val="22"/>
                <w:szCs w:val="22"/>
              </w:rPr>
            </w:pPr>
            <w:r w:rsidRPr="00E6173A">
              <w:rPr>
                <w:b/>
                <w:bCs/>
                <w:sz w:val="22"/>
                <w:szCs w:val="22"/>
              </w:rPr>
              <w:t>30</w:t>
            </w:r>
          </w:p>
        </w:tc>
      </w:tr>
      <w:tr w:rsidR="00F46214" w:rsidRPr="00EC650C" w14:paraId="1B96D184" w14:textId="77777777" w:rsidTr="00E6173A">
        <w:trPr>
          <w:trHeight w:val="824"/>
        </w:trPr>
        <w:tc>
          <w:tcPr>
            <w:tcW w:w="10774" w:type="dxa"/>
            <w:gridSpan w:val="4"/>
            <w:shd w:val="clear" w:color="auto" w:fill="FFFFFF"/>
          </w:tcPr>
          <w:p w14:paraId="7D5DAFF7" w14:textId="77777777" w:rsidR="00F46214" w:rsidRPr="00E6173A" w:rsidRDefault="00F46214" w:rsidP="00DC7315">
            <w:pPr>
              <w:rPr>
                <w:b/>
                <w:bCs/>
                <w:color w:val="FF0000"/>
                <w:sz w:val="22"/>
                <w:szCs w:val="22"/>
                <w:lang w:val="en-US"/>
              </w:rPr>
            </w:pPr>
            <w:r w:rsidRPr="00E6173A">
              <w:rPr>
                <w:b/>
                <w:bCs/>
                <w:sz w:val="22"/>
                <w:szCs w:val="22"/>
                <w:lang w:val="en-US"/>
              </w:rPr>
              <w:t xml:space="preserve">Course content  </w:t>
            </w:r>
            <w:r w:rsidRPr="00E6173A">
              <w:rPr>
                <w:b/>
                <w:bCs/>
                <w:color w:val="FF0000"/>
                <w:sz w:val="22"/>
                <w:szCs w:val="22"/>
                <w:lang w:val="en-US"/>
              </w:rPr>
              <w:t>(max. 1000 characters)</w:t>
            </w:r>
          </w:p>
          <w:p w14:paraId="0E348DDF" w14:textId="77777777" w:rsidR="00F46214" w:rsidRPr="00E6173A" w:rsidRDefault="00F46214" w:rsidP="00DC7315">
            <w:pPr>
              <w:jc w:val="both"/>
              <w:rPr>
                <w:b/>
                <w:bCs/>
                <w:sz w:val="22"/>
                <w:szCs w:val="22"/>
                <w:lang w:val="en-US" w:eastAsia="pl-PL"/>
              </w:rPr>
            </w:pPr>
            <w:r w:rsidRPr="00E6173A">
              <w:rPr>
                <w:sz w:val="22"/>
                <w:szCs w:val="22"/>
                <w:lang w:val="en-US" w:eastAsia="pl-PL"/>
              </w:rPr>
              <w:t xml:space="preserve">The goal of the course is to acquaint the students with major concepts and themes of Chicano/a and Border Studies and explain historical, socio-political and cultural situation of Chicanas in the present-day U.S. After completion of the course students will have a thorough knowledge of major problems that Mexican-American women face in contemporary USA, as well as be aware of the ways they tackle with these problems.  </w:t>
            </w:r>
          </w:p>
          <w:p w14:paraId="1133504C" w14:textId="77777777" w:rsidR="00F46214" w:rsidRPr="00E6173A" w:rsidRDefault="00F46214" w:rsidP="00DC7315">
            <w:pPr>
              <w:jc w:val="both"/>
              <w:rPr>
                <w:sz w:val="22"/>
                <w:szCs w:val="22"/>
                <w:lang w:val="en-US" w:eastAsia="pl-PL"/>
              </w:rPr>
            </w:pPr>
            <w:r w:rsidRPr="00E6173A">
              <w:rPr>
                <w:sz w:val="22"/>
                <w:szCs w:val="22"/>
                <w:lang w:val="en-US" w:eastAsia="pl-PL"/>
              </w:rPr>
              <w:t xml:space="preserve">During this course students will discuss the life of Mexican-American women in the Borderlands. The following subjects will be covered: Border Theory, issues of multiple identities, displacement and homeplace, redefinition of Mexican-American gender mythology (La Llorona, La Malinche and La Virgen de Guadalupe), means of oppression and racism, violence against women at the Border, the role of cultural activities for the formation of Chicanas’ identity. Readings will include Gloria Anzaldúa’s </w:t>
            </w:r>
            <w:r w:rsidRPr="00E6173A">
              <w:rPr>
                <w:i/>
                <w:iCs/>
                <w:sz w:val="22"/>
                <w:szCs w:val="22"/>
                <w:lang w:val="en-US" w:eastAsia="pl-PL"/>
              </w:rPr>
              <w:t>La Frontera</w:t>
            </w:r>
            <w:r w:rsidRPr="00E6173A">
              <w:rPr>
                <w:sz w:val="22"/>
                <w:szCs w:val="22"/>
                <w:lang w:val="en-US" w:eastAsia="pl-PL"/>
              </w:rPr>
              <w:t xml:space="preserve"> as a primary source and some short excerpts from the writings of other contemporary Chicana authors such as Sandra Cisneros, Ana Castillo, Norma Cantu or Cherie Moraga. The course is recommended for students interested in Latinos/as in the US, Latin America and Gender Studies.</w:t>
            </w:r>
          </w:p>
          <w:p w14:paraId="789C347F" w14:textId="77777777" w:rsidR="00F46214" w:rsidRPr="00E6173A" w:rsidRDefault="00F46214" w:rsidP="00DC7315">
            <w:pPr>
              <w:jc w:val="both"/>
              <w:rPr>
                <w:b/>
                <w:bCs/>
                <w:sz w:val="22"/>
                <w:szCs w:val="22"/>
                <w:lang w:val="en-US"/>
              </w:rPr>
            </w:pPr>
          </w:p>
        </w:tc>
      </w:tr>
      <w:tr w:rsidR="00F46214" w:rsidRPr="00E6173A" w14:paraId="7A071299" w14:textId="77777777" w:rsidTr="00E6173A">
        <w:trPr>
          <w:trHeight w:val="583"/>
        </w:trPr>
        <w:tc>
          <w:tcPr>
            <w:tcW w:w="2552" w:type="dxa"/>
            <w:shd w:val="clear" w:color="auto" w:fill="D9E2F3"/>
          </w:tcPr>
          <w:p w14:paraId="03F085A8" w14:textId="77777777" w:rsidR="00F46214" w:rsidRPr="00E6173A" w:rsidRDefault="00F46214" w:rsidP="00DC7315">
            <w:pPr>
              <w:rPr>
                <w:b/>
                <w:sz w:val="22"/>
                <w:szCs w:val="22"/>
                <w:lang w:val="en-US" w:eastAsia="pl-PL"/>
              </w:rPr>
            </w:pPr>
            <w:r w:rsidRPr="00E6173A">
              <w:rPr>
                <w:b/>
                <w:sz w:val="22"/>
                <w:szCs w:val="22"/>
              </w:rPr>
              <w:t>ISCED code</w:t>
            </w:r>
          </w:p>
        </w:tc>
        <w:tc>
          <w:tcPr>
            <w:tcW w:w="8222" w:type="dxa"/>
            <w:gridSpan w:val="3"/>
            <w:shd w:val="clear" w:color="auto" w:fill="D9E2F3"/>
          </w:tcPr>
          <w:p w14:paraId="3D442332" w14:textId="77777777" w:rsidR="00F46214" w:rsidRPr="00E6173A" w:rsidRDefault="00F46214" w:rsidP="00DC7315">
            <w:pPr>
              <w:pStyle w:val="Default"/>
              <w:spacing w:line="360" w:lineRule="auto"/>
              <w:jc w:val="both"/>
              <w:rPr>
                <w:sz w:val="22"/>
                <w:szCs w:val="22"/>
                <w:lang w:val="en-US"/>
              </w:rPr>
            </w:pPr>
          </w:p>
        </w:tc>
      </w:tr>
      <w:tr w:rsidR="00F46214" w:rsidRPr="00EC650C" w14:paraId="0EAB55B4" w14:textId="77777777" w:rsidTr="00E6173A">
        <w:trPr>
          <w:trHeight w:val="549"/>
        </w:trPr>
        <w:tc>
          <w:tcPr>
            <w:tcW w:w="2552" w:type="dxa"/>
            <w:shd w:val="clear" w:color="auto" w:fill="FFFFFF"/>
          </w:tcPr>
          <w:p w14:paraId="7C6164D3" w14:textId="77777777" w:rsidR="00F46214" w:rsidRPr="00E6173A" w:rsidRDefault="00F46214" w:rsidP="00DC7315">
            <w:pPr>
              <w:rPr>
                <w:sz w:val="22"/>
                <w:szCs w:val="22"/>
                <w:lang w:val="en-US"/>
              </w:rPr>
            </w:pPr>
            <w:r w:rsidRPr="00E6173A">
              <w:rPr>
                <w:b/>
                <w:sz w:val="22"/>
                <w:szCs w:val="22"/>
              </w:rPr>
              <w:t>Assessment scheme</w:t>
            </w:r>
          </w:p>
        </w:tc>
        <w:tc>
          <w:tcPr>
            <w:tcW w:w="8222" w:type="dxa"/>
            <w:gridSpan w:val="3"/>
            <w:shd w:val="clear" w:color="auto" w:fill="FFFFFF"/>
          </w:tcPr>
          <w:p w14:paraId="3F65EC90" w14:textId="77777777" w:rsidR="00F46214" w:rsidRPr="00E6173A" w:rsidRDefault="00F46214" w:rsidP="00DC7315">
            <w:pPr>
              <w:jc w:val="both"/>
              <w:rPr>
                <w:sz w:val="22"/>
                <w:szCs w:val="22"/>
                <w:lang w:val="en-US" w:eastAsia="pl-PL"/>
              </w:rPr>
            </w:pPr>
            <w:r w:rsidRPr="00E6173A">
              <w:rPr>
                <w:b/>
                <w:sz w:val="22"/>
                <w:szCs w:val="22"/>
                <w:lang w:val="en-US" w:eastAsia="pl-PL"/>
              </w:rPr>
              <w:t>Requirements:</w:t>
            </w:r>
            <w:r w:rsidRPr="00E6173A">
              <w:rPr>
                <w:b/>
                <w:sz w:val="22"/>
                <w:szCs w:val="22"/>
                <w:lang w:val="en-US" w:eastAsia="pl-PL"/>
              </w:rPr>
              <w:tab/>
            </w:r>
            <w:r w:rsidRPr="00E6173A">
              <w:rPr>
                <w:sz w:val="22"/>
                <w:szCs w:val="22"/>
                <w:lang w:val="en-US" w:eastAsia="pl-PL"/>
              </w:rPr>
              <w:t xml:space="preserve"> research paper (1500-2000 words) – (50%)</w:t>
            </w:r>
          </w:p>
          <w:p w14:paraId="4431182B" w14:textId="77777777" w:rsidR="00F46214" w:rsidRPr="00E6173A" w:rsidRDefault="00F46214" w:rsidP="00DC7315">
            <w:pPr>
              <w:jc w:val="both"/>
              <w:rPr>
                <w:sz w:val="22"/>
                <w:szCs w:val="22"/>
                <w:lang w:val="en-US" w:eastAsia="pl-PL"/>
              </w:rPr>
            </w:pPr>
            <w:r w:rsidRPr="00E6173A">
              <w:rPr>
                <w:sz w:val="22"/>
                <w:szCs w:val="22"/>
                <w:lang w:val="en-US" w:eastAsia="pl-PL"/>
              </w:rPr>
              <w:t xml:space="preserve">                           presentation (25% of a final grade)</w:t>
            </w:r>
          </w:p>
          <w:p w14:paraId="2A790AE1" w14:textId="77777777" w:rsidR="00F46214" w:rsidRPr="00E6173A" w:rsidRDefault="00F46214" w:rsidP="00DC7315">
            <w:pPr>
              <w:jc w:val="both"/>
              <w:rPr>
                <w:sz w:val="22"/>
                <w:szCs w:val="22"/>
                <w:lang w:val="en-US" w:eastAsia="pl-PL"/>
              </w:rPr>
            </w:pPr>
            <w:r w:rsidRPr="00E6173A">
              <w:rPr>
                <w:sz w:val="22"/>
                <w:szCs w:val="22"/>
                <w:lang w:val="en-US" w:eastAsia="pl-PL"/>
              </w:rPr>
              <w:tab/>
            </w:r>
            <w:r w:rsidRPr="00E6173A">
              <w:rPr>
                <w:sz w:val="22"/>
                <w:szCs w:val="22"/>
                <w:lang w:val="en-US" w:eastAsia="pl-PL"/>
              </w:rPr>
              <w:tab/>
              <w:t xml:space="preserve"> participation in class discussions based on obligatory readings (25%)</w:t>
            </w:r>
          </w:p>
          <w:p w14:paraId="00A32ABD" w14:textId="77777777" w:rsidR="00F46214" w:rsidRPr="00E6173A" w:rsidRDefault="00F46214" w:rsidP="00DC7315">
            <w:pPr>
              <w:ind w:left="720"/>
              <w:jc w:val="both"/>
              <w:rPr>
                <w:sz w:val="22"/>
                <w:szCs w:val="22"/>
                <w:lang w:val="en-US"/>
              </w:rPr>
            </w:pPr>
            <w:r w:rsidRPr="00E6173A">
              <w:rPr>
                <w:sz w:val="22"/>
                <w:szCs w:val="22"/>
                <w:lang w:val="en-US" w:eastAsia="pl-PL"/>
              </w:rPr>
              <w:t xml:space="preserve">              attendance is obligatory, you are allowed to have one absence</w:t>
            </w:r>
          </w:p>
        </w:tc>
      </w:tr>
      <w:tr w:rsidR="00F46214" w:rsidRPr="00E6173A" w14:paraId="30FF9C58" w14:textId="77777777" w:rsidTr="00E6173A">
        <w:trPr>
          <w:trHeight w:val="560"/>
        </w:trPr>
        <w:tc>
          <w:tcPr>
            <w:tcW w:w="2552" w:type="dxa"/>
            <w:shd w:val="clear" w:color="auto" w:fill="D9E2F3"/>
          </w:tcPr>
          <w:p w14:paraId="5E0380FA" w14:textId="77777777" w:rsidR="00F46214" w:rsidRPr="00E6173A" w:rsidRDefault="00F46214" w:rsidP="00DC7315">
            <w:pPr>
              <w:rPr>
                <w:sz w:val="22"/>
                <w:szCs w:val="22"/>
                <w:lang w:val="en-US"/>
              </w:rPr>
            </w:pPr>
            <w:r w:rsidRPr="00E6173A">
              <w:rPr>
                <w:b/>
                <w:bCs/>
                <w:sz w:val="22"/>
                <w:szCs w:val="22"/>
                <w:lang w:val="en-US"/>
              </w:rPr>
              <w:t>Lecturer</w:t>
            </w:r>
          </w:p>
        </w:tc>
        <w:tc>
          <w:tcPr>
            <w:tcW w:w="8222" w:type="dxa"/>
            <w:gridSpan w:val="3"/>
            <w:shd w:val="clear" w:color="auto" w:fill="D9E2F3"/>
          </w:tcPr>
          <w:p w14:paraId="4777F111" w14:textId="77777777" w:rsidR="00F46214" w:rsidRPr="00E6173A" w:rsidRDefault="00F46214" w:rsidP="00DC7315">
            <w:pPr>
              <w:rPr>
                <w:b/>
                <w:bCs/>
                <w:sz w:val="22"/>
                <w:szCs w:val="22"/>
                <w:lang w:val="en-US"/>
              </w:rPr>
            </w:pPr>
            <w:r w:rsidRPr="00E6173A">
              <w:rPr>
                <w:b/>
                <w:bCs/>
                <w:sz w:val="22"/>
                <w:szCs w:val="22"/>
                <w:lang w:val="en-US"/>
              </w:rPr>
              <w:t>Professor Grażyna Zygadło</w:t>
            </w:r>
          </w:p>
          <w:p w14:paraId="5F67ED18" w14:textId="77777777" w:rsidR="00F46214" w:rsidRPr="00E6173A" w:rsidRDefault="00F46214" w:rsidP="00DC7315">
            <w:pPr>
              <w:rPr>
                <w:b/>
                <w:bCs/>
                <w:sz w:val="22"/>
                <w:szCs w:val="22"/>
                <w:lang w:val="en-US"/>
              </w:rPr>
            </w:pPr>
          </w:p>
        </w:tc>
      </w:tr>
      <w:tr w:rsidR="00F46214" w:rsidRPr="00EC650C" w14:paraId="0DD5DAD1" w14:textId="77777777" w:rsidTr="00E6173A">
        <w:trPr>
          <w:trHeight w:val="392"/>
        </w:trPr>
        <w:tc>
          <w:tcPr>
            <w:tcW w:w="2552" w:type="dxa"/>
            <w:shd w:val="clear" w:color="auto" w:fill="FFFFFF"/>
          </w:tcPr>
          <w:p w14:paraId="591DA1A7" w14:textId="77777777" w:rsidR="00F46214" w:rsidRPr="00E6173A" w:rsidRDefault="00F46214" w:rsidP="00DC7315">
            <w:pPr>
              <w:rPr>
                <w:sz w:val="22"/>
                <w:szCs w:val="22"/>
                <w:lang w:val="en-US"/>
              </w:rPr>
            </w:pPr>
            <w:r w:rsidRPr="00E6173A">
              <w:rPr>
                <w:b/>
                <w:bCs/>
                <w:sz w:val="22"/>
                <w:szCs w:val="22"/>
                <w:lang w:val="en-US"/>
              </w:rPr>
              <w:t>Contact</w:t>
            </w:r>
          </w:p>
        </w:tc>
        <w:tc>
          <w:tcPr>
            <w:tcW w:w="8222" w:type="dxa"/>
            <w:gridSpan w:val="3"/>
            <w:shd w:val="clear" w:color="auto" w:fill="FFFFFF"/>
          </w:tcPr>
          <w:p w14:paraId="60CF5AA8" w14:textId="77777777" w:rsidR="00F46214" w:rsidRPr="00EC650C" w:rsidRDefault="00F46214" w:rsidP="00DC7315">
            <w:pPr>
              <w:rPr>
                <w:b/>
                <w:bCs/>
                <w:sz w:val="22"/>
                <w:szCs w:val="22"/>
                <w:lang w:val="it-IT"/>
              </w:rPr>
            </w:pPr>
            <w:r w:rsidRPr="00EC650C">
              <w:rPr>
                <w:b/>
                <w:bCs/>
                <w:sz w:val="22"/>
                <w:szCs w:val="22"/>
                <w:lang w:val="it-IT"/>
              </w:rPr>
              <w:t xml:space="preserve">e-mail: grazyna.zygadlo@wsmip.uni.lodz.pl    </w:t>
            </w:r>
          </w:p>
        </w:tc>
      </w:tr>
      <w:tr w:rsidR="00F46214" w:rsidRPr="00EC650C" w14:paraId="377A4BFE" w14:textId="77777777" w:rsidTr="00E6173A">
        <w:trPr>
          <w:trHeight w:val="805"/>
        </w:trPr>
        <w:tc>
          <w:tcPr>
            <w:tcW w:w="2552" w:type="dxa"/>
            <w:shd w:val="clear" w:color="auto" w:fill="D9E2F3"/>
          </w:tcPr>
          <w:p w14:paraId="60383A19" w14:textId="77777777" w:rsidR="00F46214" w:rsidRPr="00E6173A" w:rsidRDefault="00F46214" w:rsidP="00DC7315">
            <w:pPr>
              <w:rPr>
                <w:sz w:val="22"/>
                <w:szCs w:val="22"/>
                <w:lang w:val="en-GB"/>
              </w:rPr>
            </w:pPr>
            <w:r w:rsidRPr="00E6173A">
              <w:rPr>
                <w:b/>
                <w:bCs/>
                <w:sz w:val="22"/>
                <w:szCs w:val="22"/>
                <w:lang w:val="en-US"/>
              </w:rPr>
              <w:t>Literature</w:t>
            </w:r>
          </w:p>
        </w:tc>
        <w:tc>
          <w:tcPr>
            <w:tcW w:w="8222" w:type="dxa"/>
            <w:gridSpan w:val="3"/>
            <w:shd w:val="clear" w:color="auto" w:fill="D9E2F3"/>
          </w:tcPr>
          <w:p w14:paraId="6819B76F" w14:textId="77777777" w:rsidR="00F46214" w:rsidRPr="00E6173A" w:rsidRDefault="00F46214" w:rsidP="00DC7315">
            <w:pPr>
              <w:jc w:val="both"/>
              <w:rPr>
                <w:b/>
                <w:bCs/>
                <w:sz w:val="22"/>
                <w:szCs w:val="22"/>
                <w:lang w:val="en-US" w:eastAsia="pl-PL"/>
              </w:rPr>
            </w:pPr>
            <w:r w:rsidRPr="00E6173A">
              <w:rPr>
                <w:b/>
                <w:bCs/>
                <w:sz w:val="22"/>
                <w:szCs w:val="22"/>
                <w:lang w:val="en-US" w:eastAsia="pl-PL"/>
              </w:rPr>
              <w:t>Reference sources:</w:t>
            </w:r>
          </w:p>
          <w:p w14:paraId="3D9EFBCF" w14:textId="77777777" w:rsidR="00F46214" w:rsidRPr="00E6173A" w:rsidRDefault="00F46214" w:rsidP="00D86DAF">
            <w:pPr>
              <w:numPr>
                <w:ilvl w:val="0"/>
                <w:numId w:val="44"/>
              </w:numPr>
              <w:jc w:val="both"/>
              <w:rPr>
                <w:sz w:val="22"/>
                <w:szCs w:val="22"/>
                <w:lang w:val="en-US" w:eastAsia="pl-PL"/>
              </w:rPr>
            </w:pPr>
            <w:r w:rsidRPr="00E6173A">
              <w:rPr>
                <w:sz w:val="22"/>
                <w:szCs w:val="22"/>
                <w:lang w:val="en-US" w:eastAsia="pl-PL"/>
              </w:rPr>
              <w:t xml:space="preserve">Texts from the Reader provided by the instructor.  </w:t>
            </w:r>
          </w:p>
          <w:p w14:paraId="172F0FEA" w14:textId="77777777" w:rsidR="00F46214" w:rsidRPr="00E6173A" w:rsidRDefault="00F46214" w:rsidP="00D86DAF">
            <w:pPr>
              <w:numPr>
                <w:ilvl w:val="0"/>
                <w:numId w:val="44"/>
              </w:numPr>
              <w:jc w:val="both"/>
              <w:rPr>
                <w:sz w:val="22"/>
                <w:szCs w:val="22"/>
                <w:lang w:val="en-US" w:eastAsia="pl-PL"/>
              </w:rPr>
            </w:pPr>
            <w:r w:rsidRPr="00EC650C">
              <w:rPr>
                <w:sz w:val="22"/>
                <w:szCs w:val="22"/>
                <w:lang w:val="it-IT" w:eastAsia="pl-PL"/>
              </w:rPr>
              <w:t xml:space="preserve">Anzaldúa, Gloria. </w:t>
            </w:r>
            <w:r w:rsidRPr="00EC650C">
              <w:rPr>
                <w:i/>
                <w:iCs/>
                <w:sz w:val="22"/>
                <w:szCs w:val="22"/>
                <w:lang w:val="it-IT" w:eastAsia="pl-PL"/>
              </w:rPr>
              <w:t>Borderlands. La Frontera</w:t>
            </w:r>
            <w:r w:rsidRPr="00EC650C">
              <w:rPr>
                <w:sz w:val="22"/>
                <w:szCs w:val="22"/>
                <w:lang w:val="it-IT" w:eastAsia="pl-PL"/>
              </w:rPr>
              <w:t xml:space="preserve">. </w:t>
            </w:r>
            <w:r w:rsidRPr="00E6173A">
              <w:rPr>
                <w:sz w:val="22"/>
                <w:szCs w:val="22"/>
                <w:lang w:val="en-US" w:eastAsia="pl-PL"/>
              </w:rPr>
              <w:t>San Francisco: Aunt Lute Books, 1999.</w:t>
            </w:r>
          </w:p>
          <w:p w14:paraId="03824413" w14:textId="77777777" w:rsidR="00F46214" w:rsidRPr="00E6173A" w:rsidRDefault="00F46214" w:rsidP="00DC7315">
            <w:pPr>
              <w:ind w:left="720"/>
              <w:jc w:val="both"/>
              <w:rPr>
                <w:sz w:val="22"/>
                <w:szCs w:val="22"/>
                <w:lang w:val="en-US" w:eastAsia="pl-PL"/>
              </w:rPr>
            </w:pPr>
          </w:p>
        </w:tc>
      </w:tr>
      <w:tr w:rsidR="00F46214" w:rsidRPr="00E6173A" w14:paraId="0903D4ED" w14:textId="77777777" w:rsidTr="00E6173A">
        <w:trPr>
          <w:trHeight w:val="805"/>
        </w:trPr>
        <w:tc>
          <w:tcPr>
            <w:tcW w:w="2552" w:type="dxa"/>
            <w:shd w:val="clear" w:color="auto" w:fill="FFFFFF"/>
          </w:tcPr>
          <w:p w14:paraId="69C226DD" w14:textId="77777777" w:rsidR="00F46214" w:rsidRPr="00E6173A" w:rsidRDefault="00F46214" w:rsidP="00DC7315">
            <w:pPr>
              <w:rPr>
                <w:sz w:val="22"/>
                <w:szCs w:val="22"/>
                <w:lang w:val="en-US"/>
              </w:rPr>
            </w:pPr>
            <w:r w:rsidRPr="00E6173A">
              <w:rPr>
                <w:b/>
                <w:bCs/>
                <w:sz w:val="22"/>
                <w:szCs w:val="22"/>
                <w:lang w:val="en-US"/>
              </w:rPr>
              <w:t>Field of study/ programme</w:t>
            </w:r>
          </w:p>
        </w:tc>
        <w:tc>
          <w:tcPr>
            <w:tcW w:w="8222" w:type="dxa"/>
            <w:gridSpan w:val="3"/>
            <w:shd w:val="clear" w:color="auto" w:fill="FFFFFF"/>
          </w:tcPr>
          <w:p w14:paraId="5859D316" w14:textId="77777777" w:rsidR="00F46214" w:rsidRPr="00E6173A" w:rsidRDefault="00F46214" w:rsidP="00DC7315">
            <w:pPr>
              <w:rPr>
                <w:b/>
                <w:bCs/>
                <w:sz w:val="22"/>
                <w:szCs w:val="22"/>
                <w:lang w:val="en-US"/>
              </w:rPr>
            </w:pPr>
            <w:r w:rsidRPr="00E6173A">
              <w:rPr>
                <w:b/>
                <w:bCs/>
                <w:sz w:val="22"/>
                <w:szCs w:val="22"/>
                <w:lang w:val="en-US"/>
              </w:rPr>
              <w:t>Gender studies/ GEMMA</w:t>
            </w:r>
          </w:p>
        </w:tc>
      </w:tr>
      <w:tr w:rsidR="00F46214" w:rsidRPr="00E6173A" w14:paraId="45E74454" w14:textId="77777777" w:rsidTr="00E6173A">
        <w:trPr>
          <w:trHeight w:val="805"/>
        </w:trPr>
        <w:tc>
          <w:tcPr>
            <w:tcW w:w="2552" w:type="dxa"/>
            <w:shd w:val="clear" w:color="auto" w:fill="FFFFFF"/>
          </w:tcPr>
          <w:p w14:paraId="756A550E" w14:textId="4D7AE0E3" w:rsidR="00F46214" w:rsidRPr="00E6173A" w:rsidRDefault="00A62815" w:rsidP="00DC7315">
            <w:pPr>
              <w:rPr>
                <w:b/>
                <w:bCs/>
                <w:sz w:val="22"/>
                <w:szCs w:val="22"/>
                <w:lang w:val="en-US"/>
              </w:rPr>
            </w:pPr>
            <w:r>
              <w:rPr>
                <w:b/>
                <w:bCs/>
                <w:sz w:val="22"/>
                <w:szCs w:val="22"/>
                <w:lang w:val="en-US"/>
              </w:rPr>
              <w:t>Timetable:</w:t>
            </w:r>
          </w:p>
        </w:tc>
        <w:tc>
          <w:tcPr>
            <w:tcW w:w="8222" w:type="dxa"/>
            <w:gridSpan w:val="3"/>
            <w:shd w:val="clear" w:color="auto" w:fill="FFFFFF"/>
          </w:tcPr>
          <w:p w14:paraId="0B4DE217" w14:textId="0B82F71F" w:rsidR="00F46214" w:rsidRPr="00E6173A" w:rsidRDefault="00A62815" w:rsidP="00DC7315">
            <w:pPr>
              <w:rPr>
                <w:b/>
                <w:bCs/>
                <w:sz w:val="22"/>
                <w:szCs w:val="22"/>
                <w:lang w:val="en-US"/>
              </w:rPr>
            </w:pPr>
            <w:r>
              <w:rPr>
                <w:b/>
                <w:bCs/>
                <w:sz w:val="22"/>
                <w:szCs w:val="22"/>
                <w:lang w:val="en-US"/>
              </w:rPr>
              <w:t>Tuesday, 15.15-16.45, room 0.12</w:t>
            </w:r>
          </w:p>
        </w:tc>
      </w:tr>
    </w:tbl>
    <w:p w14:paraId="13F1BD8E" w14:textId="681D3CC6" w:rsidR="00A62815" w:rsidRDefault="00A62815" w:rsidP="0088706A">
      <w:pPr>
        <w:spacing w:after="200" w:line="276" w:lineRule="auto"/>
        <w:jc w:val="center"/>
        <w:rPr>
          <w:b/>
          <w:bCs/>
          <w:sz w:val="22"/>
          <w:szCs w:val="22"/>
          <w:lang w:val="en-US"/>
        </w:rPr>
      </w:pPr>
    </w:p>
    <w:p w14:paraId="44B173B6" w14:textId="77777777" w:rsidR="00A62815" w:rsidRDefault="00A62815">
      <w:pPr>
        <w:spacing w:after="200" w:line="276" w:lineRule="auto"/>
        <w:rPr>
          <w:b/>
          <w:bCs/>
          <w:sz w:val="22"/>
          <w:szCs w:val="22"/>
          <w:lang w:val="en-US"/>
        </w:rPr>
      </w:pPr>
      <w:r>
        <w:rPr>
          <w:b/>
          <w:bCs/>
          <w:sz w:val="22"/>
          <w:szCs w:val="22"/>
          <w:lang w:val="en-US"/>
        </w:rPr>
        <w:br w:type="page"/>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F46214" w:rsidRPr="00E6173A" w14:paraId="74F22DCE" w14:textId="77777777" w:rsidTr="00E6173A">
        <w:trPr>
          <w:trHeight w:val="840"/>
        </w:trPr>
        <w:tc>
          <w:tcPr>
            <w:tcW w:w="7514" w:type="dxa"/>
            <w:gridSpan w:val="3"/>
            <w:shd w:val="clear" w:color="auto" w:fill="4F81BD"/>
          </w:tcPr>
          <w:p w14:paraId="29B24075" w14:textId="77777777" w:rsidR="00F46214" w:rsidRPr="00E6173A" w:rsidRDefault="00F46214" w:rsidP="00DC7315">
            <w:pPr>
              <w:rPr>
                <w:b/>
                <w:bCs/>
                <w:color w:val="FFFFFF"/>
                <w:sz w:val="22"/>
                <w:szCs w:val="22"/>
                <w:lang w:val="en-US"/>
              </w:rPr>
            </w:pPr>
            <w:r w:rsidRPr="00E6173A">
              <w:rPr>
                <w:b/>
                <w:bCs/>
                <w:color w:val="FFFFFF"/>
                <w:sz w:val="22"/>
                <w:szCs w:val="22"/>
                <w:lang w:val="en-US"/>
              </w:rPr>
              <w:lastRenderedPageBreak/>
              <w:t>Course title</w:t>
            </w:r>
          </w:p>
          <w:p w14:paraId="365FA4BE" w14:textId="77777777" w:rsidR="00F46214" w:rsidRPr="00E6173A" w:rsidRDefault="00F46214" w:rsidP="00DC7315">
            <w:pPr>
              <w:rPr>
                <w:rFonts w:cs="Century"/>
                <w:b/>
                <w:sz w:val="22"/>
                <w:szCs w:val="22"/>
                <w:lang w:val="en-US"/>
              </w:rPr>
            </w:pPr>
            <w:r w:rsidRPr="00E6173A">
              <w:rPr>
                <w:b/>
                <w:bCs/>
                <w:color w:val="FFFFFF"/>
                <w:sz w:val="22"/>
                <w:szCs w:val="22"/>
                <w:lang w:val="en-US"/>
              </w:rPr>
              <w:t>MODERN FEMINIST THEORY (Part 1)</w:t>
            </w:r>
          </w:p>
        </w:tc>
        <w:tc>
          <w:tcPr>
            <w:tcW w:w="3260" w:type="dxa"/>
            <w:shd w:val="clear" w:color="auto" w:fill="4F81BD"/>
          </w:tcPr>
          <w:p w14:paraId="0E3FD781" w14:textId="77777777" w:rsidR="00F46214" w:rsidRPr="00E6173A" w:rsidRDefault="00F46214" w:rsidP="00DC7315">
            <w:pPr>
              <w:rPr>
                <w:b/>
                <w:bCs/>
                <w:color w:val="FFFFFF"/>
                <w:sz w:val="22"/>
                <w:szCs w:val="22"/>
                <w:lang w:val="en-US"/>
              </w:rPr>
            </w:pPr>
            <w:r w:rsidRPr="00E6173A">
              <w:rPr>
                <w:b/>
                <w:bCs/>
                <w:color w:val="FFFFFF"/>
                <w:sz w:val="22"/>
                <w:szCs w:val="22"/>
                <w:lang w:val="en-US"/>
              </w:rPr>
              <w:t>USOS code</w:t>
            </w:r>
          </w:p>
          <w:p w14:paraId="423B3878" w14:textId="77777777" w:rsidR="00F46214" w:rsidRPr="00E6173A" w:rsidRDefault="00F46214" w:rsidP="00DC7315">
            <w:pPr>
              <w:rPr>
                <w:b/>
                <w:bCs/>
                <w:color w:val="FFFFFF"/>
                <w:sz w:val="22"/>
                <w:szCs w:val="22"/>
                <w:lang w:val="en-US"/>
              </w:rPr>
            </w:pPr>
            <w:r w:rsidRPr="00E6173A">
              <w:rPr>
                <w:b/>
                <w:bCs/>
                <w:color w:val="FFFFFF"/>
                <w:sz w:val="22"/>
                <w:szCs w:val="22"/>
                <w:lang w:val="en-US"/>
              </w:rPr>
              <w:t>0100 – MGEM30</w:t>
            </w:r>
          </w:p>
        </w:tc>
      </w:tr>
      <w:tr w:rsidR="00F46214" w:rsidRPr="00E6173A" w14:paraId="096447A8" w14:textId="77777777" w:rsidTr="00E6173A">
        <w:trPr>
          <w:trHeight w:val="409"/>
        </w:trPr>
        <w:tc>
          <w:tcPr>
            <w:tcW w:w="2552" w:type="dxa"/>
            <w:shd w:val="clear" w:color="auto" w:fill="auto"/>
          </w:tcPr>
          <w:p w14:paraId="09D42C5A" w14:textId="77777777" w:rsidR="00F46214" w:rsidRPr="00E6173A" w:rsidRDefault="00F46214" w:rsidP="00DC7315">
            <w:pPr>
              <w:rPr>
                <w:bCs/>
                <w:i/>
                <w:sz w:val="22"/>
                <w:szCs w:val="22"/>
                <w:lang w:val="en-US"/>
              </w:rPr>
            </w:pPr>
            <w:r w:rsidRPr="00E6173A">
              <w:rPr>
                <w:b/>
                <w:bCs/>
                <w:sz w:val="22"/>
                <w:szCs w:val="22"/>
                <w:lang w:val="en-US"/>
              </w:rPr>
              <w:t xml:space="preserve">Level </w:t>
            </w:r>
            <w:r w:rsidRPr="00E6173A">
              <w:rPr>
                <w:bCs/>
                <w:i/>
                <w:sz w:val="22"/>
                <w:szCs w:val="22"/>
                <w:lang w:val="en-US"/>
              </w:rPr>
              <w:t>(MA/BA/optional)</w:t>
            </w:r>
          </w:p>
        </w:tc>
        <w:tc>
          <w:tcPr>
            <w:tcW w:w="8222" w:type="dxa"/>
            <w:gridSpan w:val="3"/>
            <w:shd w:val="clear" w:color="auto" w:fill="auto"/>
          </w:tcPr>
          <w:p w14:paraId="2BB63D8E" w14:textId="77777777" w:rsidR="00F46214" w:rsidRPr="00E6173A" w:rsidRDefault="00F46214" w:rsidP="00DC7315">
            <w:pPr>
              <w:rPr>
                <w:sz w:val="22"/>
                <w:szCs w:val="22"/>
              </w:rPr>
            </w:pPr>
            <w:r w:rsidRPr="00E6173A">
              <w:rPr>
                <w:sz w:val="22"/>
                <w:szCs w:val="22"/>
              </w:rPr>
              <w:t>MA</w:t>
            </w:r>
          </w:p>
        </w:tc>
      </w:tr>
      <w:tr w:rsidR="00F46214" w:rsidRPr="00E6173A" w14:paraId="78AB2780" w14:textId="77777777" w:rsidTr="00E6173A">
        <w:trPr>
          <w:trHeight w:val="415"/>
        </w:trPr>
        <w:tc>
          <w:tcPr>
            <w:tcW w:w="10774" w:type="dxa"/>
            <w:gridSpan w:val="4"/>
            <w:shd w:val="clear" w:color="auto" w:fill="D9E2F3"/>
          </w:tcPr>
          <w:p w14:paraId="671DAE0D" w14:textId="77777777" w:rsidR="00F46214" w:rsidRPr="00E6173A" w:rsidRDefault="00F46214" w:rsidP="00DC7315">
            <w:pPr>
              <w:rPr>
                <w:sz w:val="22"/>
                <w:szCs w:val="22"/>
              </w:rPr>
            </w:pPr>
            <w:r w:rsidRPr="00E6173A">
              <w:rPr>
                <w:b/>
                <w:bCs/>
                <w:sz w:val="22"/>
                <w:szCs w:val="22"/>
                <w:lang w:val="en-US"/>
              </w:rPr>
              <w:t xml:space="preserve">Semester </w:t>
            </w:r>
            <w:r w:rsidRPr="00E6173A">
              <w:rPr>
                <w:bCs/>
                <w:sz w:val="22"/>
                <w:szCs w:val="22"/>
                <w:lang w:val="en-US"/>
              </w:rPr>
              <w:t>(winter/summer) WINTER</w:t>
            </w:r>
          </w:p>
        </w:tc>
      </w:tr>
      <w:tr w:rsidR="00F46214" w:rsidRPr="00E6173A" w14:paraId="022E1C40" w14:textId="77777777" w:rsidTr="00E6173A">
        <w:trPr>
          <w:trHeight w:val="406"/>
        </w:trPr>
        <w:tc>
          <w:tcPr>
            <w:tcW w:w="2552" w:type="dxa"/>
            <w:shd w:val="clear" w:color="auto" w:fill="auto"/>
          </w:tcPr>
          <w:p w14:paraId="5917403A" w14:textId="77777777" w:rsidR="00F46214" w:rsidRPr="00E6173A" w:rsidRDefault="00F46214" w:rsidP="00DC7315">
            <w:pPr>
              <w:rPr>
                <w:sz w:val="22"/>
                <w:szCs w:val="22"/>
                <w:lang w:val="en-US"/>
              </w:rPr>
            </w:pPr>
            <w:r w:rsidRPr="00E6173A">
              <w:rPr>
                <w:b/>
                <w:bCs/>
                <w:sz w:val="22"/>
                <w:szCs w:val="22"/>
                <w:lang w:val="en-US"/>
              </w:rPr>
              <w:t>ECTS</w:t>
            </w:r>
          </w:p>
        </w:tc>
        <w:tc>
          <w:tcPr>
            <w:tcW w:w="8222" w:type="dxa"/>
            <w:gridSpan w:val="3"/>
            <w:shd w:val="clear" w:color="auto" w:fill="auto"/>
          </w:tcPr>
          <w:p w14:paraId="6C07CC1B" w14:textId="77777777" w:rsidR="00F46214" w:rsidRPr="00E6173A" w:rsidRDefault="00F46214" w:rsidP="00DC7315">
            <w:pPr>
              <w:rPr>
                <w:sz w:val="22"/>
                <w:szCs w:val="22"/>
              </w:rPr>
            </w:pPr>
            <w:r w:rsidRPr="00E6173A">
              <w:rPr>
                <w:sz w:val="22"/>
                <w:szCs w:val="22"/>
              </w:rPr>
              <w:t>5.00</w:t>
            </w:r>
          </w:p>
        </w:tc>
      </w:tr>
      <w:tr w:rsidR="00F46214" w:rsidRPr="00E6173A" w14:paraId="658F169B" w14:textId="77777777" w:rsidTr="00E6173A">
        <w:trPr>
          <w:trHeight w:val="426"/>
        </w:trPr>
        <w:tc>
          <w:tcPr>
            <w:tcW w:w="2552" w:type="dxa"/>
            <w:shd w:val="clear" w:color="auto" w:fill="D9E2F3"/>
          </w:tcPr>
          <w:p w14:paraId="3DFE8137" w14:textId="77777777" w:rsidR="00F46214" w:rsidRPr="00E6173A" w:rsidRDefault="00F46214" w:rsidP="00DC7315">
            <w:pPr>
              <w:rPr>
                <w:sz w:val="22"/>
                <w:szCs w:val="22"/>
                <w:lang w:val="en-US"/>
              </w:rPr>
            </w:pPr>
            <w:r w:rsidRPr="00E6173A">
              <w:rPr>
                <w:b/>
                <w:bCs/>
                <w:sz w:val="22"/>
                <w:szCs w:val="22"/>
                <w:lang w:val="en-US"/>
              </w:rPr>
              <w:t>Language of instruction</w:t>
            </w:r>
          </w:p>
        </w:tc>
        <w:tc>
          <w:tcPr>
            <w:tcW w:w="8222" w:type="dxa"/>
            <w:gridSpan w:val="3"/>
            <w:shd w:val="clear" w:color="auto" w:fill="D9E2F3"/>
          </w:tcPr>
          <w:p w14:paraId="67AFFD23" w14:textId="77777777" w:rsidR="00F46214" w:rsidRPr="00E6173A" w:rsidRDefault="00F46214" w:rsidP="00DC7315">
            <w:pPr>
              <w:rPr>
                <w:sz w:val="22"/>
                <w:szCs w:val="22"/>
              </w:rPr>
            </w:pPr>
            <w:r w:rsidRPr="00E6173A">
              <w:rPr>
                <w:sz w:val="22"/>
                <w:szCs w:val="22"/>
              </w:rPr>
              <w:t>ENGLISH</w:t>
            </w:r>
          </w:p>
        </w:tc>
      </w:tr>
      <w:tr w:rsidR="00F46214" w:rsidRPr="00E6173A" w14:paraId="19FD3C5B" w14:textId="77777777" w:rsidTr="00E6173A">
        <w:trPr>
          <w:trHeight w:val="426"/>
        </w:trPr>
        <w:tc>
          <w:tcPr>
            <w:tcW w:w="4962" w:type="dxa"/>
            <w:gridSpan w:val="2"/>
            <w:shd w:val="clear" w:color="auto" w:fill="FFFFFF"/>
          </w:tcPr>
          <w:p w14:paraId="3D6331EB" w14:textId="77777777" w:rsidR="00F46214" w:rsidRPr="00E6173A" w:rsidRDefault="00F46214" w:rsidP="00DC7315">
            <w:pPr>
              <w:rPr>
                <w:sz w:val="22"/>
                <w:szCs w:val="22"/>
                <w:lang w:val="en-US"/>
              </w:rPr>
            </w:pPr>
            <w:r w:rsidRPr="00E6173A">
              <w:rPr>
                <w:b/>
                <w:bCs/>
                <w:sz w:val="22"/>
                <w:szCs w:val="22"/>
                <w:lang w:val="en-US"/>
              </w:rPr>
              <w:t>Form</w:t>
            </w:r>
            <w:r w:rsidRPr="00E6173A">
              <w:rPr>
                <w:sz w:val="22"/>
                <w:szCs w:val="22"/>
                <w:lang w:val="en-US"/>
              </w:rPr>
              <w:t xml:space="preserve"> (</w:t>
            </w:r>
            <w:r w:rsidRPr="00E6173A">
              <w:rPr>
                <w:i/>
                <w:sz w:val="22"/>
                <w:szCs w:val="22"/>
                <w:lang w:val="en-US"/>
              </w:rPr>
              <w:t>Lecture, Tutorial, discussion class, Laboratory, or other)</w:t>
            </w:r>
          </w:p>
        </w:tc>
        <w:tc>
          <w:tcPr>
            <w:tcW w:w="5812" w:type="dxa"/>
            <w:gridSpan w:val="2"/>
            <w:shd w:val="clear" w:color="auto" w:fill="FFFFFF"/>
          </w:tcPr>
          <w:p w14:paraId="217ED6A5" w14:textId="77777777" w:rsidR="00F46214" w:rsidRPr="00E6173A" w:rsidRDefault="00F46214" w:rsidP="00DC7315">
            <w:pPr>
              <w:jc w:val="center"/>
              <w:rPr>
                <w:sz w:val="22"/>
                <w:szCs w:val="22"/>
                <w:lang w:val="en-US"/>
              </w:rPr>
            </w:pPr>
            <w:r w:rsidRPr="00E6173A">
              <w:rPr>
                <w:sz w:val="22"/>
                <w:szCs w:val="22"/>
                <w:lang w:val="en-US"/>
              </w:rPr>
              <w:t>Lecture, tutorial, conversation class</w:t>
            </w:r>
          </w:p>
        </w:tc>
      </w:tr>
      <w:tr w:rsidR="00F46214" w:rsidRPr="00E6173A" w14:paraId="589A7A84" w14:textId="77777777" w:rsidTr="00E6173A">
        <w:trPr>
          <w:trHeight w:val="400"/>
        </w:trPr>
        <w:tc>
          <w:tcPr>
            <w:tcW w:w="2552" w:type="dxa"/>
            <w:shd w:val="clear" w:color="auto" w:fill="D9E2F3"/>
          </w:tcPr>
          <w:p w14:paraId="23011C51" w14:textId="77777777" w:rsidR="00F46214" w:rsidRPr="00E6173A" w:rsidRDefault="00F46214" w:rsidP="00DC7315">
            <w:pPr>
              <w:rPr>
                <w:sz w:val="22"/>
                <w:szCs w:val="22"/>
                <w:lang w:val="en-US"/>
              </w:rPr>
            </w:pPr>
            <w:r w:rsidRPr="00E6173A">
              <w:rPr>
                <w:b/>
                <w:bCs/>
                <w:sz w:val="22"/>
                <w:szCs w:val="22"/>
                <w:lang w:val="en-US"/>
              </w:rPr>
              <w:t>No. of hours</w:t>
            </w:r>
          </w:p>
        </w:tc>
        <w:tc>
          <w:tcPr>
            <w:tcW w:w="8222" w:type="dxa"/>
            <w:gridSpan w:val="3"/>
            <w:shd w:val="clear" w:color="auto" w:fill="D9E2F3"/>
          </w:tcPr>
          <w:p w14:paraId="7CA81E2C" w14:textId="77777777" w:rsidR="00F46214" w:rsidRPr="00E6173A" w:rsidRDefault="00F46214" w:rsidP="00DC7315">
            <w:pPr>
              <w:rPr>
                <w:sz w:val="22"/>
                <w:szCs w:val="22"/>
              </w:rPr>
            </w:pPr>
            <w:r w:rsidRPr="00E6173A">
              <w:rPr>
                <w:sz w:val="22"/>
                <w:szCs w:val="22"/>
              </w:rPr>
              <w:t>30</w:t>
            </w:r>
          </w:p>
        </w:tc>
      </w:tr>
      <w:tr w:rsidR="00F46214" w:rsidRPr="00EC650C" w14:paraId="4048AC62" w14:textId="77777777" w:rsidTr="00E6173A">
        <w:trPr>
          <w:trHeight w:val="824"/>
        </w:trPr>
        <w:tc>
          <w:tcPr>
            <w:tcW w:w="10774" w:type="dxa"/>
            <w:gridSpan w:val="4"/>
            <w:shd w:val="clear" w:color="auto" w:fill="FFFFFF"/>
          </w:tcPr>
          <w:p w14:paraId="395AEF99" w14:textId="77777777" w:rsidR="00F46214" w:rsidRPr="00E6173A" w:rsidRDefault="00F46214" w:rsidP="00DC7315">
            <w:pPr>
              <w:rPr>
                <w:b/>
                <w:bCs/>
                <w:sz w:val="22"/>
                <w:szCs w:val="22"/>
                <w:lang w:val="en-US"/>
              </w:rPr>
            </w:pPr>
            <w:r w:rsidRPr="00E6173A">
              <w:rPr>
                <w:b/>
                <w:bCs/>
                <w:sz w:val="22"/>
                <w:szCs w:val="22"/>
                <w:lang w:val="en-US"/>
              </w:rPr>
              <w:t xml:space="preserve">Course content  </w:t>
            </w:r>
          </w:p>
          <w:p w14:paraId="70A68BA8" w14:textId="77777777" w:rsidR="00F46214" w:rsidRPr="00E6173A" w:rsidRDefault="00F46214" w:rsidP="00DC7315">
            <w:pPr>
              <w:autoSpaceDE w:val="0"/>
              <w:autoSpaceDN w:val="0"/>
              <w:adjustRightInd w:val="0"/>
              <w:jc w:val="both"/>
              <w:rPr>
                <w:rFonts w:cs="Garamond"/>
                <w:sz w:val="22"/>
                <w:szCs w:val="22"/>
                <w:lang w:val="en-US"/>
              </w:rPr>
            </w:pPr>
            <w:r w:rsidRPr="00E6173A">
              <w:rPr>
                <w:rFonts w:cs="Garamond"/>
                <w:sz w:val="22"/>
                <w:szCs w:val="22"/>
                <w:lang w:val="en-US"/>
              </w:rPr>
              <w:t xml:space="preserve">This intensive course offers a thorough introduction into feminist theory. We account for the genealogy of the concept of theory, its relation to the history of Western feminism(s), and the (dominant) tradition of criticism. Focusing on the elementary notions and approaches that feminist thinkers have devised (predominantly in a critical dialogue with/response to canonical Western and male philosophies), we explicate their conceptual provenance and contextual application. Emphasizing the ethical-political nature of feminist theorizing, we will foray into and review a plethora of theoretical realms (and respective theories) which fall under the category of modern inquiry and critique, namely, rationalism, empiricism, phenomenology, structuralism, existentialism, and psychoanalysis. </w:t>
            </w:r>
          </w:p>
        </w:tc>
      </w:tr>
      <w:tr w:rsidR="00F46214" w:rsidRPr="00E6173A" w14:paraId="187A8312" w14:textId="77777777" w:rsidTr="00E6173A">
        <w:trPr>
          <w:trHeight w:val="583"/>
        </w:trPr>
        <w:tc>
          <w:tcPr>
            <w:tcW w:w="2552" w:type="dxa"/>
            <w:shd w:val="clear" w:color="auto" w:fill="D9E2F3"/>
          </w:tcPr>
          <w:p w14:paraId="3F0A0B49" w14:textId="77777777" w:rsidR="00F46214" w:rsidRPr="00E6173A" w:rsidRDefault="00F46214" w:rsidP="00DC7315">
            <w:pPr>
              <w:rPr>
                <w:rFonts w:cs="TimesNewRomanPSMT"/>
                <w:b/>
                <w:sz w:val="22"/>
                <w:szCs w:val="22"/>
                <w:lang w:val="en-US" w:eastAsia="pl-PL"/>
              </w:rPr>
            </w:pPr>
            <w:r w:rsidRPr="00E6173A">
              <w:rPr>
                <w:b/>
                <w:sz w:val="22"/>
                <w:szCs w:val="22"/>
              </w:rPr>
              <w:t>ISCED code</w:t>
            </w:r>
          </w:p>
        </w:tc>
        <w:tc>
          <w:tcPr>
            <w:tcW w:w="8222" w:type="dxa"/>
            <w:gridSpan w:val="3"/>
            <w:shd w:val="clear" w:color="auto" w:fill="D9E2F3"/>
          </w:tcPr>
          <w:p w14:paraId="7F5FC7A2" w14:textId="77777777" w:rsidR="00F46214" w:rsidRPr="00E6173A" w:rsidRDefault="00F46214" w:rsidP="00DC7315">
            <w:pPr>
              <w:pStyle w:val="Default"/>
              <w:jc w:val="both"/>
              <w:rPr>
                <w:rFonts w:ascii="Calibri" w:hAnsi="Calibri"/>
                <w:sz w:val="22"/>
                <w:szCs w:val="22"/>
                <w:lang w:val="en-US"/>
              </w:rPr>
            </w:pPr>
          </w:p>
        </w:tc>
      </w:tr>
      <w:tr w:rsidR="00F46214" w:rsidRPr="00E6173A" w14:paraId="5B8D3C88" w14:textId="77777777" w:rsidTr="00E6173A">
        <w:trPr>
          <w:trHeight w:val="549"/>
        </w:trPr>
        <w:tc>
          <w:tcPr>
            <w:tcW w:w="2552" w:type="dxa"/>
            <w:shd w:val="clear" w:color="auto" w:fill="FFFFFF"/>
          </w:tcPr>
          <w:p w14:paraId="2F030EB3" w14:textId="77777777" w:rsidR="00F46214" w:rsidRPr="00E6173A" w:rsidRDefault="00F46214" w:rsidP="00DC7315">
            <w:pPr>
              <w:rPr>
                <w:sz w:val="22"/>
                <w:szCs w:val="22"/>
                <w:lang w:val="en-US"/>
              </w:rPr>
            </w:pPr>
            <w:r w:rsidRPr="00E6173A">
              <w:rPr>
                <w:rFonts w:cs="Calibri"/>
                <w:b/>
                <w:sz w:val="22"/>
                <w:szCs w:val="22"/>
              </w:rPr>
              <w:t>Assessment scheme</w:t>
            </w:r>
          </w:p>
        </w:tc>
        <w:tc>
          <w:tcPr>
            <w:tcW w:w="8222" w:type="dxa"/>
            <w:gridSpan w:val="3"/>
            <w:shd w:val="clear" w:color="auto" w:fill="FFFFFF"/>
          </w:tcPr>
          <w:p w14:paraId="2357B59B" w14:textId="77777777" w:rsidR="00F46214" w:rsidRPr="00E6173A" w:rsidRDefault="00F46214" w:rsidP="00DC7315">
            <w:pPr>
              <w:rPr>
                <w:sz w:val="22"/>
                <w:szCs w:val="22"/>
                <w:lang w:val="en-US"/>
              </w:rPr>
            </w:pPr>
            <w:r w:rsidRPr="00E6173A">
              <w:rPr>
                <w:sz w:val="22"/>
                <w:szCs w:val="22"/>
                <w:lang w:val="en-US"/>
              </w:rPr>
              <w:t>Individual project, in-class presentation</w:t>
            </w:r>
          </w:p>
          <w:p w14:paraId="76DEC735" w14:textId="77777777" w:rsidR="00F46214" w:rsidRPr="00E6173A" w:rsidRDefault="00F46214" w:rsidP="00DC7315">
            <w:pPr>
              <w:rPr>
                <w:sz w:val="22"/>
                <w:szCs w:val="22"/>
                <w:lang w:val="en-US"/>
              </w:rPr>
            </w:pPr>
          </w:p>
        </w:tc>
      </w:tr>
      <w:tr w:rsidR="00F46214" w:rsidRPr="00E6173A" w14:paraId="4AE62216" w14:textId="77777777" w:rsidTr="00E6173A">
        <w:trPr>
          <w:trHeight w:val="560"/>
        </w:trPr>
        <w:tc>
          <w:tcPr>
            <w:tcW w:w="2552" w:type="dxa"/>
            <w:shd w:val="clear" w:color="auto" w:fill="D9E2F3"/>
          </w:tcPr>
          <w:p w14:paraId="5458060C" w14:textId="77777777" w:rsidR="00F46214" w:rsidRPr="00E6173A" w:rsidRDefault="00F46214" w:rsidP="00DC7315">
            <w:pPr>
              <w:rPr>
                <w:sz w:val="22"/>
                <w:szCs w:val="22"/>
                <w:lang w:val="en-US"/>
              </w:rPr>
            </w:pPr>
            <w:r w:rsidRPr="00E6173A">
              <w:rPr>
                <w:b/>
                <w:bCs/>
                <w:sz w:val="22"/>
                <w:szCs w:val="22"/>
                <w:lang w:val="en-US"/>
              </w:rPr>
              <w:t>Lecturer</w:t>
            </w:r>
          </w:p>
        </w:tc>
        <w:tc>
          <w:tcPr>
            <w:tcW w:w="8222" w:type="dxa"/>
            <w:gridSpan w:val="3"/>
            <w:shd w:val="clear" w:color="auto" w:fill="D9E2F3"/>
          </w:tcPr>
          <w:p w14:paraId="4FECCFA1" w14:textId="77777777" w:rsidR="00F46214" w:rsidRPr="00E6173A" w:rsidRDefault="00F46214" w:rsidP="00DC7315">
            <w:pPr>
              <w:rPr>
                <w:sz w:val="22"/>
                <w:szCs w:val="22"/>
                <w:lang w:val="en-US"/>
              </w:rPr>
            </w:pPr>
            <w:r w:rsidRPr="00E6173A">
              <w:rPr>
                <w:sz w:val="22"/>
                <w:szCs w:val="22"/>
                <w:lang w:val="en-US"/>
              </w:rPr>
              <w:t xml:space="preserve">Marek Wojtaszek, Ph.D. </w:t>
            </w:r>
          </w:p>
        </w:tc>
      </w:tr>
      <w:tr w:rsidR="00F46214" w:rsidRPr="00EC650C" w14:paraId="7D9ABFE6" w14:textId="77777777" w:rsidTr="00E6173A">
        <w:trPr>
          <w:trHeight w:val="392"/>
        </w:trPr>
        <w:tc>
          <w:tcPr>
            <w:tcW w:w="2552" w:type="dxa"/>
            <w:shd w:val="clear" w:color="auto" w:fill="FFFFFF"/>
          </w:tcPr>
          <w:p w14:paraId="79B69495" w14:textId="77777777" w:rsidR="00F46214" w:rsidRPr="00E6173A" w:rsidRDefault="00F46214" w:rsidP="00DC7315">
            <w:pPr>
              <w:rPr>
                <w:sz w:val="22"/>
                <w:szCs w:val="22"/>
                <w:lang w:val="en-US"/>
              </w:rPr>
            </w:pPr>
            <w:r w:rsidRPr="00E6173A">
              <w:rPr>
                <w:b/>
                <w:bCs/>
                <w:sz w:val="22"/>
                <w:szCs w:val="22"/>
                <w:lang w:val="en-US"/>
              </w:rPr>
              <w:t>Contact</w:t>
            </w:r>
          </w:p>
        </w:tc>
        <w:tc>
          <w:tcPr>
            <w:tcW w:w="8222" w:type="dxa"/>
            <w:gridSpan w:val="3"/>
            <w:shd w:val="clear" w:color="auto" w:fill="FFFFFF"/>
          </w:tcPr>
          <w:p w14:paraId="6C6F1C3A" w14:textId="77777777" w:rsidR="00F46214" w:rsidRPr="00E6173A" w:rsidRDefault="00F46214" w:rsidP="00DC7315">
            <w:pPr>
              <w:rPr>
                <w:sz w:val="22"/>
                <w:szCs w:val="22"/>
                <w:lang w:val="en-US"/>
              </w:rPr>
            </w:pPr>
            <w:r w:rsidRPr="00E6173A">
              <w:rPr>
                <w:sz w:val="22"/>
                <w:szCs w:val="22"/>
                <w:lang w:val="en-US"/>
              </w:rPr>
              <w:t>marek.wojtaszek@wsmip.uni.lodz.pl</w:t>
            </w:r>
          </w:p>
        </w:tc>
      </w:tr>
      <w:tr w:rsidR="00F46214" w:rsidRPr="00EC650C" w14:paraId="5132B83E" w14:textId="77777777" w:rsidTr="00E6173A">
        <w:trPr>
          <w:trHeight w:val="805"/>
        </w:trPr>
        <w:tc>
          <w:tcPr>
            <w:tcW w:w="2552" w:type="dxa"/>
            <w:shd w:val="clear" w:color="auto" w:fill="D9E2F3"/>
          </w:tcPr>
          <w:p w14:paraId="34C0CAE0" w14:textId="77777777" w:rsidR="00F46214" w:rsidRPr="00E6173A" w:rsidRDefault="00F46214" w:rsidP="00DC7315">
            <w:pPr>
              <w:rPr>
                <w:sz w:val="22"/>
                <w:szCs w:val="22"/>
                <w:lang w:val="en-GB"/>
              </w:rPr>
            </w:pPr>
            <w:r w:rsidRPr="00E6173A">
              <w:rPr>
                <w:b/>
                <w:bCs/>
                <w:sz w:val="22"/>
                <w:szCs w:val="22"/>
                <w:lang w:val="en-US"/>
              </w:rPr>
              <w:t>Literature</w:t>
            </w:r>
          </w:p>
        </w:tc>
        <w:tc>
          <w:tcPr>
            <w:tcW w:w="8222" w:type="dxa"/>
            <w:gridSpan w:val="3"/>
            <w:shd w:val="clear" w:color="auto" w:fill="D9E2F3"/>
          </w:tcPr>
          <w:p w14:paraId="6333B1A3" w14:textId="77777777" w:rsidR="00F46214" w:rsidRPr="00E6173A" w:rsidRDefault="00F46214" w:rsidP="00DC7315">
            <w:pPr>
              <w:rPr>
                <w:sz w:val="22"/>
                <w:szCs w:val="22"/>
                <w:lang w:val="en-US"/>
              </w:rPr>
            </w:pPr>
            <w:r w:rsidRPr="00E6173A">
              <w:rPr>
                <w:sz w:val="22"/>
                <w:szCs w:val="22"/>
                <w:lang w:val="en-US"/>
              </w:rPr>
              <w:t>A package of obligatory and supplementary course readings will be distributed at the first meeting.</w:t>
            </w:r>
          </w:p>
        </w:tc>
      </w:tr>
      <w:tr w:rsidR="00F46214" w:rsidRPr="00EC650C" w14:paraId="1E67275B" w14:textId="77777777" w:rsidTr="00E6173A">
        <w:trPr>
          <w:trHeight w:val="805"/>
        </w:trPr>
        <w:tc>
          <w:tcPr>
            <w:tcW w:w="2552" w:type="dxa"/>
            <w:shd w:val="clear" w:color="auto" w:fill="FFFFFF"/>
          </w:tcPr>
          <w:p w14:paraId="21D3104C" w14:textId="77777777" w:rsidR="00F46214" w:rsidRPr="00E6173A" w:rsidRDefault="00F46214" w:rsidP="00DC7315">
            <w:pPr>
              <w:rPr>
                <w:sz w:val="22"/>
                <w:szCs w:val="22"/>
                <w:lang w:val="en-US"/>
              </w:rPr>
            </w:pPr>
            <w:r w:rsidRPr="00E6173A">
              <w:rPr>
                <w:b/>
                <w:bCs/>
                <w:sz w:val="22"/>
                <w:szCs w:val="22"/>
                <w:lang w:val="en-US"/>
              </w:rPr>
              <w:t>Field of study/ programme</w:t>
            </w:r>
          </w:p>
        </w:tc>
        <w:tc>
          <w:tcPr>
            <w:tcW w:w="8222" w:type="dxa"/>
            <w:gridSpan w:val="3"/>
            <w:shd w:val="clear" w:color="auto" w:fill="FFFFFF"/>
          </w:tcPr>
          <w:p w14:paraId="3924EB0F" w14:textId="77777777" w:rsidR="00F46214" w:rsidRPr="00E6173A" w:rsidRDefault="00F46214" w:rsidP="00DC7315">
            <w:pPr>
              <w:rPr>
                <w:sz w:val="22"/>
                <w:szCs w:val="22"/>
                <w:lang w:val="en-US"/>
              </w:rPr>
            </w:pPr>
            <w:r w:rsidRPr="00E6173A">
              <w:rPr>
                <w:sz w:val="22"/>
                <w:szCs w:val="22"/>
                <w:lang w:val="en-US"/>
              </w:rPr>
              <w:t>Gender studies, women’s studies, philosophy</w:t>
            </w:r>
          </w:p>
          <w:p w14:paraId="585A61CF" w14:textId="77777777" w:rsidR="00F46214" w:rsidRPr="00E6173A" w:rsidRDefault="00F46214" w:rsidP="00DC7315">
            <w:pPr>
              <w:rPr>
                <w:sz w:val="22"/>
                <w:szCs w:val="22"/>
                <w:lang w:val="en-US"/>
              </w:rPr>
            </w:pPr>
            <w:r w:rsidRPr="00E6173A">
              <w:rPr>
                <w:sz w:val="22"/>
                <w:szCs w:val="22"/>
                <w:lang w:val="en-US"/>
              </w:rPr>
              <w:t>GEMMA</w:t>
            </w:r>
          </w:p>
        </w:tc>
      </w:tr>
      <w:tr w:rsidR="00F46214" w:rsidRPr="00E6173A" w14:paraId="0259E66B" w14:textId="77777777" w:rsidTr="00A62815">
        <w:trPr>
          <w:trHeight w:val="510"/>
        </w:trPr>
        <w:tc>
          <w:tcPr>
            <w:tcW w:w="2552" w:type="dxa"/>
            <w:shd w:val="clear" w:color="auto" w:fill="FFFFFF"/>
          </w:tcPr>
          <w:p w14:paraId="765D89C6" w14:textId="2A7DD143" w:rsidR="00F46214" w:rsidRPr="00E6173A" w:rsidRDefault="00A62815" w:rsidP="00DC7315">
            <w:pPr>
              <w:rPr>
                <w:b/>
                <w:bCs/>
                <w:sz w:val="22"/>
                <w:szCs w:val="22"/>
                <w:lang w:val="en-US"/>
              </w:rPr>
            </w:pPr>
            <w:r>
              <w:rPr>
                <w:b/>
                <w:bCs/>
                <w:sz w:val="22"/>
                <w:szCs w:val="22"/>
                <w:lang w:val="en-US"/>
              </w:rPr>
              <w:t>Timetable:</w:t>
            </w:r>
          </w:p>
        </w:tc>
        <w:tc>
          <w:tcPr>
            <w:tcW w:w="8222" w:type="dxa"/>
            <w:gridSpan w:val="3"/>
            <w:shd w:val="clear" w:color="auto" w:fill="FFFFFF"/>
          </w:tcPr>
          <w:p w14:paraId="7D7B6836" w14:textId="0858560F" w:rsidR="00F46214" w:rsidRPr="00E6173A" w:rsidRDefault="00A62815" w:rsidP="00DC7315">
            <w:pPr>
              <w:rPr>
                <w:sz w:val="22"/>
                <w:szCs w:val="22"/>
                <w:lang w:val="en-US"/>
              </w:rPr>
            </w:pPr>
            <w:r>
              <w:rPr>
                <w:sz w:val="22"/>
                <w:szCs w:val="22"/>
                <w:lang w:val="en-US"/>
              </w:rPr>
              <w:t>Wednesday, 08.15-9.45, room 1.20</w:t>
            </w:r>
          </w:p>
        </w:tc>
      </w:tr>
    </w:tbl>
    <w:p w14:paraId="160A581E" w14:textId="4E9AAF6B" w:rsidR="00A62815" w:rsidRDefault="00A62815" w:rsidP="0088706A">
      <w:pPr>
        <w:spacing w:after="200" w:line="276" w:lineRule="auto"/>
        <w:jc w:val="center"/>
        <w:rPr>
          <w:b/>
          <w:bCs/>
          <w:sz w:val="22"/>
          <w:szCs w:val="22"/>
          <w:lang w:val="en-US"/>
        </w:rPr>
      </w:pPr>
    </w:p>
    <w:p w14:paraId="1F4878B6" w14:textId="77777777" w:rsidR="00A62815" w:rsidRDefault="00A62815">
      <w:pPr>
        <w:spacing w:after="200" w:line="276" w:lineRule="auto"/>
        <w:rPr>
          <w:b/>
          <w:bCs/>
          <w:sz w:val="22"/>
          <w:szCs w:val="22"/>
          <w:lang w:val="en-US"/>
        </w:rPr>
      </w:pPr>
      <w:r>
        <w:rPr>
          <w:b/>
          <w:bCs/>
          <w:sz w:val="22"/>
          <w:szCs w:val="22"/>
          <w:lang w:val="en-US"/>
        </w:rPr>
        <w:br w:type="page"/>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F46214" w:rsidRPr="00CB3849" w14:paraId="0ED5455B" w14:textId="77777777" w:rsidTr="00CB3849">
        <w:trPr>
          <w:trHeight w:val="840"/>
        </w:trPr>
        <w:tc>
          <w:tcPr>
            <w:tcW w:w="7514" w:type="dxa"/>
            <w:gridSpan w:val="3"/>
            <w:shd w:val="clear" w:color="auto" w:fill="4F81BD"/>
          </w:tcPr>
          <w:p w14:paraId="599668AA" w14:textId="77777777" w:rsidR="00F46214" w:rsidRPr="00CB3849" w:rsidRDefault="00F46214" w:rsidP="00DC7315">
            <w:pPr>
              <w:rPr>
                <w:b/>
                <w:bCs/>
                <w:color w:val="FFFFFF"/>
                <w:sz w:val="22"/>
                <w:szCs w:val="22"/>
                <w:lang w:val="en-US"/>
              </w:rPr>
            </w:pPr>
            <w:r w:rsidRPr="00CB3849">
              <w:rPr>
                <w:b/>
                <w:bCs/>
                <w:color w:val="FFFFFF"/>
                <w:sz w:val="22"/>
                <w:szCs w:val="22"/>
                <w:lang w:val="en-US"/>
              </w:rPr>
              <w:lastRenderedPageBreak/>
              <w:t>Course title</w:t>
            </w:r>
          </w:p>
          <w:p w14:paraId="7A3A1D8B" w14:textId="77777777" w:rsidR="00F46214" w:rsidRPr="00CB3849" w:rsidRDefault="00F46214" w:rsidP="00DC7315">
            <w:pPr>
              <w:rPr>
                <w:rFonts w:cs="Century"/>
                <w:b/>
                <w:sz w:val="22"/>
                <w:szCs w:val="22"/>
                <w:lang w:val="en-US"/>
              </w:rPr>
            </w:pPr>
            <w:r w:rsidRPr="00CB3849">
              <w:rPr>
                <w:b/>
                <w:bCs/>
                <w:color w:val="FFFFFF"/>
                <w:sz w:val="22"/>
                <w:szCs w:val="22"/>
                <w:lang w:val="en-US"/>
              </w:rPr>
              <w:t>POSTMODERN FEMINIST THEORY (Part 2)</w:t>
            </w:r>
          </w:p>
        </w:tc>
        <w:tc>
          <w:tcPr>
            <w:tcW w:w="3260" w:type="dxa"/>
            <w:shd w:val="clear" w:color="auto" w:fill="4F81BD"/>
          </w:tcPr>
          <w:p w14:paraId="228C4AE5" w14:textId="77777777" w:rsidR="00F46214" w:rsidRPr="00CB3849" w:rsidRDefault="00F46214" w:rsidP="00DC7315">
            <w:pPr>
              <w:rPr>
                <w:b/>
                <w:bCs/>
                <w:color w:val="FFFFFF"/>
                <w:sz w:val="22"/>
                <w:szCs w:val="22"/>
                <w:lang w:val="en-US"/>
              </w:rPr>
            </w:pPr>
            <w:r w:rsidRPr="00CB3849">
              <w:rPr>
                <w:b/>
                <w:bCs/>
                <w:color w:val="FFFFFF"/>
                <w:sz w:val="22"/>
                <w:szCs w:val="22"/>
                <w:lang w:val="en-US"/>
              </w:rPr>
              <w:t>USOS code</w:t>
            </w:r>
          </w:p>
          <w:p w14:paraId="7B21EE28" w14:textId="77777777" w:rsidR="00F46214" w:rsidRPr="00CB3849" w:rsidRDefault="00F46214" w:rsidP="00DC7315">
            <w:pPr>
              <w:rPr>
                <w:b/>
                <w:bCs/>
                <w:color w:val="FFFFFF"/>
                <w:sz w:val="22"/>
                <w:szCs w:val="22"/>
                <w:lang w:val="en-US"/>
              </w:rPr>
            </w:pPr>
            <w:r w:rsidRPr="00CB3849">
              <w:rPr>
                <w:b/>
                <w:bCs/>
                <w:color w:val="FFFFFF"/>
                <w:sz w:val="22"/>
                <w:szCs w:val="22"/>
                <w:lang w:val="en-US"/>
              </w:rPr>
              <w:t>0100-MGEM31</w:t>
            </w:r>
          </w:p>
          <w:p w14:paraId="5FBA72DC" w14:textId="77777777" w:rsidR="00F46214" w:rsidRPr="00CB3849" w:rsidRDefault="00F46214" w:rsidP="00DC7315">
            <w:pPr>
              <w:rPr>
                <w:b/>
                <w:bCs/>
                <w:color w:val="FFFFFF"/>
                <w:sz w:val="22"/>
                <w:szCs w:val="22"/>
                <w:lang w:val="en-US"/>
              </w:rPr>
            </w:pPr>
          </w:p>
        </w:tc>
      </w:tr>
      <w:tr w:rsidR="00F46214" w:rsidRPr="00CB3849" w14:paraId="42E8D85D" w14:textId="77777777" w:rsidTr="00CB3849">
        <w:trPr>
          <w:trHeight w:val="409"/>
        </w:trPr>
        <w:tc>
          <w:tcPr>
            <w:tcW w:w="2552" w:type="dxa"/>
            <w:shd w:val="clear" w:color="auto" w:fill="auto"/>
          </w:tcPr>
          <w:p w14:paraId="26D268F6" w14:textId="77777777" w:rsidR="00F46214" w:rsidRPr="00CB3849" w:rsidRDefault="00F46214" w:rsidP="00DC7315">
            <w:pPr>
              <w:rPr>
                <w:bCs/>
                <w:i/>
                <w:sz w:val="22"/>
                <w:szCs w:val="22"/>
                <w:lang w:val="en-US"/>
              </w:rPr>
            </w:pPr>
            <w:r w:rsidRPr="00CB3849">
              <w:rPr>
                <w:b/>
                <w:bCs/>
                <w:sz w:val="22"/>
                <w:szCs w:val="22"/>
                <w:lang w:val="en-US"/>
              </w:rPr>
              <w:t xml:space="preserve">Level </w:t>
            </w:r>
            <w:r w:rsidRPr="00CB3849">
              <w:rPr>
                <w:bCs/>
                <w:i/>
                <w:sz w:val="22"/>
                <w:szCs w:val="22"/>
                <w:lang w:val="en-US"/>
              </w:rPr>
              <w:t>(MA/BA/optional)</w:t>
            </w:r>
          </w:p>
        </w:tc>
        <w:tc>
          <w:tcPr>
            <w:tcW w:w="8222" w:type="dxa"/>
            <w:gridSpan w:val="3"/>
            <w:shd w:val="clear" w:color="auto" w:fill="auto"/>
          </w:tcPr>
          <w:p w14:paraId="711161FB" w14:textId="77777777" w:rsidR="00F46214" w:rsidRPr="00CB3849" w:rsidRDefault="00F46214" w:rsidP="00DC7315">
            <w:pPr>
              <w:rPr>
                <w:sz w:val="22"/>
                <w:szCs w:val="22"/>
              </w:rPr>
            </w:pPr>
            <w:r w:rsidRPr="00CB3849">
              <w:rPr>
                <w:sz w:val="22"/>
                <w:szCs w:val="22"/>
              </w:rPr>
              <w:t>MA</w:t>
            </w:r>
          </w:p>
        </w:tc>
      </w:tr>
      <w:tr w:rsidR="00F46214" w:rsidRPr="00CB3849" w14:paraId="0552F08F" w14:textId="77777777" w:rsidTr="00CB3849">
        <w:trPr>
          <w:trHeight w:val="415"/>
        </w:trPr>
        <w:tc>
          <w:tcPr>
            <w:tcW w:w="10774" w:type="dxa"/>
            <w:gridSpan w:val="4"/>
            <w:shd w:val="clear" w:color="auto" w:fill="D9E2F3"/>
          </w:tcPr>
          <w:p w14:paraId="79C13D20" w14:textId="77777777" w:rsidR="00F46214" w:rsidRPr="00CB3849" w:rsidRDefault="00F46214" w:rsidP="00DC7315">
            <w:pPr>
              <w:rPr>
                <w:sz w:val="22"/>
                <w:szCs w:val="22"/>
              </w:rPr>
            </w:pPr>
            <w:r w:rsidRPr="00CB3849">
              <w:rPr>
                <w:b/>
                <w:bCs/>
                <w:sz w:val="22"/>
                <w:szCs w:val="22"/>
                <w:lang w:val="en-US"/>
              </w:rPr>
              <w:t xml:space="preserve">Semester </w:t>
            </w:r>
            <w:r w:rsidRPr="00CB3849">
              <w:rPr>
                <w:bCs/>
                <w:sz w:val="22"/>
                <w:szCs w:val="22"/>
                <w:lang w:val="en-US"/>
              </w:rPr>
              <w:t>(winter/summer) WINTER</w:t>
            </w:r>
          </w:p>
        </w:tc>
      </w:tr>
      <w:tr w:rsidR="00F46214" w:rsidRPr="00CB3849" w14:paraId="1B5C9BF8" w14:textId="77777777" w:rsidTr="00CB3849">
        <w:trPr>
          <w:trHeight w:val="406"/>
        </w:trPr>
        <w:tc>
          <w:tcPr>
            <w:tcW w:w="2552" w:type="dxa"/>
            <w:shd w:val="clear" w:color="auto" w:fill="auto"/>
          </w:tcPr>
          <w:p w14:paraId="59E36235" w14:textId="77777777" w:rsidR="00F46214" w:rsidRPr="00CB3849" w:rsidRDefault="00F46214" w:rsidP="00DC7315">
            <w:pPr>
              <w:rPr>
                <w:sz w:val="22"/>
                <w:szCs w:val="22"/>
                <w:lang w:val="en-US"/>
              </w:rPr>
            </w:pPr>
            <w:r w:rsidRPr="00CB3849">
              <w:rPr>
                <w:b/>
                <w:bCs/>
                <w:sz w:val="22"/>
                <w:szCs w:val="22"/>
                <w:lang w:val="en-US"/>
              </w:rPr>
              <w:t>ECTS</w:t>
            </w:r>
          </w:p>
        </w:tc>
        <w:tc>
          <w:tcPr>
            <w:tcW w:w="8222" w:type="dxa"/>
            <w:gridSpan w:val="3"/>
            <w:shd w:val="clear" w:color="auto" w:fill="auto"/>
          </w:tcPr>
          <w:p w14:paraId="033B774E" w14:textId="77777777" w:rsidR="00F46214" w:rsidRPr="00CB3849" w:rsidRDefault="00F46214" w:rsidP="00DC7315">
            <w:pPr>
              <w:rPr>
                <w:sz w:val="22"/>
                <w:szCs w:val="22"/>
              </w:rPr>
            </w:pPr>
            <w:r w:rsidRPr="00CB3849">
              <w:rPr>
                <w:sz w:val="22"/>
                <w:szCs w:val="22"/>
              </w:rPr>
              <w:t>5.00</w:t>
            </w:r>
          </w:p>
        </w:tc>
      </w:tr>
      <w:tr w:rsidR="00F46214" w:rsidRPr="00CB3849" w14:paraId="669D6641" w14:textId="77777777" w:rsidTr="00CB3849">
        <w:trPr>
          <w:trHeight w:val="426"/>
        </w:trPr>
        <w:tc>
          <w:tcPr>
            <w:tcW w:w="2552" w:type="dxa"/>
            <w:shd w:val="clear" w:color="auto" w:fill="D9E2F3"/>
          </w:tcPr>
          <w:p w14:paraId="4AD82827" w14:textId="77777777" w:rsidR="00F46214" w:rsidRPr="00CB3849" w:rsidRDefault="00F46214" w:rsidP="00DC7315">
            <w:pPr>
              <w:rPr>
                <w:sz w:val="22"/>
                <w:szCs w:val="22"/>
                <w:lang w:val="en-US"/>
              </w:rPr>
            </w:pPr>
            <w:r w:rsidRPr="00CB3849">
              <w:rPr>
                <w:b/>
                <w:bCs/>
                <w:sz w:val="22"/>
                <w:szCs w:val="22"/>
                <w:lang w:val="en-US"/>
              </w:rPr>
              <w:t>Language of instruction</w:t>
            </w:r>
          </w:p>
        </w:tc>
        <w:tc>
          <w:tcPr>
            <w:tcW w:w="8222" w:type="dxa"/>
            <w:gridSpan w:val="3"/>
            <w:shd w:val="clear" w:color="auto" w:fill="D9E2F3"/>
          </w:tcPr>
          <w:p w14:paraId="61892D58" w14:textId="77777777" w:rsidR="00F46214" w:rsidRPr="00CB3849" w:rsidRDefault="00F46214" w:rsidP="00DC7315">
            <w:pPr>
              <w:rPr>
                <w:sz w:val="22"/>
                <w:szCs w:val="22"/>
              </w:rPr>
            </w:pPr>
            <w:r w:rsidRPr="00CB3849">
              <w:rPr>
                <w:sz w:val="22"/>
                <w:szCs w:val="22"/>
              </w:rPr>
              <w:t>ENGLISH</w:t>
            </w:r>
          </w:p>
        </w:tc>
      </w:tr>
      <w:tr w:rsidR="00F46214" w:rsidRPr="00CB3849" w14:paraId="08C54AF9" w14:textId="77777777" w:rsidTr="00CB3849">
        <w:trPr>
          <w:trHeight w:val="426"/>
        </w:trPr>
        <w:tc>
          <w:tcPr>
            <w:tcW w:w="4962" w:type="dxa"/>
            <w:gridSpan w:val="2"/>
            <w:shd w:val="clear" w:color="auto" w:fill="FFFFFF"/>
          </w:tcPr>
          <w:p w14:paraId="3F68AAEC" w14:textId="77777777" w:rsidR="00F46214" w:rsidRPr="00CB3849" w:rsidRDefault="00F46214" w:rsidP="00DC7315">
            <w:pPr>
              <w:rPr>
                <w:sz w:val="22"/>
                <w:szCs w:val="22"/>
                <w:lang w:val="en-US"/>
              </w:rPr>
            </w:pPr>
            <w:r w:rsidRPr="00CB3849">
              <w:rPr>
                <w:b/>
                <w:bCs/>
                <w:sz w:val="22"/>
                <w:szCs w:val="22"/>
                <w:lang w:val="en-US"/>
              </w:rPr>
              <w:t>Form</w:t>
            </w:r>
            <w:r w:rsidRPr="00CB3849">
              <w:rPr>
                <w:sz w:val="22"/>
                <w:szCs w:val="22"/>
                <w:lang w:val="en-US"/>
              </w:rPr>
              <w:t xml:space="preserve"> (</w:t>
            </w:r>
            <w:r w:rsidRPr="00CB3849">
              <w:rPr>
                <w:i/>
                <w:sz w:val="22"/>
                <w:szCs w:val="22"/>
                <w:lang w:val="en-US"/>
              </w:rPr>
              <w:t>Lecture, Tutorial, discussion class, Laboratory, or other)</w:t>
            </w:r>
          </w:p>
        </w:tc>
        <w:tc>
          <w:tcPr>
            <w:tcW w:w="5812" w:type="dxa"/>
            <w:gridSpan w:val="2"/>
            <w:shd w:val="clear" w:color="auto" w:fill="FFFFFF"/>
          </w:tcPr>
          <w:p w14:paraId="2D71FB60" w14:textId="77777777" w:rsidR="00F46214" w:rsidRPr="00CB3849" w:rsidRDefault="00F46214" w:rsidP="00DC7315">
            <w:pPr>
              <w:jc w:val="center"/>
              <w:rPr>
                <w:sz w:val="22"/>
                <w:szCs w:val="22"/>
                <w:lang w:val="en-US"/>
              </w:rPr>
            </w:pPr>
            <w:r w:rsidRPr="00CB3849">
              <w:rPr>
                <w:sz w:val="22"/>
                <w:szCs w:val="22"/>
                <w:lang w:val="en-US"/>
              </w:rPr>
              <w:t>Lecture, tutorial, conversation class</w:t>
            </w:r>
          </w:p>
        </w:tc>
      </w:tr>
      <w:tr w:rsidR="00F46214" w:rsidRPr="00CB3849" w14:paraId="78BF6590" w14:textId="77777777" w:rsidTr="00CB3849">
        <w:trPr>
          <w:trHeight w:val="400"/>
        </w:trPr>
        <w:tc>
          <w:tcPr>
            <w:tcW w:w="2552" w:type="dxa"/>
            <w:shd w:val="clear" w:color="auto" w:fill="D9E2F3"/>
          </w:tcPr>
          <w:p w14:paraId="13D9F5AC" w14:textId="77777777" w:rsidR="00F46214" w:rsidRPr="00CB3849" w:rsidRDefault="00F46214" w:rsidP="00DC7315">
            <w:pPr>
              <w:rPr>
                <w:sz w:val="22"/>
                <w:szCs w:val="22"/>
                <w:lang w:val="en-US"/>
              </w:rPr>
            </w:pPr>
            <w:r w:rsidRPr="00CB3849">
              <w:rPr>
                <w:b/>
                <w:bCs/>
                <w:sz w:val="22"/>
                <w:szCs w:val="22"/>
                <w:lang w:val="en-US"/>
              </w:rPr>
              <w:t>No. of hours</w:t>
            </w:r>
          </w:p>
        </w:tc>
        <w:tc>
          <w:tcPr>
            <w:tcW w:w="8222" w:type="dxa"/>
            <w:gridSpan w:val="3"/>
            <w:shd w:val="clear" w:color="auto" w:fill="D9E2F3"/>
          </w:tcPr>
          <w:p w14:paraId="2BB27857" w14:textId="77777777" w:rsidR="00F46214" w:rsidRPr="00CB3849" w:rsidRDefault="00F46214" w:rsidP="00DC7315">
            <w:pPr>
              <w:rPr>
                <w:sz w:val="22"/>
                <w:szCs w:val="22"/>
              </w:rPr>
            </w:pPr>
            <w:r w:rsidRPr="00CB3849">
              <w:rPr>
                <w:sz w:val="22"/>
                <w:szCs w:val="22"/>
              </w:rPr>
              <w:t>30</w:t>
            </w:r>
          </w:p>
        </w:tc>
      </w:tr>
      <w:tr w:rsidR="00F46214" w:rsidRPr="00EC650C" w14:paraId="1E4BF95D" w14:textId="77777777" w:rsidTr="00CB3849">
        <w:trPr>
          <w:trHeight w:val="824"/>
        </w:trPr>
        <w:tc>
          <w:tcPr>
            <w:tcW w:w="10774" w:type="dxa"/>
            <w:gridSpan w:val="4"/>
            <w:shd w:val="clear" w:color="auto" w:fill="FFFFFF"/>
          </w:tcPr>
          <w:p w14:paraId="61A83BD9" w14:textId="77777777" w:rsidR="00F46214" w:rsidRPr="00CB3849" w:rsidRDefault="00F46214" w:rsidP="00DC7315">
            <w:pPr>
              <w:rPr>
                <w:b/>
                <w:bCs/>
                <w:sz w:val="22"/>
                <w:szCs w:val="22"/>
                <w:lang w:val="en-US"/>
              </w:rPr>
            </w:pPr>
            <w:r w:rsidRPr="00CB3849">
              <w:rPr>
                <w:b/>
                <w:bCs/>
                <w:sz w:val="22"/>
                <w:szCs w:val="22"/>
                <w:lang w:val="en-US"/>
              </w:rPr>
              <w:t xml:space="preserve">Course content  </w:t>
            </w:r>
          </w:p>
          <w:p w14:paraId="0E0CDB76" w14:textId="77777777" w:rsidR="00F46214" w:rsidRPr="00CB3849" w:rsidRDefault="00F46214" w:rsidP="00DC7315">
            <w:pPr>
              <w:autoSpaceDE w:val="0"/>
              <w:autoSpaceDN w:val="0"/>
              <w:adjustRightInd w:val="0"/>
              <w:jc w:val="both"/>
              <w:rPr>
                <w:rFonts w:cs="Garamond"/>
                <w:sz w:val="22"/>
                <w:szCs w:val="22"/>
                <w:lang w:val="en-US"/>
              </w:rPr>
            </w:pPr>
            <w:r w:rsidRPr="00CB3849">
              <w:rPr>
                <w:rFonts w:cs="Garamond"/>
                <w:sz w:val="22"/>
                <w:szCs w:val="22"/>
                <w:lang w:val="en-US"/>
              </w:rPr>
              <w:t xml:space="preserve">Taught in conjunction with, and as a follow-up to, a Modern Feminist Theory course, this course continues the critical review of feminist theoretical knowledge productions, which globally have originated in the postmodern era. Building upon, and deepening modern criticism, we will explore several theoretical propositions ranging from poststructuralism and the linguistic turn, poststructuralist psychoanalysis, gay and lesbian studies, queer theory as well as posthumanist interventions, quantum theory and new materialisms. In doing so, we will account for the non-linear and multi-vocal nature of feminist theoretical investigations reflecting the vital formation process of shifting feminist sites, temporalities and identities. </w:t>
            </w:r>
          </w:p>
        </w:tc>
      </w:tr>
      <w:tr w:rsidR="00F46214" w:rsidRPr="00CB3849" w14:paraId="2EA33804" w14:textId="77777777" w:rsidTr="00CB3849">
        <w:trPr>
          <w:trHeight w:val="583"/>
        </w:trPr>
        <w:tc>
          <w:tcPr>
            <w:tcW w:w="2552" w:type="dxa"/>
            <w:shd w:val="clear" w:color="auto" w:fill="D9E2F3"/>
          </w:tcPr>
          <w:p w14:paraId="63AA20CD" w14:textId="77777777" w:rsidR="00F46214" w:rsidRPr="00CB3849" w:rsidRDefault="00F46214" w:rsidP="00DC7315">
            <w:pPr>
              <w:rPr>
                <w:rFonts w:cs="TimesNewRomanPSMT"/>
                <w:b/>
                <w:sz w:val="22"/>
                <w:szCs w:val="22"/>
                <w:lang w:val="en-US" w:eastAsia="pl-PL"/>
              </w:rPr>
            </w:pPr>
            <w:r w:rsidRPr="00CB3849">
              <w:rPr>
                <w:b/>
                <w:sz w:val="22"/>
                <w:szCs w:val="22"/>
              </w:rPr>
              <w:t>ISCED code</w:t>
            </w:r>
          </w:p>
        </w:tc>
        <w:tc>
          <w:tcPr>
            <w:tcW w:w="8222" w:type="dxa"/>
            <w:gridSpan w:val="3"/>
            <w:shd w:val="clear" w:color="auto" w:fill="D9E2F3"/>
          </w:tcPr>
          <w:p w14:paraId="10B94546" w14:textId="77777777" w:rsidR="00F46214" w:rsidRPr="00CB3849" w:rsidRDefault="00F46214" w:rsidP="00DC7315">
            <w:pPr>
              <w:pStyle w:val="Default"/>
              <w:jc w:val="both"/>
              <w:rPr>
                <w:rFonts w:ascii="Calibri" w:hAnsi="Calibri"/>
                <w:sz w:val="22"/>
                <w:szCs w:val="22"/>
                <w:lang w:val="en-US"/>
              </w:rPr>
            </w:pPr>
          </w:p>
        </w:tc>
      </w:tr>
      <w:tr w:rsidR="00F46214" w:rsidRPr="00CB3849" w14:paraId="69326865" w14:textId="77777777" w:rsidTr="00CB3849">
        <w:trPr>
          <w:trHeight w:val="549"/>
        </w:trPr>
        <w:tc>
          <w:tcPr>
            <w:tcW w:w="2552" w:type="dxa"/>
            <w:shd w:val="clear" w:color="auto" w:fill="FFFFFF"/>
          </w:tcPr>
          <w:p w14:paraId="46A8C406" w14:textId="77777777" w:rsidR="00F46214" w:rsidRPr="00CB3849" w:rsidRDefault="00F46214" w:rsidP="00DC7315">
            <w:pPr>
              <w:rPr>
                <w:sz w:val="22"/>
                <w:szCs w:val="22"/>
                <w:lang w:val="en-US"/>
              </w:rPr>
            </w:pPr>
            <w:r w:rsidRPr="00CB3849">
              <w:rPr>
                <w:rFonts w:cs="Calibri"/>
                <w:b/>
                <w:sz w:val="22"/>
                <w:szCs w:val="22"/>
              </w:rPr>
              <w:t>Assessment scheme</w:t>
            </w:r>
          </w:p>
        </w:tc>
        <w:tc>
          <w:tcPr>
            <w:tcW w:w="8222" w:type="dxa"/>
            <w:gridSpan w:val="3"/>
            <w:shd w:val="clear" w:color="auto" w:fill="FFFFFF"/>
          </w:tcPr>
          <w:p w14:paraId="5374FA76" w14:textId="77777777" w:rsidR="00F46214" w:rsidRPr="00CB3849" w:rsidRDefault="00F46214" w:rsidP="00DC7315">
            <w:pPr>
              <w:rPr>
                <w:sz w:val="22"/>
                <w:szCs w:val="22"/>
                <w:lang w:val="en-US"/>
              </w:rPr>
            </w:pPr>
            <w:r w:rsidRPr="00CB3849">
              <w:rPr>
                <w:sz w:val="22"/>
                <w:szCs w:val="22"/>
                <w:lang w:val="en-US"/>
              </w:rPr>
              <w:t>Individual project, in-class presentation</w:t>
            </w:r>
          </w:p>
          <w:p w14:paraId="49B96A5E" w14:textId="77777777" w:rsidR="00F46214" w:rsidRPr="00CB3849" w:rsidRDefault="00F46214" w:rsidP="00DC7315">
            <w:pPr>
              <w:rPr>
                <w:sz w:val="22"/>
                <w:szCs w:val="22"/>
                <w:lang w:val="en-US"/>
              </w:rPr>
            </w:pPr>
          </w:p>
        </w:tc>
      </w:tr>
      <w:tr w:rsidR="00F46214" w:rsidRPr="00CB3849" w14:paraId="76960396" w14:textId="77777777" w:rsidTr="00CB3849">
        <w:trPr>
          <w:trHeight w:val="560"/>
        </w:trPr>
        <w:tc>
          <w:tcPr>
            <w:tcW w:w="2552" w:type="dxa"/>
            <w:shd w:val="clear" w:color="auto" w:fill="D9E2F3"/>
          </w:tcPr>
          <w:p w14:paraId="4DDBD923" w14:textId="77777777" w:rsidR="00F46214" w:rsidRPr="00CB3849" w:rsidRDefault="00F46214" w:rsidP="00DC7315">
            <w:pPr>
              <w:rPr>
                <w:sz w:val="22"/>
                <w:szCs w:val="22"/>
                <w:lang w:val="en-US"/>
              </w:rPr>
            </w:pPr>
            <w:r w:rsidRPr="00CB3849">
              <w:rPr>
                <w:b/>
                <w:bCs/>
                <w:sz w:val="22"/>
                <w:szCs w:val="22"/>
                <w:lang w:val="en-US"/>
              </w:rPr>
              <w:t>Lecturer</w:t>
            </w:r>
          </w:p>
        </w:tc>
        <w:tc>
          <w:tcPr>
            <w:tcW w:w="8222" w:type="dxa"/>
            <w:gridSpan w:val="3"/>
            <w:shd w:val="clear" w:color="auto" w:fill="D9E2F3"/>
          </w:tcPr>
          <w:p w14:paraId="0625E384" w14:textId="77777777" w:rsidR="00F46214" w:rsidRPr="00CB3849" w:rsidRDefault="00F46214" w:rsidP="00DC7315">
            <w:pPr>
              <w:rPr>
                <w:sz w:val="22"/>
                <w:szCs w:val="22"/>
                <w:lang w:val="en-US"/>
              </w:rPr>
            </w:pPr>
            <w:r w:rsidRPr="00CB3849">
              <w:rPr>
                <w:sz w:val="22"/>
                <w:szCs w:val="22"/>
                <w:lang w:val="en-US"/>
              </w:rPr>
              <w:t xml:space="preserve">Marek Wojtaszek, Ph.D. </w:t>
            </w:r>
          </w:p>
        </w:tc>
      </w:tr>
      <w:tr w:rsidR="00F46214" w:rsidRPr="00EC650C" w14:paraId="38718621" w14:textId="77777777" w:rsidTr="00CB3849">
        <w:trPr>
          <w:trHeight w:val="392"/>
        </w:trPr>
        <w:tc>
          <w:tcPr>
            <w:tcW w:w="2552" w:type="dxa"/>
            <w:shd w:val="clear" w:color="auto" w:fill="FFFFFF"/>
          </w:tcPr>
          <w:p w14:paraId="74147A04" w14:textId="77777777" w:rsidR="00F46214" w:rsidRPr="00CB3849" w:rsidRDefault="00F46214" w:rsidP="00DC7315">
            <w:pPr>
              <w:rPr>
                <w:sz w:val="22"/>
                <w:szCs w:val="22"/>
                <w:lang w:val="en-US"/>
              </w:rPr>
            </w:pPr>
            <w:r w:rsidRPr="00CB3849">
              <w:rPr>
                <w:b/>
                <w:bCs/>
                <w:sz w:val="22"/>
                <w:szCs w:val="22"/>
                <w:lang w:val="en-US"/>
              </w:rPr>
              <w:t>Contact</w:t>
            </w:r>
          </w:p>
        </w:tc>
        <w:tc>
          <w:tcPr>
            <w:tcW w:w="8222" w:type="dxa"/>
            <w:gridSpan w:val="3"/>
            <w:shd w:val="clear" w:color="auto" w:fill="FFFFFF"/>
          </w:tcPr>
          <w:p w14:paraId="5099D447" w14:textId="77777777" w:rsidR="00F46214" w:rsidRPr="00CB3849" w:rsidRDefault="00F46214" w:rsidP="00DC7315">
            <w:pPr>
              <w:rPr>
                <w:sz w:val="22"/>
                <w:szCs w:val="22"/>
                <w:lang w:val="en-US"/>
              </w:rPr>
            </w:pPr>
            <w:r w:rsidRPr="00CB3849">
              <w:rPr>
                <w:sz w:val="22"/>
                <w:szCs w:val="22"/>
                <w:lang w:val="en-US"/>
              </w:rPr>
              <w:t>marek.wojtaszek@wsmip.uni.lodz.pl</w:t>
            </w:r>
          </w:p>
        </w:tc>
      </w:tr>
      <w:tr w:rsidR="00F46214" w:rsidRPr="00EC650C" w14:paraId="54142001" w14:textId="77777777" w:rsidTr="00CB3849">
        <w:trPr>
          <w:trHeight w:val="805"/>
        </w:trPr>
        <w:tc>
          <w:tcPr>
            <w:tcW w:w="2552" w:type="dxa"/>
            <w:shd w:val="clear" w:color="auto" w:fill="D9E2F3"/>
          </w:tcPr>
          <w:p w14:paraId="76336DC3" w14:textId="77777777" w:rsidR="00F46214" w:rsidRPr="00CB3849" w:rsidRDefault="00F46214" w:rsidP="00DC7315">
            <w:pPr>
              <w:rPr>
                <w:sz w:val="22"/>
                <w:szCs w:val="22"/>
                <w:lang w:val="en-GB"/>
              </w:rPr>
            </w:pPr>
            <w:r w:rsidRPr="00CB3849">
              <w:rPr>
                <w:b/>
                <w:bCs/>
                <w:sz w:val="22"/>
                <w:szCs w:val="22"/>
                <w:lang w:val="en-US"/>
              </w:rPr>
              <w:t>Literature</w:t>
            </w:r>
          </w:p>
        </w:tc>
        <w:tc>
          <w:tcPr>
            <w:tcW w:w="8222" w:type="dxa"/>
            <w:gridSpan w:val="3"/>
            <w:shd w:val="clear" w:color="auto" w:fill="D9E2F3"/>
          </w:tcPr>
          <w:p w14:paraId="2E06C083" w14:textId="77777777" w:rsidR="00F46214" w:rsidRPr="00CB3849" w:rsidRDefault="00F46214" w:rsidP="00DC7315">
            <w:pPr>
              <w:rPr>
                <w:sz w:val="22"/>
                <w:szCs w:val="22"/>
                <w:lang w:val="en-US"/>
              </w:rPr>
            </w:pPr>
            <w:r w:rsidRPr="00CB3849">
              <w:rPr>
                <w:sz w:val="22"/>
                <w:szCs w:val="22"/>
                <w:lang w:val="en-US"/>
              </w:rPr>
              <w:t>A package of obligatory and supplementary course readings will be distributed at the first meeting.</w:t>
            </w:r>
          </w:p>
        </w:tc>
      </w:tr>
      <w:tr w:rsidR="00F46214" w:rsidRPr="00EC650C" w14:paraId="638E2C73" w14:textId="77777777" w:rsidTr="00CB3849">
        <w:trPr>
          <w:trHeight w:val="805"/>
        </w:trPr>
        <w:tc>
          <w:tcPr>
            <w:tcW w:w="2552" w:type="dxa"/>
            <w:shd w:val="clear" w:color="auto" w:fill="FFFFFF"/>
          </w:tcPr>
          <w:p w14:paraId="231CABF8" w14:textId="77777777" w:rsidR="00F46214" w:rsidRPr="00CB3849" w:rsidRDefault="00F46214" w:rsidP="00DC7315">
            <w:pPr>
              <w:rPr>
                <w:sz w:val="22"/>
                <w:szCs w:val="22"/>
                <w:lang w:val="en-US"/>
              </w:rPr>
            </w:pPr>
            <w:r w:rsidRPr="00CB3849">
              <w:rPr>
                <w:b/>
                <w:bCs/>
                <w:sz w:val="22"/>
                <w:szCs w:val="22"/>
                <w:lang w:val="en-US"/>
              </w:rPr>
              <w:t>Field of study/ programme</w:t>
            </w:r>
          </w:p>
        </w:tc>
        <w:tc>
          <w:tcPr>
            <w:tcW w:w="8222" w:type="dxa"/>
            <w:gridSpan w:val="3"/>
            <w:shd w:val="clear" w:color="auto" w:fill="FFFFFF"/>
          </w:tcPr>
          <w:p w14:paraId="1DFE0843" w14:textId="77777777" w:rsidR="00F46214" w:rsidRPr="00CB3849" w:rsidRDefault="00F46214" w:rsidP="00DC7315">
            <w:pPr>
              <w:rPr>
                <w:sz w:val="22"/>
                <w:szCs w:val="22"/>
                <w:lang w:val="en-US"/>
              </w:rPr>
            </w:pPr>
            <w:r w:rsidRPr="00CB3849">
              <w:rPr>
                <w:sz w:val="22"/>
                <w:szCs w:val="22"/>
                <w:lang w:val="en-US"/>
              </w:rPr>
              <w:t>Gender studies, women’s studies, philosophy</w:t>
            </w:r>
          </w:p>
          <w:p w14:paraId="358FAA89" w14:textId="77777777" w:rsidR="00F46214" w:rsidRPr="00CB3849" w:rsidRDefault="00F46214" w:rsidP="00DC7315">
            <w:pPr>
              <w:rPr>
                <w:sz w:val="22"/>
                <w:szCs w:val="22"/>
                <w:lang w:val="en-US"/>
              </w:rPr>
            </w:pPr>
            <w:r w:rsidRPr="00CB3849">
              <w:rPr>
                <w:sz w:val="22"/>
                <w:szCs w:val="22"/>
                <w:lang w:val="en-US"/>
              </w:rPr>
              <w:t>GEMMA</w:t>
            </w:r>
          </w:p>
        </w:tc>
      </w:tr>
      <w:tr w:rsidR="00F46214" w:rsidRPr="00CB3849" w14:paraId="0286C594" w14:textId="77777777" w:rsidTr="00CB3849">
        <w:trPr>
          <w:trHeight w:val="805"/>
        </w:trPr>
        <w:tc>
          <w:tcPr>
            <w:tcW w:w="2552" w:type="dxa"/>
            <w:shd w:val="clear" w:color="auto" w:fill="FFFFFF"/>
          </w:tcPr>
          <w:p w14:paraId="604C1A15" w14:textId="03CEC6B5" w:rsidR="00F46214" w:rsidRPr="00CB3849" w:rsidRDefault="00F46214" w:rsidP="00DC7315">
            <w:pPr>
              <w:rPr>
                <w:b/>
                <w:bCs/>
                <w:sz w:val="22"/>
                <w:szCs w:val="22"/>
                <w:lang w:val="en-US"/>
              </w:rPr>
            </w:pPr>
            <w:r w:rsidRPr="00CB3849">
              <w:rPr>
                <w:b/>
                <w:bCs/>
                <w:sz w:val="22"/>
                <w:szCs w:val="22"/>
                <w:lang w:val="en-US"/>
              </w:rPr>
              <w:t>T</w:t>
            </w:r>
            <w:r w:rsidR="00A62815">
              <w:rPr>
                <w:b/>
                <w:bCs/>
                <w:sz w:val="22"/>
                <w:szCs w:val="22"/>
                <w:lang w:val="en-US"/>
              </w:rPr>
              <w:t>imetable:</w:t>
            </w:r>
          </w:p>
        </w:tc>
        <w:tc>
          <w:tcPr>
            <w:tcW w:w="8222" w:type="dxa"/>
            <w:gridSpan w:val="3"/>
            <w:shd w:val="clear" w:color="auto" w:fill="FFFFFF"/>
          </w:tcPr>
          <w:p w14:paraId="62917D74" w14:textId="609E7E29" w:rsidR="00F46214" w:rsidRPr="00CB3849" w:rsidRDefault="00A62815" w:rsidP="00DC7315">
            <w:pPr>
              <w:rPr>
                <w:sz w:val="22"/>
                <w:szCs w:val="22"/>
                <w:lang w:val="en-US"/>
              </w:rPr>
            </w:pPr>
            <w:r>
              <w:rPr>
                <w:sz w:val="22"/>
                <w:szCs w:val="22"/>
                <w:lang w:val="en-US"/>
              </w:rPr>
              <w:t>Wednesday, 10-11.30, room 1.20</w:t>
            </w:r>
          </w:p>
        </w:tc>
      </w:tr>
    </w:tbl>
    <w:p w14:paraId="48420E74" w14:textId="0E714EE5" w:rsidR="00A62815" w:rsidRDefault="00A62815" w:rsidP="0088706A">
      <w:pPr>
        <w:spacing w:after="200" w:line="276" w:lineRule="auto"/>
        <w:jc w:val="center"/>
        <w:rPr>
          <w:b/>
          <w:bCs/>
          <w:sz w:val="22"/>
          <w:szCs w:val="22"/>
          <w:lang w:val="en-US"/>
        </w:rPr>
      </w:pPr>
    </w:p>
    <w:p w14:paraId="2BEC5C8B" w14:textId="77777777" w:rsidR="00A62815" w:rsidRDefault="00A62815">
      <w:pPr>
        <w:spacing w:after="200" w:line="276" w:lineRule="auto"/>
        <w:rPr>
          <w:b/>
          <w:bCs/>
          <w:sz w:val="22"/>
          <w:szCs w:val="22"/>
          <w:lang w:val="en-US"/>
        </w:rPr>
      </w:pPr>
      <w:r>
        <w:rPr>
          <w:b/>
          <w:bCs/>
          <w:sz w:val="22"/>
          <w:szCs w:val="22"/>
          <w:lang w:val="en-US"/>
        </w:rPr>
        <w:br w:type="page"/>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F46214" w:rsidRPr="00CB3849" w14:paraId="0C9B94A8" w14:textId="77777777" w:rsidTr="00CB3849">
        <w:trPr>
          <w:trHeight w:val="840"/>
        </w:trPr>
        <w:tc>
          <w:tcPr>
            <w:tcW w:w="7514" w:type="dxa"/>
            <w:gridSpan w:val="3"/>
            <w:shd w:val="clear" w:color="auto" w:fill="4F81BD"/>
          </w:tcPr>
          <w:p w14:paraId="63813E54" w14:textId="2449C8F9" w:rsidR="00F46214" w:rsidRPr="00CB3849" w:rsidRDefault="00F46214" w:rsidP="00DC7315">
            <w:pPr>
              <w:rPr>
                <w:b/>
                <w:sz w:val="22"/>
                <w:szCs w:val="22"/>
                <w:lang w:val="en-US"/>
              </w:rPr>
            </w:pPr>
            <w:r w:rsidRPr="00CB3849">
              <w:rPr>
                <w:b/>
                <w:bCs/>
                <w:color w:val="FFFFFF"/>
                <w:sz w:val="22"/>
                <w:szCs w:val="22"/>
                <w:lang w:val="en-US"/>
              </w:rPr>
              <w:lastRenderedPageBreak/>
              <w:t xml:space="preserve">Course </w:t>
            </w:r>
            <w:r w:rsidR="00A62815">
              <w:rPr>
                <w:b/>
                <w:bCs/>
                <w:color w:val="FFFFFF"/>
                <w:sz w:val="22"/>
                <w:szCs w:val="22"/>
                <w:lang w:val="en-US"/>
              </w:rPr>
              <w:t>title: The Body in the Feminist Theory and Practice</w:t>
            </w:r>
          </w:p>
        </w:tc>
        <w:tc>
          <w:tcPr>
            <w:tcW w:w="3260" w:type="dxa"/>
            <w:shd w:val="clear" w:color="auto" w:fill="4F81BD"/>
          </w:tcPr>
          <w:p w14:paraId="70411A51" w14:textId="77777777" w:rsidR="00F46214" w:rsidRPr="00CB3849" w:rsidRDefault="00F46214" w:rsidP="00DC7315">
            <w:pPr>
              <w:rPr>
                <w:color w:val="FFFFFF"/>
                <w:sz w:val="22"/>
                <w:szCs w:val="22"/>
                <w:lang w:val="en-US"/>
              </w:rPr>
            </w:pPr>
            <w:r w:rsidRPr="00CB3849">
              <w:rPr>
                <w:b/>
                <w:bCs/>
                <w:color w:val="FFFFFF"/>
                <w:sz w:val="22"/>
                <w:szCs w:val="22"/>
                <w:lang w:val="en-US"/>
              </w:rPr>
              <w:t>USOS code</w:t>
            </w:r>
            <w:r w:rsidRPr="00CB3849">
              <w:rPr>
                <w:color w:val="06022E"/>
                <w:sz w:val="22"/>
                <w:szCs w:val="22"/>
                <w:shd w:val="clear" w:color="auto" w:fill="F8F8F8"/>
              </w:rPr>
              <w:t xml:space="preserve"> 0100-MGEM32</w:t>
            </w:r>
          </w:p>
        </w:tc>
      </w:tr>
      <w:tr w:rsidR="00F46214" w:rsidRPr="00CB3849" w14:paraId="337CB0E4" w14:textId="77777777" w:rsidTr="00CB3849">
        <w:trPr>
          <w:trHeight w:val="409"/>
        </w:trPr>
        <w:tc>
          <w:tcPr>
            <w:tcW w:w="2552" w:type="dxa"/>
            <w:shd w:val="clear" w:color="auto" w:fill="auto"/>
          </w:tcPr>
          <w:p w14:paraId="47A2B4FE" w14:textId="77777777" w:rsidR="00F46214" w:rsidRPr="00CB3849" w:rsidRDefault="00F46214" w:rsidP="00DC7315">
            <w:pPr>
              <w:rPr>
                <w:bCs/>
                <w:i/>
                <w:sz w:val="22"/>
                <w:szCs w:val="22"/>
                <w:lang w:val="en-US"/>
              </w:rPr>
            </w:pPr>
            <w:r w:rsidRPr="00CB3849">
              <w:rPr>
                <w:b/>
                <w:bCs/>
                <w:sz w:val="22"/>
                <w:szCs w:val="22"/>
                <w:lang w:val="en-US"/>
              </w:rPr>
              <w:t xml:space="preserve">Level </w:t>
            </w:r>
            <w:r w:rsidRPr="00CB3849">
              <w:rPr>
                <w:bCs/>
                <w:i/>
                <w:sz w:val="22"/>
                <w:szCs w:val="22"/>
                <w:lang w:val="en-US"/>
              </w:rPr>
              <w:t>(MA/BA/optional)</w:t>
            </w:r>
          </w:p>
        </w:tc>
        <w:tc>
          <w:tcPr>
            <w:tcW w:w="8222" w:type="dxa"/>
            <w:gridSpan w:val="3"/>
            <w:shd w:val="clear" w:color="auto" w:fill="auto"/>
          </w:tcPr>
          <w:p w14:paraId="48064472" w14:textId="77777777" w:rsidR="00F46214" w:rsidRPr="00CB3849" w:rsidRDefault="00F46214" w:rsidP="00DC7315">
            <w:pPr>
              <w:jc w:val="center"/>
              <w:rPr>
                <w:sz w:val="22"/>
                <w:szCs w:val="22"/>
              </w:rPr>
            </w:pPr>
            <w:r w:rsidRPr="00CB3849">
              <w:rPr>
                <w:sz w:val="22"/>
                <w:szCs w:val="22"/>
              </w:rPr>
              <w:t>MA</w:t>
            </w:r>
          </w:p>
        </w:tc>
      </w:tr>
      <w:tr w:rsidR="00F46214" w:rsidRPr="00CB3849" w14:paraId="3FC60003" w14:textId="77777777" w:rsidTr="00CB3849">
        <w:trPr>
          <w:trHeight w:val="415"/>
        </w:trPr>
        <w:tc>
          <w:tcPr>
            <w:tcW w:w="10774" w:type="dxa"/>
            <w:gridSpan w:val="4"/>
            <w:shd w:val="clear" w:color="auto" w:fill="D9E2F3"/>
          </w:tcPr>
          <w:p w14:paraId="519AEEBF" w14:textId="77777777" w:rsidR="00F46214" w:rsidRPr="00CB3849" w:rsidRDefault="00F46214" w:rsidP="00DC7315">
            <w:pPr>
              <w:rPr>
                <w:sz w:val="22"/>
                <w:szCs w:val="22"/>
              </w:rPr>
            </w:pPr>
            <w:r w:rsidRPr="00CB3849">
              <w:rPr>
                <w:b/>
                <w:bCs/>
                <w:sz w:val="22"/>
                <w:szCs w:val="22"/>
                <w:lang w:val="en-US"/>
              </w:rPr>
              <w:t xml:space="preserve">Semester </w:t>
            </w:r>
            <w:r w:rsidRPr="00CB3849">
              <w:rPr>
                <w:bCs/>
                <w:sz w:val="22"/>
                <w:szCs w:val="22"/>
                <w:lang w:val="en-US"/>
              </w:rPr>
              <w:t>winter</w:t>
            </w:r>
          </w:p>
        </w:tc>
      </w:tr>
      <w:tr w:rsidR="00F46214" w:rsidRPr="00CB3849" w14:paraId="7F846526" w14:textId="77777777" w:rsidTr="00CB3849">
        <w:trPr>
          <w:trHeight w:val="406"/>
        </w:trPr>
        <w:tc>
          <w:tcPr>
            <w:tcW w:w="2552" w:type="dxa"/>
            <w:shd w:val="clear" w:color="auto" w:fill="auto"/>
          </w:tcPr>
          <w:p w14:paraId="29FB38C6" w14:textId="77777777" w:rsidR="00F46214" w:rsidRPr="00CB3849" w:rsidRDefault="00F46214" w:rsidP="00DC7315">
            <w:pPr>
              <w:rPr>
                <w:sz w:val="22"/>
                <w:szCs w:val="22"/>
                <w:lang w:val="en-US"/>
              </w:rPr>
            </w:pPr>
            <w:r w:rsidRPr="00CB3849">
              <w:rPr>
                <w:b/>
                <w:bCs/>
                <w:sz w:val="22"/>
                <w:szCs w:val="22"/>
                <w:lang w:val="en-US"/>
              </w:rPr>
              <w:t>ECTS</w:t>
            </w:r>
          </w:p>
        </w:tc>
        <w:tc>
          <w:tcPr>
            <w:tcW w:w="8222" w:type="dxa"/>
            <w:gridSpan w:val="3"/>
            <w:shd w:val="clear" w:color="auto" w:fill="auto"/>
          </w:tcPr>
          <w:p w14:paraId="25BDDAEC" w14:textId="77777777" w:rsidR="00F46214" w:rsidRPr="00CB3849" w:rsidRDefault="00F46214" w:rsidP="00DC7315">
            <w:pPr>
              <w:rPr>
                <w:sz w:val="22"/>
                <w:szCs w:val="22"/>
              </w:rPr>
            </w:pPr>
            <w:r w:rsidRPr="00CB3849">
              <w:rPr>
                <w:sz w:val="22"/>
                <w:szCs w:val="22"/>
              </w:rPr>
              <w:t>5</w:t>
            </w:r>
          </w:p>
        </w:tc>
      </w:tr>
      <w:tr w:rsidR="00F46214" w:rsidRPr="00CB3849" w14:paraId="6BD38760" w14:textId="77777777" w:rsidTr="00CB3849">
        <w:trPr>
          <w:trHeight w:val="426"/>
        </w:trPr>
        <w:tc>
          <w:tcPr>
            <w:tcW w:w="2552" w:type="dxa"/>
            <w:shd w:val="clear" w:color="auto" w:fill="D9E2F3"/>
          </w:tcPr>
          <w:p w14:paraId="152965B5" w14:textId="77777777" w:rsidR="00F46214" w:rsidRPr="00CB3849" w:rsidRDefault="00F46214" w:rsidP="00DC7315">
            <w:pPr>
              <w:rPr>
                <w:sz w:val="22"/>
                <w:szCs w:val="22"/>
                <w:lang w:val="en-US"/>
              </w:rPr>
            </w:pPr>
            <w:r w:rsidRPr="00CB3849">
              <w:rPr>
                <w:b/>
                <w:bCs/>
                <w:sz w:val="22"/>
                <w:szCs w:val="22"/>
                <w:lang w:val="en-US"/>
              </w:rPr>
              <w:t>Language of instruction</w:t>
            </w:r>
          </w:p>
        </w:tc>
        <w:tc>
          <w:tcPr>
            <w:tcW w:w="8222" w:type="dxa"/>
            <w:gridSpan w:val="3"/>
            <w:shd w:val="clear" w:color="auto" w:fill="D9E2F3"/>
          </w:tcPr>
          <w:p w14:paraId="702F90D1" w14:textId="77777777" w:rsidR="00F46214" w:rsidRPr="00CB3849" w:rsidRDefault="00F46214" w:rsidP="00DC7315">
            <w:pPr>
              <w:rPr>
                <w:sz w:val="22"/>
                <w:szCs w:val="22"/>
              </w:rPr>
            </w:pPr>
            <w:r w:rsidRPr="00CB3849">
              <w:rPr>
                <w:sz w:val="22"/>
                <w:szCs w:val="22"/>
              </w:rPr>
              <w:t>ENGLISH</w:t>
            </w:r>
          </w:p>
        </w:tc>
      </w:tr>
      <w:tr w:rsidR="00F46214" w:rsidRPr="00CB3849" w14:paraId="38500983" w14:textId="77777777" w:rsidTr="00CB3849">
        <w:trPr>
          <w:trHeight w:val="426"/>
        </w:trPr>
        <w:tc>
          <w:tcPr>
            <w:tcW w:w="4962" w:type="dxa"/>
            <w:gridSpan w:val="2"/>
            <w:shd w:val="clear" w:color="auto" w:fill="FFFFFF"/>
          </w:tcPr>
          <w:p w14:paraId="2CFD6BFB" w14:textId="77777777" w:rsidR="00F46214" w:rsidRPr="00CB3849" w:rsidRDefault="00F46214" w:rsidP="00DC7315">
            <w:pPr>
              <w:rPr>
                <w:sz w:val="22"/>
                <w:szCs w:val="22"/>
                <w:lang w:val="en-US"/>
              </w:rPr>
            </w:pPr>
            <w:r w:rsidRPr="00CB3849">
              <w:rPr>
                <w:b/>
                <w:bCs/>
                <w:sz w:val="22"/>
                <w:szCs w:val="22"/>
                <w:lang w:val="en-US"/>
              </w:rPr>
              <w:t>Form</w:t>
            </w:r>
            <w:r w:rsidRPr="00CB3849">
              <w:rPr>
                <w:sz w:val="22"/>
                <w:szCs w:val="22"/>
                <w:lang w:val="en-US"/>
              </w:rPr>
              <w:t xml:space="preserve"> (</w:t>
            </w:r>
            <w:r w:rsidRPr="00CB3849">
              <w:rPr>
                <w:i/>
                <w:sz w:val="22"/>
                <w:szCs w:val="22"/>
                <w:lang w:val="en-US"/>
              </w:rPr>
              <w:t>Lecture, Tutorial, discussion class, Laboratory, or other)</w:t>
            </w:r>
          </w:p>
        </w:tc>
        <w:tc>
          <w:tcPr>
            <w:tcW w:w="5812" w:type="dxa"/>
            <w:gridSpan w:val="2"/>
            <w:shd w:val="clear" w:color="auto" w:fill="FFFFFF"/>
          </w:tcPr>
          <w:p w14:paraId="11244AA3" w14:textId="77777777" w:rsidR="00F46214" w:rsidRPr="00CB3849" w:rsidRDefault="00F46214" w:rsidP="00DC7315">
            <w:pPr>
              <w:jc w:val="center"/>
              <w:rPr>
                <w:sz w:val="22"/>
                <w:szCs w:val="22"/>
                <w:lang w:val="en-US"/>
              </w:rPr>
            </w:pPr>
            <w:r w:rsidRPr="00CB3849">
              <w:rPr>
                <w:i/>
                <w:sz w:val="22"/>
                <w:szCs w:val="22"/>
                <w:lang w:val="en-US"/>
              </w:rPr>
              <w:t>discussion class</w:t>
            </w:r>
          </w:p>
        </w:tc>
      </w:tr>
      <w:tr w:rsidR="00F46214" w:rsidRPr="00CB3849" w14:paraId="21DB1383" w14:textId="77777777" w:rsidTr="00CB3849">
        <w:trPr>
          <w:trHeight w:val="400"/>
        </w:trPr>
        <w:tc>
          <w:tcPr>
            <w:tcW w:w="2552" w:type="dxa"/>
            <w:shd w:val="clear" w:color="auto" w:fill="D9E2F3"/>
          </w:tcPr>
          <w:p w14:paraId="7189A634" w14:textId="77777777" w:rsidR="00F46214" w:rsidRPr="00CB3849" w:rsidRDefault="00F46214" w:rsidP="00DC7315">
            <w:pPr>
              <w:rPr>
                <w:sz w:val="22"/>
                <w:szCs w:val="22"/>
                <w:lang w:val="en-US"/>
              </w:rPr>
            </w:pPr>
            <w:r w:rsidRPr="00CB3849">
              <w:rPr>
                <w:b/>
                <w:bCs/>
                <w:sz w:val="22"/>
                <w:szCs w:val="22"/>
                <w:lang w:val="en-US"/>
              </w:rPr>
              <w:t>No. of hours</w:t>
            </w:r>
          </w:p>
        </w:tc>
        <w:tc>
          <w:tcPr>
            <w:tcW w:w="8222" w:type="dxa"/>
            <w:gridSpan w:val="3"/>
            <w:shd w:val="clear" w:color="auto" w:fill="D9E2F3"/>
          </w:tcPr>
          <w:p w14:paraId="48B9FAE6" w14:textId="77777777" w:rsidR="00F46214" w:rsidRPr="00CB3849" w:rsidRDefault="00F46214" w:rsidP="00DC7315">
            <w:pPr>
              <w:rPr>
                <w:sz w:val="22"/>
                <w:szCs w:val="22"/>
              </w:rPr>
            </w:pPr>
            <w:r w:rsidRPr="00CB3849">
              <w:rPr>
                <w:sz w:val="22"/>
                <w:szCs w:val="22"/>
              </w:rPr>
              <w:t>30</w:t>
            </w:r>
          </w:p>
        </w:tc>
      </w:tr>
      <w:tr w:rsidR="00F46214" w:rsidRPr="00EC650C" w14:paraId="096A5CCD" w14:textId="77777777" w:rsidTr="00CB3849">
        <w:trPr>
          <w:trHeight w:val="824"/>
        </w:trPr>
        <w:tc>
          <w:tcPr>
            <w:tcW w:w="10774" w:type="dxa"/>
            <w:gridSpan w:val="4"/>
            <w:shd w:val="clear" w:color="auto" w:fill="FFFFFF"/>
          </w:tcPr>
          <w:p w14:paraId="6C8846C7" w14:textId="77777777" w:rsidR="00F46214" w:rsidRPr="00CB3849" w:rsidRDefault="00F46214" w:rsidP="00DC7315">
            <w:pPr>
              <w:rPr>
                <w:b/>
                <w:bCs/>
                <w:color w:val="FF0000"/>
                <w:sz w:val="22"/>
                <w:szCs w:val="22"/>
                <w:lang w:val="en-US"/>
              </w:rPr>
            </w:pPr>
            <w:r w:rsidRPr="00CB3849">
              <w:rPr>
                <w:b/>
                <w:bCs/>
                <w:sz w:val="22"/>
                <w:szCs w:val="22"/>
                <w:lang w:val="en-US"/>
              </w:rPr>
              <w:t xml:space="preserve">Course content  </w:t>
            </w:r>
            <w:r w:rsidRPr="00CB3849">
              <w:rPr>
                <w:b/>
                <w:bCs/>
                <w:color w:val="FF0000"/>
                <w:sz w:val="22"/>
                <w:szCs w:val="22"/>
                <w:lang w:val="en-US"/>
              </w:rPr>
              <w:t>(max. 1000 characters)</w:t>
            </w:r>
          </w:p>
          <w:p w14:paraId="602869A9" w14:textId="3DAFB872" w:rsidR="00F46214" w:rsidRPr="00A62815" w:rsidRDefault="00F46214" w:rsidP="00A62815">
            <w:pPr>
              <w:spacing w:after="90"/>
              <w:jc w:val="both"/>
              <w:rPr>
                <w:color w:val="000000"/>
                <w:sz w:val="22"/>
                <w:szCs w:val="22"/>
                <w:lang w:val="en-US" w:eastAsia="pl-PL"/>
              </w:rPr>
            </w:pPr>
            <w:r w:rsidRPr="00CB3849">
              <w:rPr>
                <w:color w:val="000000"/>
                <w:sz w:val="22"/>
                <w:szCs w:val="22"/>
                <w:lang w:val="en-US" w:eastAsia="pl-PL"/>
              </w:rPr>
              <w:t>The objective of the course is to situate the body within a larger field of Western thought and to consider the relationship between feminism and the body. Students get familiarized with major feminist epistemologies of the body and methodologies utilized within feminist research on the body. In reviewing the corporeal question with regard to ‘sex’, ‘gender’, and ‘sexuality’, we develop a critical understanding the role of the body as a psycho-social indicator. The course aims to decipher entanglements of bodies and powers and the relation between ideology and corporeality. We explore consequences of the negative status of the body in Western culture and analyze issues of body images in the mediatized and technologized culture. The course encourages and promotes experimental and creative approaches in both theory and practice of learning, which is to help students not only to develop critical capabilities but also affirmative strategies and techniques regarding sensibility.</w:t>
            </w:r>
          </w:p>
        </w:tc>
      </w:tr>
      <w:tr w:rsidR="00F46214" w:rsidRPr="00CB3849" w14:paraId="7DFBE35C" w14:textId="77777777" w:rsidTr="00CB3849">
        <w:trPr>
          <w:trHeight w:val="583"/>
        </w:trPr>
        <w:tc>
          <w:tcPr>
            <w:tcW w:w="2552" w:type="dxa"/>
            <w:shd w:val="clear" w:color="auto" w:fill="D9E2F3"/>
          </w:tcPr>
          <w:p w14:paraId="5076E73C" w14:textId="77777777" w:rsidR="00F46214" w:rsidRPr="00CB3849" w:rsidRDefault="00F46214" w:rsidP="00DC7315">
            <w:pPr>
              <w:rPr>
                <w:b/>
                <w:sz w:val="22"/>
                <w:szCs w:val="22"/>
                <w:lang w:val="en-US" w:eastAsia="pl-PL"/>
              </w:rPr>
            </w:pPr>
            <w:r w:rsidRPr="00CB3849">
              <w:rPr>
                <w:b/>
                <w:sz w:val="22"/>
                <w:szCs w:val="22"/>
              </w:rPr>
              <w:t>ISCED code</w:t>
            </w:r>
          </w:p>
        </w:tc>
        <w:tc>
          <w:tcPr>
            <w:tcW w:w="8222" w:type="dxa"/>
            <w:gridSpan w:val="3"/>
            <w:shd w:val="clear" w:color="auto" w:fill="D9E2F3"/>
          </w:tcPr>
          <w:p w14:paraId="7C91BC90" w14:textId="77777777" w:rsidR="00F46214" w:rsidRPr="00CB3849" w:rsidRDefault="00F46214" w:rsidP="00DC7315">
            <w:pPr>
              <w:pStyle w:val="Default"/>
              <w:spacing w:line="360" w:lineRule="auto"/>
              <w:jc w:val="both"/>
              <w:rPr>
                <w:sz w:val="22"/>
                <w:szCs w:val="22"/>
                <w:lang w:val="en-US"/>
              </w:rPr>
            </w:pPr>
          </w:p>
        </w:tc>
      </w:tr>
      <w:tr w:rsidR="00F46214" w:rsidRPr="00EC650C" w14:paraId="5F3ED539" w14:textId="77777777" w:rsidTr="00CB3849">
        <w:trPr>
          <w:trHeight w:val="549"/>
        </w:trPr>
        <w:tc>
          <w:tcPr>
            <w:tcW w:w="2552" w:type="dxa"/>
            <w:shd w:val="clear" w:color="auto" w:fill="FFFFFF"/>
          </w:tcPr>
          <w:p w14:paraId="434E34C9" w14:textId="77777777" w:rsidR="00F46214" w:rsidRPr="00CB3849" w:rsidRDefault="00F46214" w:rsidP="00DC7315">
            <w:pPr>
              <w:rPr>
                <w:sz w:val="22"/>
                <w:szCs w:val="22"/>
                <w:lang w:val="en-US"/>
              </w:rPr>
            </w:pPr>
            <w:r w:rsidRPr="00CB3849">
              <w:rPr>
                <w:b/>
                <w:sz w:val="22"/>
                <w:szCs w:val="22"/>
              </w:rPr>
              <w:t>Assessment scheme</w:t>
            </w:r>
          </w:p>
        </w:tc>
        <w:tc>
          <w:tcPr>
            <w:tcW w:w="8222" w:type="dxa"/>
            <w:gridSpan w:val="3"/>
            <w:shd w:val="clear" w:color="auto" w:fill="FFFFFF"/>
          </w:tcPr>
          <w:p w14:paraId="2A4BE04F" w14:textId="77777777" w:rsidR="00F46214" w:rsidRPr="00CB3849" w:rsidRDefault="00F46214" w:rsidP="00D86DAF">
            <w:pPr>
              <w:numPr>
                <w:ilvl w:val="0"/>
                <w:numId w:val="45"/>
              </w:numPr>
              <w:spacing w:before="100" w:beforeAutospacing="1" w:after="100" w:afterAutospacing="1"/>
              <w:jc w:val="both"/>
              <w:rPr>
                <w:sz w:val="22"/>
                <w:szCs w:val="22"/>
                <w:lang w:val="en-US" w:eastAsia="pl-PL"/>
              </w:rPr>
            </w:pPr>
            <w:r w:rsidRPr="00CB3849">
              <w:rPr>
                <w:sz w:val="22"/>
                <w:szCs w:val="22"/>
                <w:lang w:val="en-US" w:eastAsia="pl-PL"/>
              </w:rPr>
              <w:t xml:space="preserve">Students are expected to prepare two presentations of assigned articles. They are also required to prepare all the readings in advance and actively take part in class discussions. </w:t>
            </w:r>
          </w:p>
          <w:p w14:paraId="3BE8EFA5" w14:textId="77777777" w:rsidR="00F46214" w:rsidRPr="00CB3849" w:rsidRDefault="00F46214" w:rsidP="00D86DAF">
            <w:pPr>
              <w:numPr>
                <w:ilvl w:val="0"/>
                <w:numId w:val="45"/>
              </w:numPr>
              <w:spacing w:before="100" w:beforeAutospacing="1" w:after="100" w:afterAutospacing="1"/>
              <w:rPr>
                <w:sz w:val="22"/>
                <w:szCs w:val="22"/>
                <w:lang w:val="en-US" w:eastAsia="pl-PL"/>
              </w:rPr>
            </w:pPr>
            <w:r w:rsidRPr="00CB3849">
              <w:rPr>
                <w:sz w:val="22"/>
                <w:szCs w:val="22"/>
                <w:lang w:val="en-US" w:eastAsia="pl-PL"/>
              </w:rPr>
              <w:t>The final grade of the seminar will be composed of the following parts: Individual presentations of articles (50%) and active participation in class discussion based on the readings assigned for the meeting (50%).</w:t>
            </w:r>
          </w:p>
          <w:p w14:paraId="723E6893" w14:textId="77777777" w:rsidR="00F46214" w:rsidRPr="00CB3849" w:rsidRDefault="00F46214" w:rsidP="00DC7315">
            <w:pPr>
              <w:rPr>
                <w:sz w:val="22"/>
                <w:szCs w:val="22"/>
                <w:lang w:val="en-US"/>
              </w:rPr>
            </w:pPr>
          </w:p>
        </w:tc>
      </w:tr>
      <w:tr w:rsidR="00F46214" w:rsidRPr="00CB3849" w14:paraId="7941B49D" w14:textId="77777777" w:rsidTr="00CB3849">
        <w:trPr>
          <w:trHeight w:val="560"/>
        </w:trPr>
        <w:tc>
          <w:tcPr>
            <w:tcW w:w="2552" w:type="dxa"/>
            <w:shd w:val="clear" w:color="auto" w:fill="D9E2F3"/>
          </w:tcPr>
          <w:p w14:paraId="0886D56F" w14:textId="77777777" w:rsidR="00F46214" w:rsidRPr="00CB3849" w:rsidRDefault="00F46214" w:rsidP="00DC7315">
            <w:pPr>
              <w:rPr>
                <w:sz w:val="22"/>
                <w:szCs w:val="22"/>
                <w:lang w:val="en-US"/>
              </w:rPr>
            </w:pPr>
            <w:r w:rsidRPr="00CB3849">
              <w:rPr>
                <w:b/>
                <w:bCs/>
                <w:sz w:val="22"/>
                <w:szCs w:val="22"/>
                <w:lang w:val="en-US"/>
              </w:rPr>
              <w:t>Lecturer</w:t>
            </w:r>
          </w:p>
        </w:tc>
        <w:tc>
          <w:tcPr>
            <w:tcW w:w="8222" w:type="dxa"/>
            <w:gridSpan w:val="3"/>
            <w:shd w:val="clear" w:color="auto" w:fill="D9E2F3"/>
          </w:tcPr>
          <w:p w14:paraId="37B6C21D" w14:textId="77777777" w:rsidR="00F46214" w:rsidRPr="00CB3849" w:rsidRDefault="00F46214" w:rsidP="00DC7315">
            <w:pPr>
              <w:rPr>
                <w:sz w:val="22"/>
                <w:szCs w:val="22"/>
                <w:lang w:val="en-US"/>
              </w:rPr>
            </w:pPr>
            <w:r w:rsidRPr="00CB3849">
              <w:rPr>
                <w:sz w:val="22"/>
                <w:szCs w:val="22"/>
                <w:lang w:val="en-US"/>
              </w:rPr>
              <w:t>DR JUSTYNA STĘPIEŃ</w:t>
            </w:r>
          </w:p>
        </w:tc>
      </w:tr>
      <w:tr w:rsidR="00F46214" w:rsidRPr="00EC650C" w14:paraId="010B0FC9" w14:textId="77777777" w:rsidTr="00CB3849">
        <w:trPr>
          <w:trHeight w:val="392"/>
        </w:trPr>
        <w:tc>
          <w:tcPr>
            <w:tcW w:w="2552" w:type="dxa"/>
            <w:shd w:val="clear" w:color="auto" w:fill="FFFFFF"/>
          </w:tcPr>
          <w:p w14:paraId="68BAE252" w14:textId="77777777" w:rsidR="00F46214" w:rsidRPr="00CB3849" w:rsidRDefault="00F46214" w:rsidP="00DC7315">
            <w:pPr>
              <w:rPr>
                <w:sz w:val="22"/>
                <w:szCs w:val="22"/>
                <w:lang w:val="en-US"/>
              </w:rPr>
            </w:pPr>
            <w:r w:rsidRPr="00CB3849">
              <w:rPr>
                <w:b/>
                <w:bCs/>
                <w:sz w:val="22"/>
                <w:szCs w:val="22"/>
                <w:lang w:val="en-US"/>
              </w:rPr>
              <w:t>Contact</w:t>
            </w:r>
          </w:p>
        </w:tc>
        <w:tc>
          <w:tcPr>
            <w:tcW w:w="8222" w:type="dxa"/>
            <w:gridSpan w:val="3"/>
            <w:shd w:val="clear" w:color="auto" w:fill="FFFFFF"/>
          </w:tcPr>
          <w:p w14:paraId="64894438" w14:textId="77777777" w:rsidR="00F46214" w:rsidRPr="00CB3849" w:rsidRDefault="00F46214" w:rsidP="00DC7315">
            <w:pPr>
              <w:rPr>
                <w:sz w:val="22"/>
                <w:szCs w:val="22"/>
                <w:lang w:val="en-US"/>
              </w:rPr>
            </w:pPr>
            <w:r w:rsidRPr="00CB3849">
              <w:rPr>
                <w:sz w:val="22"/>
                <w:szCs w:val="22"/>
                <w:lang w:val="en-US"/>
              </w:rPr>
              <w:t>justyna.stepien@uni.lodz.pl</w:t>
            </w:r>
          </w:p>
        </w:tc>
      </w:tr>
      <w:tr w:rsidR="00F46214" w:rsidRPr="00EC650C" w14:paraId="07BF720B" w14:textId="77777777" w:rsidTr="00CB3849">
        <w:trPr>
          <w:trHeight w:val="805"/>
        </w:trPr>
        <w:tc>
          <w:tcPr>
            <w:tcW w:w="2552" w:type="dxa"/>
            <w:shd w:val="clear" w:color="auto" w:fill="D9E2F3"/>
          </w:tcPr>
          <w:p w14:paraId="206933AA" w14:textId="77777777" w:rsidR="00F46214" w:rsidRPr="00CB3849" w:rsidRDefault="00F46214" w:rsidP="00DC7315">
            <w:pPr>
              <w:rPr>
                <w:sz w:val="22"/>
                <w:szCs w:val="22"/>
                <w:lang w:val="en-GB"/>
              </w:rPr>
            </w:pPr>
            <w:r w:rsidRPr="00CB3849">
              <w:rPr>
                <w:b/>
                <w:bCs/>
                <w:sz w:val="22"/>
                <w:szCs w:val="22"/>
                <w:lang w:val="en-US"/>
              </w:rPr>
              <w:t>Literature</w:t>
            </w:r>
          </w:p>
        </w:tc>
        <w:tc>
          <w:tcPr>
            <w:tcW w:w="8222" w:type="dxa"/>
            <w:gridSpan w:val="3"/>
            <w:shd w:val="clear" w:color="auto" w:fill="D9E2F3"/>
          </w:tcPr>
          <w:p w14:paraId="7EEFC996" w14:textId="77777777" w:rsidR="00F46214" w:rsidRPr="00CB3849" w:rsidRDefault="00F46214" w:rsidP="00D86DAF">
            <w:pPr>
              <w:pStyle w:val="NormalnyWeb"/>
              <w:numPr>
                <w:ilvl w:val="0"/>
                <w:numId w:val="46"/>
              </w:numPr>
              <w:spacing w:before="0" w:beforeAutospacing="0" w:after="0" w:afterAutospacing="0"/>
              <w:rPr>
                <w:sz w:val="22"/>
                <w:szCs w:val="22"/>
                <w:lang w:val="en-US"/>
              </w:rPr>
            </w:pPr>
            <w:r w:rsidRPr="00CB3849">
              <w:rPr>
                <w:sz w:val="22"/>
                <w:szCs w:val="22"/>
                <w:lang w:val="en-US"/>
              </w:rPr>
              <w:t xml:space="preserve">Colebrook, C. “Incorporeality: The Ghostly Body of Metaphysics”. </w:t>
            </w:r>
            <w:r w:rsidRPr="00CB3849">
              <w:rPr>
                <w:i/>
                <w:iCs/>
                <w:sz w:val="22"/>
                <w:szCs w:val="22"/>
                <w:lang w:val="en-US"/>
              </w:rPr>
              <w:t xml:space="preserve">Body &amp; Society </w:t>
            </w:r>
            <w:r w:rsidRPr="00CB3849">
              <w:rPr>
                <w:sz w:val="22"/>
                <w:szCs w:val="22"/>
                <w:lang w:val="en-US"/>
              </w:rPr>
              <w:t>2000 6: 25, 25-44.</w:t>
            </w:r>
          </w:p>
          <w:p w14:paraId="50157A1D" w14:textId="77777777" w:rsidR="00F46214" w:rsidRPr="00CB3849" w:rsidRDefault="00F46214" w:rsidP="00D86DAF">
            <w:pPr>
              <w:pStyle w:val="NormalnyWeb"/>
              <w:numPr>
                <w:ilvl w:val="0"/>
                <w:numId w:val="46"/>
              </w:numPr>
              <w:spacing w:before="0" w:beforeAutospacing="0" w:after="0" w:afterAutospacing="0"/>
              <w:rPr>
                <w:sz w:val="22"/>
                <w:szCs w:val="22"/>
                <w:lang w:val="en-US"/>
              </w:rPr>
            </w:pPr>
            <w:r w:rsidRPr="00CB3849">
              <w:rPr>
                <w:sz w:val="22"/>
                <w:szCs w:val="22"/>
                <w:lang w:val="en-US"/>
              </w:rPr>
              <w:t xml:space="preserve">Grosz, E. 1995. “Bodies and Knowledges”. In </w:t>
            </w:r>
            <w:r w:rsidRPr="00CB3849">
              <w:rPr>
                <w:i/>
                <w:sz w:val="22"/>
                <w:szCs w:val="22"/>
                <w:lang w:val="en-US"/>
              </w:rPr>
              <w:t>Space, Time, and Perversion: Essays on the Politics of Bodies</w:t>
            </w:r>
            <w:r w:rsidRPr="00CB3849">
              <w:rPr>
                <w:sz w:val="22"/>
                <w:szCs w:val="22"/>
                <w:lang w:val="en-US"/>
              </w:rPr>
              <w:t xml:space="preserve">, 25-43. </w:t>
            </w:r>
            <w:r w:rsidRPr="00CB3849">
              <w:rPr>
                <w:sz w:val="22"/>
                <w:szCs w:val="22"/>
              </w:rPr>
              <w:t>London: Routledge.</w:t>
            </w:r>
          </w:p>
          <w:p w14:paraId="62FA7B15" w14:textId="77777777" w:rsidR="00F46214" w:rsidRPr="00CB3849" w:rsidRDefault="00F46214" w:rsidP="00D86DAF">
            <w:pPr>
              <w:pStyle w:val="Akapitzlist"/>
              <w:widowControl w:val="0"/>
              <w:numPr>
                <w:ilvl w:val="0"/>
                <w:numId w:val="46"/>
              </w:numPr>
              <w:autoSpaceDE w:val="0"/>
              <w:autoSpaceDN w:val="0"/>
              <w:adjustRightInd w:val="0"/>
              <w:spacing w:after="0" w:line="240" w:lineRule="auto"/>
              <w:jc w:val="both"/>
              <w:rPr>
                <w:rFonts w:ascii="Times New Roman" w:hAnsi="Times New Roman"/>
                <w:lang w:val="en-US"/>
              </w:rPr>
            </w:pPr>
            <w:r w:rsidRPr="00CB3849">
              <w:rPr>
                <w:rFonts w:ascii="Times New Roman" w:hAnsi="Times New Roman"/>
                <w:lang w:val="en-US"/>
              </w:rPr>
              <w:t xml:space="preserve">Butler, J. 1994. “Bodies That Matter”. In </w:t>
            </w:r>
            <w:r w:rsidRPr="00CB3849">
              <w:rPr>
                <w:rFonts w:ascii="Times New Roman" w:hAnsi="Times New Roman"/>
                <w:i/>
                <w:lang w:val="en-US"/>
              </w:rPr>
              <w:t>Engaging with Irigaray</w:t>
            </w:r>
            <w:r w:rsidRPr="00CB3849">
              <w:rPr>
                <w:rFonts w:ascii="Times New Roman" w:hAnsi="Times New Roman"/>
                <w:lang w:val="en-US"/>
              </w:rPr>
              <w:t>, ed. N. Schor, C. Burke and M. Whitford, 211-228. London/New York: Columbia UP.</w:t>
            </w:r>
          </w:p>
          <w:p w14:paraId="3E50B895" w14:textId="77777777" w:rsidR="00F46214" w:rsidRPr="00CB3849" w:rsidRDefault="00F46214" w:rsidP="00D86DAF">
            <w:pPr>
              <w:pStyle w:val="Akapitzlist"/>
              <w:widowControl w:val="0"/>
              <w:numPr>
                <w:ilvl w:val="0"/>
                <w:numId w:val="46"/>
              </w:numPr>
              <w:autoSpaceDE w:val="0"/>
              <w:autoSpaceDN w:val="0"/>
              <w:adjustRightInd w:val="0"/>
              <w:spacing w:after="0" w:line="240" w:lineRule="auto"/>
              <w:jc w:val="both"/>
              <w:rPr>
                <w:rFonts w:ascii="Times New Roman" w:hAnsi="Times New Roman"/>
                <w:lang w:val="en-US"/>
              </w:rPr>
            </w:pPr>
            <w:r w:rsidRPr="00CB3849">
              <w:rPr>
                <w:rFonts w:ascii="Times New Roman" w:hAnsi="Times New Roman"/>
                <w:lang w:val="en-US"/>
              </w:rPr>
              <w:t xml:space="preserve">Grosz, E. 1990. “Inscriptions and body-maps: representations and the corporeal”. In </w:t>
            </w:r>
            <w:r w:rsidRPr="00CB3849">
              <w:rPr>
                <w:rFonts w:ascii="Times New Roman" w:hAnsi="Times New Roman"/>
                <w:i/>
                <w:lang w:val="en-US"/>
              </w:rPr>
              <w:t>Feminine, Masculine, and Representation</w:t>
            </w:r>
            <w:r w:rsidRPr="00CB3849">
              <w:rPr>
                <w:rFonts w:ascii="Times New Roman" w:hAnsi="Times New Roman"/>
                <w:lang w:val="en-US"/>
              </w:rPr>
              <w:t xml:space="preserve">, ed. Terry Threadgold and Anne Cranny-Francis, 62-74. Sydney and London: Allen and Unwin. </w:t>
            </w:r>
          </w:p>
          <w:p w14:paraId="39C611CF" w14:textId="77777777" w:rsidR="00F46214" w:rsidRPr="00CB3849" w:rsidRDefault="00F46214" w:rsidP="00D86DAF">
            <w:pPr>
              <w:pStyle w:val="Akapitzlist"/>
              <w:widowControl w:val="0"/>
              <w:numPr>
                <w:ilvl w:val="0"/>
                <w:numId w:val="46"/>
              </w:numPr>
              <w:autoSpaceDE w:val="0"/>
              <w:autoSpaceDN w:val="0"/>
              <w:adjustRightInd w:val="0"/>
              <w:spacing w:after="0" w:line="240" w:lineRule="auto"/>
              <w:jc w:val="both"/>
              <w:rPr>
                <w:rFonts w:ascii="Times New Roman" w:hAnsi="Times New Roman"/>
                <w:lang w:val="en-US"/>
              </w:rPr>
            </w:pPr>
            <w:r w:rsidRPr="00CB3849">
              <w:rPr>
                <w:rFonts w:ascii="Times New Roman" w:hAnsi="Times New Roman"/>
                <w:lang w:val="en-US"/>
              </w:rPr>
              <w:t xml:space="preserve">Irigaray, L. 1985. “When Our Lips Speak Together”. In </w:t>
            </w:r>
            <w:r w:rsidRPr="00CB3849">
              <w:rPr>
                <w:rFonts w:ascii="Times New Roman" w:hAnsi="Times New Roman"/>
                <w:i/>
                <w:lang w:val="en-US"/>
              </w:rPr>
              <w:t>This Sex Which Is Not One</w:t>
            </w:r>
            <w:r w:rsidRPr="00CB3849">
              <w:rPr>
                <w:rFonts w:ascii="Times New Roman" w:hAnsi="Times New Roman"/>
                <w:lang w:val="en-US"/>
              </w:rPr>
              <w:t xml:space="preserve">, 205-218. New York: Cornell UP. </w:t>
            </w:r>
          </w:p>
          <w:p w14:paraId="7EA5F854" w14:textId="77777777" w:rsidR="00F46214" w:rsidRPr="00CB3849" w:rsidRDefault="00F46214" w:rsidP="00D86DAF">
            <w:pPr>
              <w:pStyle w:val="NormalnyWeb"/>
              <w:numPr>
                <w:ilvl w:val="0"/>
                <w:numId w:val="46"/>
              </w:numPr>
              <w:spacing w:before="0" w:beforeAutospacing="0" w:after="0" w:afterAutospacing="0"/>
              <w:rPr>
                <w:sz w:val="22"/>
                <w:szCs w:val="22"/>
                <w:lang w:val="en-US"/>
              </w:rPr>
            </w:pPr>
            <w:r w:rsidRPr="00CB3849">
              <w:rPr>
                <w:sz w:val="22"/>
                <w:szCs w:val="22"/>
                <w:lang w:val="en-US"/>
              </w:rPr>
              <w:t xml:space="preserve">Dyer, R. “The White Man’s Muscles”. In </w:t>
            </w:r>
            <w:r w:rsidRPr="00CB3849">
              <w:rPr>
                <w:i/>
                <w:sz w:val="22"/>
                <w:szCs w:val="22"/>
                <w:lang w:val="en-US"/>
              </w:rPr>
              <w:t>The Masculinity Studies Reader</w:t>
            </w:r>
            <w:r w:rsidRPr="00CB3849">
              <w:rPr>
                <w:sz w:val="22"/>
                <w:szCs w:val="22"/>
                <w:lang w:val="en-US"/>
              </w:rPr>
              <w:t xml:space="preserve">, eds. </w:t>
            </w:r>
            <w:r w:rsidRPr="00CB3849">
              <w:rPr>
                <w:sz w:val="22"/>
                <w:szCs w:val="22"/>
              </w:rPr>
              <w:t>Rachel Adams, David Savran. Oxford: Blackwell Publishers, 2002.</w:t>
            </w:r>
          </w:p>
          <w:p w14:paraId="4034AF51" w14:textId="77777777" w:rsidR="00F46214" w:rsidRPr="00CB3849" w:rsidRDefault="00F46214" w:rsidP="00D86DAF">
            <w:pPr>
              <w:pStyle w:val="Akapitzlist"/>
              <w:widowControl w:val="0"/>
              <w:numPr>
                <w:ilvl w:val="0"/>
                <w:numId w:val="46"/>
              </w:numPr>
              <w:autoSpaceDE w:val="0"/>
              <w:autoSpaceDN w:val="0"/>
              <w:adjustRightInd w:val="0"/>
              <w:spacing w:after="0" w:line="240" w:lineRule="auto"/>
              <w:jc w:val="both"/>
              <w:rPr>
                <w:rFonts w:ascii="Times New Roman" w:hAnsi="Times New Roman"/>
              </w:rPr>
            </w:pPr>
            <w:r w:rsidRPr="00CB3849">
              <w:rPr>
                <w:rFonts w:ascii="Times New Roman" w:hAnsi="Times New Roman"/>
                <w:lang w:val="en-US"/>
              </w:rPr>
              <w:t xml:space="preserve">Braidotti, R. 1994. “Mothers, Monsters, and Machines”. In </w:t>
            </w:r>
            <w:r w:rsidRPr="00CB3849">
              <w:rPr>
                <w:rFonts w:ascii="Times New Roman" w:hAnsi="Times New Roman"/>
                <w:i/>
                <w:lang w:val="en-US"/>
              </w:rPr>
              <w:t>Nomadic Subjects. Embodiment and Sexual Difference in Contemporary Feminist Theory</w:t>
            </w:r>
            <w:r w:rsidRPr="00CB3849">
              <w:rPr>
                <w:rFonts w:ascii="Times New Roman" w:hAnsi="Times New Roman"/>
                <w:lang w:val="en-US"/>
              </w:rPr>
              <w:t xml:space="preserve">, 75-94. </w:t>
            </w:r>
            <w:r w:rsidRPr="00CB3849">
              <w:rPr>
                <w:rFonts w:ascii="Times New Roman" w:hAnsi="Times New Roman"/>
              </w:rPr>
              <w:t>New York: Columbia University Press.</w:t>
            </w:r>
          </w:p>
          <w:p w14:paraId="4036998E" w14:textId="77777777" w:rsidR="00F46214" w:rsidRPr="00CB3849" w:rsidRDefault="00F46214" w:rsidP="00D86DAF">
            <w:pPr>
              <w:pStyle w:val="Akapitzlist"/>
              <w:widowControl w:val="0"/>
              <w:numPr>
                <w:ilvl w:val="0"/>
                <w:numId w:val="46"/>
              </w:numPr>
              <w:autoSpaceDE w:val="0"/>
              <w:autoSpaceDN w:val="0"/>
              <w:adjustRightInd w:val="0"/>
              <w:spacing w:after="0" w:line="240" w:lineRule="auto"/>
              <w:jc w:val="both"/>
              <w:rPr>
                <w:rFonts w:ascii="Times New Roman" w:hAnsi="Times New Roman"/>
                <w:lang w:val="en-GB"/>
              </w:rPr>
            </w:pPr>
            <w:r w:rsidRPr="00CB3849">
              <w:rPr>
                <w:rFonts w:ascii="Times New Roman" w:hAnsi="Times New Roman"/>
                <w:lang w:val="en-US"/>
              </w:rPr>
              <w:t>Creed</w:t>
            </w:r>
            <w:r w:rsidRPr="00CB3849">
              <w:rPr>
                <w:rFonts w:ascii="Times New Roman" w:hAnsi="Times New Roman"/>
                <w:highlight w:val="cyan"/>
                <w:lang w:val="en-US"/>
              </w:rPr>
              <w:t>,</w:t>
            </w:r>
            <w:r w:rsidRPr="00CB3849">
              <w:rPr>
                <w:rFonts w:ascii="Times New Roman" w:hAnsi="Times New Roman"/>
                <w:lang w:val="en-US"/>
              </w:rPr>
              <w:t xml:space="preserve"> B. 1999. “Horror and the Monstrous-Feminine: An Imaginary Abjection”. In </w:t>
            </w:r>
            <w:r w:rsidRPr="00CB3849">
              <w:rPr>
                <w:rFonts w:ascii="Times New Roman" w:hAnsi="Times New Roman"/>
                <w:i/>
                <w:lang w:val="en-US"/>
              </w:rPr>
              <w:t>Feminist Film Theory. A Reader</w:t>
            </w:r>
            <w:r w:rsidRPr="00CB3849">
              <w:rPr>
                <w:rFonts w:ascii="Times New Roman" w:hAnsi="Times New Roman"/>
                <w:lang w:val="en-US"/>
              </w:rPr>
              <w:t>, ed. Sue Thornham. New York: New York University Press.</w:t>
            </w:r>
          </w:p>
          <w:p w14:paraId="09ADC258" w14:textId="77777777" w:rsidR="00F46214" w:rsidRPr="00CB3849" w:rsidRDefault="00F46214" w:rsidP="00D86DAF">
            <w:pPr>
              <w:pStyle w:val="Akapitzlist"/>
              <w:widowControl w:val="0"/>
              <w:numPr>
                <w:ilvl w:val="0"/>
                <w:numId w:val="46"/>
              </w:numPr>
              <w:autoSpaceDE w:val="0"/>
              <w:autoSpaceDN w:val="0"/>
              <w:adjustRightInd w:val="0"/>
              <w:spacing w:after="0" w:line="240" w:lineRule="auto"/>
              <w:jc w:val="both"/>
              <w:rPr>
                <w:rFonts w:ascii="Times New Roman" w:hAnsi="Times New Roman"/>
                <w:lang w:val="en-US"/>
              </w:rPr>
            </w:pPr>
            <w:r w:rsidRPr="00CB3849">
              <w:rPr>
                <w:rFonts w:ascii="Times New Roman" w:hAnsi="Times New Roman"/>
                <w:lang w:val="en-US"/>
              </w:rPr>
              <w:lastRenderedPageBreak/>
              <w:t>Mundim, K.  (2021): “My body, my territory: Indigenous women, territoriality, and the rights of cultural minorities, Politics, Groups, and Identities</w:t>
            </w:r>
          </w:p>
          <w:p w14:paraId="6A0550B4" w14:textId="77777777" w:rsidR="00F46214" w:rsidRPr="00CB3849" w:rsidRDefault="00F46214" w:rsidP="00D86DAF">
            <w:pPr>
              <w:pStyle w:val="Akapitzlist"/>
              <w:widowControl w:val="0"/>
              <w:numPr>
                <w:ilvl w:val="0"/>
                <w:numId w:val="46"/>
              </w:numPr>
              <w:autoSpaceDE w:val="0"/>
              <w:autoSpaceDN w:val="0"/>
              <w:adjustRightInd w:val="0"/>
              <w:spacing w:after="0" w:line="240" w:lineRule="auto"/>
              <w:jc w:val="both"/>
              <w:rPr>
                <w:rFonts w:ascii="Times New Roman" w:hAnsi="Times New Roman"/>
                <w:lang w:val="en-US"/>
              </w:rPr>
            </w:pPr>
            <w:r w:rsidRPr="00CB3849">
              <w:rPr>
                <w:rFonts w:ascii="Times New Roman" w:hAnsi="Times New Roman"/>
                <w:lang w:val="en-US"/>
              </w:rPr>
              <w:t xml:space="preserve">Hird, M. “Digesting Difference: Metabolism and the Question of Sexual Difference </w:t>
            </w:r>
          </w:p>
          <w:p w14:paraId="68F60612" w14:textId="77777777" w:rsidR="00F46214" w:rsidRPr="00CB3849" w:rsidRDefault="00F46214" w:rsidP="00D86DAF">
            <w:pPr>
              <w:pStyle w:val="Akapitzlist"/>
              <w:widowControl w:val="0"/>
              <w:numPr>
                <w:ilvl w:val="0"/>
                <w:numId w:val="46"/>
              </w:numPr>
              <w:autoSpaceDE w:val="0"/>
              <w:autoSpaceDN w:val="0"/>
              <w:adjustRightInd w:val="0"/>
              <w:spacing w:after="0" w:line="240" w:lineRule="auto"/>
              <w:jc w:val="both"/>
              <w:rPr>
                <w:rFonts w:ascii="Times New Roman" w:hAnsi="Times New Roman"/>
                <w:lang w:val="en-US"/>
              </w:rPr>
            </w:pPr>
            <w:r w:rsidRPr="00CB3849">
              <w:rPr>
                <w:rFonts w:ascii="Times New Roman" w:hAnsi="Times New Roman"/>
                <w:lang w:val="en-US"/>
              </w:rPr>
              <w:t xml:space="preserve">Barad, K. “Living in a Posthumanist Material World. Lessons from Schrodinger's Cat”. In </w:t>
            </w:r>
            <w:r w:rsidRPr="00CB3849">
              <w:rPr>
                <w:rFonts w:ascii="Times New Roman" w:hAnsi="Times New Roman"/>
                <w:i/>
                <w:lang w:val="en-US"/>
              </w:rPr>
              <w:t>Bits of Life. Feminism at the Intersections of Media, Bioscience, and Technology</w:t>
            </w:r>
            <w:r w:rsidRPr="00CB3849">
              <w:rPr>
                <w:rFonts w:ascii="Times New Roman" w:hAnsi="Times New Roman"/>
                <w:lang w:val="en-US"/>
              </w:rPr>
              <w:t>, eds. Anneke Smelik and Nina Lykke. Seattle: University of Washington Press, 2008.</w:t>
            </w:r>
            <w:r w:rsidRPr="00CB3849">
              <w:rPr>
                <w:rFonts w:ascii="Times New Roman" w:hAnsi="Times New Roman"/>
                <w:i/>
                <w:iCs/>
                <w:lang w:val="en-US"/>
              </w:rPr>
              <w:t>Configurations</w:t>
            </w:r>
            <w:r w:rsidRPr="00CB3849">
              <w:rPr>
                <w:rFonts w:ascii="Times New Roman" w:hAnsi="Times New Roman"/>
                <w:lang w:val="en-US"/>
              </w:rPr>
              <w:t>, Volume 20, Number 3, Fall 2012, pp. 213-23.</w:t>
            </w:r>
          </w:p>
          <w:p w14:paraId="4153C3F8" w14:textId="77777777" w:rsidR="00F46214" w:rsidRPr="00CB3849" w:rsidRDefault="00F46214" w:rsidP="00D86DAF">
            <w:pPr>
              <w:pStyle w:val="Akapitzlist"/>
              <w:widowControl w:val="0"/>
              <w:numPr>
                <w:ilvl w:val="0"/>
                <w:numId w:val="46"/>
              </w:numPr>
              <w:autoSpaceDE w:val="0"/>
              <w:autoSpaceDN w:val="0"/>
              <w:adjustRightInd w:val="0"/>
              <w:spacing w:after="0" w:line="240" w:lineRule="auto"/>
              <w:jc w:val="both"/>
              <w:rPr>
                <w:rFonts w:ascii="Times New Roman" w:hAnsi="Times New Roman"/>
                <w:lang w:val="en-US"/>
              </w:rPr>
            </w:pPr>
            <w:r w:rsidRPr="00CB3849">
              <w:rPr>
                <w:rFonts w:ascii="Times New Roman" w:hAnsi="Times New Roman"/>
                <w:lang w:val="en-US"/>
              </w:rPr>
              <w:t xml:space="preserve">Braidotti, R. “The Politics of Life as Bios/Zoe”. In </w:t>
            </w:r>
            <w:r w:rsidRPr="00CB3849">
              <w:rPr>
                <w:rFonts w:ascii="Times New Roman" w:hAnsi="Times New Roman"/>
                <w:i/>
                <w:lang w:val="en-US"/>
              </w:rPr>
              <w:t>Bits of Life. Feminism at the Intersections of Media, Bioscience, and Technology</w:t>
            </w:r>
            <w:r w:rsidRPr="00CB3849">
              <w:rPr>
                <w:rFonts w:ascii="Times New Roman" w:hAnsi="Times New Roman"/>
                <w:lang w:val="en-US"/>
              </w:rPr>
              <w:t>, eds. Anneke Smelik and Nina Lykke. Seattle: University of Washington Press, 2008</w:t>
            </w:r>
          </w:p>
          <w:p w14:paraId="4591DC5B" w14:textId="77777777" w:rsidR="00F46214" w:rsidRPr="00CB3849" w:rsidRDefault="00F46214" w:rsidP="00DC7315">
            <w:pPr>
              <w:rPr>
                <w:sz w:val="22"/>
                <w:szCs w:val="22"/>
                <w:lang w:val="en-US"/>
              </w:rPr>
            </w:pPr>
          </w:p>
        </w:tc>
      </w:tr>
      <w:tr w:rsidR="00F46214" w:rsidRPr="00CB3849" w14:paraId="56CE30D4" w14:textId="77777777" w:rsidTr="00CB3849">
        <w:trPr>
          <w:trHeight w:val="805"/>
        </w:trPr>
        <w:tc>
          <w:tcPr>
            <w:tcW w:w="2552" w:type="dxa"/>
            <w:shd w:val="clear" w:color="auto" w:fill="FFFFFF"/>
          </w:tcPr>
          <w:p w14:paraId="5686C173" w14:textId="77777777" w:rsidR="00F46214" w:rsidRPr="00CB3849" w:rsidRDefault="00F46214" w:rsidP="00DC7315">
            <w:pPr>
              <w:rPr>
                <w:sz w:val="22"/>
                <w:szCs w:val="22"/>
                <w:lang w:val="en-US"/>
              </w:rPr>
            </w:pPr>
            <w:r w:rsidRPr="00CB3849">
              <w:rPr>
                <w:b/>
                <w:bCs/>
                <w:sz w:val="22"/>
                <w:szCs w:val="22"/>
                <w:lang w:val="en-US"/>
              </w:rPr>
              <w:lastRenderedPageBreak/>
              <w:t>Field of study/ programme</w:t>
            </w:r>
          </w:p>
        </w:tc>
        <w:tc>
          <w:tcPr>
            <w:tcW w:w="8222" w:type="dxa"/>
            <w:gridSpan w:val="3"/>
            <w:shd w:val="clear" w:color="auto" w:fill="FFFFFF"/>
          </w:tcPr>
          <w:p w14:paraId="0AB82E20" w14:textId="77777777" w:rsidR="00F46214" w:rsidRPr="00CB3849" w:rsidRDefault="00F46214" w:rsidP="00DC7315">
            <w:pPr>
              <w:rPr>
                <w:sz w:val="22"/>
                <w:szCs w:val="22"/>
                <w:lang w:val="en-US"/>
              </w:rPr>
            </w:pPr>
            <w:r w:rsidRPr="00CB3849">
              <w:rPr>
                <w:sz w:val="22"/>
                <w:szCs w:val="22"/>
                <w:lang w:val="en-US"/>
              </w:rPr>
              <w:t>GEMMA</w:t>
            </w:r>
          </w:p>
        </w:tc>
      </w:tr>
      <w:tr w:rsidR="00F46214" w:rsidRPr="00CB3849" w14:paraId="25EE423C" w14:textId="77777777" w:rsidTr="00A7056D">
        <w:trPr>
          <w:trHeight w:val="494"/>
        </w:trPr>
        <w:tc>
          <w:tcPr>
            <w:tcW w:w="2552" w:type="dxa"/>
            <w:shd w:val="clear" w:color="auto" w:fill="FFFFFF"/>
          </w:tcPr>
          <w:p w14:paraId="01BEE498" w14:textId="599226C7" w:rsidR="00F46214" w:rsidRPr="00CB3849" w:rsidRDefault="00A62815" w:rsidP="00DC7315">
            <w:pPr>
              <w:rPr>
                <w:b/>
                <w:bCs/>
                <w:sz w:val="22"/>
                <w:szCs w:val="22"/>
                <w:lang w:val="en-US"/>
              </w:rPr>
            </w:pPr>
            <w:r>
              <w:rPr>
                <w:b/>
                <w:bCs/>
                <w:sz w:val="22"/>
                <w:szCs w:val="22"/>
                <w:lang w:val="en-US"/>
              </w:rPr>
              <w:t>Timetable:</w:t>
            </w:r>
          </w:p>
        </w:tc>
        <w:tc>
          <w:tcPr>
            <w:tcW w:w="8222" w:type="dxa"/>
            <w:gridSpan w:val="3"/>
            <w:shd w:val="clear" w:color="auto" w:fill="FFFFFF"/>
          </w:tcPr>
          <w:p w14:paraId="13545930" w14:textId="2243E2C6" w:rsidR="00F46214" w:rsidRPr="00CB3849" w:rsidRDefault="00A62815" w:rsidP="00DC7315">
            <w:pPr>
              <w:rPr>
                <w:sz w:val="22"/>
                <w:szCs w:val="22"/>
                <w:lang w:val="en-US"/>
              </w:rPr>
            </w:pPr>
            <w:r>
              <w:rPr>
                <w:sz w:val="22"/>
                <w:szCs w:val="22"/>
                <w:lang w:val="en-US"/>
              </w:rPr>
              <w:t>Thursday, 11.45-13.15, room 0.12</w:t>
            </w:r>
          </w:p>
        </w:tc>
      </w:tr>
    </w:tbl>
    <w:p w14:paraId="1A3229C3" w14:textId="6D90C0A3" w:rsidR="00A7056D" w:rsidRDefault="00A7056D" w:rsidP="0088706A">
      <w:pPr>
        <w:spacing w:after="200" w:line="276" w:lineRule="auto"/>
        <w:jc w:val="center"/>
        <w:rPr>
          <w:b/>
          <w:bCs/>
          <w:sz w:val="22"/>
          <w:szCs w:val="22"/>
          <w:lang w:val="en-US"/>
        </w:rPr>
      </w:pPr>
    </w:p>
    <w:p w14:paraId="653B1344" w14:textId="77777777" w:rsidR="00A7056D" w:rsidRDefault="00A7056D">
      <w:pPr>
        <w:spacing w:after="200" w:line="276" w:lineRule="auto"/>
        <w:rPr>
          <w:b/>
          <w:bCs/>
          <w:sz w:val="22"/>
          <w:szCs w:val="22"/>
          <w:lang w:val="en-US"/>
        </w:rPr>
      </w:pPr>
      <w:r>
        <w:rPr>
          <w:b/>
          <w:bCs/>
          <w:sz w:val="22"/>
          <w:szCs w:val="22"/>
          <w:lang w:val="en-US"/>
        </w:rPr>
        <w:br w:type="page"/>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F46214" w:rsidRPr="00CB3849" w14:paraId="7802CF23" w14:textId="77777777" w:rsidTr="00A7056D">
        <w:trPr>
          <w:trHeight w:val="408"/>
        </w:trPr>
        <w:tc>
          <w:tcPr>
            <w:tcW w:w="7514" w:type="dxa"/>
            <w:gridSpan w:val="3"/>
            <w:shd w:val="clear" w:color="auto" w:fill="4F81BD"/>
          </w:tcPr>
          <w:p w14:paraId="06B3B01C" w14:textId="77777777" w:rsidR="00F46214" w:rsidRDefault="00F46214" w:rsidP="00D61170">
            <w:pPr>
              <w:rPr>
                <w:b/>
                <w:bCs/>
                <w:color w:val="FFFFFF"/>
                <w:sz w:val="22"/>
                <w:szCs w:val="22"/>
                <w:lang w:val="en-US"/>
              </w:rPr>
            </w:pPr>
            <w:r w:rsidRPr="00CB3849">
              <w:rPr>
                <w:b/>
                <w:bCs/>
                <w:color w:val="FFFFFF"/>
                <w:sz w:val="22"/>
                <w:szCs w:val="22"/>
                <w:lang w:val="en-US"/>
              </w:rPr>
              <w:lastRenderedPageBreak/>
              <w:t>Course title</w:t>
            </w:r>
            <w:r w:rsidR="00D61170">
              <w:rPr>
                <w:b/>
                <w:bCs/>
                <w:color w:val="FFFFFF"/>
                <w:sz w:val="22"/>
                <w:szCs w:val="22"/>
                <w:lang w:val="en-US"/>
              </w:rPr>
              <w:t>: War and Imperialism: Feminist Perspective and Nationalism</w:t>
            </w:r>
          </w:p>
          <w:p w14:paraId="7BEAA53E" w14:textId="41481E00" w:rsidR="00D61170" w:rsidRPr="00CB3849" w:rsidRDefault="00D61170" w:rsidP="00D61170">
            <w:pPr>
              <w:rPr>
                <w:b/>
                <w:sz w:val="22"/>
                <w:szCs w:val="22"/>
                <w:lang w:val="en-US"/>
              </w:rPr>
            </w:pPr>
          </w:p>
        </w:tc>
        <w:tc>
          <w:tcPr>
            <w:tcW w:w="3260" w:type="dxa"/>
            <w:shd w:val="clear" w:color="auto" w:fill="4F81BD"/>
          </w:tcPr>
          <w:p w14:paraId="73D237C0" w14:textId="77777777" w:rsidR="00F46214" w:rsidRPr="00CB3849" w:rsidRDefault="00F46214" w:rsidP="00DC7315">
            <w:pPr>
              <w:rPr>
                <w:b/>
                <w:bCs/>
                <w:color w:val="FFFFFF"/>
                <w:sz w:val="22"/>
                <w:szCs w:val="22"/>
                <w:lang w:val="en-US"/>
              </w:rPr>
            </w:pPr>
            <w:r w:rsidRPr="00CB3849">
              <w:rPr>
                <w:b/>
                <w:bCs/>
                <w:color w:val="FFFFFF"/>
                <w:sz w:val="22"/>
                <w:szCs w:val="22"/>
                <w:lang w:val="en-US"/>
              </w:rPr>
              <w:t>USOS code</w:t>
            </w:r>
          </w:p>
          <w:p w14:paraId="59359786" w14:textId="36AE65C6" w:rsidR="00F46214" w:rsidRPr="00CB3849" w:rsidRDefault="00F46214" w:rsidP="00DC7315">
            <w:pPr>
              <w:rPr>
                <w:color w:val="FFFFFF"/>
                <w:sz w:val="22"/>
                <w:szCs w:val="22"/>
                <w:lang w:val="en-US"/>
              </w:rPr>
            </w:pPr>
            <w:r w:rsidRPr="00CB3849">
              <w:rPr>
                <w:color w:val="FFFFFF"/>
                <w:sz w:val="22"/>
                <w:szCs w:val="22"/>
                <w:lang w:val="en-US"/>
              </w:rPr>
              <w:t>0100-ERAL809</w:t>
            </w:r>
          </w:p>
        </w:tc>
      </w:tr>
      <w:tr w:rsidR="00F46214" w:rsidRPr="00CB3849" w14:paraId="27A87247" w14:textId="77777777" w:rsidTr="00CB3849">
        <w:trPr>
          <w:trHeight w:val="409"/>
        </w:trPr>
        <w:tc>
          <w:tcPr>
            <w:tcW w:w="2552" w:type="dxa"/>
            <w:shd w:val="clear" w:color="auto" w:fill="auto"/>
          </w:tcPr>
          <w:p w14:paraId="1ED15B4B" w14:textId="77777777" w:rsidR="00F46214" w:rsidRPr="00CB3849" w:rsidRDefault="00F46214" w:rsidP="00DC7315">
            <w:pPr>
              <w:rPr>
                <w:bCs/>
                <w:i/>
                <w:sz w:val="22"/>
                <w:szCs w:val="22"/>
                <w:lang w:val="en-US"/>
              </w:rPr>
            </w:pPr>
            <w:r w:rsidRPr="00CB3849">
              <w:rPr>
                <w:b/>
                <w:bCs/>
                <w:sz w:val="22"/>
                <w:szCs w:val="22"/>
                <w:lang w:val="en-US"/>
              </w:rPr>
              <w:t xml:space="preserve">Level </w:t>
            </w:r>
            <w:r w:rsidRPr="00CB3849">
              <w:rPr>
                <w:bCs/>
                <w:i/>
                <w:sz w:val="22"/>
                <w:szCs w:val="22"/>
                <w:lang w:val="en-US"/>
              </w:rPr>
              <w:t>(MA/BA/optional)</w:t>
            </w:r>
          </w:p>
        </w:tc>
        <w:tc>
          <w:tcPr>
            <w:tcW w:w="8222" w:type="dxa"/>
            <w:gridSpan w:val="3"/>
            <w:shd w:val="clear" w:color="auto" w:fill="auto"/>
          </w:tcPr>
          <w:p w14:paraId="60A7FD2C" w14:textId="77777777" w:rsidR="00F46214" w:rsidRPr="00CB3849" w:rsidRDefault="00F46214" w:rsidP="00DC7315">
            <w:pPr>
              <w:jc w:val="center"/>
              <w:rPr>
                <w:sz w:val="22"/>
                <w:szCs w:val="22"/>
                <w:lang w:val="en-US"/>
              </w:rPr>
            </w:pPr>
            <w:r w:rsidRPr="00CB3849">
              <w:rPr>
                <w:sz w:val="22"/>
                <w:szCs w:val="22"/>
                <w:lang w:val="en-US"/>
              </w:rPr>
              <w:t>MA</w:t>
            </w:r>
          </w:p>
        </w:tc>
      </w:tr>
      <w:tr w:rsidR="00F46214" w:rsidRPr="00CB3849" w14:paraId="7A961B51" w14:textId="77777777" w:rsidTr="00CB3849">
        <w:trPr>
          <w:trHeight w:val="415"/>
        </w:trPr>
        <w:tc>
          <w:tcPr>
            <w:tcW w:w="10774" w:type="dxa"/>
            <w:gridSpan w:val="4"/>
            <w:shd w:val="clear" w:color="auto" w:fill="D9E2F3"/>
          </w:tcPr>
          <w:p w14:paraId="0434D9D9" w14:textId="77777777" w:rsidR="00F46214" w:rsidRPr="00CB3849" w:rsidRDefault="00F46214" w:rsidP="00DC7315">
            <w:pPr>
              <w:rPr>
                <w:sz w:val="22"/>
                <w:szCs w:val="22"/>
              </w:rPr>
            </w:pPr>
            <w:r w:rsidRPr="00CB3849">
              <w:rPr>
                <w:b/>
                <w:bCs/>
                <w:sz w:val="22"/>
                <w:szCs w:val="22"/>
                <w:lang w:val="en-US"/>
              </w:rPr>
              <w:t xml:space="preserve">Semester </w:t>
            </w:r>
            <w:r w:rsidRPr="00CB3849">
              <w:rPr>
                <w:bCs/>
                <w:sz w:val="22"/>
                <w:szCs w:val="22"/>
                <w:lang w:val="en-US"/>
              </w:rPr>
              <w:t>(winter/summer) WINTER</w:t>
            </w:r>
          </w:p>
        </w:tc>
      </w:tr>
      <w:tr w:rsidR="00F46214" w:rsidRPr="00CB3849" w14:paraId="0A5FAC02" w14:textId="77777777" w:rsidTr="00CB3849">
        <w:trPr>
          <w:trHeight w:val="406"/>
        </w:trPr>
        <w:tc>
          <w:tcPr>
            <w:tcW w:w="2552" w:type="dxa"/>
            <w:shd w:val="clear" w:color="auto" w:fill="auto"/>
          </w:tcPr>
          <w:p w14:paraId="6BA2E92F" w14:textId="77777777" w:rsidR="00F46214" w:rsidRPr="00CB3849" w:rsidRDefault="00F46214" w:rsidP="00DC7315">
            <w:pPr>
              <w:rPr>
                <w:sz w:val="22"/>
                <w:szCs w:val="22"/>
                <w:lang w:val="en-US"/>
              </w:rPr>
            </w:pPr>
            <w:r w:rsidRPr="00CB3849">
              <w:rPr>
                <w:b/>
                <w:bCs/>
                <w:sz w:val="22"/>
                <w:szCs w:val="22"/>
                <w:lang w:val="en-US"/>
              </w:rPr>
              <w:t>ECTS</w:t>
            </w:r>
          </w:p>
        </w:tc>
        <w:tc>
          <w:tcPr>
            <w:tcW w:w="8222" w:type="dxa"/>
            <w:gridSpan w:val="3"/>
            <w:shd w:val="clear" w:color="auto" w:fill="auto"/>
          </w:tcPr>
          <w:p w14:paraId="63D8AC87" w14:textId="77777777" w:rsidR="00F46214" w:rsidRPr="00CB3849" w:rsidRDefault="00F46214" w:rsidP="00DC7315">
            <w:pPr>
              <w:rPr>
                <w:sz w:val="22"/>
                <w:szCs w:val="22"/>
              </w:rPr>
            </w:pPr>
            <w:r w:rsidRPr="00CB3849">
              <w:rPr>
                <w:sz w:val="22"/>
                <w:szCs w:val="22"/>
              </w:rPr>
              <w:t>5</w:t>
            </w:r>
          </w:p>
        </w:tc>
      </w:tr>
      <w:tr w:rsidR="00F46214" w:rsidRPr="00CB3849" w14:paraId="5F6B096A" w14:textId="77777777" w:rsidTr="00CB3849">
        <w:trPr>
          <w:trHeight w:val="426"/>
        </w:trPr>
        <w:tc>
          <w:tcPr>
            <w:tcW w:w="2552" w:type="dxa"/>
            <w:shd w:val="clear" w:color="auto" w:fill="D9E2F3"/>
          </w:tcPr>
          <w:p w14:paraId="135690F6" w14:textId="77777777" w:rsidR="00F46214" w:rsidRPr="00CB3849" w:rsidRDefault="00F46214" w:rsidP="00DC7315">
            <w:pPr>
              <w:rPr>
                <w:sz w:val="22"/>
                <w:szCs w:val="22"/>
                <w:lang w:val="en-US"/>
              </w:rPr>
            </w:pPr>
            <w:r w:rsidRPr="00CB3849">
              <w:rPr>
                <w:b/>
                <w:bCs/>
                <w:sz w:val="22"/>
                <w:szCs w:val="22"/>
                <w:lang w:val="en-US"/>
              </w:rPr>
              <w:t>Language of instruction</w:t>
            </w:r>
          </w:p>
        </w:tc>
        <w:tc>
          <w:tcPr>
            <w:tcW w:w="8222" w:type="dxa"/>
            <w:gridSpan w:val="3"/>
            <w:shd w:val="clear" w:color="auto" w:fill="D9E2F3"/>
          </w:tcPr>
          <w:p w14:paraId="7B03E4BC" w14:textId="77777777" w:rsidR="00F46214" w:rsidRPr="00CB3849" w:rsidRDefault="00F46214" w:rsidP="00DC7315">
            <w:pPr>
              <w:rPr>
                <w:sz w:val="22"/>
                <w:szCs w:val="22"/>
              </w:rPr>
            </w:pPr>
            <w:r w:rsidRPr="00CB3849">
              <w:rPr>
                <w:sz w:val="22"/>
                <w:szCs w:val="22"/>
              </w:rPr>
              <w:t>English</w:t>
            </w:r>
          </w:p>
        </w:tc>
      </w:tr>
      <w:tr w:rsidR="00F46214" w:rsidRPr="00CB3849" w14:paraId="1A2E5A03" w14:textId="77777777" w:rsidTr="00CB3849">
        <w:trPr>
          <w:trHeight w:val="426"/>
        </w:trPr>
        <w:tc>
          <w:tcPr>
            <w:tcW w:w="4962" w:type="dxa"/>
            <w:gridSpan w:val="2"/>
            <w:shd w:val="clear" w:color="auto" w:fill="FFFFFF"/>
          </w:tcPr>
          <w:p w14:paraId="285510EF" w14:textId="77777777" w:rsidR="00F46214" w:rsidRPr="00CB3849" w:rsidRDefault="00F46214" w:rsidP="00DC7315">
            <w:pPr>
              <w:rPr>
                <w:sz w:val="22"/>
                <w:szCs w:val="22"/>
                <w:lang w:val="en-US"/>
              </w:rPr>
            </w:pPr>
            <w:r w:rsidRPr="00CB3849">
              <w:rPr>
                <w:b/>
                <w:bCs/>
                <w:sz w:val="22"/>
                <w:szCs w:val="22"/>
                <w:lang w:val="en-US"/>
              </w:rPr>
              <w:t>Form</w:t>
            </w:r>
            <w:r w:rsidRPr="00CB3849">
              <w:rPr>
                <w:sz w:val="22"/>
                <w:szCs w:val="22"/>
                <w:lang w:val="en-US"/>
              </w:rPr>
              <w:t xml:space="preserve"> (</w:t>
            </w:r>
            <w:r w:rsidRPr="00CB3849">
              <w:rPr>
                <w:i/>
                <w:sz w:val="22"/>
                <w:szCs w:val="22"/>
                <w:lang w:val="en-US"/>
              </w:rPr>
              <w:t>Lecture, Tutorial, discussion class, Laboratory, or other)</w:t>
            </w:r>
          </w:p>
        </w:tc>
        <w:tc>
          <w:tcPr>
            <w:tcW w:w="5812" w:type="dxa"/>
            <w:gridSpan w:val="2"/>
            <w:shd w:val="clear" w:color="auto" w:fill="FFFFFF"/>
          </w:tcPr>
          <w:p w14:paraId="62776A1A" w14:textId="77777777" w:rsidR="00F46214" w:rsidRPr="00CB3849" w:rsidRDefault="00F46214" w:rsidP="00DC7315">
            <w:pPr>
              <w:jc w:val="center"/>
              <w:rPr>
                <w:sz w:val="22"/>
                <w:szCs w:val="22"/>
                <w:lang w:val="en-US"/>
              </w:rPr>
            </w:pPr>
            <w:r w:rsidRPr="00CB3849">
              <w:rPr>
                <w:sz w:val="22"/>
                <w:szCs w:val="22"/>
                <w:lang w:val="en-US"/>
              </w:rPr>
              <w:t>Discussion class</w:t>
            </w:r>
          </w:p>
        </w:tc>
      </w:tr>
      <w:tr w:rsidR="00F46214" w:rsidRPr="00CB3849" w14:paraId="779FED03" w14:textId="77777777" w:rsidTr="00CB3849">
        <w:trPr>
          <w:trHeight w:val="400"/>
        </w:trPr>
        <w:tc>
          <w:tcPr>
            <w:tcW w:w="2552" w:type="dxa"/>
            <w:shd w:val="clear" w:color="auto" w:fill="D9E2F3"/>
          </w:tcPr>
          <w:p w14:paraId="7F3FF483" w14:textId="77777777" w:rsidR="00F46214" w:rsidRPr="00CB3849" w:rsidRDefault="00F46214" w:rsidP="00DC7315">
            <w:pPr>
              <w:rPr>
                <w:sz w:val="22"/>
                <w:szCs w:val="22"/>
                <w:lang w:val="en-US"/>
              </w:rPr>
            </w:pPr>
            <w:r w:rsidRPr="00CB3849">
              <w:rPr>
                <w:b/>
                <w:bCs/>
                <w:sz w:val="22"/>
                <w:szCs w:val="22"/>
                <w:lang w:val="en-US"/>
              </w:rPr>
              <w:t>No. of hours</w:t>
            </w:r>
          </w:p>
        </w:tc>
        <w:tc>
          <w:tcPr>
            <w:tcW w:w="8222" w:type="dxa"/>
            <w:gridSpan w:val="3"/>
            <w:shd w:val="clear" w:color="auto" w:fill="D9E2F3"/>
          </w:tcPr>
          <w:p w14:paraId="5394341C" w14:textId="77777777" w:rsidR="00F46214" w:rsidRPr="00CB3849" w:rsidRDefault="00F46214" w:rsidP="00DC7315">
            <w:pPr>
              <w:rPr>
                <w:sz w:val="22"/>
                <w:szCs w:val="22"/>
              </w:rPr>
            </w:pPr>
            <w:r w:rsidRPr="00CB3849">
              <w:rPr>
                <w:sz w:val="22"/>
                <w:szCs w:val="22"/>
              </w:rPr>
              <w:t>30</w:t>
            </w:r>
          </w:p>
        </w:tc>
      </w:tr>
      <w:tr w:rsidR="00F46214" w:rsidRPr="00EC650C" w14:paraId="2C5787EE" w14:textId="77777777" w:rsidTr="00CB3849">
        <w:trPr>
          <w:trHeight w:val="824"/>
        </w:trPr>
        <w:tc>
          <w:tcPr>
            <w:tcW w:w="10774" w:type="dxa"/>
            <w:gridSpan w:val="4"/>
            <w:shd w:val="clear" w:color="auto" w:fill="FFFFFF"/>
          </w:tcPr>
          <w:p w14:paraId="4D5479EF" w14:textId="77777777" w:rsidR="00F46214" w:rsidRPr="00CB3849" w:rsidRDefault="00F46214" w:rsidP="00DC7315">
            <w:pPr>
              <w:rPr>
                <w:b/>
                <w:bCs/>
                <w:color w:val="FF0000"/>
                <w:sz w:val="22"/>
                <w:szCs w:val="22"/>
                <w:lang w:val="en-US"/>
              </w:rPr>
            </w:pPr>
            <w:r w:rsidRPr="00CB3849">
              <w:rPr>
                <w:b/>
                <w:bCs/>
                <w:sz w:val="22"/>
                <w:szCs w:val="22"/>
                <w:lang w:val="en-US"/>
              </w:rPr>
              <w:t xml:space="preserve">Course content  </w:t>
            </w:r>
            <w:r w:rsidRPr="00CB3849">
              <w:rPr>
                <w:b/>
                <w:bCs/>
                <w:color w:val="FF0000"/>
                <w:sz w:val="22"/>
                <w:szCs w:val="22"/>
                <w:lang w:val="en-US"/>
              </w:rPr>
              <w:t>(max. 1000 characters)</w:t>
            </w:r>
          </w:p>
          <w:p w14:paraId="3CD6AAC1"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t xml:space="preserve">The course is designed to present different approaches to study war, conflict, imperialism, and nationalism from postcolonial and feminist perspectives. During the class we will discuss ideological and political configurations of war, state violence, and involvement in conflicts from the perspectives of both cultural and political studies. The different intersections of nationality, race, sexuality, and gender will be analyzed in the context of the representations of the military in the media, the role of gender in cultural and ideological constructions of nationalism, violence, and politics. The readings for the class discuss the particular case studies from fictional, political, and cultural points of view. </w:t>
            </w:r>
          </w:p>
          <w:p w14:paraId="40C3A32B" w14:textId="35FFF729" w:rsidR="00F46214" w:rsidRPr="00A7056D" w:rsidRDefault="00F46214" w:rsidP="00DC7315">
            <w:pPr>
              <w:rPr>
                <w:sz w:val="22"/>
                <w:szCs w:val="22"/>
                <w:lang w:val="en-US" w:eastAsia="pl-PL"/>
              </w:rPr>
            </w:pPr>
            <w:r w:rsidRPr="00CB3849">
              <w:rPr>
                <w:sz w:val="22"/>
                <w:szCs w:val="22"/>
                <w:shd w:val="clear" w:color="auto" w:fill="FAF9F8"/>
                <w:lang w:val="en-US"/>
              </w:rPr>
              <w:t xml:space="preserve">The course aims at enabling students to find meaningful connections between culture and politics (in historical contexts) and critically examine the intersections of gender, class, race, sexuality and nationalism in the political discourse on violence, war, and imperialism. </w:t>
            </w:r>
          </w:p>
        </w:tc>
      </w:tr>
      <w:tr w:rsidR="00F46214" w:rsidRPr="00CB3849" w14:paraId="11D3D6B6" w14:textId="77777777" w:rsidTr="00A7056D">
        <w:trPr>
          <w:trHeight w:val="350"/>
        </w:trPr>
        <w:tc>
          <w:tcPr>
            <w:tcW w:w="2552" w:type="dxa"/>
            <w:shd w:val="clear" w:color="auto" w:fill="D9E2F3"/>
          </w:tcPr>
          <w:p w14:paraId="35069119" w14:textId="77777777" w:rsidR="00F46214" w:rsidRPr="00CB3849" w:rsidRDefault="00F46214" w:rsidP="00DC7315">
            <w:pPr>
              <w:rPr>
                <w:b/>
                <w:sz w:val="22"/>
                <w:szCs w:val="22"/>
                <w:lang w:val="en-US" w:eastAsia="pl-PL"/>
              </w:rPr>
            </w:pPr>
            <w:r w:rsidRPr="00CB3849">
              <w:rPr>
                <w:b/>
                <w:sz w:val="22"/>
                <w:szCs w:val="22"/>
              </w:rPr>
              <w:t>ISCED code</w:t>
            </w:r>
          </w:p>
        </w:tc>
        <w:tc>
          <w:tcPr>
            <w:tcW w:w="8222" w:type="dxa"/>
            <w:gridSpan w:val="3"/>
            <w:shd w:val="clear" w:color="auto" w:fill="D9E2F3"/>
          </w:tcPr>
          <w:p w14:paraId="57F94B8A" w14:textId="77777777" w:rsidR="00F46214" w:rsidRPr="00CB3849" w:rsidRDefault="00F46214" w:rsidP="00DC7315">
            <w:pPr>
              <w:pStyle w:val="Default"/>
              <w:spacing w:line="360" w:lineRule="auto"/>
              <w:jc w:val="both"/>
              <w:rPr>
                <w:sz w:val="22"/>
                <w:szCs w:val="22"/>
                <w:lang w:val="en-US"/>
              </w:rPr>
            </w:pPr>
          </w:p>
        </w:tc>
      </w:tr>
      <w:tr w:rsidR="00F46214" w:rsidRPr="00EC650C" w14:paraId="3EB0A79F" w14:textId="77777777" w:rsidTr="00CB3849">
        <w:trPr>
          <w:trHeight w:val="549"/>
        </w:trPr>
        <w:tc>
          <w:tcPr>
            <w:tcW w:w="2552" w:type="dxa"/>
            <w:shd w:val="clear" w:color="auto" w:fill="FFFFFF"/>
          </w:tcPr>
          <w:p w14:paraId="06E0B4F9" w14:textId="77777777" w:rsidR="00F46214" w:rsidRPr="00CB3849" w:rsidRDefault="00F46214" w:rsidP="00DC7315">
            <w:pPr>
              <w:rPr>
                <w:sz w:val="22"/>
                <w:szCs w:val="22"/>
                <w:lang w:val="en-US"/>
              </w:rPr>
            </w:pPr>
            <w:r w:rsidRPr="00CB3849">
              <w:rPr>
                <w:b/>
                <w:sz w:val="22"/>
                <w:szCs w:val="22"/>
              </w:rPr>
              <w:t>Assessment scheme</w:t>
            </w:r>
          </w:p>
        </w:tc>
        <w:tc>
          <w:tcPr>
            <w:tcW w:w="8222" w:type="dxa"/>
            <w:gridSpan w:val="3"/>
            <w:shd w:val="clear" w:color="auto" w:fill="FFFFFF"/>
          </w:tcPr>
          <w:p w14:paraId="758B786A"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t>Active class participation (50%)</w:t>
            </w:r>
          </w:p>
          <w:p w14:paraId="06D89AA0" w14:textId="712B6863" w:rsidR="00F46214" w:rsidRPr="00CB3849" w:rsidRDefault="00F46214" w:rsidP="00DC7315">
            <w:pPr>
              <w:rPr>
                <w:sz w:val="22"/>
                <w:szCs w:val="22"/>
                <w:lang w:val="en-US" w:eastAsia="pl-PL"/>
              </w:rPr>
            </w:pPr>
            <w:r w:rsidRPr="00CB3849">
              <w:rPr>
                <w:sz w:val="22"/>
                <w:szCs w:val="22"/>
                <w:shd w:val="clear" w:color="auto" w:fill="FAF9F8"/>
                <w:lang w:val="en-US"/>
              </w:rPr>
              <w:t>Preparation of presentations/discussions of selected articles (50%)</w:t>
            </w:r>
          </w:p>
        </w:tc>
      </w:tr>
      <w:tr w:rsidR="00F46214" w:rsidRPr="00CB3849" w14:paraId="61CB4A8C" w14:textId="77777777" w:rsidTr="00A7056D">
        <w:trPr>
          <w:trHeight w:val="393"/>
        </w:trPr>
        <w:tc>
          <w:tcPr>
            <w:tcW w:w="2552" w:type="dxa"/>
            <w:shd w:val="clear" w:color="auto" w:fill="D9E2F3"/>
          </w:tcPr>
          <w:p w14:paraId="1A1B51C7" w14:textId="77777777" w:rsidR="00F46214" w:rsidRPr="00CB3849" w:rsidRDefault="00F46214" w:rsidP="00DC7315">
            <w:pPr>
              <w:rPr>
                <w:sz w:val="22"/>
                <w:szCs w:val="22"/>
                <w:lang w:val="en-US"/>
              </w:rPr>
            </w:pPr>
            <w:r w:rsidRPr="00CB3849">
              <w:rPr>
                <w:b/>
                <w:bCs/>
                <w:sz w:val="22"/>
                <w:szCs w:val="22"/>
                <w:lang w:val="en-US"/>
              </w:rPr>
              <w:t>Lecturer</w:t>
            </w:r>
          </w:p>
        </w:tc>
        <w:tc>
          <w:tcPr>
            <w:tcW w:w="8222" w:type="dxa"/>
            <w:gridSpan w:val="3"/>
            <w:shd w:val="clear" w:color="auto" w:fill="D9E2F3"/>
          </w:tcPr>
          <w:p w14:paraId="251CED60" w14:textId="14550EDB" w:rsidR="00F46214" w:rsidRPr="00CB3849" w:rsidRDefault="00F46214" w:rsidP="00DC7315">
            <w:pPr>
              <w:rPr>
                <w:sz w:val="22"/>
                <w:szCs w:val="22"/>
                <w:lang w:val="en-US"/>
              </w:rPr>
            </w:pPr>
            <w:r w:rsidRPr="00CB3849">
              <w:rPr>
                <w:sz w:val="22"/>
                <w:szCs w:val="22"/>
                <w:lang w:val="en-US"/>
              </w:rPr>
              <w:t>Edyta Pi</w:t>
            </w:r>
            <w:r w:rsidR="00A7056D">
              <w:rPr>
                <w:sz w:val="22"/>
                <w:szCs w:val="22"/>
                <w:lang w:val="en-US"/>
              </w:rPr>
              <w:t>e</w:t>
            </w:r>
            <w:r w:rsidRPr="00CB3849">
              <w:rPr>
                <w:sz w:val="22"/>
                <w:szCs w:val="22"/>
                <w:lang w:val="en-US"/>
              </w:rPr>
              <w:t>trzak</w:t>
            </w:r>
          </w:p>
        </w:tc>
      </w:tr>
      <w:tr w:rsidR="00F46214" w:rsidRPr="00EC650C" w14:paraId="688731F6" w14:textId="77777777" w:rsidTr="00CB3849">
        <w:trPr>
          <w:trHeight w:val="392"/>
        </w:trPr>
        <w:tc>
          <w:tcPr>
            <w:tcW w:w="2552" w:type="dxa"/>
            <w:shd w:val="clear" w:color="auto" w:fill="FFFFFF"/>
          </w:tcPr>
          <w:p w14:paraId="4EF7D26C" w14:textId="77777777" w:rsidR="00F46214" w:rsidRPr="00CB3849" w:rsidRDefault="00F46214" w:rsidP="00DC7315">
            <w:pPr>
              <w:rPr>
                <w:sz w:val="22"/>
                <w:szCs w:val="22"/>
                <w:lang w:val="en-US"/>
              </w:rPr>
            </w:pPr>
            <w:r w:rsidRPr="00CB3849">
              <w:rPr>
                <w:b/>
                <w:bCs/>
                <w:sz w:val="22"/>
                <w:szCs w:val="22"/>
                <w:lang w:val="en-US"/>
              </w:rPr>
              <w:t>Contact</w:t>
            </w:r>
          </w:p>
        </w:tc>
        <w:tc>
          <w:tcPr>
            <w:tcW w:w="8222" w:type="dxa"/>
            <w:gridSpan w:val="3"/>
            <w:shd w:val="clear" w:color="auto" w:fill="FFFFFF"/>
          </w:tcPr>
          <w:p w14:paraId="145052DA" w14:textId="77777777" w:rsidR="00F46214" w:rsidRPr="00CB3849" w:rsidRDefault="00F46214" w:rsidP="00DC7315">
            <w:pPr>
              <w:rPr>
                <w:sz w:val="22"/>
                <w:szCs w:val="22"/>
                <w:lang w:val="en-US"/>
              </w:rPr>
            </w:pPr>
            <w:r w:rsidRPr="00CB3849">
              <w:rPr>
                <w:sz w:val="22"/>
                <w:szCs w:val="22"/>
                <w:lang w:val="en-US"/>
              </w:rPr>
              <w:t>edyta.pietrzak@p.lodz.pl</w:t>
            </w:r>
          </w:p>
        </w:tc>
      </w:tr>
      <w:tr w:rsidR="00F46214" w:rsidRPr="00EC650C" w14:paraId="16B68793" w14:textId="77777777" w:rsidTr="00CB3849">
        <w:trPr>
          <w:trHeight w:val="805"/>
        </w:trPr>
        <w:tc>
          <w:tcPr>
            <w:tcW w:w="2552" w:type="dxa"/>
            <w:shd w:val="clear" w:color="auto" w:fill="D9E2F3"/>
          </w:tcPr>
          <w:p w14:paraId="2594901F" w14:textId="77777777" w:rsidR="00F46214" w:rsidRPr="00CB3849" w:rsidRDefault="00F46214" w:rsidP="00DC7315">
            <w:pPr>
              <w:rPr>
                <w:sz w:val="22"/>
                <w:szCs w:val="22"/>
                <w:lang w:val="en-GB"/>
              </w:rPr>
            </w:pPr>
            <w:r w:rsidRPr="00CB3849">
              <w:rPr>
                <w:b/>
                <w:bCs/>
                <w:sz w:val="22"/>
                <w:szCs w:val="22"/>
                <w:lang w:val="en-US"/>
              </w:rPr>
              <w:t>Literature</w:t>
            </w:r>
          </w:p>
        </w:tc>
        <w:tc>
          <w:tcPr>
            <w:tcW w:w="8222" w:type="dxa"/>
            <w:gridSpan w:val="3"/>
            <w:shd w:val="clear" w:color="auto" w:fill="D9E2F3"/>
          </w:tcPr>
          <w:p w14:paraId="4F69C25D"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t>Week 1. Introduction to the course</w:t>
            </w:r>
          </w:p>
          <w:p w14:paraId="2752401B" w14:textId="77777777" w:rsidR="00F46214" w:rsidRPr="00CB3849" w:rsidRDefault="00F46214" w:rsidP="00DC7315">
            <w:pPr>
              <w:rPr>
                <w:sz w:val="22"/>
                <w:szCs w:val="22"/>
                <w:shd w:val="clear" w:color="auto" w:fill="FAF9F8"/>
                <w:lang w:val="en-US"/>
              </w:rPr>
            </w:pPr>
          </w:p>
          <w:p w14:paraId="197208E1"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t>Week 2. War and Women</w:t>
            </w:r>
          </w:p>
          <w:p w14:paraId="46CB54A3"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t xml:space="preserve">Jennifer Turpin “Many Faces: Women Confronting War” The Women and War Reader,ed. Lois Ann Lorentzen and Jennifer Turpin. 1998. 3-18. </w:t>
            </w:r>
          </w:p>
          <w:p w14:paraId="017AD433"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t xml:space="preserve">Nira Yuval-Davis. “Women and the Biological Reproduction of The Nation.” Gender &amp; Nation. Los Angeles: Sage 2010 [1997]. 26-38. </w:t>
            </w:r>
          </w:p>
          <w:p w14:paraId="602B59FA"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t xml:space="preserve">Nira Yuval-Davis. “Cultural Reproduction and Gender Relations.” Gender &amp; Nation. Los Angeles: Sage 2010 [1997]. 39-67. </w:t>
            </w:r>
          </w:p>
          <w:p w14:paraId="7A27C786" w14:textId="77777777" w:rsidR="00F46214" w:rsidRPr="00CB3849" w:rsidRDefault="00F46214" w:rsidP="00DC7315">
            <w:pPr>
              <w:rPr>
                <w:sz w:val="22"/>
                <w:szCs w:val="22"/>
                <w:shd w:val="clear" w:color="auto" w:fill="FAF9F8"/>
                <w:lang w:val="en-US"/>
              </w:rPr>
            </w:pPr>
          </w:p>
          <w:p w14:paraId="631E6713"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t>Week 3. Culture, Gender, Identity</w:t>
            </w:r>
          </w:p>
          <w:p w14:paraId="2065266F"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t>Claudia Herbst, “Shock and Awe: Virtual Females and the Sexing of War.” Feminist Media Studies 5.3 (2005): 311-24.</w:t>
            </w:r>
          </w:p>
          <w:p w14:paraId="638044B1"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t>Melissa S. Herbert, “Dykes or Whores: Sexuality and the Military.” In Camouflage Isn’t Only for Combat: Gender, Sexuality and Women in the Military. NY: NYU Press, 1998. 55-80.</w:t>
            </w:r>
          </w:p>
          <w:p w14:paraId="4AD8285F"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t>Jessica West, „Feminist IR and the Case of the ‘Black Widows’: Reproducing Gender Divisions.” Innovations: A Journal of Politics vol. 5 (2004-2005)</w:t>
            </w:r>
          </w:p>
          <w:p w14:paraId="619197D5" w14:textId="77777777" w:rsidR="00F46214" w:rsidRPr="00CB3849" w:rsidRDefault="00F46214" w:rsidP="00DC7315">
            <w:pPr>
              <w:rPr>
                <w:sz w:val="22"/>
                <w:szCs w:val="22"/>
                <w:shd w:val="clear" w:color="auto" w:fill="FAF9F8"/>
                <w:lang w:val="en-US"/>
              </w:rPr>
            </w:pPr>
          </w:p>
          <w:p w14:paraId="297A9F9F"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t>Week 4. Citizenship</w:t>
            </w:r>
          </w:p>
          <w:p w14:paraId="604A570C"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t>Nira Yuval-Davis. “Citizenship and Difference.” Gender &amp; Nation. Los Angeles: Sage 2010 [1997]. 68-92.</w:t>
            </w:r>
          </w:p>
          <w:p w14:paraId="1EFA61B8"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t>Nira Yuval-Davis. “Gendered Militaries, Gendered Wars.” Gender &amp; Nation. Los Angeles: Sage 2010 [1997]. 93-115.</w:t>
            </w:r>
          </w:p>
          <w:p w14:paraId="06839B13"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t>Kenneth Plummer, “The Square of Intimate Citizenship: Some Preliminary Proposals”, Citizenship Studies 5(3) (2001) :237-253.</w:t>
            </w:r>
          </w:p>
          <w:p w14:paraId="01E0E978" w14:textId="77777777" w:rsidR="00F46214" w:rsidRPr="00CB3849" w:rsidRDefault="00F46214" w:rsidP="00DC7315">
            <w:pPr>
              <w:rPr>
                <w:sz w:val="22"/>
                <w:szCs w:val="22"/>
                <w:shd w:val="clear" w:color="auto" w:fill="FAF9F8"/>
                <w:lang w:val="en-US"/>
              </w:rPr>
            </w:pPr>
          </w:p>
          <w:p w14:paraId="2C695199"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t>Week 5. Postcolonialism and Modern Colonialism</w:t>
            </w:r>
          </w:p>
          <w:p w14:paraId="5F6C2C7B"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lastRenderedPageBreak/>
              <w:t>Franz Fannon – “Algeria Unveiled” A Dying Colonialism. 1959. New York: Grove Press, 1965. 35-67.</w:t>
            </w:r>
          </w:p>
          <w:p w14:paraId="53F3499E"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t>Marnia Lazreg, “Nationalism, Decolonization and Gender” The Eloquence of Silence: Algerian Women in Question NY: Routledge, 1994. 118-141.</w:t>
            </w:r>
          </w:p>
          <w:p w14:paraId="375C118F"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t>Philippa Strum, “West Bank Women and the Intifada: Revolution within the Revolution” In Palestinian Women of Gaza and the West Bank, ed. Suha Sabbagh. Bloomington: Indiana University Press, 1998.</w:t>
            </w:r>
          </w:p>
          <w:p w14:paraId="621A68A6"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t xml:space="preserve">Daniel Avelar and Bianca Ferrari, „Israel and Palestine: a story of modern colonialism“. Available at: </w:t>
            </w:r>
            <w:hyperlink r:id="rId71" w:history="1">
              <w:r w:rsidRPr="00CB3849">
                <w:rPr>
                  <w:rStyle w:val="Hipercze"/>
                  <w:sz w:val="22"/>
                  <w:szCs w:val="22"/>
                  <w:shd w:val="clear" w:color="auto" w:fill="FAF9F8"/>
                  <w:lang w:val="en-US"/>
                </w:rPr>
                <w:t>https://www.opendemocracy.net/en/north-africa-west-asia/israel-and-palestine-story-of-modern-colonialism/</w:t>
              </w:r>
            </w:hyperlink>
          </w:p>
          <w:p w14:paraId="2A2D9002"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t>Butler, Judith, “The Charge of Anti-Semitism: Jews, Israel, and Risks of Public Critiques”, Precarious Life, New York: Verso, 2004.</w:t>
            </w:r>
          </w:p>
          <w:p w14:paraId="30FA5F30" w14:textId="77777777" w:rsidR="00F46214" w:rsidRPr="00CB3849" w:rsidRDefault="00F46214" w:rsidP="00DC7315">
            <w:pPr>
              <w:rPr>
                <w:sz w:val="22"/>
                <w:szCs w:val="22"/>
                <w:shd w:val="clear" w:color="auto" w:fill="FAF9F8"/>
                <w:lang w:val="en-US"/>
              </w:rPr>
            </w:pPr>
          </w:p>
          <w:p w14:paraId="102292B3"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t>Week. 6. Politics of Peace</w:t>
            </w:r>
          </w:p>
          <w:p w14:paraId="1962A3D6"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t>Ilene Rose Feinman, “Feminist Antimilitarism/Feminist Egalitarian Militarism”, Citizenship Rites: Feminist Soldiers and Feminist Antimilitarists, New York: NYU Press, 2008</w:t>
            </w:r>
          </w:p>
          <w:p w14:paraId="7834152A"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t>Sara Ruddick, “Notes Toward a Feminist Maternal Peace Politics,” Maternal Thinking: Toward a Politics of Peace, Boston, MA: Beacon Press, 1995.</w:t>
            </w:r>
          </w:p>
          <w:p w14:paraId="011CF6F4"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t>Gila Svirsky, “Local Coalitions, Global Partners. The Women’s Peace Movement in Israel and Beyond,” Signs 29 (2)(Winter 2004), pp. 543-550</w:t>
            </w:r>
          </w:p>
          <w:p w14:paraId="4F3AAA82" w14:textId="77777777" w:rsidR="00F46214" w:rsidRPr="00CB3849" w:rsidRDefault="00F46214" w:rsidP="00DC7315">
            <w:pPr>
              <w:rPr>
                <w:sz w:val="22"/>
                <w:szCs w:val="22"/>
                <w:shd w:val="clear" w:color="auto" w:fill="FAF9F8"/>
                <w:lang w:val="en-US"/>
              </w:rPr>
            </w:pPr>
          </w:p>
          <w:p w14:paraId="18AC1C17"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t>Week. 7. War and Rape</w:t>
            </w:r>
          </w:p>
          <w:p w14:paraId="1DBE5BA6"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t>Cynthia Enloe, “When Soldiers Rape,” In Maneuvers: The International Politics of Militarizing Women's Lives, Berkeley, CA: University of California Press, 2000, 108-152.</w:t>
            </w:r>
          </w:p>
          <w:p w14:paraId="2ACEB91C"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t>Yuki Terazawa, “The Transnational Campaign for Redress of Wartime Rape by the Japanese Military: Cases for Survivors in Shanxi Province,”NWSA Journal 18(3) Feminist Perspectives on Peace and War: Before and after 9/11 (Fall, 2006): 133-145.</w:t>
            </w:r>
          </w:p>
          <w:p w14:paraId="57A03DCA" w14:textId="77777777" w:rsidR="00F46214" w:rsidRPr="00CB3849" w:rsidRDefault="00F46214" w:rsidP="00DC7315">
            <w:pPr>
              <w:rPr>
                <w:sz w:val="22"/>
                <w:szCs w:val="22"/>
                <w:shd w:val="clear" w:color="auto" w:fill="FAF9F8"/>
                <w:lang w:val="en-US"/>
              </w:rPr>
            </w:pPr>
          </w:p>
          <w:p w14:paraId="396F4753"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t>Week 8. War and Sexuality</w:t>
            </w:r>
          </w:p>
          <w:p w14:paraId="7D1005ED"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t>David Serlin, “Crippling Masculinity: Queerness and Disability in U.S. Military Culture, 1800-1945,” GLQ 1-2, 2003. 149-179.</w:t>
            </w:r>
          </w:p>
          <w:p w14:paraId="6AC05FF0"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t>Allan Berube, "Marching to a Different Drummer: Lesbian and Gay GIs in W.W.II” In Hidden from History: Reclaiming the Gay and Lesbian Past. Eds. Martin Bauml Duberman, Martha Vicinus and Jr. George Chauncey. New York: 1989. 383-94.</w:t>
            </w:r>
          </w:p>
          <w:p w14:paraId="712D6A5A"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t>Nils Hammarén and Thomas Johansson, “Homosociality: In Between Power and Intimacy,” Sage Open 2014: 1-11.</w:t>
            </w:r>
          </w:p>
          <w:p w14:paraId="7655FBAC"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t>Eve Kosofsky Sedgwick, “Between Men,”Gender Studies, Gay/Lesbian Studies Queer Theory, Oxford: Oxford University Press 1998, 696-712.</w:t>
            </w:r>
          </w:p>
          <w:p w14:paraId="5BA4F4C9" w14:textId="77777777" w:rsidR="00F46214" w:rsidRPr="00CB3849" w:rsidRDefault="00F46214" w:rsidP="00DC7315">
            <w:pPr>
              <w:rPr>
                <w:sz w:val="22"/>
                <w:szCs w:val="22"/>
                <w:shd w:val="clear" w:color="auto" w:fill="FAF9F8"/>
                <w:lang w:val="en-US"/>
              </w:rPr>
            </w:pPr>
          </w:p>
          <w:p w14:paraId="624FB43C"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t>Week 9. After 9/11</w:t>
            </w:r>
          </w:p>
          <w:p w14:paraId="26C24D3F"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t>Jasbir K. Puar and Amit S. Rai, “Monster, Terrorist, Fag: The War on Terrorism and the Production of Docile Patriots,” Social Text 20.3 (2002) 117-148.</w:t>
            </w:r>
          </w:p>
          <w:p w14:paraId="071A2F80"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t>Stacey L. Mayhall, “Uncle Sam Wants You to Trade, Invest, and Shop! Relocating the Battlefield in the Gendered Discourses of the Pre- and Early Post-9/11 Period,” NWSA Journal vol. 21, no. 1 (Spring): 29-50.</w:t>
            </w:r>
          </w:p>
          <w:p w14:paraId="129CEB2A"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t>Inderpal Grewal, “Transnational America: Race and Gender after 9/11,” Transnational America: Feminisms, Diasporas, Neoliberalisms. Next Wave: New Directions in Women's Studies. Eds. Inderpal Grewal, Caren Kaplan and Robin Wiegman, Durham: Duke University Press, 2005. 196-220.</w:t>
            </w:r>
          </w:p>
          <w:p w14:paraId="28F65D70"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t>Butler, Judith, “Explanation and Exoneration, or What We Can Hear”, Precarious Life, New York: Verso, 2004.</w:t>
            </w:r>
          </w:p>
          <w:p w14:paraId="0E6B477D" w14:textId="77777777" w:rsidR="00F46214" w:rsidRPr="00CB3849" w:rsidRDefault="00F46214" w:rsidP="00DC7315">
            <w:pPr>
              <w:rPr>
                <w:sz w:val="22"/>
                <w:szCs w:val="22"/>
                <w:shd w:val="clear" w:color="auto" w:fill="FAF9F8"/>
                <w:lang w:val="en-US"/>
              </w:rPr>
            </w:pPr>
          </w:p>
          <w:p w14:paraId="44A249EC"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t>Week 10. National and Transnational Subjects</w:t>
            </w:r>
          </w:p>
          <w:p w14:paraId="20FAAF77"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t>Inderpal Grewal, “Gendering Refugees: New National/Transnational Subjects.”Transnational America: Feminisms, Diasporas, Neoliberalisms. Next Wave: New Directions in Women's Studies. Eds. Inderpal Grewal, Caren Kaplan and Robin Wiegman, Durham: Duke University Press, 2005. 158-195.</w:t>
            </w:r>
          </w:p>
          <w:p w14:paraId="4C2A1BB5" w14:textId="77777777" w:rsidR="00F46214" w:rsidRPr="00CB3849" w:rsidRDefault="00F46214" w:rsidP="00DC7315">
            <w:pPr>
              <w:rPr>
                <w:sz w:val="22"/>
                <w:szCs w:val="22"/>
                <w:shd w:val="clear" w:color="auto" w:fill="FAF9F8"/>
                <w:lang w:val="en-US"/>
              </w:rPr>
            </w:pPr>
            <w:r w:rsidRPr="00CB3849">
              <w:rPr>
                <w:sz w:val="22"/>
                <w:szCs w:val="22"/>
                <w:shd w:val="clear" w:color="auto" w:fill="FAF9F8"/>
                <w:lang w:val="en-US"/>
              </w:rPr>
              <w:lastRenderedPageBreak/>
              <w:t>Jane Freedman, „The uses and abuses of “vulnerability” in EU asylum and refugee protection: protecting women or reducing autonomy?“, Papeles del CEIC2019/1, papel 204, 1-15.</w:t>
            </w:r>
          </w:p>
          <w:p w14:paraId="08FAC079" w14:textId="51A4A645" w:rsidR="00F46214" w:rsidRPr="00CB3849" w:rsidRDefault="00F46214" w:rsidP="00DC7315">
            <w:pPr>
              <w:rPr>
                <w:sz w:val="22"/>
                <w:szCs w:val="22"/>
                <w:lang w:val="en-US" w:eastAsia="pl-PL"/>
              </w:rPr>
            </w:pPr>
            <w:r w:rsidRPr="00CB3849">
              <w:rPr>
                <w:sz w:val="22"/>
                <w:szCs w:val="22"/>
                <w:shd w:val="clear" w:color="auto" w:fill="FAF9F8"/>
                <w:lang w:val="en-US"/>
              </w:rPr>
              <w:t>Senthorun Raj, “Asylum and Gender,” In Wiley Blackwell Encyclopedia of Gender and Sexuality Studies, Chciester: Wiley, 2015.</w:t>
            </w:r>
          </w:p>
        </w:tc>
      </w:tr>
      <w:tr w:rsidR="00F46214" w:rsidRPr="00EC650C" w14:paraId="24A85422" w14:textId="77777777" w:rsidTr="00A7056D">
        <w:trPr>
          <w:trHeight w:val="397"/>
        </w:trPr>
        <w:tc>
          <w:tcPr>
            <w:tcW w:w="2552" w:type="dxa"/>
            <w:shd w:val="clear" w:color="auto" w:fill="FFFFFF"/>
          </w:tcPr>
          <w:p w14:paraId="737BCCEB" w14:textId="730658DA" w:rsidR="00F46214" w:rsidRPr="00CB3849" w:rsidRDefault="00F46214" w:rsidP="00DC7315">
            <w:pPr>
              <w:rPr>
                <w:sz w:val="22"/>
                <w:szCs w:val="22"/>
                <w:lang w:val="en-US"/>
              </w:rPr>
            </w:pPr>
            <w:r w:rsidRPr="00CB3849">
              <w:rPr>
                <w:b/>
                <w:bCs/>
                <w:sz w:val="22"/>
                <w:szCs w:val="22"/>
                <w:lang w:val="en-US"/>
              </w:rPr>
              <w:lastRenderedPageBreak/>
              <w:t>Field of study/</w:t>
            </w:r>
          </w:p>
        </w:tc>
        <w:tc>
          <w:tcPr>
            <w:tcW w:w="8222" w:type="dxa"/>
            <w:gridSpan w:val="3"/>
            <w:shd w:val="clear" w:color="auto" w:fill="FFFFFF"/>
          </w:tcPr>
          <w:p w14:paraId="68D3E941" w14:textId="6A894DBE" w:rsidR="00F46214" w:rsidRPr="00CB3849" w:rsidRDefault="00F46214" w:rsidP="00DC7315">
            <w:pPr>
              <w:rPr>
                <w:sz w:val="22"/>
                <w:szCs w:val="22"/>
                <w:lang w:val="en-US"/>
              </w:rPr>
            </w:pPr>
            <w:r w:rsidRPr="00CB3849">
              <w:rPr>
                <w:sz w:val="22"/>
                <w:szCs w:val="22"/>
                <w:lang w:val="en-US"/>
              </w:rPr>
              <w:t>Gender studies, cultural studies, politics</w:t>
            </w:r>
            <w:r w:rsidR="00A7056D">
              <w:rPr>
                <w:sz w:val="22"/>
                <w:szCs w:val="22"/>
                <w:lang w:val="en-US"/>
              </w:rPr>
              <w:t xml:space="preserve"> - </w:t>
            </w:r>
            <w:r w:rsidRPr="00CB3849">
              <w:rPr>
                <w:sz w:val="22"/>
                <w:szCs w:val="22"/>
                <w:lang w:val="en-US"/>
              </w:rPr>
              <w:t>GEMMA</w:t>
            </w:r>
          </w:p>
        </w:tc>
      </w:tr>
      <w:tr w:rsidR="00F46214" w:rsidRPr="00CB3849" w14:paraId="528009F0" w14:textId="77777777" w:rsidTr="00A7056D">
        <w:trPr>
          <w:trHeight w:val="277"/>
        </w:trPr>
        <w:tc>
          <w:tcPr>
            <w:tcW w:w="2552" w:type="dxa"/>
            <w:shd w:val="clear" w:color="auto" w:fill="FFFFFF"/>
          </w:tcPr>
          <w:p w14:paraId="68B056F1" w14:textId="77777777" w:rsidR="00F46214" w:rsidRPr="00CB3849" w:rsidRDefault="00F46214" w:rsidP="00DC7315">
            <w:pPr>
              <w:rPr>
                <w:b/>
                <w:bCs/>
                <w:sz w:val="22"/>
                <w:szCs w:val="22"/>
                <w:lang w:val="en-US"/>
              </w:rPr>
            </w:pPr>
            <w:r w:rsidRPr="00CB3849">
              <w:rPr>
                <w:b/>
                <w:bCs/>
                <w:sz w:val="22"/>
                <w:szCs w:val="22"/>
                <w:lang w:val="en-US"/>
              </w:rPr>
              <w:t>Timetable</w:t>
            </w:r>
          </w:p>
        </w:tc>
        <w:tc>
          <w:tcPr>
            <w:tcW w:w="8222" w:type="dxa"/>
            <w:gridSpan w:val="3"/>
            <w:shd w:val="clear" w:color="auto" w:fill="FFFFFF"/>
          </w:tcPr>
          <w:p w14:paraId="50045D67" w14:textId="2F2C4D77" w:rsidR="00F46214" w:rsidRPr="00CB3849" w:rsidRDefault="00A7056D" w:rsidP="00DC7315">
            <w:pPr>
              <w:rPr>
                <w:sz w:val="22"/>
                <w:szCs w:val="22"/>
                <w:lang w:val="en-US"/>
              </w:rPr>
            </w:pPr>
            <w:r>
              <w:rPr>
                <w:sz w:val="22"/>
                <w:szCs w:val="22"/>
                <w:lang w:val="en-US"/>
              </w:rPr>
              <w:t>Wednesday, 09.30-11.30, room 1.05</w:t>
            </w:r>
          </w:p>
        </w:tc>
      </w:tr>
    </w:tbl>
    <w:p w14:paraId="099B5E72" w14:textId="77777777" w:rsidR="00F46214" w:rsidRDefault="00F46214" w:rsidP="0088706A">
      <w:pPr>
        <w:spacing w:after="200" w:line="276" w:lineRule="auto"/>
        <w:jc w:val="center"/>
        <w:rPr>
          <w:b/>
          <w:bCs/>
          <w:sz w:val="22"/>
          <w:szCs w:val="22"/>
          <w:lang w:val="en-US"/>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F46214" w:rsidRPr="00CB3849" w14:paraId="55D5E7B9" w14:textId="77777777" w:rsidTr="00CB3849">
        <w:trPr>
          <w:trHeight w:val="840"/>
        </w:trPr>
        <w:tc>
          <w:tcPr>
            <w:tcW w:w="7514" w:type="dxa"/>
            <w:gridSpan w:val="3"/>
            <w:shd w:val="clear" w:color="auto" w:fill="4F81BD"/>
          </w:tcPr>
          <w:p w14:paraId="32A5B48A" w14:textId="77777777" w:rsidR="00F46214" w:rsidRPr="00CB3849" w:rsidRDefault="00F46214" w:rsidP="00DC7315">
            <w:pPr>
              <w:rPr>
                <w:b/>
                <w:sz w:val="22"/>
                <w:szCs w:val="22"/>
                <w:lang w:val="en-US"/>
              </w:rPr>
            </w:pPr>
            <w:r w:rsidRPr="00CB3849">
              <w:rPr>
                <w:b/>
                <w:bCs/>
                <w:color w:val="FFFFFF"/>
                <w:sz w:val="22"/>
                <w:szCs w:val="22"/>
                <w:lang w:val="en-US"/>
              </w:rPr>
              <w:t>Course title: Women’s Movements Worldwide</w:t>
            </w:r>
          </w:p>
        </w:tc>
        <w:tc>
          <w:tcPr>
            <w:tcW w:w="3260" w:type="dxa"/>
            <w:shd w:val="clear" w:color="auto" w:fill="4F81BD"/>
          </w:tcPr>
          <w:p w14:paraId="1A0BE827" w14:textId="77777777" w:rsidR="00F46214" w:rsidRPr="00CB3849" w:rsidRDefault="00F46214" w:rsidP="00DC7315">
            <w:pPr>
              <w:rPr>
                <w:color w:val="FFFFFF"/>
                <w:sz w:val="22"/>
                <w:szCs w:val="22"/>
                <w:lang w:val="en-US"/>
              </w:rPr>
            </w:pPr>
            <w:r w:rsidRPr="00CB3849">
              <w:rPr>
                <w:b/>
                <w:bCs/>
                <w:color w:val="FFFFFF"/>
                <w:sz w:val="22"/>
                <w:szCs w:val="22"/>
                <w:lang w:val="en-US"/>
              </w:rPr>
              <w:t xml:space="preserve">USOS code: </w:t>
            </w:r>
            <w:r w:rsidRPr="00CB3849">
              <w:rPr>
                <w:b/>
                <w:bCs/>
                <w:color w:val="FFFFFF"/>
                <w:sz w:val="22"/>
                <w:szCs w:val="22"/>
              </w:rPr>
              <w:t>0100-MGEM28</w:t>
            </w:r>
          </w:p>
        </w:tc>
      </w:tr>
      <w:tr w:rsidR="00F46214" w:rsidRPr="00CB3849" w14:paraId="31963C2A" w14:textId="77777777" w:rsidTr="00CB3849">
        <w:trPr>
          <w:trHeight w:val="409"/>
        </w:trPr>
        <w:tc>
          <w:tcPr>
            <w:tcW w:w="2552" w:type="dxa"/>
            <w:shd w:val="clear" w:color="auto" w:fill="auto"/>
          </w:tcPr>
          <w:p w14:paraId="0A278FF5" w14:textId="77777777" w:rsidR="00F46214" w:rsidRPr="00CB3849" w:rsidRDefault="00F46214" w:rsidP="00DC7315">
            <w:pPr>
              <w:rPr>
                <w:bCs/>
                <w:i/>
                <w:sz w:val="22"/>
                <w:szCs w:val="22"/>
                <w:lang w:val="en-US"/>
              </w:rPr>
            </w:pPr>
            <w:r w:rsidRPr="00CB3849">
              <w:rPr>
                <w:b/>
                <w:bCs/>
                <w:sz w:val="22"/>
                <w:szCs w:val="22"/>
                <w:lang w:val="en-US"/>
              </w:rPr>
              <w:t xml:space="preserve">Level </w:t>
            </w:r>
            <w:r w:rsidRPr="00CB3849">
              <w:rPr>
                <w:bCs/>
                <w:i/>
                <w:sz w:val="22"/>
                <w:szCs w:val="22"/>
                <w:lang w:val="en-US"/>
              </w:rPr>
              <w:t>(MA/BA/optional)</w:t>
            </w:r>
          </w:p>
        </w:tc>
        <w:tc>
          <w:tcPr>
            <w:tcW w:w="8222" w:type="dxa"/>
            <w:gridSpan w:val="3"/>
            <w:shd w:val="clear" w:color="auto" w:fill="auto"/>
          </w:tcPr>
          <w:p w14:paraId="2ACA6520" w14:textId="77777777" w:rsidR="00F46214" w:rsidRPr="00CB3849" w:rsidRDefault="00F46214" w:rsidP="00DC7315">
            <w:pPr>
              <w:jc w:val="center"/>
              <w:rPr>
                <w:b/>
                <w:bCs/>
                <w:sz w:val="22"/>
                <w:szCs w:val="22"/>
              </w:rPr>
            </w:pPr>
            <w:r w:rsidRPr="00CB3849">
              <w:rPr>
                <w:b/>
                <w:bCs/>
                <w:sz w:val="22"/>
                <w:szCs w:val="22"/>
              </w:rPr>
              <w:t>optional</w:t>
            </w:r>
          </w:p>
        </w:tc>
      </w:tr>
      <w:tr w:rsidR="00F46214" w:rsidRPr="00CB3849" w14:paraId="65F21BAF" w14:textId="77777777" w:rsidTr="00CB3849">
        <w:trPr>
          <w:trHeight w:val="415"/>
        </w:trPr>
        <w:tc>
          <w:tcPr>
            <w:tcW w:w="10774" w:type="dxa"/>
            <w:gridSpan w:val="4"/>
            <w:shd w:val="clear" w:color="auto" w:fill="D9E2F3"/>
          </w:tcPr>
          <w:p w14:paraId="6B8EF24B" w14:textId="77777777" w:rsidR="00F46214" w:rsidRPr="00CB3849" w:rsidRDefault="00F46214" w:rsidP="00DC7315">
            <w:pPr>
              <w:rPr>
                <w:sz w:val="22"/>
                <w:szCs w:val="22"/>
              </w:rPr>
            </w:pPr>
            <w:r w:rsidRPr="00CB3849">
              <w:rPr>
                <w:b/>
                <w:bCs/>
                <w:sz w:val="22"/>
                <w:szCs w:val="22"/>
                <w:lang w:val="en-US"/>
              </w:rPr>
              <w:t xml:space="preserve">Semester </w:t>
            </w:r>
            <w:r w:rsidRPr="00CB3849">
              <w:rPr>
                <w:bCs/>
                <w:sz w:val="22"/>
                <w:szCs w:val="22"/>
                <w:lang w:val="en-US"/>
              </w:rPr>
              <w:t xml:space="preserve">(winter/summer)                        </w:t>
            </w:r>
            <w:r w:rsidRPr="00CB3849">
              <w:rPr>
                <w:b/>
                <w:sz w:val="22"/>
                <w:szCs w:val="22"/>
                <w:lang w:val="en-US"/>
              </w:rPr>
              <w:t>winter</w:t>
            </w:r>
          </w:p>
        </w:tc>
      </w:tr>
      <w:tr w:rsidR="00F46214" w:rsidRPr="00CB3849" w14:paraId="41427CCB" w14:textId="77777777" w:rsidTr="00CB3849">
        <w:trPr>
          <w:trHeight w:val="406"/>
        </w:trPr>
        <w:tc>
          <w:tcPr>
            <w:tcW w:w="2552" w:type="dxa"/>
            <w:shd w:val="clear" w:color="auto" w:fill="auto"/>
          </w:tcPr>
          <w:p w14:paraId="141CECE8" w14:textId="77777777" w:rsidR="00F46214" w:rsidRPr="00CB3849" w:rsidRDefault="00F46214" w:rsidP="00DC7315">
            <w:pPr>
              <w:rPr>
                <w:sz w:val="22"/>
                <w:szCs w:val="22"/>
                <w:lang w:val="en-US"/>
              </w:rPr>
            </w:pPr>
            <w:r w:rsidRPr="00CB3849">
              <w:rPr>
                <w:b/>
                <w:bCs/>
                <w:sz w:val="22"/>
                <w:szCs w:val="22"/>
                <w:lang w:val="en-US"/>
              </w:rPr>
              <w:t>ECTS</w:t>
            </w:r>
          </w:p>
        </w:tc>
        <w:tc>
          <w:tcPr>
            <w:tcW w:w="8222" w:type="dxa"/>
            <w:gridSpan w:val="3"/>
            <w:shd w:val="clear" w:color="auto" w:fill="auto"/>
          </w:tcPr>
          <w:p w14:paraId="34B93C13" w14:textId="77777777" w:rsidR="00F46214" w:rsidRPr="00CB3849" w:rsidRDefault="00F46214" w:rsidP="00DC7315">
            <w:pPr>
              <w:rPr>
                <w:b/>
                <w:bCs/>
                <w:sz w:val="22"/>
                <w:szCs w:val="22"/>
              </w:rPr>
            </w:pPr>
            <w:r w:rsidRPr="00CB3849">
              <w:rPr>
                <w:b/>
                <w:bCs/>
                <w:sz w:val="22"/>
                <w:szCs w:val="22"/>
              </w:rPr>
              <w:t>5</w:t>
            </w:r>
          </w:p>
        </w:tc>
      </w:tr>
      <w:tr w:rsidR="00F46214" w:rsidRPr="00CB3849" w14:paraId="1858000B" w14:textId="77777777" w:rsidTr="00CB3849">
        <w:trPr>
          <w:trHeight w:val="426"/>
        </w:trPr>
        <w:tc>
          <w:tcPr>
            <w:tcW w:w="2552" w:type="dxa"/>
            <w:shd w:val="clear" w:color="auto" w:fill="D9E2F3"/>
          </w:tcPr>
          <w:p w14:paraId="2EBA540F" w14:textId="77777777" w:rsidR="00F46214" w:rsidRPr="00CB3849" w:rsidRDefault="00F46214" w:rsidP="00DC7315">
            <w:pPr>
              <w:rPr>
                <w:sz w:val="22"/>
                <w:szCs w:val="22"/>
                <w:lang w:val="en-US"/>
              </w:rPr>
            </w:pPr>
            <w:r w:rsidRPr="00CB3849">
              <w:rPr>
                <w:b/>
                <w:bCs/>
                <w:sz w:val="22"/>
                <w:szCs w:val="22"/>
                <w:lang w:val="en-US"/>
              </w:rPr>
              <w:t>Language of instruction</w:t>
            </w:r>
          </w:p>
        </w:tc>
        <w:tc>
          <w:tcPr>
            <w:tcW w:w="8222" w:type="dxa"/>
            <w:gridSpan w:val="3"/>
            <w:shd w:val="clear" w:color="auto" w:fill="D9E2F3"/>
          </w:tcPr>
          <w:p w14:paraId="3D3794E6" w14:textId="77777777" w:rsidR="00F46214" w:rsidRPr="00CB3849" w:rsidRDefault="00F46214" w:rsidP="00DC7315">
            <w:pPr>
              <w:rPr>
                <w:b/>
                <w:bCs/>
                <w:sz w:val="22"/>
                <w:szCs w:val="22"/>
              </w:rPr>
            </w:pPr>
            <w:r w:rsidRPr="00CB3849">
              <w:rPr>
                <w:b/>
                <w:bCs/>
                <w:sz w:val="22"/>
                <w:szCs w:val="22"/>
              </w:rPr>
              <w:t>English</w:t>
            </w:r>
          </w:p>
        </w:tc>
      </w:tr>
      <w:tr w:rsidR="00F46214" w:rsidRPr="00CB3849" w14:paraId="52E644C9" w14:textId="77777777" w:rsidTr="00CB3849">
        <w:trPr>
          <w:trHeight w:val="426"/>
        </w:trPr>
        <w:tc>
          <w:tcPr>
            <w:tcW w:w="4962" w:type="dxa"/>
            <w:gridSpan w:val="2"/>
            <w:shd w:val="clear" w:color="auto" w:fill="FFFFFF"/>
          </w:tcPr>
          <w:p w14:paraId="03065A3A" w14:textId="77777777" w:rsidR="00F46214" w:rsidRPr="00CB3849" w:rsidRDefault="00F46214" w:rsidP="00DC7315">
            <w:pPr>
              <w:rPr>
                <w:sz w:val="22"/>
                <w:szCs w:val="22"/>
                <w:lang w:val="en-US"/>
              </w:rPr>
            </w:pPr>
            <w:r w:rsidRPr="00CB3849">
              <w:rPr>
                <w:b/>
                <w:bCs/>
                <w:sz w:val="22"/>
                <w:szCs w:val="22"/>
                <w:lang w:val="en-US"/>
              </w:rPr>
              <w:t>Form</w:t>
            </w:r>
            <w:r w:rsidRPr="00CB3849">
              <w:rPr>
                <w:sz w:val="22"/>
                <w:szCs w:val="22"/>
                <w:lang w:val="en-US"/>
              </w:rPr>
              <w:t xml:space="preserve"> (</w:t>
            </w:r>
            <w:r w:rsidRPr="00CB3849">
              <w:rPr>
                <w:i/>
                <w:sz w:val="22"/>
                <w:szCs w:val="22"/>
                <w:lang w:val="en-US"/>
              </w:rPr>
              <w:t>Lecture, Tutorial, discussion class, Laboratory, or other)</w:t>
            </w:r>
          </w:p>
        </w:tc>
        <w:tc>
          <w:tcPr>
            <w:tcW w:w="5812" w:type="dxa"/>
            <w:gridSpan w:val="2"/>
            <w:shd w:val="clear" w:color="auto" w:fill="FFFFFF"/>
          </w:tcPr>
          <w:p w14:paraId="25C00756" w14:textId="77777777" w:rsidR="00F46214" w:rsidRPr="00CB3849" w:rsidRDefault="00F46214" w:rsidP="00DC7315">
            <w:pPr>
              <w:jc w:val="center"/>
              <w:rPr>
                <w:b/>
                <w:bCs/>
                <w:sz w:val="22"/>
                <w:szCs w:val="22"/>
                <w:lang w:val="en-US"/>
              </w:rPr>
            </w:pPr>
            <w:r w:rsidRPr="00CB3849">
              <w:rPr>
                <w:b/>
                <w:bCs/>
                <w:sz w:val="22"/>
                <w:szCs w:val="22"/>
                <w:lang w:val="en-US"/>
              </w:rPr>
              <w:t>Discussion class</w:t>
            </w:r>
          </w:p>
        </w:tc>
      </w:tr>
      <w:tr w:rsidR="00F46214" w:rsidRPr="00CB3849" w14:paraId="6F9F3F85" w14:textId="77777777" w:rsidTr="00CB3849">
        <w:trPr>
          <w:trHeight w:val="400"/>
        </w:trPr>
        <w:tc>
          <w:tcPr>
            <w:tcW w:w="2552" w:type="dxa"/>
            <w:shd w:val="clear" w:color="auto" w:fill="D9E2F3"/>
          </w:tcPr>
          <w:p w14:paraId="66E9BBFE" w14:textId="77777777" w:rsidR="00F46214" w:rsidRPr="00CB3849" w:rsidRDefault="00F46214" w:rsidP="00DC7315">
            <w:pPr>
              <w:rPr>
                <w:sz w:val="22"/>
                <w:szCs w:val="22"/>
                <w:lang w:val="en-US"/>
              </w:rPr>
            </w:pPr>
            <w:r w:rsidRPr="00CB3849">
              <w:rPr>
                <w:b/>
                <w:bCs/>
                <w:sz w:val="22"/>
                <w:szCs w:val="22"/>
                <w:lang w:val="en-US"/>
              </w:rPr>
              <w:t>No. of hours</w:t>
            </w:r>
          </w:p>
        </w:tc>
        <w:tc>
          <w:tcPr>
            <w:tcW w:w="8222" w:type="dxa"/>
            <w:gridSpan w:val="3"/>
            <w:shd w:val="clear" w:color="auto" w:fill="D9E2F3"/>
          </w:tcPr>
          <w:p w14:paraId="2FDDEB79" w14:textId="77777777" w:rsidR="00F46214" w:rsidRPr="00CB3849" w:rsidRDefault="00F46214" w:rsidP="00DC7315">
            <w:pPr>
              <w:rPr>
                <w:b/>
                <w:bCs/>
                <w:sz w:val="22"/>
                <w:szCs w:val="22"/>
              </w:rPr>
            </w:pPr>
            <w:r w:rsidRPr="00CB3849">
              <w:rPr>
                <w:b/>
                <w:bCs/>
                <w:sz w:val="22"/>
                <w:szCs w:val="22"/>
              </w:rPr>
              <w:t>30</w:t>
            </w:r>
          </w:p>
        </w:tc>
      </w:tr>
      <w:tr w:rsidR="00F46214" w:rsidRPr="00EC650C" w14:paraId="526A5253" w14:textId="77777777" w:rsidTr="00CB3849">
        <w:trPr>
          <w:trHeight w:val="824"/>
        </w:trPr>
        <w:tc>
          <w:tcPr>
            <w:tcW w:w="10774" w:type="dxa"/>
            <w:gridSpan w:val="4"/>
            <w:shd w:val="clear" w:color="auto" w:fill="FFFFFF"/>
          </w:tcPr>
          <w:p w14:paraId="4B54C4DB" w14:textId="77777777" w:rsidR="00F46214" w:rsidRPr="00CB3849" w:rsidRDefault="00F46214" w:rsidP="00DC7315">
            <w:pPr>
              <w:rPr>
                <w:b/>
                <w:bCs/>
                <w:color w:val="FF0000"/>
                <w:sz w:val="22"/>
                <w:szCs w:val="22"/>
                <w:lang w:val="en-US"/>
              </w:rPr>
            </w:pPr>
            <w:r w:rsidRPr="00CB3849">
              <w:rPr>
                <w:b/>
                <w:bCs/>
                <w:sz w:val="22"/>
                <w:szCs w:val="22"/>
                <w:lang w:val="en-US"/>
              </w:rPr>
              <w:t xml:space="preserve">Course content  </w:t>
            </w:r>
            <w:r w:rsidRPr="00CB3849">
              <w:rPr>
                <w:b/>
                <w:bCs/>
                <w:color w:val="FF0000"/>
                <w:sz w:val="22"/>
                <w:szCs w:val="22"/>
                <w:lang w:val="en-US"/>
              </w:rPr>
              <w:t>(max. 1000 characters)</w:t>
            </w:r>
          </w:p>
          <w:p w14:paraId="0E10E2FF" w14:textId="77777777" w:rsidR="00F46214" w:rsidRPr="00CB3849" w:rsidRDefault="00F46214" w:rsidP="00DC7315">
            <w:pPr>
              <w:jc w:val="both"/>
              <w:rPr>
                <w:sz w:val="22"/>
                <w:szCs w:val="22"/>
                <w:lang w:val="en-US" w:eastAsia="pl-PL"/>
              </w:rPr>
            </w:pPr>
            <w:r w:rsidRPr="00CB3849">
              <w:rPr>
                <w:sz w:val="22"/>
                <w:szCs w:val="22"/>
                <w:lang w:val="en-US" w:eastAsia="pl-PL"/>
              </w:rPr>
              <w:t>What is feminism? What are women’s movements? Are these terms synonyms? Is feminism only a Western phenomenon, or is it international? These are the initial questions of the course that we will try to answer by focusing on important moments and texts in the women’s history throughout time and space.</w:t>
            </w:r>
          </w:p>
          <w:p w14:paraId="38E11785" w14:textId="77777777" w:rsidR="00F46214" w:rsidRPr="00CB3849" w:rsidRDefault="00F46214" w:rsidP="00DC7315">
            <w:pPr>
              <w:jc w:val="both"/>
              <w:rPr>
                <w:sz w:val="22"/>
                <w:szCs w:val="22"/>
                <w:lang w:val="en-US" w:eastAsia="pl-PL"/>
              </w:rPr>
            </w:pPr>
            <w:r w:rsidRPr="00CB3849">
              <w:rPr>
                <w:sz w:val="22"/>
                <w:szCs w:val="22"/>
                <w:lang w:val="en-US" w:eastAsia="pl-PL"/>
              </w:rPr>
              <w:t xml:space="preserve">Feminism has its past, present and future. Moreover, since the 1960s it no longer is a homogeneous phenomenon, but instead we can talk about different feminisms or women’s movements worldwide. Accordingly, the course will deal with the development of feminist ideology versus women’s problems in different parts of the world and in different cultures. We will concentrate on issues that join/divide women’s movements at the same time paying attention to cultural and regional diversity, thus examining contemporary situation of women throughout the world. A variety of artistic expressions and writings will also be discussed: movies, fragments of memoirs, paintings, short stories and poems. </w:t>
            </w:r>
          </w:p>
          <w:p w14:paraId="2E501CB7" w14:textId="77777777" w:rsidR="00F46214" w:rsidRPr="00CB3849" w:rsidRDefault="00F46214" w:rsidP="00DC7315">
            <w:pPr>
              <w:jc w:val="both"/>
              <w:rPr>
                <w:b/>
                <w:bCs/>
                <w:sz w:val="22"/>
                <w:szCs w:val="22"/>
                <w:lang w:val="en-US"/>
              </w:rPr>
            </w:pPr>
          </w:p>
        </w:tc>
      </w:tr>
      <w:tr w:rsidR="00F46214" w:rsidRPr="00CB3849" w14:paraId="2CDDC09F" w14:textId="77777777" w:rsidTr="00CB3849">
        <w:trPr>
          <w:trHeight w:val="583"/>
        </w:trPr>
        <w:tc>
          <w:tcPr>
            <w:tcW w:w="2552" w:type="dxa"/>
            <w:shd w:val="clear" w:color="auto" w:fill="D9E2F3"/>
          </w:tcPr>
          <w:p w14:paraId="53E51CAF" w14:textId="77777777" w:rsidR="00F46214" w:rsidRPr="00CB3849" w:rsidRDefault="00F46214" w:rsidP="00DC7315">
            <w:pPr>
              <w:rPr>
                <w:b/>
                <w:sz w:val="22"/>
                <w:szCs w:val="22"/>
                <w:lang w:val="en-US" w:eastAsia="pl-PL"/>
              </w:rPr>
            </w:pPr>
            <w:r w:rsidRPr="00CB3849">
              <w:rPr>
                <w:b/>
                <w:sz w:val="22"/>
                <w:szCs w:val="22"/>
              </w:rPr>
              <w:t>ISCED code</w:t>
            </w:r>
          </w:p>
        </w:tc>
        <w:tc>
          <w:tcPr>
            <w:tcW w:w="8222" w:type="dxa"/>
            <w:gridSpan w:val="3"/>
            <w:shd w:val="clear" w:color="auto" w:fill="D9E2F3"/>
          </w:tcPr>
          <w:p w14:paraId="178A39F2" w14:textId="77777777" w:rsidR="00F46214" w:rsidRPr="00CB3849" w:rsidRDefault="00F46214" w:rsidP="00DC7315">
            <w:pPr>
              <w:pStyle w:val="Default"/>
              <w:spacing w:line="360" w:lineRule="auto"/>
              <w:jc w:val="both"/>
              <w:rPr>
                <w:sz w:val="22"/>
                <w:szCs w:val="22"/>
                <w:lang w:val="en-US"/>
              </w:rPr>
            </w:pPr>
          </w:p>
        </w:tc>
      </w:tr>
      <w:tr w:rsidR="00F46214" w:rsidRPr="00EC650C" w14:paraId="50DA8ED9" w14:textId="77777777" w:rsidTr="00CB3849">
        <w:trPr>
          <w:trHeight w:val="549"/>
        </w:trPr>
        <w:tc>
          <w:tcPr>
            <w:tcW w:w="2552" w:type="dxa"/>
            <w:shd w:val="clear" w:color="auto" w:fill="FFFFFF"/>
          </w:tcPr>
          <w:p w14:paraId="52336715" w14:textId="77777777" w:rsidR="00F46214" w:rsidRPr="00CB3849" w:rsidRDefault="00F46214" w:rsidP="00DC7315">
            <w:pPr>
              <w:rPr>
                <w:sz w:val="22"/>
                <w:szCs w:val="22"/>
                <w:lang w:val="en-US"/>
              </w:rPr>
            </w:pPr>
            <w:r w:rsidRPr="00CB3849">
              <w:rPr>
                <w:b/>
                <w:sz w:val="22"/>
                <w:szCs w:val="22"/>
              </w:rPr>
              <w:t>Assessment scheme</w:t>
            </w:r>
          </w:p>
        </w:tc>
        <w:tc>
          <w:tcPr>
            <w:tcW w:w="8222" w:type="dxa"/>
            <w:gridSpan w:val="3"/>
            <w:shd w:val="clear" w:color="auto" w:fill="FFFFFF"/>
          </w:tcPr>
          <w:p w14:paraId="190669DF" w14:textId="77777777" w:rsidR="00F46214" w:rsidRPr="00CB3849" w:rsidRDefault="00F46214" w:rsidP="00DC7315">
            <w:pPr>
              <w:jc w:val="both"/>
              <w:rPr>
                <w:sz w:val="22"/>
                <w:szCs w:val="22"/>
                <w:lang w:val="en-US" w:eastAsia="pl-PL"/>
              </w:rPr>
            </w:pPr>
            <w:r w:rsidRPr="00CB3849">
              <w:rPr>
                <w:b/>
                <w:bCs/>
                <w:sz w:val="22"/>
                <w:szCs w:val="22"/>
                <w:lang w:val="en-US" w:eastAsia="pl-PL"/>
              </w:rPr>
              <w:t>Requirements:</w:t>
            </w:r>
            <w:r w:rsidRPr="00CB3849">
              <w:rPr>
                <w:sz w:val="22"/>
                <w:szCs w:val="22"/>
                <w:lang w:val="en-US" w:eastAsia="pl-PL"/>
              </w:rPr>
              <w:t xml:space="preserve"> </w:t>
            </w:r>
          </w:p>
          <w:p w14:paraId="2618504D" w14:textId="77777777" w:rsidR="00F46214" w:rsidRPr="00CB3849" w:rsidRDefault="00F46214" w:rsidP="00D86DAF">
            <w:pPr>
              <w:numPr>
                <w:ilvl w:val="0"/>
                <w:numId w:val="47"/>
              </w:numPr>
              <w:jc w:val="both"/>
              <w:rPr>
                <w:sz w:val="22"/>
                <w:szCs w:val="22"/>
                <w:lang w:val="en-US" w:eastAsia="pl-PL"/>
              </w:rPr>
            </w:pPr>
            <w:r w:rsidRPr="00CB3849">
              <w:rPr>
                <w:sz w:val="22"/>
                <w:szCs w:val="22"/>
                <w:lang w:val="en-US" w:eastAsia="pl-PL"/>
              </w:rPr>
              <w:t>participation in class discussions based on obligatory readings (50%)</w:t>
            </w:r>
          </w:p>
          <w:p w14:paraId="0DCD6DF8" w14:textId="77777777" w:rsidR="00F46214" w:rsidRPr="00CB3849" w:rsidRDefault="00F46214" w:rsidP="00D86DAF">
            <w:pPr>
              <w:numPr>
                <w:ilvl w:val="0"/>
                <w:numId w:val="47"/>
              </w:numPr>
              <w:jc w:val="both"/>
              <w:rPr>
                <w:sz w:val="22"/>
                <w:szCs w:val="22"/>
                <w:lang w:val="en-US" w:eastAsia="pl-PL"/>
              </w:rPr>
            </w:pPr>
            <w:r w:rsidRPr="00CB3849">
              <w:rPr>
                <w:sz w:val="22"/>
                <w:szCs w:val="22"/>
                <w:lang w:val="en-US" w:eastAsia="pl-PL"/>
              </w:rPr>
              <w:t>individual presentations based on your own research project (50 %)</w:t>
            </w:r>
          </w:p>
          <w:p w14:paraId="1D008E53" w14:textId="77777777" w:rsidR="00F46214" w:rsidRPr="00CB3849" w:rsidRDefault="00F46214" w:rsidP="00D86DAF">
            <w:pPr>
              <w:numPr>
                <w:ilvl w:val="0"/>
                <w:numId w:val="47"/>
              </w:numPr>
              <w:jc w:val="both"/>
              <w:rPr>
                <w:sz w:val="22"/>
                <w:szCs w:val="22"/>
                <w:lang w:val="en-US" w:eastAsia="pl-PL"/>
              </w:rPr>
            </w:pPr>
            <w:r w:rsidRPr="00CB3849">
              <w:rPr>
                <w:sz w:val="22"/>
                <w:szCs w:val="22"/>
                <w:lang w:val="en-US" w:eastAsia="pl-PL"/>
              </w:rPr>
              <w:t>attendance is obligatory, you are allowed to have one absence.</w:t>
            </w:r>
            <w:r w:rsidRPr="00CB3849">
              <w:rPr>
                <w:sz w:val="22"/>
                <w:szCs w:val="22"/>
                <w:lang w:val="en-US" w:eastAsia="pl-PL"/>
              </w:rPr>
              <w:tab/>
            </w:r>
          </w:p>
          <w:p w14:paraId="3960C7B7" w14:textId="77777777" w:rsidR="00F46214" w:rsidRPr="00CB3849" w:rsidRDefault="00F46214" w:rsidP="00DC7315">
            <w:pPr>
              <w:rPr>
                <w:sz w:val="22"/>
                <w:szCs w:val="22"/>
                <w:lang w:val="en-US"/>
              </w:rPr>
            </w:pPr>
          </w:p>
        </w:tc>
      </w:tr>
      <w:tr w:rsidR="00F46214" w:rsidRPr="00CB3849" w14:paraId="3BC12D8B" w14:textId="77777777" w:rsidTr="00CB3849">
        <w:trPr>
          <w:trHeight w:val="560"/>
        </w:trPr>
        <w:tc>
          <w:tcPr>
            <w:tcW w:w="2552" w:type="dxa"/>
            <w:shd w:val="clear" w:color="auto" w:fill="D9E2F3"/>
          </w:tcPr>
          <w:p w14:paraId="6BA6ECBA" w14:textId="77777777" w:rsidR="00F46214" w:rsidRPr="00CB3849" w:rsidRDefault="00F46214" w:rsidP="00DC7315">
            <w:pPr>
              <w:rPr>
                <w:sz w:val="22"/>
                <w:szCs w:val="22"/>
                <w:lang w:val="en-US"/>
              </w:rPr>
            </w:pPr>
            <w:r w:rsidRPr="00CB3849">
              <w:rPr>
                <w:b/>
                <w:bCs/>
                <w:sz w:val="22"/>
                <w:szCs w:val="22"/>
                <w:lang w:val="en-US"/>
              </w:rPr>
              <w:t>Lecturer</w:t>
            </w:r>
          </w:p>
        </w:tc>
        <w:tc>
          <w:tcPr>
            <w:tcW w:w="8222" w:type="dxa"/>
            <w:gridSpan w:val="3"/>
            <w:shd w:val="clear" w:color="auto" w:fill="D9E2F3"/>
          </w:tcPr>
          <w:p w14:paraId="7DD489DC" w14:textId="77777777" w:rsidR="00F46214" w:rsidRPr="00CB3849" w:rsidRDefault="00F46214" w:rsidP="00DC7315">
            <w:pPr>
              <w:rPr>
                <w:b/>
                <w:bCs/>
                <w:sz w:val="22"/>
                <w:szCs w:val="22"/>
                <w:lang w:val="en-US"/>
              </w:rPr>
            </w:pPr>
            <w:r w:rsidRPr="00CB3849">
              <w:rPr>
                <w:b/>
                <w:bCs/>
                <w:sz w:val="22"/>
                <w:szCs w:val="22"/>
                <w:lang w:val="en-US"/>
              </w:rPr>
              <w:t>Professor Grażyna Zygadło</w:t>
            </w:r>
          </w:p>
          <w:p w14:paraId="5DB9CB82" w14:textId="77777777" w:rsidR="00F46214" w:rsidRPr="00CB3849" w:rsidRDefault="00F46214" w:rsidP="00DC7315">
            <w:pPr>
              <w:rPr>
                <w:b/>
                <w:bCs/>
                <w:sz w:val="22"/>
                <w:szCs w:val="22"/>
                <w:lang w:val="en-US"/>
              </w:rPr>
            </w:pPr>
          </w:p>
        </w:tc>
      </w:tr>
      <w:tr w:rsidR="00F46214" w:rsidRPr="00EC650C" w14:paraId="0FFD6CF3" w14:textId="77777777" w:rsidTr="00CB3849">
        <w:trPr>
          <w:trHeight w:val="392"/>
        </w:trPr>
        <w:tc>
          <w:tcPr>
            <w:tcW w:w="2552" w:type="dxa"/>
            <w:shd w:val="clear" w:color="auto" w:fill="FFFFFF"/>
          </w:tcPr>
          <w:p w14:paraId="7CFCF5E0" w14:textId="77777777" w:rsidR="00F46214" w:rsidRPr="00CB3849" w:rsidRDefault="00F46214" w:rsidP="00DC7315">
            <w:pPr>
              <w:rPr>
                <w:sz w:val="22"/>
                <w:szCs w:val="22"/>
                <w:lang w:val="en-US"/>
              </w:rPr>
            </w:pPr>
            <w:r w:rsidRPr="00CB3849">
              <w:rPr>
                <w:b/>
                <w:bCs/>
                <w:sz w:val="22"/>
                <w:szCs w:val="22"/>
                <w:lang w:val="en-US"/>
              </w:rPr>
              <w:t>Contact</w:t>
            </w:r>
          </w:p>
        </w:tc>
        <w:tc>
          <w:tcPr>
            <w:tcW w:w="8222" w:type="dxa"/>
            <w:gridSpan w:val="3"/>
            <w:shd w:val="clear" w:color="auto" w:fill="FFFFFF"/>
          </w:tcPr>
          <w:p w14:paraId="0F717E0D" w14:textId="77777777" w:rsidR="00F46214" w:rsidRPr="00EC650C" w:rsidRDefault="00F46214" w:rsidP="00DC7315">
            <w:pPr>
              <w:rPr>
                <w:b/>
                <w:bCs/>
                <w:sz w:val="22"/>
                <w:szCs w:val="22"/>
                <w:lang w:val="it-IT"/>
              </w:rPr>
            </w:pPr>
            <w:r w:rsidRPr="00EC650C">
              <w:rPr>
                <w:b/>
                <w:bCs/>
                <w:sz w:val="22"/>
                <w:szCs w:val="22"/>
                <w:lang w:val="it-IT"/>
              </w:rPr>
              <w:t xml:space="preserve">e-mail: grazyna.zygadlo@wsmip.uni.lodz.pl    </w:t>
            </w:r>
          </w:p>
        </w:tc>
      </w:tr>
      <w:tr w:rsidR="00F46214" w:rsidRPr="00CB3849" w14:paraId="113A8BD3" w14:textId="77777777" w:rsidTr="00CB3849">
        <w:trPr>
          <w:trHeight w:val="805"/>
        </w:trPr>
        <w:tc>
          <w:tcPr>
            <w:tcW w:w="2552" w:type="dxa"/>
            <w:shd w:val="clear" w:color="auto" w:fill="D9E2F3"/>
          </w:tcPr>
          <w:p w14:paraId="084970E9" w14:textId="77777777" w:rsidR="00F46214" w:rsidRPr="00CB3849" w:rsidRDefault="00F46214" w:rsidP="00DC7315">
            <w:pPr>
              <w:rPr>
                <w:sz w:val="22"/>
                <w:szCs w:val="22"/>
                <w:lang w:val="en-GB"/>
              </w:rPr>
            </w:pPr>
            <w:r w:rsidRPr="00CB3849">
              <w:rPr>
                <w:b/>
                <w:bCs/>
                <w:sz w:val="22"/>
                <w:szCs w:val="22"/>
                <w:lang w:val="en-US"/>
              </w:rPr>
              <w:t>Literature</w:t>
            </w:r>
          </w:p>
        </w:tc>
        <w:tc>
          <w:tcPr>
            <w:tcW w:w="8222" w:type="dxa"/>
            <w:gridSpan w:val="3"/>
            <w:shd w:val="clear" w:color="auto" w:fill="D9E2F3"/>
          </w:tcPr>
          <w:p w14:paraId="047D4AD4" w14:textId="77777777" w:rsidR="00F46214" w:rsidRPr="00CB3849" w:rsidRDefault="00F46214" w:rsidP="00DC7315">
            <w:pPr>
              <w:jc w:val="both"/>
              <w:rPr>
                <w:b/>
                <w:bCs/>
                <w:sz w:val="22"/>
                <w:szCs w:val="22"/>
                <w:lang w:val="en-US" w:eastAsia="pl-PL"/>
              </w:rPr>
            </w:pPr>
            <w:r w:rsidRPr="00CB3849">
              <w:rPr>
                <w:b/>
                <w:bCs/>
                <w:sz w:val="22"/>
                <w:szCs w:val="22"/>
                <w:lang w:val="en-US" w:eastAsia="pl-PL"/>
              </w:rPr>
              <w:t>Reference sources:</w:t>
            </w:r>
          </w:p>
          <w:p w14:paraId="55AC529F" w14:textId="77777777" w:rsidR="00F46214" w:rsidRPr="00CB3849" w:rsidRDefault="00F46214" w:rsidP="00DC7315">
            <w:pPr>
              <w:jc w:val="both"/>
              <w:rPr>
                <w:sz w:val="22"/>
                <w:szCs w:val="22"/>
                <w:lang w:val="en-US" w:eastAsia="pl-PL"/>
              </w:rPr>
            </w:pPr>
            <w:r w:rsidRPr="00CB3849">
              <w:rPr>
                <w:sz w:val="22"/>
                <w:szCs w:val="22"/>
                <w:lang w:val="en-US" w:eastAsia="pl-PL"/>
              </w:rPr>
              <w:t xml:space="preserve">Seager Joni, </w:t>
            </w:r>
            <w:r w:rsidRPr="00CB3849">
              <w:rPr>
                <w:i/>
                <w:sz w:val="22"/>
                <w:szCs w:val="22"/>
                <w:lang w:val="en-US" w:eastAsia="pl-PL"/>
              </w:rPr>
              <w:t>The Penguin Atlas of Women in the World</w:t>
            </w:r>
            <w:r w:rsidRPr="00CB3849">
              <w:rPr>
                <w:sz w:val="22"/>
                <w:szCs w:val="22"/>
                <w:lang w:val="en-US" w:eastAsia="pl-PL"/>
              </w:rPr>
              <w:t xml:space="preserve">, Pengiun, London 2007. </w:t>
            </w:r>
          </w:p>
          <w:p w14:paraId="4EEA9306" w14:textId="77777777" w:rsidR="00F46214" w:rsidRPr="00CB3849" w:rsidRDefault="00F46214" w:rsidP="00DC7315">
            <w:pPr>
              <w:jc w:val="both"/>
              <w:rPr>
                <w:b/>
                <w:bCs/>
                <w:sz w:val="22"/>
                <w:szCs w:val="22"/>
                <w:lang w:val="en-US" w:eastAsia="pl-PL"/>
              </w:rPr>
            </w:pPr>
            <w:r w:rsidRPr="00CB3849">
              <w:rPr>
                <w:sz w:val="22"/>
                <w:szCs w:val="22"/>
                <w:lang w:val="en-US" w:eastAsia="pl-PL"/>
              </w:rPr>
              <w:t xml:space="preserve">Shaw S.M, Lee J. </w:t>
            </w:r>
            <w:r w:rsidRPr="00CB3849">
              <w:rPr>
                <w:i/>
                <w:sz w:val="22"/>
                <w:szCs w:val="22"/>
                <w:lang w:val="en-US" w:eastAsia="pl-PL"/>
              </w:rPr>
              <w:t>Women’s Voices, Feminist Visions: Classic and Contemporary Readings</w:t>
            </w:r>
            <w:r w:rsidRPr="00CB3849">
              <w:rPr>
                <w:sz w:val="22"/>
                <w:szCs w:val="22"/>
                <w:lang w:val="en-US" w:eastAsia="pl-PL"/>
              </w:rPr>
              <w:t>. Boston: McGraw Hill, 2004 – selected chapters.</w:t>
            </w:r>
          </w:p>
          <w:p w14:paraId="4CCA8AC5" w14:textId="5079CFEE" w:rsidR="00F46214" w:rsidRPr="00CB3849" w:rsidRDefault="00F46214" w:rsidP="006848C4">
            <w:pPr>
              <w:jc w:val="both"/>
              <w:rPr>
                <w:sz w:val="22"/>
                <w:szCs w:val="22"/>
                <w:lang w:val="en-US" w:eastAsia="pl-PL"/>
              </w:rPr>
            </w:pPr>
            <w:r w:rsidRPr="00CB3849">
              <w:rPr>
                <w:sz w:val="22"/>
                <w:szCs w:val="22"/>
                <w:lang w:val="en-US" w:eastAsia="pl-PL"/>
              </w:rPr>
              <w:t xml:space="preserve">Shawn Meghan Burn, </w:t>
            </w:r>
            <w:r w:rsidRPr="00CB3849">
              <w:rPr>
                <w:i/>
                <w:sz w:val="22"/>
                <w:szCs w:val="22"/>
                <w:lang w:val="en-US" w:eastAsia="pl-PL"/>
              </w:rPr>
              <w:t>Women across Cultures</w:t>
            </w:r>
            <w:r w:rsidRPr="00CB3849">
              <w:rPr>
                <w:sz w:val="22"/>
                <w:szCs w:val="22"/>
                <w:lang w:val="en-US" w:eastAsia="pl-PL"/>
              </w:rPr>
              <w:t>. McGraw-Hill, New York, 2005.</w:t>
            </w:r>
          </w:p>
        </w:tc>
      </w:tr>
      <w:tr w:rsidR="00F46214" w:rsidRPr="00CB3849" w14:paraId="34928ED1" w14:textId="77777777" w:rsidTr="00CB3849">
        <w:trPr>
          <w:trHeight w:val="805"/>
        </w:trPr>
        <w:tc>
          <w:tcPr>
            <w:tcW w:w="2552" w:type="dxa"/>
            <w:shd w:val="clear" w:color="auto" w:fill="FFFFFF"/>
          </w:tcPr>
          <w:p w14:paraId="0E12D27B" w14:textId="4DC66E14" w:rsidR="00F46214" w:rsidRPr="00CB3849" w:rsidRDefault="00F46214" w:rsidP="00DC7315">
            <w:pPr>
              <w:rPr>
                <w:sz w:val="22"/>
                <w:szCs w:val="22"/>
                <w:lang w:val="en-US"/>
              </w:rPr>
            </w:pPr>
            <w:r w:rsidRPr="00CB3849">
              <w:rPr>
                <w:b/>
                <w:bCs/>
                <w:sz w:val="22"/>
                <w:szCs w:val="22"/>
                <w:lang w:val="en-US"/>
              </w:rPr>
              <w:t>Field of study/</w:t>
            </w:r>
          </w:p>
        </w:tc>
        <w:tc>
          <w:tcPr>
            <w:tcW w:w="8222" w:type="dxa"/>
            <w:gridSpan w:val="3"/>
            <w:shd w:val="clear" w:color="auto" w:fill="FFFFFF"/>
          </w:tcPr>
          <w:p w14:paraId="03216E56" w14:textId="77777777" w:rsidR="00F46214" w:rsidRPr="00CB3849" w:rsidRDefault="00F46214" w:rsidP="00DC7315">
            <w:pPr>
              <w:rPr>
                <w:b/>
                <w:bCs/>
                <w:sz w:val="22"/>
                <w:szCs w:val="22"/>
                <w:lang w:val="en-US"/>
              </w:rPr>
            </w:pPr>
            <w:r w:rsidRPr="00CB3849">
              <w:rPr>
                <w:b/>
                <w:bCs/>
                <w:sz w:val="22"/>
                <w:szCs w:val="22"/>
                <w:lang w:val="en-US"/>
              </w:rPr>
              <w:t>Gender studies/ GEMMA</w:t>
            </w:r>
          </w:p>
        </w:tc>
      </w:tr>
      <w:tr w:rsidR="006848C4" w:rsidRPr="00CB3849" w14:paraId="0DF764FA" w14:textId="77777777" w:rsidTr="00CB3849">
        <w:trPr>
          <w:trHeight w:val="805"/>
        </w:trPr>
        <w:tc>
          <w:tcPr>
            <w:tcW w:w="2552" w:type="dxa"/>
            <w:shd w:val="clear" w:color="auto" w:fill="FFFFFF"/>
          </w:tcPr>
          <w:p w14:paraId="2DE3D15C" w14:textId="1EE73802" w:rsidR="006848C4" w:rsidRPr="00CB3849" w:rsidRDefault="006848C4" w:rsidP="00DC7315">
            <w:pPr>
              <w:rPr>
                <w:b/>
                <w:bCs/>
                <w:sz w:val="22"/>
                <w:szCs w:val="22"/>
                <w:lang w:val="en-US"/>
              </w:rPr>
            </w:pPr>
            <w:r>
              <w:rPr>
                <w:b/>
                <w:bCs/>
                <w:sz w:val="22"/>
                <w:szCs w:val="22"/>
                <w:lang w:val="en-US"/>
              </w:rPr>
              <w:t>Timetable:</w:t>
            </w:r>
          </w:p>
        </w:tc>
        <w:tc>
          <w:tcPr>
            <w:tcW w:w="8222" w:type="dxa"/>
            <w:gridSpan w:val="3"/>
            <w:shd w:val="clear" w:color="auto" w:fill="FFFFFF"/>
          </w:tcPr>
          <w:p w14:paraId="17E381CD" w14:textId="77BA2D74" w:rsidR="006848C4" w:rsidRPr="00CB3849" w:rsidRDefault="006848C4" w:rsidP="00DC7315">
            <w:pPr>
              <w:rPr>
                <w:b/>
                <w:bCs/>
                <w:sz w:val="22"/>
                <w:szCs w:val="22"/>
                <w:lang w:val="en-US"/>
              </w:rPr>
            </w:pPr>
            <w:r>
              <w:rPr>
                <w:b/>
                <w:bCs/>
                <w:sz w:val="22"/>
                <w:szCs w:val="22"/>
                <w:lang w:val="en-US"/>
              </w:rPr>
              <w:t>Tuesday, 13.30-15, room 0.12</w:t>
            </w:r>
          </w:p>
        </w:tc>
      </w:tr>
    </w:tbl>
    <w:p w14:paraId="4B46F495" w14:textId="77777777" w:rsidR="00F46214" w:rsidRDefault="00F46214" w:rsidP="0088706A">
      <w:pPr>
        <w:spacing w:after="200" w:line="276" w:lineRule="auto"/>
        <w:jc w:val="center"/>
        <w:rPr>
          <w:b/>
          <w:bCs/>
          <w:sz w:val="22"/>
          <w:szCs w:val="22"/>
          <w:lang w:val="en-US"/>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126"/>
        <w:gridCol w:w="2552"/>
        <w:gridCol w:w="3260"/>
      </w:tblGrid>
      <w:tr w:rsidR="00F46214" w:rsidRPr="00CB3849" w14:paraId="3FF4D88F" w14:textId="77777777" w:rsidTr="00CB3849">
        <w:trPr>
          <w:trHeight w:val="850"/>
        </w:trPr>
        <w:tc>
          <w:tcPr>
            <w:tcW w:w="7514" w:type="dxa"/>
            <w:gridSpan w:val="3"/>
            <w:shd w:val="clear" w:color="auto" w:fill="4F81BD"/>
            <w:vAlign w:val="center"/>
          </w:tcPr>
          <w:p w14:paraId="7C21DD0E" w14:textId="77777777" w:rsidR="00F46214" w:rsidRPr="00CB3849" w:rsidRDefault="00F46214" w:rsidP="00DC7315">
            <w:pPr>
              <w:spacing w:before="120"/>
              <w:rPr>
                <w:b/>
                <w:bCs/>
                <w:noProof/>
                <w:color w:val="FFFFFF"/>
                <w:sz w:val="22"/>
                <w:szCs w:val="22"/>
                <w:lang w:val="en-GB"/>
              </w:rPr>
            </w:pPr>
            <w:r w:rsidRPr="00CB3849">
              <w:rPr>
                <w:b/>
                <w:bCs/>
                <w:noProof/>
                <w:color w:val="FFFFFF"/>
                <w:sz w:val="22"/>
                <w:szCs w:val="22"/>
                <w:lang w:val="en-GB"/>
              </w:rPr>
              <w:lastRenderedPageBreak/>
              <w:t>Course title</w:t>
            </w:r>
          </w:p>
          <w:p w14:paraId="3A2A55A0" w14:textId="77777777" w:rsidR="00F46214" w:rsidRPr="00CB3849" w:rsidRDefault="00F46214" w:rsidP="00DC7315">
            <w:pPr>
              <w:spacing w:after="120"/>
              <w:rPr>
                <w:b/>
                <w:noProof/>
                <w:sz w:val="22"/>
                <w:szCs w:val="22"/>
                <w:lang w:val="en-GB"/>
              </w:rPr>
            </w:pPr>
            <w:r w:rsidRPr="00CB3849">
              <w:rPr>
                <w:b/>
                <w:bCs/>
                <w:noProof/>
                <w:color w:val="FFFFFF"/>
                <w:sz w:val="22"/>
                <w:szCs w:val="22"/>
                <w:lang w:val="en-GB"/>
              </w:rPr>
              <w:t>Gender Representations in Advertising</w:t>
            </w:r>
          </w:p>
        </w:tc>
        <w:tc>
          <w:tcPr>
            <w:tcW w:w="3260" w:type="dxa"/>
            <w:shd w:val="clear" w:color="auto" w:fill="4F81BD"/>
            <w:vAlign w:val="center"/>
          </w:tcPr>
          <w:p w14:paraId="0523B891" w14:textId="77777777" w:rsidR="00F46214" w:rsidRPr="00CB3849" w:rsidRDefault="00F46214" w:rsidP="00DC7315">
            <w:pPr>
              <w:rPr>
                <w:b/>
                <w:bCs/>
                <w:noProof/>
                <w:color w:val="FFFFFF"/>
                <w:sz w:val="22"/>
                <w:szCs w:val="22"/>
                <w:lang w:val="en-GB"/>
              </w:rPr>
            </w:pPr>
            <w:r w:rsidRPr="00CB3849">
              <w:rPr>
                <w:b/>
                <w:bCs/>
                <w:noProof/>
                <w:color w:val="FFFFFF"/>
                <w:sz w:val="22"/>
                <w:szCs w:val="22"/>
                <w:lang w:val="en-GB"/>
              </w:rPr>
              <w:t>USOS code</w:t>
            </w:r>
          </w:p>
          <w:p w14:paraId="466C3332" w14:textId="77777777" w:rsidR="00F46214" w:rsidRPr="00CB3849" w:rsidRDefault="00F46214" w:rsidP="00DC7315">
            <w:pPr>
              <w:rPr>
                <w:noProof/>
                <w:color w:val="FFFFFF"/>
                <w:sz w:val="22"/>
                <w:szCs w:val="22"/>
                <w:lang w:val="en-GB"/>
              </w:rPr>
            </w:pPr>
            <w:r w:rsidRPr="00CB3849">
              <w:rPr>
                <w:b/>
                <w:bCs/>
                <w:noProof/>
                <w:color w:val="FFFFFF"/>
                <w:sz w:val="22"/>
                <w:szCs w:val="22"/>
                <w:lang w:val="en-GB"/>
              </w:rPr>
              <w:t>0100-MGEM16</w:t>
            </w:r>
          </w:p>
        </w:tc>
      </w:tr>
      <w:tr w:rsidR="00F46214" w:rsidRPr="00CB3849" w14:paraId="225E6D2F" w14:textId="77777777" w:rsidTr="00CB3849">
        <w:trPr>
          <w:trHeight w:val="510"/>
        </w:trPr>
        <w:tc>
          <w:tcPr>
            <w:tcW w:w="2836" w:type="dxa"/>
            <w:shd w:val="clear" w:color="auto" w:fill="auto"/>
            <w:vAlign w:val="center"/>
          </w:tcPr>
          <w:p w14:paraId="2F24C629" w14:textId="77777777" w:rsidR="00F46214" w:rsidRPr="00CB3849" w:rsidRDefault="00F46214" w:rsidP="00DC7315">
            <w:pPr>
              <w:rPr>
                <w:bCs/>
                <w:i/>
                <w:noProof/>
                <w:sz w:val="22"/>
                <w:szCs w:val="22"/>
                <w:lang w:val="en-GB"/>
              </w:rPr>
            </w:pPr>
            <w:r w:rsidRPr="00CB3849">
              <w:rPr>
                <w:b/>
                <w:bCs/>
                <w:noProof/>
                <w:sz w:val="22"/>
                <w:szCs w:val="22"/>
                <w:lang w:val="en-GB"/>
              </w:rPr>
              <w:t xml:space="preserve">Level </w:t>
            </w:r>
            <w:r w:rsidRPr="00CB3849">
              <w:rPr>
                <w:bCs/>
                <w:i/>
                <w:noProof/>
                <w:sz w:val="22"/>
                <w:szCs w:val="22"/>
                <w:lang w:val="en-GB"/>
              </w:rPr>
              <w:t>(MA/BA/optional)</w:t>
            </w:r>
          </w:p>
        </w:tc>
        <w:tc>
          <w:tcPr>
            <w:tcW w:w="7938" w:type="dxa"/>
            <w:gridSpan w:val="3"/>
            <w:shd w:val="clear" w:color="auto" w:fill="auto"/>
            <w:vAlign w:val="center"/>
          </w:tcPr>
          <w:p w14:paraId="30D2CF10" w14:textId="77777777" w:rsidR="00F46214" w:rsidRPr="00CB3849" w:rsidRDefault="00F46214" w:rsidP="00DC7315">
            <w:pPr>
              <w:rPr>
                <w:noProof/>
                <w:sz w:val="22"/>
                <w:szCs w:val="22"/>
                <w:lang w:val="en-GB"/>
              </w:rPr>
            </w:pPr>
            <w:r w:rsidRPr="00CB3849">
              <w:rPr>
                <w:noProof/>
                <w:sz w:val="22"/>
                <w:szCs w:val="22"/>
                <w:lang w:val="en-GB"/>
              </w:rPr>
              <w:t>MA</w:t>
            </w:r>
          </w:p>
        </w:tc>
      </w:tr>
      <w:tr w:rsidR="00F46214" w:rsidRPr="00EC650C" w14:paraId="6826AAF9" w14:textId="77777777" w:rsidTr="00CB3849">
        <w:trPr>
          <w:trHeight w:val="510"/>
        </w:trPr>
        <w:tc>
          <w:tcPr>
            <w:tcW w:w="10774" w:type="dxa"/>
            <w:gridSpan w:val="4"/>
            <w:shd w:val="clear" w:color="auto" w:fill="D9E2F3"/>
            <w:vAlign w:val="center"/>
          </w:tcPr>
          <w:p w14:paraId="1B8F6BC8" w14:textId="77777777" w:rsidR="00F46214" w:rsidRPr="00CB3849" w:rsidRDefault="00F46214" w:rsidP="00DC7315">
            <w:pPr>
              <w:rPr>
                <w:noProof/>
                <w:sz w:val="22"/>
                <w:szCs w:val="22"/>
                <w:lang w:val="en-GB"/>
              </w:rPr>
            </w:pPr>
            <w:r w:rsidRPr="00CB3849">
              <w:rPr>
                <w:b/>
                <w:bCs/>
                <w:noProof/>
                <w:sz w:val="22"/>
                <w:szCs w:val="22"/>
                <w:lang w:val="en-GB"/>
              </w:rPr>
              <w:t xml:space="preserve">Semester </w:t>
            </w:r>
            <w:r w:rsidRPr="00CB3849">
              <w:rPr>
                <w:bCs/>
                <w:noProof/>
                <w:sz w:val="22"/>
                <w:szCs w:val="22"/>
                <w:lang w:val="en-GB"/>
              </w:rPr>
              <w:t>(winter/summer) – Winter semester</w:t>
            </w:r>
          </w:p>
        </w:tc>
      </w:tr>
      <w:tr w:rsidR="00F46214" w:rsidRPr="00CB3849" w14:paraId="3A57A971" w14:textId="77777777" w:rsidTr="00CB3849">
        <w:trPr>
          <w:trHeight w:val="510"/>
        </w:trPr>
        <w:tc>
          <w:tcPr>
            <w:tcW w:w="2836" w:type="dxa"/>
            <w:shd w:val="clear" w:color="auto" w:fill="auto"/>
            <w:vAlign w:val="center"/>
          </w:tcPr>
          <w:p w14:paraId="2E7A1210" w14:textId="77777777" w:rsidR="00F46214" w:rsidRPr="00CB3849" w:rsidRDefault="00F46214" w:rsidP="00DC7315">
            <w:pPr>
              <w:rPr>
                <w:noProof/>
                <w:sz w:val="22"/>
                <w:szCs w:val="22"/>
                <w:lang w:val="en-GB"/>
              </w:rPr>
            </w:pPr>
            <w:r w:rsidRPr="00CB3849">
              <w:rPr>
                <w:b/>
                <w:bCs/>
                <w:noProof/>
                <w:sz w:val="22"/>
                <w:szCs w:val="22"/>
                <w:lang w:val="en-GB"/>
              </w:rPr>
              <w:t>ECTS</w:t>
            </w:r>
          </w:p>
        </w:tc>
        <w:tc>
          <w:tcPr>
            <w:tcW w:w="7938" w:type="dxa"/>
            <w:gridSpan w:val="3"/>
            <w:shd w:val="clear" w:color="auto" w:fill="auto"/>
            <w:vAlign w:val="center"/>
          </w:tcPr>
          <w:p w14:paraId="1C13B01A" w14:textId="77777777" w:rsidR="00F46214" w:rsidRPr="00CB3849" w:rsidRDefault="00F46214" w:rsidP="00DC7315">
            <w:pPr>
              <w:rPr>
                <w:noProof/>
                <w:sz w:val="22"/>
                <w:szCs w:val="22"/>
                <w:lang w:val="en-GB"/>
              </w:rPr>
            </w:pPr>
            <w:r w:rsidRPr="00CB3849">
              <w:rPr>
                <w:noProof/>
                <w:sz w:val="22"/>
                <w:szCs w:val="22"/>
                <w:lang w:val="en-GB"/>
              </w:rPr>
              <w:t>5</w:t>
            </w:r>
          </w:p>
        </w:tc>
      </w:tr>
      <w:tr w:rsidR="00F46214" w:rsidRPr="00CB3849" w14:paraId="5EBF4035" w14:textId="77777777" w:rsidTr="00CB3849">
        <w:trPr>
          <w:trHeight w:val="510"/>
        </w:trPr>
        <w:tc>
          <w:tcPr>
            <w:tcW w:w="2836" w:type="dxa"/>
            <w:shd w:val="clear" w:color="auto" w:fill="D9E2F3"/>
            <w:vAlign w:val="center"/>
          </w:tcPr>
          <w:p w14:paraId="500C1F47" w14:textId="77777777" w:rsidR="00F46214" w:rsidRPr="00CB3849" w:rsidRDefault="00F46214" w:rsidP="00DC7315">
            <w:pPr>
              <w:rPr>
                <w:noProof/>
                <w:sz w:val="22"/>
                <w:szCs w:val="22"/>
                <w:lang w:val="en-GB"/>
              </w:rPr>
            </w:pPr>
            <w:r w:rsidRPr="00CB3849">
              <w:rPr>
                <w:b/>
                <w:bCs/>
                <w:noProof/>
                <w:sz w:val="22"/>
                <w:szCs w:val="22"/>
                <w:lang w:val="en-GB"/>
              </w:rPr>
              <w:t>Language of instruction</w:t>
            </w:r>
          </w:p>
        </w:tc>
        <w:tc>
          <w:tcPr>
            <w:tcW w:w="7938" w:type="dxa"/>
            <w:gridSpan w:val="3"/>
            <w:shd w:val="clear" w:color="auto" w:fill="D9E2F3"/>
            <w:vAlign w:val="center"/>
          </w:tcPr>
          <w:p w14:paraId="7C18CEB7" w14:textId="77777777" w:rsidR="00F46214" w:rsidRPr="00CB3849" w:rsidRDefault="00F46214" w:rsidP="00DC7315">
            <w:pPr>
              <w:rPr>
                <w:noProof/>
                <w:sz w:val="22"/>
                <w:szCs w:val="22"/>
                <w:lang w:val="en-GB"/>
              </w:rPr>
            </w:pPr>
            <w:r w:rsidRPr="00CB3849">
              <w:rPr>
                <w:noProof/>
                <w:sz w:val="22"/>
                <w:szCs w:val="22"/>
                <w:lang w:val="en-GB"/>
              </w:rPr>
              <w:t>English</w:t>
            </w:r>
          </w:p>
        </w:tc>
      </w:tr>
      <w:tr w:rsidR="00F46214" w:rsidRPr="00CB3849" w14:paraId="35F5BE1C" w14:textId="77777777" w:rsidTr="00CB3849">
        <w:trPr>
          <w:trHeight w:val="510"/>
        </w:trPr>
        <w:tc>
          <w:tcPr>
            <w:tcW w:w="4962" w:type="dxa"/>
            <w:gridSpan w:val="2"/>
            <w:shd w:val="clear" w:color="auto" w:fill="FFFFFF"/>
            <w:vAlign w:val="center"/>
          </w:tcPr>
          <w:p w14:paraId="6A0F29A9" w14:textId="77777777" w:rsidR="00F46214" w:rsidRPr="00CB3849" w:rsidRDefault="00F46214" w:rsidP="00DC7315">
            <w:pPr>
              <w:spacing w:before="120" w:after="120"/>
              <w:rPr>
                <w:noProof/>
                <w:sz w:val="22"/>
                <w:szCs w:val="22"/>
                <w:lang w:val="en-GB"/>
              </w:rPr>
            </w:pPr>
            <w:r w:rsidRPr="00CB3849">
              <w:rPr>
                <w:b/>
                <w:bCs/>
                <w:noProof/>
                <w:sz w:val="22"/>
                <w:szCs w:val="22"/>
                <w:lang w:val="en-GB"/>
              </w:rPr>
              <w:t>Form</w:t>
            </w:r>
            <w:r w:rsidRPr="00CB3849">
              <w:rPr>
                <w:noProof/>
                <w:sz w:val="22"/>
                <w:szCs w:val="22"/>
                <w:lang w:val="en-GB"/>
              </w:rPr>
              <w:t xml:space="preserve"> (</w:t>
            </w:r>
            <w:r w:rsidRPr="00CB3849">
              <w:rPr>
                <w:i/>
                <w:noProof/>
                <w:sz w:val="22"/>
                <w:szCs w:val="22"/>
                <w:lang w:val="en-GB"/>
              </w:rPr>
              <w:t>Lecture, Tutorial, discussion class, Laboratory, or other)</w:t>
            </w:r>
          </w:p>
        </w:tc>
        <w:tc>
          <w:tcPr>
            <w:tcW w:w="5812" w:type="dxa"/>
            <w:gridSpan w:val="2"/>
            <w:shd w:val="clear" w:color="auto" w:fill="FFFFFF"/>
            <w:vAlign w:val="center"/>
          </w:tcPr>
          <w:p w14:paraId="62BE34A0" w14:textId="77777777" w:rsidR="00F46214" w:rsidRPr="00CB3849" w:rsidRDefault="00F46214" w:rsidP="00DC7315">
            <w:pPr>
              <w:rPr>
                <w:iCs/>
                <w:noProof/>
                <w:sz w:val="22"/>
                <w:szCs w:val="22"/>
                <w:lang w:val="en-GB"/>
              </w:rPr>
            </w:pPr>
            <w:r w:rsidRPr="00CB3849">
              <w:rPr>
                <w:iCs/>
                <w:noProof/>
                <w:sz w:val="22"/>
                <w:szCs w:val="22"/>
                <w:lang w:val="en-GB"/>
              </w:rPr>
              <w:t>Discussion class</w:t>
            </w:r>
          </w:p>
        </w:tc>
      </w:tr>
      <w:tr w:rsidR="00F46214" w:rsidRPr="00CB3849" w14:paraId="1EB97C0E" w14:textId="77777777" w:rsidTr="00CB3849">
        <w:trPr>
          <w:trHeight w:val="510"/>
        </w:trPr>
        <w:tc>
          <w:tcPr>
            <w:tcW w:w="2836" w:type="dxa"/>
            <w:shd w:val="clear" w:color="auto" w:fill="D9E2F3"/>
            <w:vAlign w:val="center"/>
          </w:tcPr>
          <w:p w14:paraId="2F8B05CD" w14:textId="77777777" w:rsidR="00F46214" w:rsidRPr="00CB3849" w:rsidRDefault="00F46214" w:rsidP="00DC7315">
            <w:pPr>
              <w:rPr>
                <w:noProof/>
                <w:sz w:val="22"/>
                <w:szCs w:val="22"/>
                <w:lang w:val="en-GB"/>
              </w:rPr>
            </w:pPr>
            <w:r w:rsidRPr="00CB3849">
              <w:rPr>
                <w:b/>
                <w:bCs/>
                <w:noProof/>
                <w:sz w:val="22"/>
                <w:szCs w:val="22"/>
                <w:lang w:val="en-GB"/>
              </w:rPr>
              <w:t>No. of hours</w:t>
            </w:r>
          </w:p>
        </w:tc>
        <w:tc>
          <w:tcPr>
            <w:tcW w:w="7938" w:type="dxa"/>
            <w:gridSpan w:val="3"/>
            <w:shd w:val="clear" w:color="auto" w:fill="D9E2F3"/>
            <w:vAlign w:val="center"/>
          </w:tcPr>
          <w:p w14:paraId="036A43D9" w14:textId="77777777" w:rsidR="00F46214" w:rsidRPr="00CB3849" w:rsidRDefault="00F46214" w:rsidP="00DC7315">
            <w:pPr>
              <w:rPr>
                <w:noProof/>
                <w:sz w:val="22"/>
                <w:szCs w:val="22"/>
                <w:lang w:val="en-GB"/>
              </w:rPr>
            </w:pPr>
            <w:r w:rsidRPr="00CB3849">
              <w:rPr>
                <w:noProof/>
                <w:sz w:val="22"/>
                <w:szCs w:val="22"/>
                <w:lang w:val="en-GB"/>
              </w:rPr>
              <w:t>30</w:t>
            </w:r>
          </w:p>
        </w:tc>
      </w:tr>
      <w:tr w:rsidR="00F46214" w:rsidRPr="00EC650C" w14:paraId="6A433C08" w14:textId="77777777" w:rsidTr="00CB3849">
        <w:trPr>
          <w:trHeight w:val="824"/>
        </w:trPr>
        <w:tc>
          <w:tcPr>
            <w:tcW w:w="10774" w:type="dxa"/>
            <w:gridSpan w:val="4"/>
            <w:shd w:val="clear" w:color="auto" w:fill="FFFFFF"/>
            <w:vAlign w:val="center"/>
          </w:tcPr>
          <w:p w14:paraId="4CD8DC9B" w14:textId="77777777" w:rsidR="00F46214" w:rsidRPr="00CB3849" w:rsidRDefault="00F46214" w:rsidP="00DC7315">
            <w:pPr>
              <w:spacing w:before="120"/>
              <w:rPr>
                <w:b/>
                <w:bCs/>
                <w:noProof/>
                <w:color w:val="FF0000"/>
                <w:sz w:val="22"/>
                <w:szCs w:val="22"/>
                <w:lang w:val="en-GB"/>
              </w:rPr>
            </w:pPr>
            <w:r w:rsidRPr="00CB3849">
              <w:rPr>
                <w:b/>
                <w:bCs/>
                <w:noProof/>
                <w:sz w:val="22"/>
                <w:szCs w:val="22"/>
                <w:lang w:val="en-GB"/>
              </w:rPr>
              <w:t xml:space="preserve">Course content </w:t>
            </w:r>
            <w:r w:rsidRPr="00CB3849">
              <w:rPr>
                <w:b/>
                <w:bCs/>
                <w:noProof/>
                <w:color w:val="FF0000"/>
                <w:sz w:val="22"/>
                <w:szCs w:val="22"/>
                <w:lang w:val="en-GB"/>
              </w:rPr>
              <w:t>(max. 1000 characters)</w:t>
            </w:r>
          </w:p>
          <w:p w14:paraId="36941700" w14:textId="77777777" w:rsidR="00F46214" w:rsidRPr="00CB3849" w:rsidRDefault="00F46214" w:rsidP="00DC7315">
            <w:pPr>
              <w:spacing w:before="120" w:after="120"/>
              <w:rPr>
                <w:noProof/>
                <w:sz w:val="22"/>
                <w:szCs w:val="22"/>
                <w:lang w:val="en-GB"/>
              </w:rPr>
            </w:pPr>
            <w:r w:rsidRPr="00CB3849">
              <w:rPr>
                <w:noProof/>
                <w:sz w:val="22"/>
                <w:szCs w:val="22"/>
                <w:lang w:val="en-GB"/>
              </w:rPr>
              <w:t>Contemporary advertisements, as well as those created throughout the 20</w:t>
            </w:r>
            <w:r w:rsidRPr="00CB3849">
              <w:rPr>
                <w:noProof/>
                <w:sz w:val="22"/>
                <w:szCs w:val="22"/>
                <w:vertAlign w:val="superscript"/>
                <w:lang w:val="en-GB"/>
              </w:rPr>
              <w:t>th</w:t>
            </w:r>
            <w:r w:rsidRPr="00CB3849">
              <w:rPr>
                <w:noProof/>
                <w:sz w:val="22"/>
                <w:szCs w:val="22"/>
                <w:lang w:val="en-GB"/>
              </w:rPr>
              <w:t xml:space="preserve"> century, comprise a rich source of different visual representations of women and men. The study of the process of image-creation, supported by elements of semiotic analysis, leads to the conclusion that dominant models of femininity and masculinity are socially and culturally constructed. The advertising industry leaves little space for representing the full scope of diversity of modern societies. In this context it is worth emphasizing that ethnic and gender representations are strongly linked to social arrangements and the power structure, therefore, an in-depth analysis of visual sources enables to explore the links between gender roles and advertising. The course introduces elements of semiotic analysis as well as explores the links between advertising and audiences.</w:t>
            </w:r>
          </w:p>
        </w:tc>
      </w:tr>
      <w:tr w:rsidR="00F46214" w:rsidRPr="00CB3849" w14:paraId="48984F44" w14:textId="77777777" w:rsidTr="00CB3849">
        <w:trPr>
          <w:trHeight w:val="510"/>
        </w:trPr>
        <w:tc>
          <w:tcPr>
            <w:tcW w:w="2836" w:type="dxa"/>
            <w:shd w:val="clear" w:color="auto" w:fill="D9E2F3"/>
            <w:vAlign w:val="center"/>
          </w:tcPr>
          <w:p w14:paraId="3062E15D" w14:textId="77777777" w:rsidR="00F46214" w:rsidRPr="00CB3849" w:rsidRDefault="00F46214" w:rsidP="00DC7315">
            <w:pPr>
              <w:rPr>
                <w:b/>
                <w:noProof/>
                <w:sz w:val="22"/>
                <w:szCs w:val="22"/>
                <w:lang w:val="en-GB" w:eastAsia="pl-PL"/>
              </w:rPr>
            </w:pPr>
            <w:r w:rsidRPr="00CB3849">
              <w:rPr>
                <w:b/>
                <w:noProof/>
                <w:sz w:val="22"/>
                <w:szCs w:val="22"/>
                <w:lang w:val="en-GB"/>
              </w:rPr>
              <w:t>ISCED code</w:t>
            </w:r>
          </w:p>
        </w:tc>
        <w:tc>
          <w:tcPr>
            <w:tcW w:w="7938" w:type="dxa"/>
            <w:gridSpan w:val="3"/>
            <w:shd w:val="clear" w:color="auto" w:fill="D9E2F3"/>
            <w:vAlign w:val="center"/>
          </w:tcPr>
          <w:p w14:paraId="5C6C7A2F" w14:textId="77777777" w:rsidR="00F46214" w:rsidRPr="00CB3849" w:rsidRDefault="00F46214" w:rsidP="00DC7315">
            <w:pPr>
              <w:pStyle w:val="Default"/>
              <w:rPr>
                <w:noProof/>
                <w:sz w:val="22"/>
                <w:szCs w:val="22"/>
                <w:lang w:val="en-GB"/>
              </w:rPr>
            </w:pPr>
            <w:r w:rsidRPr="00CB3849">
              <w:rPr>
                <w:noProof/>
                <w:sz w:val="22"/>
                <w:szCs w:val="22"/>
                <w:lang w:val="en-GB"/>
              </w:rPr>
              <w:t>0314</w:t>
            </w:r>
          </w:p>
        </w:tc>
      </w:tr>
      <w:tr w:rsidR="00F46214" w:rsidRPr="00EC650C" w14:paraId="0179943C" w14:textId="77777777" w:rsidTr="00CB3849">
        <w:trPr>
          <w:trHeight w:val="850"/>
        </w:trPr>
        <w:tc>
          <w:tcPr>
            <w:tcW w:w="2836" w:type="dxa"/>
            <w:shd w:val="clear" w:color="auto" w:fill="FFFFFF"/>
            <w:vAlign w:val="center"/>
          </w:tcPr>
          <w:p w14:paraId="1625B6A7" w14:textId="77777777" w:rsidR="00F46214" w:rsidRPr="00CB3849" w:rsidRDefault="00F46214" w:rsidP="00DC7315">
            <w:pPr>
              <w:rPr>
                <w:noProof/>
                <w:sz w:val="22"/>
                <w:szCs w:val="22"/>
                <w:lang w:val="en-GB"/>
              </w:rPr>
            </w:pPr>
            <w:r w:rsidRPr="00CB3849">
              <w:rPr>
                <w:b/>
                <w:noProof/>
                <w:sz w:val="22"/>
                <w:szCs w:val="22"/>
                <w:lang w:val="en-GB"/>
              </w:rPr>
              <w:t>Assessment scheme</w:t>
            </w:r>
          </w:p>
        </w:tc>
        <w:tc>
          <w:tcPr>
            <w:tcW w:w="7938" w:type="dxa"/>
            <w:gridSpan w:val="3"/>
            <w:shd w:val="clear" w:color="auto" w:fill="FFFFFF"/>
            <w:vAlign w:val="center"/>
          </w:tcPr>
          <w:p w14:paraId="3FDCDB11" w14:textId="77777777" w:rsidR="00F46214" w:rsidRPr="00CB3849" w:rsidRDefault="00F46214" w:rsidP="00D86DAF">
            <w:pPr>
              <w:numPr>
                <w:ilvl w:val="0"/>
                <w:numId w:val="48"/>
              </w:numPr>
              <w:spacing w:before="120"/>
              <w:ind w:left="357" w:hanging="357"/>
              <w:rPr>
                <w:noProof/>
                <w:sz w:val="22"/>
                <w:szCs w:val="22"/>
                <w:lang w:val="en-GB"/>
              </w:rPr>
            </w:pPr>
            <w:r w:rsidRPr="00CB3849">
              <w:rPr>
                <w:noProof/>
                <w:sz w:val="22"/>
                <w:szCs w:val="22"/>
                <w:lang w:val="en-GB"/>
              </w:rPr>
              <w:t>Class presentation (30%)</w:t>
            </w:r>
          </w:p>
          <w:p w14:paraId="16CCF013" w14:textId="77777777" w:rsidR="00F46214" w:rsidRPr="00CB3849" w:rsidRDefault="00F46214" w:rsidP="00D86DAF">
            <w:pPr>
              <w:numPr>
                <w:ilvl w:val="0"/>
                <w:numId w:val="48"/>
              </w:numPr>
              <w:rPr>
                <w:noProof/>
                <w:sz w:val="22"/>
                <w:szCs w:val="22"/>
                <w:lang w:val="en-GB"/>
              </w:rPr>
            </w:pPr>
            <w:r w:rsidRPr="00CB3849">
              <w:rPr>
                <w:noProof/>
                <w:sz w:val="22"/>
                <w:szCs w:val="22"/>
                <w:lang w:val="en-GB"/>
              </w:rPr>
              <w:t>Essay (30%)</w:t>
            </w:r>
          </w:p>
          <w:p w14:paraId="4F22B4A9" w14:textId="77777777" w:rsidR="00F46214" w:rsidRPr="00CB3849" w:rsidRDefault="00F46214" w:rsidP="00D86DAF">
            <w:pPr>
              <w:numPr>
                <w:ilvl w:val="0"/>
                <w:numId w:val="48"/>
              </w:numPr>
              <w:spacing w:after="120"/>
              <w:ind w:left="357" w:hanging="357"/>
              <w:rPr>
                <w:noProof/>
                <w:sz w:val="22"/>
                <w:szCs w:val="22"/>
                <w:lang w:val="en-GB"/>
              </w:rPr>
            </w:pPr>
            <w:r w:rsidRPr="00CB3849">
              <w:rPr>
                <w:noProof/>
                <w:sz w:val="22"/>
                <w:szCs w:val="22"/>
                <w:lang w:val="en-GB"/>
              </w:rPr>
              <w:t>Active participation in class discussions (40%)</w:t>
            </w:r>
          </w:p>
        </w:tc>
      </w:tr>
      <w:tr w:rsidR="00F46214" w:rsidRPr="00CB3849" w14:paraId="5F648562" w14:textId="77777777" w:rsidTr="00CB3849">
        <w:trPr>
          <w:trHeight w:val="510"/>
        </w:trPr>
        <w:tc>
          <w:tcPr>
            <w:tcW w:w="2836" w:type="dxa"/>
            <w:shd w:val="clear" w:color="auto" w:fill="D9E2F3"/>
            <w:vAlign w:val="center"/>
          </w:tcPr>
          <w:p w14:paraId="3038774C" w14:textId="77777777" w:rsidR="00F46214" w:rsidRPr="00CB3849" w:rsidRDefault="00F46214" w:rsidP="00DC7315">
            <w:pPr>
              <w:rPr>
                <w:noProof/>
                <w:sz w:val="22"/>
                <w:szCs w:val="22"/>
                <w:lang w:val="en-GB"/>
              </w:rPr>
            </w:pPr>
            <w:r w:rsidRPr="00CB3849">
              <w:rPr>
                <w:b/>
                <w:bCs/>
                <w:noProof/>
                <w:sz w:val="22"/>
                <w:szCs w:val="22"/>
                <w:lang w:val="en-GB"/>
              </w:rPr>
              <w:t>Lecturer</w:t>
            </w:r>
          </w:p>
        </w:tc>
        <w:tc>
          <w:tcPr>
            <w:tcW w:w="7938" w:type="dxa"/>
            <w:gridSpan w:val="3"/>
            <w:shd w:val="clear" w:color="auto" w:fill="D9E2F3"/>
            <w:vAlign w:val="center"/>
          </w:tcPr>
          <w:p w14:paraId="01456C9D" w14:textId="77777777" w:rsidR="00F46214" w:rsidRPr="00CB3849" w:rsidRDefault="00F46214" w:rsidP="00DC7315">
            <w:pPr>
              <w:rPr>
                <w:noProof/>
                <w:sz w:val="22"/>
                <w:szCs w:val="22"/>
              </w:rPr>
            </w:pPr>
            <w:r w:rsidRPr="00CB3849">
              <w:rPr>
                <w:noProof/>
                <w:sz w:val="22"/>
                <w:szCs w:val="22"/>
              </w:rPr>
              <w:t>Patrycja Chudzicka-Dudzik, M.A.</w:t>
            </w:r>
          </w:p>
        </w:tc>
      </w:tr>
      <w:tr w:rsidR="00F46214" w:rsidRPr="00EC650C" w14:paraId="5218508E" w14:textId="77777777" w:rsidTr="00CB3849">
        <w:trPr>
          <w:trHeight w:val="510"/>
        </w:trPr>
        <w:tc>
          <w:tcPr>
            <w:tcW w:w="2836" w:type="dxa"/>
            <w:shd w:val="clear" w:color="auto" w:fill="FFFFFF"/>
            <w:vAlign w:val="center"/>
          </w:tcPr>
          <w:p w14:paraId="2E5DE798" w14:textId="77777777" w:rsidR="00F46214" w:rsidRPr="00CB3849" w:rsidRDefault="00F46214" w:rsidP="00DC7315">
            <w:pPr>
              <w:rPr>
                <w:noProof/>
                <w:sz w:val="22"/>
                <w:szCs w:val="22"/>
                <w:lang w:val="en-GB"/>
              </w:rPr>
            </w:pPr>
            <w:r w:rsidRPr="00CB3849">
              <w:rPr>
                <w:b/>
                <w:bCs/>
                <w:noProof/>
                <w:sz w:val="22"/>
                <w:szCs w:val="22"/>
                <w:lang w:val="en-GB"/>
              </w:rPr>
              <w:t>Contact</w:t>
            </w:r>
          </w:p>
        </w:tc>
        <w:tc>
          <w:tcPr>
            <w:tcW w:w="7938" w:type="dxa"/>
            <w:gridSpan w:val="3"/>
            <w:shd w:val="clear" w:color="auto" w:fill="FFFFFF"/>
            <w:vAlign w:val="center"/>
          </w:tcPr>
          <w:p w14:paraId="638A7787" w14:textId="77777777" w:rsidR="00F46214" w:rsidRPr="00CB3849" w:rsidRDefault="00F46214" w:rsidP="00DC7315">
            <w:pPr>
              <w:rPr>
                <w:noProof/>
                <w:sz w:val="22"/>
                <w:szCs w:val="22"/>
                <w:lang w:val="en-GB"/>
              </w:rPr>
            </w:pPr>
            <w:r w:rsidRPr="00CB3849">
              <w:rPr>
                <w:noProof/>
                <w:sz w:val="22"/>
                <w:szCs w:val="22"/>
                <w:lang w:val="en-GB"/>
              </w:rPr>
              <w:t>patrycja.chudzicka@uni.lodz.pl</w:t>
            </w:r>
          </w:p>
        </w:tc>
      </w:tr>
      <w:tr w:rsidR="00F46214" w:rsidRPr="00EC650C" w14:paraId="60EA518E" w14:textId="77777777" w:rsidTr="00CB3849">
        <w:trPr>
          <w:trHeight w:val="1701"/>
        </w:trPr>
        <w:tc>
          <w:tcPr>
            <w:tcW w:w="2836" w:type="dxa"/>
            <w:shd w:val="clear" w:color="auto" w:fill="D9E2F3"/>
            <w:vAlign w:val="center"/>
          </w:tcPr>
          <w:p w14:paraId="09D7419D" w14:textId="77777777" w:rsidR="00F46214" w:rsidRPr="00CB3849" w:rsidRDefault="00F46214" w:rsidP="00DC7315">
            <w:pPr>
              <w:rPr>
                <w:noProof/>
                <w:sz w:val="22"/>
                <w:szCs w:val="22"/>
                <w:lang w:val="en-GB"/>
              </w:rPr>
            </w:pPr>
            <w:r w:rsidRPr="00CB3849">
              <w:rPr>
                <w:b/>
                <w:bCs/>
                <w:noProof/>
                <w:sz w:val="22"/>
                <w:szCs w:val="22"/>
                <w:lang w:val="en-GB"/>
              </w:rPr>
              <w:t>Literature</w:t>
            </w:r>
          </w:p>
        </w:tc>
        <w:tc>
          <w:tcPr>
            <w:tcW w:w="7938" w:type="dxa"/>
            <w:gridSpan w:val="3"/>
            <w:shd w:val="clear" w:color="auto" w:fill="D9E2F3"/>
            <w:vAlign w:val="center"/>
          </w:tcPr>
          <w:p w14:paraId="21FCD856" w14:textId="77777777" w:rsidR="00F46214" w:rsidRPr="00CB3849" w:rsidRDefault="00F46214" w:rsidP="00D86DAF">
            <w:pPr>
              <w:pStyle w:val="Akapitzlist"/>
              <w:numPr>
                <w:ilvl w:val="0"/>
                <w:numId w:val="49"/>
              </w:numPr>
              <w:spacing w:before="120" w:after="0" w:line="240" w:lineRule="auto"/>
              <w:ind w:left="454" w:hanging="284"/>
              <w:contextualSpacing w:val="0"/>
              <w:rPr>
                <w:rFonts w:ascii="Times New Roman" w:hAnsi="Times New Roman"/>
                <w:noProof/>
                <w:color w:val="000000"/>
                <w:lang w:val="en-GB"/>
              </w:rPr>
            </w:pPr>
            <w:r w:rsidRPr="00CB3849">
              <w:rPr>
                <w:rFonts w:ascii="Times New Roman" w:hAnsi="Times New Roman"/>
                <w:noProof/>
                <w:color w:val="000000"/>
                <w:lang w:val="en-GB"/>
              </w:rPr>
              <w:t xml:space="preserve">Beasley, Ron, and Danesi, Marcel, “The Semiotic Approach to Advertising” &amp; “The Semiotic Purview.” In </w:t>
            </w:r>
            <w:r w:rsidRPr="00CB3849">
              <w:rPr>
                <w:rFonts w:ascii="Times New Roman" w:hAnsi="Times New Roman"/>
                <w:i/>
                <w:noProof/>
                <w:color w:val="000000"/>
                <w:lang w:val="en-GB"/>
              </w:rPr>
              <w:t>Persuasive Signs. The Semiotics of Advertising</w:t>
            </w:r>
            <w:r w:rsidRPr="00CB3849">
              <w:rPr>
                <w:rFonts w:ascii="Times New Roman" w:hAnsi="Times New Roman"/>
                <w:noProof/>
                <w:color w:val="000000"/>
                <w:lang w:val="en-GB"/>
              </w:rPr>
              <w:t>. Berlin &amp; New York: Mouton de Gruyter 2002.</w:t>
            </w:r>
          </w:p>
          <w:p w14:paraId="7C042CD6" w14:textId="77777777" w:rsidR="00F46214" w:rsidRPr="00CB3849" w:rsidRDefault="00F46214" w:rsidP="00D86DAF">
            <w:pPr>
              <w:pStyle w:val="Akapitzlist"/>
              <w:numPr>
                <w:ilvl w:val="0"/>
                <w:numId w:val="49"/>
              </w:numPr>
              <w:spacing w:after="0" w:line="240" w:lineRule="auto"/>
              <w:ind w:left="455" w:hanging="284"/>
              <w:contextualSpacing w:val="0"/>
              <w:rPr>
                <w:rFonts w:ascii="Times New Roman" w:hAnsi="Times New Roman"/>
                <w:noProof/>
                <w:color w:val="000000"/>
                <w:lang w:val="en-GB"/>
              </w:rPr>
            </w:pPr>
            <w:r w:rsidRPr="00CB3849">
              <w:rPr>
                <w:rFonts w:ascii="Times New Roman" w:hAnsi="Times New Roman"/>
                <w:noProof/>
                <w:color w:val="000000"/>
                <w:lang w:val="en-GB"/>
              </w:rPr>
              <w:t xml:space="preserve">Brierley, Sean, “Persuasion Techniques.” In </w:t>
            </w:r>
            <w:r w:rsidRPr="00CB3849">
              <w:rPr>
                <w:rFonts w:ascii="Times New Roman" w:hAnsi="Times New Roman"/>
                <w:i/>
                <w:noProof/>
                <w:color w:val="000000"/>
                <w:lang w:val="en-GB"/>
              </w:rPr>
              <w:t>The Advertising Handbook</w:t>
            </w:r>
            <w:r w:rsidRPr="00CB3849">
              <w:rPr>
                <w:rFonts w:ascii="Times New Roman" w:hAnsi="Times New Roman"/>
                <w:noProof/>
                <w:color w:val="000000"/>
                <w:lang w:val="en-GB"/>
              </w:rPr>
              <w:t>. London &amp; New York: Routledge 2002 (151-173).</w:t>
            </w:r>
          </w:p>
          <w:p w14:paraId="47390687" w14:textId="77777777" w:rsidR="00F46214" w:rsidRPr="00CB3849" w:rsidRDefault="00F46214" w:rsidP="00D86DAF">
            <w:pPr>
              <w:pStyle w:val="Akapitzlist"/>
              <w:numPr>
                <w:ilvl w:val="0"/>
                <w:numId w:val="49"/>
              </w:numPr>
              <w:spacing w:after="0" w:line="240" w:lineRule="auto"/>
              <w:ind w:left="455" w:hanging="284"/>
              <w:contextualSpacing w:val="0"/>
              <w:rPr>
                <w:rFonts w:ascii="Times New Roman" w:hAnsi="Times New Roman"/>
                <w:noProof/>
                <w:color w:val="000000"/>
                <w:lang w:val="en-GB"/>
              </w:rPr>
            </w:pPr>
            <w:r w:rsidRPr="00CB3849">
              <w:rPr>
                <w:rFonts w:ascii="Times New Roman" w:hAnsi="Times New Roman"/>
                <w:noProof/>
                <w:color w:val="000000"/>
                <w:lang w:val="en-GB"/>
              </w:rPr>
              <w:t xml:space="preserve">Burton, Graeme, “Advertising.” In </w:t>
            </w:r>
            <w:r w:rsidRPr="00CB3849">
              <w:rPr>
                <w:rFonts w:ascii="Times New Roman" w:hAnsi="Times New Roman"/>
                <w:i/>
                <w:noProof/>
                <w:color w:val="000000"/>
                <w:lang w:val="en-GB"/>
              </w:rPr>
              <w:t>Media and Society: Critical Perspectives</w:t>
            </w:r>
            <w:r w:rsidRPr="00CB3849">
              <w:rPr>
                <w:rFonts w:ascii="Times New Roman" w:hAnsi="Times New Roman"/>
                <w:noProof/>
                <w:color w:val="000000"/>
                <w:lang w:val="en-GB"/>
              </w:rPr>
              <w:t>. Open University Press 2004 (225-247).</w:t>
            </w:r>
          </w:p>
          <w:p w14:paraId="71BC3B63" w14:textId="77777777" w:rsidR="00F46214" w:rsidRPr="00CB3849" w:rsidRDefault="00F46214" w:rsidP="00D86DAF">
            <w:pPr>
              <w:pStyle w:val="Akapitzlist"/>
              <w:numPr>
                <w:ilvl w:val="0"/>
                <w:numId w:val="49"/>
              </w:numPr>
              <w:spacing w:after="0" w:line="240" w:lineRule="auto"/>
              <w:ind w:left="455" w:hanging="284"/>
              <w:contextualSpacing w:val="0"/>
              <w:rPr>
                <w:rFonts w:ascii="Times New Roman" w:hAnsi="Times New Roman"/>
                <w:noProof/>
                <w:color w:val="000000"/>
                <w:lang w:val="en-GB"/>
              </w:rPr>
            </w:pPr>
            <w:r w:rsidRPr="00CB3849">
              <w:rPr>
                <w:rFonts w:ascii="Times New Roman" w:hAnsi="Times New Roman"/>
                <w:noProof/>
                <w:color w:val="000000"/>
                <w:lang w:val="en-GB"/>
              </w:rPr>
              <w:t xml:space="preserve">Cortese, Anthony J., “Symbolic Racism in Advertising.” In </w:t>
            </w:r>
            <w:r w:rsidRPr="00CB3849">
              <w:rPr>
                <w:rFonts w:ascii="Times New Roman" w:hAnsi="Times New Roman"/>
                <w:i/>
                <w:noProof/>
                <w:color w:val="000000"/>
                <w:lang w:val="en-GB"/>
              </w:rPr>
              <w:t>Provocateur. Images of Women and Minorities in Advertising</w:t>
            </w:r>
            <w:r w:rsidRPr="00CB3849">
              <w:rPr>
                <w:rFonts w:ascii="Times New Roman" w:hAnsi="Times New Roman"/>
                <w:noProof/>
                <w:color w:val="000000"/>
                <w:lang w:val="en-GB"/>
              </w:rPr>
              <w:t>. Lanham, MD: Rowman &amp; Littlefield Publishers 2004 (83-115).</w:t>
            </w:r>
          </w:p>
          <w:p w14:paraId="5D3F36B4" w14:textId="77777777" w:rsidR="00F46214" w:rsidRPr="00CB3849" w:rsidRDefault="00F46214" w:rsidP="00D86DAF">
            <w:pPr>
              <w:pStyle w:val="Akapitzlist"/>
              <w:numPr>
                <w:ilvl w:val="0"/>
                <w:numId w:val="49"/>
              </w:numPr>
              <w:spacing w:after="0" w:line="240" w:lineRule="auto"/>
              <w:ind w:left="455" w:hanging="284"/>
              <w:contextualSpacing w:val="0"/>
              <w:rPr>
                <w:rFonts w:ascii="Times New Roman" w:hAnsi="Times New Roman"/>
                <w:noProof/>
                <w:color w:val="000000"/>
                <w:lang w:val="en-GB"/>
              </w:rPr>
            </w:pPr>
            <w:r w:rsidRPr="00CB3849">
              <w:rPr>
                <w:rFonts w:ascii="Times New Roman" w:hAnsi="Times New Roman"/>
                <w:noProof/>
                <w:color w:val="000000"/>
                <w:lang w:val="en-GB"/>
              </w:rPr>
              <w:t xml:space="preserve">Fowles, Jib, “The Dynamics Behind the Advertisement.” In </w:t>
            </w:r>
            <w:r w:rsidRPr="00CB3849">
              <w:rPr>
                <w:rFonts w:ascii="Times New Roman" w:hAnsi="Times New Roman"/>
                <w:i/>
                <w:noProof/>
                <w:color w:val="000000"/>
                <w:lang w:val="en-GB"/>
              </w:rPr>
              <w:t>Advertising and Popular Culture</w:t>
            </w:r>
            <w:r w:rsidRPr="00CB3849">
              <w:rPr>
                <w:rFonts w:ascii="Times New Roman" w:hAnsi="Times New Roman"/>
                <w:noProof/>
                <w:color w:val="000000"/>
                <w:lang w:val="en-GB"/>
              </w:rPr>
              <w:t>. SAGE Publications 1996 (77-101).</w:t>
            </w:r>
          </w:p>
          <w:p w14:paraId="5D228D67" w14:textId="77777777" w:rsidR="00F46214" w:rsidRPr="00CB3849" w:rsidRDefault="00F46214" w:rsidP="00D86DAF">
            <w:pPr>
              <w:pStyle w:val="Akapitzlist"/>
              <w:numPr>
                <w:ilvl w:val="0"/>
                <w:numId w:val="49"/>
              </w:numPr>
              <w:spacing w:after="0" w:line="240" w:lineRule="auto"/>
              <w:ind w:left="455" w:hanging="284"/>
              <w:contextualSpacing w:val="0"/>
              <w:rPr>
                <w:rFonts w:ascii="Times New Roman" w:hAnsi="Times New Roman"/>
                <w:noProof/>
                <w:color w:val="000000"/>
                <w:lang w:val="en-GB"/>
              </w:rPr>
            </w:pPr>
            <w:r w:rsidRPr="00CB3849">
              <w:rPr>
                <w:rFonts w:ascii="Times New Roman" w:hAnsi="Times New Roman"/>
                <w:noProof/>
                <w:color w:val="000000"/>
                <w:lang w:val="en-GB"/>
              </w:rPr>
              <w:t xml:space="preserve">Frith, Katherine Toland, “Advertising and Mother Nature.” In </w:t>
            </w:r>
            <w:r w:rsidRPr="00CB3849">
              <w:rPr>
                <w:rFonts w:ascii="Times New Roman" w:hAnsi="Times New Roman"/>
                <w:i/>
                <w:noProof/>
                <w:color w:val="000000"/>
                <w:lang w:val="en-GB"/>
              </w:rPr>
              <w:t>Feminism, Multiculturalism and the Media</w:t>
            </w:r>
            <w:r w:rsidRPr="00CB3849">
              <w:rPr>
                <w:rFonts w:ascii="Times New Roman" w:hAnsi="Times New Roman"/>
                <w:noProof/>
                <w:color w:val="000000"/>
                <w:lang w:val="en-GB"/>
              </w:rPr>
              <w:t>. Ed. Angharad N. Valdivia. New York: Sage Publications 1995 (185-196).</w:t>
            </w:r>
          </w:p>
          <w:p w14:paraId="1197857B" w14:textId="77777777" w:rsidR="00F46214" w:rsidRPr="00CB3849" w:rsidRDefault="00F46214" w:rsidP="00D86DAF">
            <w:pPr>
              <w:pStyle w:val="Akapitzlist"/>
              <w:numPr>
                <w:ilvl w:val="0"/>
                <w:numId w:val="49"/>
              </w:numPr>
              <w:spacing w:after="0" w:line="240" w:lineRule="auto"/>
              <w:ind w:left="455" w:hanging="284"/>
              <w:contextualSpacing w:val="0"/>
              <w:rPr>
                <w:rFonts w:ascii="Times New Roman" w:hAnsi="Times New Roman"/>
                <w:noProof/>
                <w:color w:val="000000"/>
                <w:lang w:val="en-GB"/>
              </w:rPr>
            </w:pPr>
            <w:r w:rsidRPr="00CB3849">
              <w:rPr>
                <w:rFonts w:ascii="Times New Roman" w:hAnsi="Times New Roman"/>
                <w:noProof/>
                <w:color w:val="000000"/>
                <w:lang w:val="en-GB"/>
              </w:rPr>
              <w:t xml:space="preserve">Frith, Katherine Toland, “Undressing the Ad: Reading Culture in Advertising.” In </w:t>
            </w:r>
            <w:r w:rsidRPr="00CB3849">
              <w:rPr>
                <w:rFonts w:ascii="Times New Roman" w:hAnsi="Times New Roman"/>
                <w:i/>
                <w:noProof/>
                <w:color w:val="000000"/>
                <w:lang w:val="en-GB"/>
              </w:rPr>
              <w:t>Undressing the Ad: Reading Culture in Advertising</w:t>
            </w:r>
            <w:r w:rsidRPr="00CB3849">
              <w:rPr>
                <w:rFonts w:ascii="Times New Roman" w:hAnsi="Times New Roman"/>
                <w:noProof/>
                <w:color w:val="000000"/>
                <w:lang w:val="en-GB"/>
              </w:rPr>
              <w:t>. Ed. Katherine Toland Frith. New York: Peter Lang 1997 (1-17).</w:t>
            </w:r>
          </w:p>
          <w:p w14:paraId="7CE88A16" w14:textId="77777777" w:rsidR="00F46214" w:rsidRPr="00CB3849" w:rsidRDefault="00F46214" w:rsidP="00D86DAF">
            <w:pPr>
              <w:pStyle w:val="Akapitzlist"/>
              <w:numPr>
                <w:ilvl w:val="0"/>
                <w:numId w:val="49"/>
              </w:numPr>
              <w:spacing w:after="0" w:line="240" w:lineRule="auto"/>
              <w:ind w:left="455" w:hanging="284"/>
              <w:contextualSpacing w:val="0"/>
              <w:rPr>
                <w:rFonts w:ascii="Times New Roman" w:hAnsi="Times New Roman"/>
                <w:noProof/>
                <w:color w:val="000000"/>
                <w:lang w:val="en-GB"/>
              </w:rPr>
            </w:pPr>
            <w:r w:rsidRPr="00CB3849">
              <w:rPr>
                <w:rFonts w:ascii="Times New Roman" w:hAnsi="Times New Roman"/>
                <w:noProof/>
                <w:color w:val="000000"/>
                <w:lang w:val="en-GB"/>
              </w:rPr>
              <w:lastRenderedPageBreak/>
              <w:t xml:space="preserve">Gross, Larry, “Out of the Mainstream. Sexual Minorities and the Mass Media.” In </w:t>
            </w:r>
            <w:r w:rsidRPr="00CB3849">
              <w:rPr>
                <w:rFonts w:ascii="Times New Roman" w:hAnsi="Times New Roman"/>
                <w:i/>
                <w:noProof/>
                <w:color w:val="000000"/>
                <w:lang w:val="en-GB"/>
              </w:rPr>
              <w:t>Gender, Race and Class in Media</w:t>
            </w:r>
            <w:r w:rsidRPr="00CB3849">
              <w:rPr>
                <w:rFonts w:ascii="Times New Roman" w:hAnsi="Times New Roman"/>
                <w:noProof/>
                <w:color w:val="000000"/>
                <w:lang w:val="en-GB"/>
              </w:rPr>
              <w:t>. Ed. Gail Dines and Jean M. Humez. Sage Publications 1995 (61-69).</w:t>
            </w:r>
          </w:p>
          <w:p w14:paraId="000655FF" w14:textId="77777777" w:rsidR="00F46214" w:rsidRPr="00CB3849" w:rsidRDefault="00F46214" w:rsidP="00D86DAF">
            <w:pPr>
              <w:pStyle w:val="Akapitzlist"/>
              <w:numPr>
                <w:ilvl w:val="0"/>
                <w:numId w:val="49"/>
              </w:numPr>
              <w:spacing w:after="0" w:line="240" w:lineRule="auto"/>
              <w:ind w:left="455" w:hanging="284"/>
              <w:contextualSpacing w:val="0"/>
              <w:rPr>
                <w:rFonts w:ascii="Times New Roman" w:hAnsi="Times New Roman"/>
                <w:noProof/>
                <w:color w:val="000000"/>
                <w:lang w:val="en-GB"/>
              </w:rPr>
            </w:pPr>
            <w:r w:rsidRPr="00CB3849">
              <w:rPr>
                <w:rFonts w:ascii="Times New Roman" w:hAnsi="Times New Roman"/>
                <w:noProof/>
                <w:color w:val="000000"/>
                <w:lang w:val="en-GB"/>
              </w:rPr>
              <w:t>Holt, Jennifer, “The Ideal Woman.” http://www.csustan.edu/honors/</w:t>
            </w:r>
            <w:r w:rsidRPr="00CB3849">
              <w:rPr>
                <w:rFonts w:ascii="Times New Roman" w:hAnsi="Times New Roman"/>
                <w:noProof/>
                <w:color w:val="000000"/>
                <w:lang w:val="en-GB"/>
              </w:rPr>
              <w:br/>
              <w:t>documents/journals/soundings/Holt.pdf.</w:t>
            </w:r>
          </w:p>
          <w:p w14:paraId="0E1DCF9D" w14:textId="77777777" w:rsidR="00F46214" w:rsidRPr="00CB3849" w:rsidRDefault="00F46214" w:rsidP="00D86DAF">
            <w:pPr>
              <w:pStyle w:val="Akapitzlist"/>
              <w:numPr>
                <w:ilvl w:val="0"/>
                <w:numId w:val="49"/>
              </w:numPr>
              <w:spacing w:after="0" w:line="240" w:lineRule="auto"/>
              <w:ind w:left="455" w:hanging="284"/>
              <w:contextualSpacing w:val="0"/>
              <w:rPr>
                <w:rFonts w:ascii="Times New Roman" w:hAnsi="Times New Roman"/>
                <w:noProof/>
                <w:color w:val="000000"/>
                <w:lang w:val="en-GB"/>
              </w:rPr>
            </w:pPr>
            <w:r w:rsidRPr="00CB3849">
              <w:rPr>
                <w:rFonts w:ascii="Times New Roman" w:hAnsi="Times New Roman"/>
                <w:noProof/>
                <w:color w:val="000000"/>
                <w:lang w:val="en-GB"/>
              </w:rPr>
              <w:t xml:space="preserve">Jacobsen, Michael F., and Mazur, Laurie Anne, “Sexism and Sexuality in Advertising.” In </w:t>
            </w:r>
            <w:r w:rsidRPr="00CB3849">
              <w:rPr>
                <w:rFonts w:ascii="Times New Roman" w:hAnsi="Times New Roman"/>
                <w:i/>
                <w:noProof/>
                <w:color w:val="000000"/>
                <w:lang w:val="en-GB"/>
              </w:rPr>
              <w:t>Marketing Madness: A Survival Guide for a Consumer Society</w:t>
            </w:r>
            <w:r w:rsidRPr="00CB3849">
              <w:rPr>
                <w:rFonts w:ascii="Times New Roman" w:hAnsi="Times New Roman"/>
                <w:noProof/>
                <w:color w:val="000000"/>
                <w:lang w:val="en-GB"/>
              </w:rPr>
              <w:t>. Eds. Michael F. Jacobsen, Laurie Anne Mazur. Boulder, CO: Westview Press 1995 (74-87).</w:t>
            </w:r>
          </w:p>
          <w:p w14:paraId="28B26173" w14:textId="77777777" w:rsidR="00F46214" w:rsidRPr="00CB3849" w:rsidRDefault="00F46214" w:rsidP="00D86DAF">
            <w:pPr>
              <w:pStyle w:val="Akapitzlist"/>
              <w:numPr>
                <w:ilvl w:val="0"/>
                <w:numId w:val="49"/>
              </w:numPr>
              <w:spacing w:after="0" w:line="240" w:lineRule="auto"/>
              <w:ind w:left="455" w:hanging="284"/>
              <w:contextualSpacing w:val="0"/>
              <w:rPr>
                <w:rFonts w:ascii="Times New Roman" w:hAnsi="Times New Roman"/>
                <w:noProof/>
                <w:color w:val="000000"/>
                <w:lang w:val="en-GB"/>
              </w:rPr>
            </w:pPr>
            <w:r w:rsidRPr="00CB3849">
              <w:rPr>
                <w:rFonts w:ascii="Times New Roman" w:hAnsi="Times New Roman"/>
                <w:noProof/>
                <w:color w:val="000000"/>
                <w:lang w:val="en-GB"/>
              </w:rPr>
              <w:t xml:space="preserve">Jhally, Sut, “Image-Based Culture.” In </w:t>
            </w:r>
            <w:r w:rsidRPr="00CB3849">
              <w:rPr>
                <w:rFonts w:ascii="Times New Roman" w:hAnsi="Times New Roman"/>
                <w:i/>
                <w:noProof/>
                <w:color w:val="000000"/>
                <w:lang w:val="en-GB"/>
              </w:rPr>
              <w:t>Gender, Race and Class in Media</w:t>
            </w:r>
            <w:r w:rsidRPr="00CB3849">
              <w:rPr>
                <w:rFonts w:ascii="Times New Roman" w:hAnsi="Times New Roman"/>
                <w:noProof/>
                <w:color w:val="000000"/>
                <w:lang w:val="en-GB"/>
              </w:rPr>
              <w:t>. Ed. Gail Dines and Jean M. Humez. Sage Publications 1995 (77-87).</w:t>
            </w:r>
          </w:p>
          <w:p w14:paraId="5E514EBD" w14:textId="77777777" w:rsidR="00F46214" w:rsidRPr="00CB3849" w:rsidRDefault="00F46214" w:rsidP="00D86DAF">
            <w:pPr>
              <w:pStyle w:val="Akapitzlist"/>
              <w:numPr>
                <w:ilvl w:val="0"/>
                <w:numId w:val="49"/>
              </w:numPr>
              <w:spacing w:after="0" w:line="240" w:lineRule="auto"/>
              <w:ind w:left="455" w:hanging="284"/>
              <w:contextualSpacing w:val="0"/>
              <w:rPr>
                <w:rFonts w:ascii="Times New Roman" w:hAnsi="Times New Roman"/>
                <w:noProof/>
                <w:color w:val="000000"/>
                <w:lang w:val="en-GB"/>
              </w:rPr>
            </w:pPr>
            <w:r w:rsidRPr="00CB3849">
              <w:rPr>
                <w:rFonts w:ascii="Times New Roman" w:hAnsi="Times New Roman"/>
                <w:noProof/>
                <w:color w:val="000000"/>
                <w:lang w:val="en-GB"/>
              </w:rPr>
              <w:t xml:space="preserve">Lazier, Linda, and Kendrick, Alice Gagnard, “Women in Advertisements. Sizing Up the Images, Roles, and Functions.” In </w:t>
            </w:r>
            <w:r w:rsidRPr="00CB3849">
              <w:rPr>
                <w:rFonts w:ascii="Times New Roman" w:hAnsi="Times New Roman"/>
                <w:i/>
                <w:noProof/>
                <w:color w:val="000000"/>
                <w:lang w:val="en-GB"/>
              </w:rPr>
              <w:t>Women in Mass Communication</w:t>
            </w:r>
            <w:r w:rsidRPr="00CB3849">
              <w:rPr>
                <w:rFonts w:ascii="Times New Roman" w:hAnsi="Times New Roman"/>
                <w:noProof/>
                <w:color w:val="000000"/>
                <w:lang w:val="en-GB"/>
              </w:rPr>
              <w:t>. Ed. Pamela J. Creedon. Newbury Park: SAGE Publications 1993 (199-219).</w:t>
            </w:r>
          </w:p>
          <w:p w14:paraId="704687BE" w14:textId="77777777" w:rsidR="00F46214" w:rsidRPr="00CB3849" w:rsidRDefault="00F46214" w:rsidP="00D86DAF">
            <w:pPr>
              <w:pStyle w:val="Akapitzlist"/>
              <w:numPr>
                <w:ilvl w:val="0"/>
                <w:numId w:val="49"/>
              </w:numPr>
              <w:spacing w:after="0" w:line="240" w:lineRule="auto"/>
              <w:ind w:left="455" w:hanging="284"/>
              <w:contextualSpacing w:val="0"/>
              <w:rPr>
                <w:rFonts w:ascii="Times New Roman" w:hAnsi="Times New Roman"/>
                <w:noProof/>
                <w:color w:val="000000"/>
                <w:lang w:val="en-GB"/>
              </w:rPr>
            </w:pPr>
            <w:r w:rsidRPr="00CB3849">
              <w:rPr>
                <w:rFonts w:ascii="Times New Roman" w:hAnsi="Times New Roman"/>
                <w:noProof/>
                <w:color w:val="000000"/>
                <w:lang w:val="en-GB"/>
              </w:rPr>
              <w:t xml:space="preserve">Lee, Monica M., and Carpenter, Brian, and Meyers, Lawrence S., “Representations of Older Adults in Television Advertisements”. </w:t>
            </w:r>
            <w:r w:rsidRPr="00CB3849">
              <w:rPr>
                <w:rFonts w:ascii="Times New Roman" w:hAnsi="Times New Roman"/>
                <w:i/>
                <w:noProof/>
                <w:color w:val="000000"/>
                <w:lang w:val="en-GB"/>
              </w:rPr>
              <w:t>Journal of Aging Studies</w:t>
            </w:r>
            <w:r w:rsidRPr="00CB3849">
              <w:rPr>
                <w:rFonts w:ascii="Times New Roman" w:hAnsi="Times New Roman"/>
                <w:noProof/>
                <w:color w:val="000000"/>
                <w:lang w:val="en-GB"/>
              </w:rPr>
              <w:t>, vol. 21, 2007 (23-30).</w:t>
            </w:r>
          </w:p>
          <w:p w14:paraId="5CD2711E" w14:textId="77777777" w:rsidR="00F46214" w:rsidRPr="00CB3849" w:rsidRDefault="00F46214" w:rsidP="00D86DAF">
            <w:pPr>
              <w:pStyle w:val="Akapitzlist"/>
              <w:numPr>
                <w:ilvl w:val="0"/>
                <w:numId w:val="49"/>
              </w:numPr>
              <w:spacing w:after="0" w:line="240" w:lineRule="auto"/>
              <w:ind w:left="455" w:hanging="284"/>
              <w:contextualSpacing w:val="0"/>
              <w:rPr>
                <w:rFonts w:ascii="Times New Roman" w:hAnsi="Times New Roman"/>
                <w:noProof/>
                <w:color w:val="000000"/>
                <w:lang w:val="en-GB"/>
              </w:rPr>
            </w:pPr>
            <w:r w:rsidRPr="00CB3849">
              <w:rPr>
                <w:rFonts w:ascii="Times New Roman" w:hAnsi="Times New Roman"/>
                <w:noProof/>
                <w:color w:val="000000"/>
                <w:lang w:val="en-GB"/>
              </w:rPr>
              <w:t xml:space="preserve">O’Shaughnessy, John, and O’Shaughnessy, Nicholas Jackson, “What facilitates persuasion and what inhabits it?” In </w:t>
            </w:r>
            <w:r w:rsidRPr="00CB3849">
              <w:rPr>
                <w:rFonts w:ascii="Times New Roman" w:hAnsi="Times New Roman"/>
                <w:i/>
                <w:noProof/>
                <w:color w:val="000000"/>
                <w:lang w:val="en-GB"/>
              </w:rPr>
              <w:t>Persuasion in Advertising</w:t>
            </w:r>
            <w:r w:rsidRPr="00CB3849">
              <w:rPr>
                <w:rFonts w:ascii="Times New Roman" w:hAnsi="Times New Roman"/>
                <w:noProof/>
                <w:color w:val="000000"/>
                <w:lang w:val="en-GB"/>
              </w:rPr>
              <w:t>. London/New York: Routledge 2004 (1-24).</w:t>
            </w:r>
          </w:p>
          <w:p w14:paraId="104A77B9" w14:textId="77777777" w:rsidR="00F46214" w:rsidRPr="00CB3849" w:rsidRDefault="00F46214" w:rsidP="00D86DAF">
            <w:pPr>
              <w:pStyle w:val="Akapitzlist"/>
              <w:numPr>
                <w:ilvl w:val="0"/>
                <w:numId w:val="49"/>
              </w:numPr>
              <w:spacing w:after="0" w:line="240" w:lineRule="auto"/>
              <w:ind w:left="455" w:hanging="284"/>
              <w:contextualSpacing w:val="0"/>
              <w:rPr>
                <w:rFonts w:ascii="Times New Roman" w:hAnsi="Times New Roman"/>
                <w:noProof/>
                <w:color w:val="000000"/>
                <w:lang w:val="en-GB"/>
              </w:rPr>
            </w:pPr>
            <w:r w:rsidRPr="00CB3849">
              <w:rPr>
                <w:rFonts w:ascii="Times New Roman" w:hAnsi="Times New Roman"/>
                <w:noProof/>
                <w:color w:val="000000"/>
                <w:lang w:val="en-GB"/>
              </w:rPr>
              <w:t xml:space="preserve">Reichert, Tom, “What Is Sex in Advertising? Perspectives From Consumer Behavior and Social Science Research.” In </w:t>
            </w:r>
            <w:r w:rsidRPr="00CB3849">
              <w:rPr>
                <w:rFonts w:ascii="Times New Roman" w:hAnsi="Times New Roman"/>
                <w:i/>
                <w:noProof/>
                <w:color w:val="000000"/>
                <w:lang w:val="en-GB"/>
              </w:rPr>
              <w:t>Sex in Advertising. Perspectives on the Erotic Appeal</w:t>
            </w:r>
            <w:r w:rsidRPr="00CB3849">
              <w:rPr>
                <w:rFonts w:ascii="Times New Roman" w:hAnsi="Times New Roman"/>
                <w:noProof/>
                <w:color w:val="000000"/>
                <w:lang w:val="en-GB"/>
              </w:rPr>
              <w:t>. Ed. Tom Reichert, Jacqueline Lambiase. Mahwah, New Yersey: Lawrence Erlbaum Associates Publishers, 2003 (11-34).</w:t>
            </w:r>
          </w:p>
          <w:p w14:paraId="13DFB64C" w14:textId="77777777" w:rsidR="00F46214" w:rsidRPr="00CB3849" w:rsidRDefault="00F46214" w:rsidP="00D86DAF">
            <w:pPr>
              <w:pStyle w:val="Akapitzlist"/>
              <w:numPr>
                <w:ilvl w:val="0"/>
                <w:numId w:val="49"/>
              </w:numPr>
              <w:spacing w:after="0" w:line="240" w:lineRule="auto"/>
              <w:ind w:left="455" w:hanging="284"/>
              <w:contextualSpacing w:val="0"/>
              <w:rPr>
                <w:rFonts w:ascii="Times New Roman" w:hAnsi="Times New Roman"/>
                <w:noProof/>
                <w:color w:val="000000"/>
                <w:lang w:val="en-GB"/>
              </w:rPr>
            </w:pPr>
            <w:r w:rsidRPr="00CB3849">
              <w:rPr>
                <w:rFonts w:ascii="Times New Roman" w:hAnsi="Times New Roman"/>
                <w:noProof/>
                <w:color w:val="000000"/>
                <w:lang w:val="en-GB"/>
              </w:rPr>
              <w:t xml:space="preserve">Salzman, Marian, Matathia, Ira, and O’Reilly, Ann, “Mass media, Advertising &amp; the Modern Man.” In </w:t>
            </w:r>
            <w:r w:rsidRPr="00CB3849">
              <w:rPr>
                <w:rFonts w:ascii="Times New Roman" w:hAnsi="Times New Roman"/>
                <w:i/>
                <w:noProof/>
                <w:color w:val="000000"/>
                <w:lang w:val="en-GB"/>
              </w:rPr>
              <w:t>The Future of Men</w:t>
            </w:r>
            <w:r w:rsidRPr="00CB3849">
              <w:rPr>
                <w:rFonts w:ascii="Times New Roman" w:hAnsi="Times New Roman"/>
                <w:noProof/>
                <w:color w:val="000000"/>
                <w:lang w:val="en-GB"/>
              </w:rPr>
              <w:t>. New York: Palgrave MacMillan 2005 (123-137).</w:t>
            </w:r>
          </w:p>
          <w:p w14:paraId="08613D08" w14:textId="77777777" w:rsidR="00F46214" w:rsidRPr="00CB3849" w:rsidRDefault="00F46214" w:rsidP="00D86DAF">
            <w:pPr>
              <w:pStyle w:val="Akapitzlist"/>
              <w:numPr>
                <w:ilvl w:val="0"/>
                <w:numId w:val="49"/>
              </w:numPr>
              <w:spacing w:after="0" w:line="240" w:lineRule="auto"/>
              <w:ind w:left="455" w:hanging="284"/>
              <w:contextualSpacing w:val="0"/>
              <w:rPr>
                <w:rFonts w:ascii="Times New Roman" w:hAnsi="Times New Roman"/>
                <w:noProof/>
                <w:color w:val="000000"/>
                <w:lang w:val="en-GB"/>
              </w:rPr>
            </w:pPr>
            <w:r w:rsidRPr="00CB3849">
              <w:rPr>
                <w:rFonts w:ascii="Times New Roman" w:hAnsi="Times New Roman"/>
                <w:noProof/>
                <w:color w:val="000000"/>
                <w:lang w:val="en-GB"/>
              </w:rPr>
              <w:t xml:space="preserve">Schroeder, Jonathan E., and Zwick, Detlev, “Mirrors of Masculinity: Representation and Identity in Advertising Images.” In </w:t>
            </w:r>
            <w:r w:rsidRPr="00CB3849">
              <w:rPr>
                <w:rFonts w:ascii="Times New Roman" w:hAnsi="Times New Roman"/>
                <w:i/>
                <w:noProof/>
                <w:color w:val="000000"/>
                <w:lang w:val="en-GB"/>
              </w:rPr>
              <w:t>Consumption, Markets and Culture</w:t>
            </w:r>
            <w:r w:rsidRPr="00CB3849">
              <w:rPr>
                <w:rFonts w:ascii="Times New Roman" w:hAnsi="Times New Roman"/>
                <w:noProof/>
                <w:color w:val="000000"/>
                <w:lang w:val="en-GB"/>
              </w:rPr>
              <w:t>, vol. 7(1), 2004 (21-52).</w:t>
            </w:r>
          </w:p>
          <w:p w14:paraId="156F10F5" w14:textId="77777777" w:rsidR="00F46214" w:rsidRPr="00CB3849" w:rsidRDefault="00F46214" w:rsidP="00D86DAF">
            <w:pPr>
              <w:pStyle w:val="Akapitzlist"/>
              <w:numPr>
                <w:ilvl w:val="0"/>
                <w:numId w:val="49"/>
              </w:numPr>
              <w:spacing w:after="120" w:line="240" w:lineRule="auto"/>
              <w:ind w:left="454" w:hanging="284"/>
              <w:contextualSpacing w:val="0"/>
              <w:rPr>
                <w:rFonts w:ascii="Times New Roman" w:hAnsi="Times New Roman"/>
                <w:noProof/>
                <w:color w:val="000000"/>
                <w:lang w:val="en-GB"/>
              </w:rPr>
            </w:pPr>
            <w:r w:rsidRPr="00CB3849">
              <w:rPr>
                <w:rFonts w:ascii="Times New Roman" w:hAnsi="Times New Roman"/>
                <w:noProof/>
                <w:color w:val="000000"/>
                <w:lang w:val="en-GB"/>
              </w:rPr>
              <w:t xml:space="preserve">Seiter, Ellen, “Different Children, Different Dreams. Racial Representation in Advertising.” In </w:t>
            </w:r>
            <w:r w:rsidRPr="00CB3849">
              <w:rPr>
                <w:rFonts w:ascii="Times New Roman" w:hAnsi="Times New Roman"/>
                <w:i/>
                <w:noProof/>
                <w:color w:val="000000"/>
                <w:lang w:val="en-GB"/>
              </w:rPr>
              <w:t>Gender, Race and Class in Media</w:t>
            </w:r>
            <w:r w:rsidRPr="00CB3849">
              <w:rPr>
                <w:rFonts w:ascii="Times New Roman" w:hAnsi="Times New Roman"/>
                <w:noProof/>
                <w:color w:val="000000"/>
                <w:lang w:val="en-GB"/>
              </w:rPr>
              <w:t>. Eds. Gail Dines, Jean M. Humez. Thousand Oaks, CA: SAGE Publications 1995 (99-108).</w:t>
            </w:r>
          </w:p>
        </w:tc>
      </w:tr>
      <w:tr w:rsidR="00F46214" w:rsidRPr="00EC650C" w14:paraId="27A1F675" w14:textId="77777777" w:rsidTr="00CB3849">
        <w:trPr>
          <w:trHeight w:val="850"/>
        </w:trPr>
        <w:tc>
          <w:tcPr>
            <w:tcW w:w="2836" w:type="dxa"/>
            <w:shd w:val="clear" w:color="auto" w:fill="FFFFFF"/>
            <w:vAlign w:val="center"/>
          </w:tcPr>
          <w:p w14:paraId="1847AA87" w14:textId="77777777" w:rsidR="00F46214" w:rsidRPr="00CB3849" w:rsidRDefault="00F46214" w:rsidP="00DC7315">
            <w:pPr>
              <w:rPr>
                <w:noProof/>
                <w:sz w:val="22"/>
                <w:szCs w:val="22"/>
                <w:lang w:val="en-GB"/>
              </w:rPr>
            </w:pPr>
            <w:r w:rsidRPr="00CB3849">
              <w:rPr>
                <w:b/>
                <w:bCs/>
                <w:noProof/>
                <w:sz w:val="22"/>
                <w:szCs w:val="22"/>
                <w:lang w:val="en-GB"/>
              </w:rPr>
              <w:lastRenderedPageBreak/>
              <w:t>Field of study/ programme</w:t>
            </w:r>
          </w:p>
        </w:tc>
        <w:tc>
          <w:tcPr>
            <w:tcW w:w="7938" w:type="dxa"/>
            <w:gridSpan w:val="3"/>
            <w:shd w:val="clear" w:color="auto" w:fill="FFFFFF"/>
            <w:vAlign w:val="center"/>
          </w:tcPr>
          <w:p w14:paraId="1065ACC7" w14:textId="77777777" w:rsidR="00F46214" w:rsidRPr="00CB3849" w:rsidRDefault="00F46214" w:rsidP="00DC7315">
            <w:pPr>
              <w:rPr>
                <w:noProof/>
                <w:sz w:val="22"/>
                <w:szCs w:val="22"/>
                <w:lang w:val="en-GB"/>
              </w:rPr>
            </w:pPr>
            <w:r w:rsidRPr="00CB3849">
              <w:rPr>
                <w:noProof/>
                <w:sz w:val="22"/>
                <w:szCs w:val="22"/>
                <w:lang w:val="en-GB" w:eastAsia="pl-PL"/>
              </w:rPr>
              <w:t>Erasmus Mundus Master’s Degree in Women’s and Gender Studies (GEMMA)</w:t>
            </w:r>
          </w:p>
        </w:tc>
      </w:tr>
      <w:tr w:rsidR="00F46214" w:rsidRPr="00CB3849" w14:paraId="6D14DDD4" w14:textId="77777777" w:rsidTr="00CB3849">
        <w:trPr>
          <w:trHeight w:val="850"/>
        </w:trPr>
        <w:tc>
          <w:tcPr>
            <w:tcW w:w="2836" w:type="dxa"/>
            <w:shd w:val="clear" w:color="auto" w:fill="FFFFFF"/>
            <w:vAlign w:val="center"/>
          </w:tcPr>
          <w:p w14:paraId="0B78A7C5" w14:textId="77777777" w:rsidR="00F46214" w:rsidRPr="00CB3849" w:rsidRDefault="00F46214" w:rsidP="00DC7315">
            <w:pPr>
              <w:rPr>
                <w:b/>
                <w:bCs/>
                <w:noProof/>
                <w:sz w:val="22"/>
                <w:szCs w:val="22"/>
                <w:lang w:val="en-GB"/>
              </w:rPr>
            </w:pPr>
            <w:r w:rsidRPr="00CB3849">
              <w:rPr>
                <w:b/>
                <w:bCs/>
                <w:noProof/>
                <w:sz w:val="22"/>
                <w:szCs w:val="22"/>
                <w:lang w:val="en-GB"/>
              </w:rPr>
              <w:t>Timetable</w:t>
            </w:r>
          </w:p>
        </w:tc>
        <w:tc>
          <w:tcPr>
            <w:tcW w:w="7938" w:type="dxa"/>
            <w:gridSpan w:val="3"/>
            <w:shd w:val="clear" w:color="auto" w:fill="FFFFFF"/>
            <w:vAlign w:val="center"/>
          </w:tcPr>
          <w:p w14:paraId="2EC8EC10" w14:textId="403AA108" w:rsidR="00F46214" w:rsidRPr="00CB3849" w:rsidRDefault="00C767B7" w:rsidP="00DC7315">
            <w:pPr>
              <w:rPr>
                <w:noProof/>
                <w:sz w:val="22"/>
                <w:szCs w:val="22"/>
                <w:lang w:val="en-GB" w:eastAsia="pl-PL"/>
              </w:rPr>
            </w:pPr>
            <w:r>
              <w:rPr>
                <w:noProof/>
                <w:sz w:val="22"/>
                <w:szCs w:val="22"/>
                <w:lang w:val="en-GB" w:eastAsia="pl-PL"/>
              </w:rPr>
              <w:t>Wednesday, 09.30-11.30, room 2.23</w:t>
            </w:r>
          </w:p>
        </w:tc>
      </w:tr>
    </w:tbl>
    <w:p w14:paraId="6529592B" w14:textId="72769BE1" w:rsidR="0088706A" w:rsidRDefault="0088706A" w:rsidP="0088706A">
      <w:pPr>
        <w:spacing w:after="200" w:line="276" w:lineRule="auto"/>
        <w:jc w:val="center"/>
        <w:rPr>
          <w:b/>
          <w:bCs/>
          <w:sz w:val="22"/>
          <w:szCs w:val="22"/>
          <w:lang w:val="en-US"/>
        </w:rPr>
      </w:pPr>
      <w:r>
        <w:rPr>
          <w:b/>
          <w:bCs/>
          <w:sz w:val="22"/>
          <w:szCs w:val="22"/>
          <w:lang w:val="en-US"/>
        </w:rPr>
        <w:br w:type="page"/>
      </w:r>
    </w:p>
    <w:p w14:paraId="14FDC2EA" w14:textId="328047D0" w:rsidR="00F46214" w:rsidRDefault="0088706A" w:rsidP="00967622">
      <w:pPr>
        <w:jc w:val="center"/>
        <w:rPr>
          <w:b/>
          <w:bCs/>
          <w:sz w:val="22"/>
          <w:szCs w:val="22"/>
          <w:lang w:val="en-US"/>
        </w:rPr>
      </w:pPr>
      <w:r>
        <w:rPr>
          <w:b/>
          <w:bCs/>
          <w:sz w:val="22"/>
          <w:szCs w:val="22"/>
          <w:lang w:val="en-US"/>
        </w:rPr>
        <w:lastRenderedPageBreak/>
        <w:t>CULTUR</w:t>
      </w:r>
      <w:r w:rsidR="006D46B5">
        <w:rPr>
          <w:b/>
          <w:bCs/>
          <w:sz w:val="22"/>
          <w:szCs w:val="22"/>
          <w:lang w:val="en-US"/>
        </w:rPr>
        <w:t>E</w:t>
      </w:r>
      <w:r>
        <w:rPr>
          <w:b/>
          <w:bCs/>
          <w:sz w:val="22"/>
          <w:szCs w:val="22"/>
          <w:lang w:val="en-US"/>
        </w:rPr>
        <w:t xml:space="preserve"> STUDIES</w:t>
      </w:r>
    </w:p>
    <w:p w14:paraId="14B8ED9B" w14:textId="157FFD1F" w:rsidR="00F46214" w:rsidRDefault="00F46214" w:rsidP="00967622">
      <w:pPr>
        <w:jc w:val="center"/>
        <w:rPr>
          <w:b/>
          <w:bCs/>
          <w:sz w:val="22"/>
          <w:szCs w:val="22"/>
          <w:lang w:val="en-US"/>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F46214" w:rsidRPr="00CB3849" w14:paraId="2C88488B" w14:textId="77777777" w:rsidTr="00B05C9B">
        <w:trPr>
          <w:trHeight w:val="754"/>
        </w:trPr>
        <w:tc>
          <w:tcPr>
            <w:tcW w:w="7514" w:type="dxa"/>
            <w:gridSpan w:val="3"/>
            <w:shd w:val="clear" w:color="auto" w:fill="4F81BD"/>
          </w:tcPr>
          <w:p w14:paraId="32087455" w14:textId="77777777" w:rsidR="00F46214" w:rsidRPr="00CB3849" w:rsidRDefault="00F46214" w:rsidP="00DC7315">
            <w:pPr>
              <w:rPr>
                <w:b/>
                <w:bCs/>
                <w:color w:val="FFFFFF"/>
                <w:sz w:val="22"/>
                <w:szCs w:val="22"/>
                <w:lang w:val="en-GB"/>
              </w:rPr>
            </w:pPr>
            <w:r w:rsidRPr="00CB3849">
              <w:rPr>
                <w:b/>
                <w:bCs/>
                <w:color w:val="FFFFFF"/>
                <w:sz w:val="22"/>
                <w:szCs w:val="22"/>
                <w:lang w:val="en-GB"/>
              </w:rPr>
              <w:t>Course title</w:t>
            </w:r>
          </w:p>
          <w:p w14:paraId="0963B2EE" w14:textId="77777777" w:rsidR="00F46214" w:rsidRPr="00CB3849" w:rsidRDefault="00F46214" w:rsidP="00DC7315">
            <w:pPr>
              <w:rPr>
                <w:b/>
                <w:bCs/>
                <w:color w:val="FFFFFF"/>
                <w:sz w:val="22"/>
                <w:szCs w:val="22"/>
                <w:lang w:val="en-GB"/>
              </w:rPr>
            </w:pPr>
            <w:r w:rsidRPr="00CB3849">
              <w:rPr>
                <w:b/>
                <w:bCs/>
                <w:color w:val="FFFFFF"/>
                <w:sz w:val="22"/>
                <w:szCs w:val="22"/>
                <w:lang w:val="en-GB"/>
              </w:rPr>
              <w:t>American Television Series</w:t>
            </w:r>
          </w:p>
        </w:tc>
        <w:tc>
          <w:tcPr>
            <w:tcW w:w="3260" w:type="dxa"/>
            <w:shd w:val="clear" w:color="auto" w:fill="4F81BD"/>
          </w:tcPr>
          <w:p w14:paraId="50D403F7" w14:textId="77777777" w:rsidR="00F46214" w:rsidRPr="00CB3849" w:rsidRDefault="00F46214" w:rsidP="00DC7315">
            <w:pPr>
              <w:rPr>
                <w:b/>
                <w:bCs/>
                <w:color w:val="FFFFFF"/>
                <w:sz w:val="22"/>
                <w:szCs w:val="22"/>
              </w:rPr>
            </w:pPr>
            <w:r w:rsidRPr="00CB3849">
              <w:rPr>
                <w:b/>
                <w:bCs/>
                <w:color w:val="FFFFFF"/>
                <w:sz w:val="22"/>
                <w:szCs w:val="22"/>
              </w:rPr>
              <w:t>USOS code</w:t>
            </w:r>
          </w:p>
          <w:p w14:paraId="1DA70C1C" w14:textId="7B788464" w:rsidR="00F46214" w:rsidRPr="00B05C9B" w:rsidRDefault="00F46214" w:rsidP="00DC7315">
            <w:pPr>
              <w:rPr>
                <w:b/>
                <w:bCs/>
                <w:color w:val="FFFFFF"/>
                <w:sz w:val="22"/>
                <w:szCs w:val="22"/>
              </w:rPr>
            </w:pPr>
            <w:r w:rsidRPr="00CB3849">
              <w:rPr>
                <w:b/>
                <w:bCs/>
                <w:color w:val="FFFFFF"/>
                <w:sz w:val="22"/>
                <w:szCs w:val="22"/>
              </w:rPr>
              <w:t>0100-ERAL699</w:t>
            </w:r>
          </w:p>
        </w:tc>
      </w:tr>
      <w:tr w:rsidR="00F46214" w:rsidRPr="00CB3849" w14:paraId="3B5F0680" w14:textId="77777777" w:rsidTr="00CB3849">
        <w:trPr>
          <w:trHeight w:val="409"/>
        </w:trPr>
        <w:tc>
          <w:tcPr>
            <w:tcW w:w="2552" w:type="dxa"/>
            <w:shd w:val="clear" w:color="auto" w:fill="auto"/>
          </w:tcPr>
          <w:p w14:paraId="0353C315" w14:textId="77777777" w:rsidR="00F46214" w:rsidRPr="00CB3849" w:rsidRDefault="00F46214" w:rsidP="00DC7315">
            <w:pPr>
              <w:rPr>
                <w:bCs/>
                <w:i/>
                <w:sz w:val="22"/>
                <w:szCs w:val="22"/>
              </w:rPr>
            </w:pPr>
            <w:r w:rsidRPr="00CB3849">
              <w:rPr>
                <w:b/>
                <w:bCs/>
                <w:sz w:val="22"/>
                <w:szCs w:val="22"/>
              </w:rPr>
              <w:t xml:space="preserve">Level </w:t>
            </w:r>
            <w:r w:rsidRPr="00CB3849">
              <w:rPr>
                <w:bCs/>
                <w:i/>
                <w:sz w:val="22"/>
                <w:szCs w:val="22"/>
              </w:rPr>
              <w:t>(MA/BA/optional)</w:t>
            </w:r>
          </w:p>
        </w:tc>
        <w:tc>
          <w:tcPr>
            <w:tcW w:w="8222" w:type="dxa"/>
            <w:gridSpan w:val="3"/>
            <w:shd w:val="clear" w:color="auto" w:fill="auto"/>
          </w:tcPr>
          <w:p w14:paraId="3F6FB427" w14:textId="77777777" w:rsidR="00F46214" w:rsidRPr="00CB3849" w:rsidRDefault="00F46214" w:rsidP="00DC7315">
            <w:pPr>
              <w:rPr>
                <w:sz w:val="22"/>
                <w:szCs w:val="22"/>
              </w:rPr>
            </w:pPr>
            <w:r w:rsidRPr="00CB3849">
              <w:rPr>
                <w:sz w:val="22"/>
                <w:szCs w:val="22"/>
              </w:rPr>
              <w:t>optional</w:t>
            </w:r>
          </w:p>
        </w:tc>
      </w:tr>
      <w:tr w:rsidR="00F46214" w:rsidRPr="00CB3849" w14:paraId="179C5C1A" w14:textId="77777777" w:rsidTr="00CB3849">
        <w:trPr>
          <w:trHeight w:val="415"/>
        </w:trPr>
        <w:tc>
          <w:tcPr>
            <w:tcW w:w="2552" w:type="dxa"/>
            <w:shd w:val="clear" w:color="auto" w:fill="D9E2F3"/>
          </w:tcPr>
          <w:p w14:paraId="47892E2C" w14:textId="77777777" w:rsidR="00F46214" w:rsidRPr="00CB3849" w:rsidRDefault="00F46214" w:rsidP="00DC7315">
            <w:pPr>
              <w:rPr>
                <w:sz w:val="22"/>
                <w:szCs w:val="22"/>
              </w:rPr>
            </w:pPr>
            <w:r w:rsidRPr="00CB3849">
              <w:rPr>
                <w:b/>
                <w:bCs/>
                <w:sz w:val="22"/>
                <w:szCs w:val="22"/>
              </w:rPr>
              <w:t xml:space="preserve">Semester </w:t>
            </w:r>
          </w:p>
        </w:tc>
        <w:tc>
          <w:tcPr>
            <w:tcW w:w="8222" w:type="dxa"/>
            <w:gridSpan w:val="3"/>
            <w:shd w:val="clear" w:color="auto" w:fill="D9E2F3"/>
          </w:tcPr>
          <w:p w14:paraId="74BD275F" w14:textId="77777777" w:rsidR="00F46214" w:rsidRPr="00CB3849" w:rsidRDefault="00F46214" w:rsidP="00DC7315">
            <w:pPr>
              <w:rPr>
                <w:sz w:val="22"/>
                <w:szCs w:val="22"/>
              </w:rPr>
            </w:pPr>
            <w:r w:rsidRPr="00CB3849">
              <w:rPr>
                <w:sz w:val="22"/>
                <w:szCs w:val="22"/>
              </w:rPr>
              <w:t>Winter</w:t>
            </w:r>
          </w:p>
        </w:tc>
      </w:tr>
      <w:tr w:rsidR="00F46214" w:rsidRPr="00CB3849" w14:paraId="0DE2AAC0" w14:textId="77777777" w:rsidTr="00CB3849">
        <w:trPr>
          <w:trHeight w:val="406"/>
        </w:trPr>
        <w:tc>
          <w:tcPr>
            <w:tcW w:w="2552" w:type="dxa"/>
            <w:shd w:val="clear" w:color="auto" w:fill="auto"/>
          </w:tcPr>
          <w:p w14:paraId="64861D32" w14:textId="77777777" w:rsidR="00F46214" w:rsidRPr="00CB3849" w:rsidRDefault="00F46214" w:rsidP="00DC7315">
            <w:pPr>
              <w:rPr>
                <w:sz w:val="22"/>
                <w:szCs w:val="22"/>
              </w:rPr>
            </w:pPr>
            <w:r w:rsidRPr="00CB3849">
              <w:rPr>
                <w:b/>
                <w:bCs/>
                <w:sz w:val="22"/>
                <w:szCs w:val="22"/>
              </w:rPr>
              <w:t>ECTS</w:t>
            </w:r>
          </w:p>
        </w:tc>
        <w:tc>
          <w:tcPr>
            <w:tcW w:w="8222" w:type="dxa"/>
            <w:gridSpan w:val="3"/>
            <w:shd w:val="clear" w:color="auto" w:fill="auto"/>
          </w:tcPr>
          <w:p w14:paraId="081AF982" w14:textId="77777777" w:rsidR="00F46214" w:rsidRPr="00CB3849" w:rsidRDefault="00F46214" w:rsidP="00DC7315">
            <w:pPr>
              <w:rPr>
                <w:sz w:val="22"/>
                <w:szCs w:val="22"/>
              </w:rPr>
            </w:pPr>
            <w:r w:rsidRPr="00CB3849">
              <w:rPr>
                <w:sz w:val="22"/>
                <w:szCs w:val="22"/>
              </w:rPr>
              <w:t>4</w:t>
            </w:r>
          </w:p>
        </w:tc>
      </w:tr>
      <w:tr w:rsidR="00F46214" w:rsidRPr="00CB3849" w14:paraId="3EE0812D" w14:textId="77777777" w:rsidTr="00CB3849">
        <w:trPr>
          <w:trHeight w:val="426"/>
        </w:trPr>
        <w:tc>
          <w:tcPr>
            <w:tcW w:w="2552" w:type="dxa"/>
            <w:shd w:val="clear" w:color="auto" w:fill="D9E2F3"/>
          </w:tcPr>
          <w:p w14:paraId="4BBD35E8" w14:textId="77777777" w:rsidR="00F46214" w:rsidRPr="00CB3849" w:rsidRDefault="00F46214" w:rsidP="00DC7315">
            <w:pPr>
              <w:rPr>
                <w:sz w:val="22"/>
                <w:szCs w:val="22"/>
              </w:rPr>
            </w:pPr>
            <w:r w:rsidRPr="00CB3849">
              <w:rPr>
                <w:b/>
                <w:bCs/>
                <w:sz w:val="22"/>
                <w:szCs w:val="22"/>
              </w:rPr>
              <w:t>Language of instruction</w:t>
            </w:r>
          </w:p>
        </w:tc>
        <w:tc>
          <w:tcPr>
            <w:tcW w:w="8222" w:type="dxa"/>
            <w:gridSpan w:val="3"/>
            <w:shd w:val="clear" w:color="auto" w:fill="D9E2F3"/>
          </w:tcPr>
          <w:p w14:paraId="34C9DAED" w14:textId="77777777" w:rsidR="00F46214" w:rsidRPr="00CB3849" w:rsidRDefault="00F46214" w:rsidP="00DC7315">
            <w:pPr>
              <w:rPr>
                <w:sz w:val="22"/>
                <w:szCs w:val="22"/>
              </w:rPr>
            </w:pPr>
            <w:r w:rsidRPr="00CB3849">
              <w:rPr>
                <w:sz w:val="22"/>
                <w:szCs w:val="22"/>
              </w:rPr>
              <w:t>English</w:t>
            </w:r>
          </w:p>
        </w:tc>
      </w:tr>
      <w:tr w:rsidR="00F46214" w:rsidRPr="00CB3849" w14:paraId="5A19D357" w14:textId="77777777" w:rsidTr="00CB3849">
        <w:trPr>
          <w:trHeight w:val="426"/>
        </w:trPr>
        <w:tc>
          <w:tcPr>
            <w:tcW w:w="4962" w:type="dxa"/>
            <w:gridSpan w:val="2"/>
            <w:shd w:val="clear" w:color="auto" w:fill="FFFFFF"/>
          </w:tcPr>
          <w:p w14:paraId="45C87556" w14:textId="77777777" w:rsidR="00F46214" w:rsidRPr="00CB3849" w:rsidRDefault="00F46214" w:rsidP="00DC7315">
            <w:pPr>
              <w:rPr>
                <w:sz w:val="22"/>
                <w:szCs w:val="22"/>
                <w:lang w:val="en-GB"/>
              </w:rPr>
            </w:pPr>
            <w:r w:rsidRPr="00CB3849">
              <w:rPr>
                <w:b/>
                <w:bCs/>
                <w:sz w:val="22"/>
                <w:szCs w:val="22"/>
                <w:lang w:val="en-GB"/>
              </w:rPr>
              <w:t>Form</w:t>
            </w:r>
            <w:r w:rsidRPr="00CB3849">
              <w:rPr>
                <w:sz w:val="22"/>
                <w:szCs w:val="22"/>
                <w:lang w:val="en-GB"/>
              </w:rPr>
              <w:t xml:space="preserve"> (</w:t>
            </w:r>
            <w:r w:rsidRPr="00CB3849">
              <w:rPr>
                <w:i/>
                <w:sz w:val="22"/>
                <w:szCs w:val="22"/>
                <w:lang w:val="en-GB"/>
              </w:rPr>
              <w:t>Lecture, Tutorial, discussion class, Laboratory, or other)</w:t>
            </w:r>
          </w:p>
        </w:tc>
        <w:tc>
          <w:tcPr>
            <w:tcW w:w="5812" w:type="dxa"/>
            <w:gridSpan w:val="2"/>
            <w:shd w:val="clear" w:color="auto" w:fill="FFFFFF"/>
          </w:tcPr>
          <w:p w14:paraId="364A43DA" w14:textId="77777777" w:rsidR="00F46214" w:rsidRPr="00CB3849" w:rsidRDefault="00F46214" w:rsidP="00DC7315">
            <w:pPr>
              <w:jc w:val="center"/>
              <w:rPr>
                <w:sz w:val="22"/>
                <w:szCs w:val="22"/>
              </w:rPr>
            </w:pPr>
            <w:r w:rsidRPr="00CB3849">
              <w:rPr>
                <w:sz w:val="22"/>
                <w:szCs w:val="22"/>
              </w:rPr>
              <w:t>Discussion class</w:t>
            </w:r>
          </w:p>
        </w:tc>
      </w:tr>
      <w:tr w:rsidR="00F46214" w:rsidRPr="00CB3849" w14:paraId="156C3842" w14:textId="77777777" w:rsidTr="00CB3849">
        <w:trPr>
          <w:trHeight w:val="400"/>
        </w:trPr>
        <w:tc>
          <w:tcPr>
            <w:tcW w:w="2552" w:type="dxa"/>
            <w:shd w:val="clear" w:color="auto" w:fill="D9E2F3"/>
          </w:tcPr>
          <w:p w14:paraId="2BCDA5F2" w14:textId="77777777" w:rsidR="00F46214" w:rsidRPr="00CB3849" w:rsidRDefault="00F46214" w:rsidP="00DC7315">
            <w:pPr>
              <w:rPr>
                <w:sz w:val="22"/>
                <w:szCs w:val="22"/>
              </w:rPr>
            </w:pPr>
            <w:r w:rsidRPr="00CB3849">
              <w:rPr>
                <w:b/>
                <w:bCs/>
                <w:sz w:val="22"/>
                <w:szCs w:val="22"/>
              </w:rPr>
              <w:t>No. of hours</w:t>
            </w:r>
          </w:p>
        </w:tc>
        <w:tc>
          <w:tcPr>
            <w:tcW w:w="8222" w:type="dxa"/>
            <w:gridSpan w:val="3"/>
            <w:shd w:val="clear" w:color="auto" w:fill="D9E2F3"/>
          </w:tcPr>
          <w:p w14:paraId="0B63F9A0" w14:textId="77777777" w:rsidR="00F46214" w:rsidRPr="00CB3849" w:rsidRDefault="00F46214" w:rsidP="00DC7315">
            <w:pPr>
              <w:rPr>
                <w:sz w:val="22"/>
                <w:szCs w:val="22"/>
              </w:rPr>
            </w:pPr>
            <w:r w:rsidRPr="00CB3849">
              <w:rPr>
                <w:sz w:val="22"/>
                <w:szCs w:val="22"/>
              </w:rPr>
              <w:t>30</w:t>
            </w:r>
          </w:p>
        </w:tc>
      </w:tr>
      <w:tr w:rsidR="00F46214" w:rsidRPr="00EC650C" w14:paraId="3266C35C" w14:textId="77777777" w:rsidTr="00CB3849">
        <w:trPr>
          <w:trHeight w:val="824"/>
        </w:trPr>
        <w:tc>
          <w:tcPr>
            <w:tcW w:w="10774" w:type="dxa"/>
            <w:gridSpan w:val="4"/>
            <w:shd w:val="clear" w:color="auto" w:fill="FFFFFF"/>
          </w:tcPr>
          <w:p w14:paraId="73B6FA3D" w14:textId="77777777" w:rsidR="00F46214" w:rsidRPr="00CB3849" w:rsidRDefault="00F46214" w:rsidP="00DC7315">
            <w:pPr>
              <w:rPr>
                <w:b/>
                <w:bCs/>
                <w:color w:val="FF0000"/>
                <w:sz w:val="22"/>
                <w:szCs w:val="22"/>
                <w:lang w:val="en-GB"/>
              </w:rPr>
            </w:pPr>
            <w:r w:rsidRPr="00CB3849">
              <w:rPr>
                <w:b/>
                <w:bCs/>
                <w:sz w:val="22"/>
                <w:szCs w:val="22"/>
                <w:lang w:val="en-GB"/>
              </w:rPr>
              <w:t xml:space="preserve">Course content  </w:t>
            </w:r>
            <w:r w:rsidRPr="00CB3849">
              <w:rPr>
                <w:b/>
                <w:bCs/>
                <w:color w:val="FF0000"/>
                <w:sz w:val="22"/>
                <w:szCs w:val="22"/>
                <w:lang w:val="en-GB"/>
              </w:rPr>
              <w:t>(max. 1000 characters)</w:t>
            </w:r>
          </w:p>
          <w:p w14:paraId="4DAAF430" w14:textId="77777777" w:rsidR="00F46214" w:rsidRPr="00CB3849" w:rsidRDefault="00F46214" w:rsidP="00DC7315">
            <w:pPr>
              <w:rPr>
                <w:b/>
                <w:bCs/>
                <w:sz w:val="22"/>
                <w:szCs w:val="22"/>
                <w:lang w:val="en-GB"/>
              </w:rPr>
            </w:pPr>
            <w:r w:rsidRPr="00CB3849">
              <w:rPr>
                <w:sz w:val="22"/>
                <w:szCs w:val="22"/>
                <w:lang w:val="en-GB"/>
              </w:rPr>
              <w:t xml:space="preserve">The aim of the course is to familiarize students with contemporary American television series. Its objective is also to answer the question to what extent television series reflect, contest, and negotiate socio-cultural and political changes that American society has been undergoing within the last few decades. During the course we will look at certain trends and themes that have been popular recently; the ever-changing representations of American society, media, politics, and religion; the traumas and dilemmas these television texts refer to, as well as the potential of television series in redefining existing genres, rewriting the history, reevaluating the common assumptions about American values. (e.g., </w:t>
            </w:r>
            <w:r w:rsidRPr="00CB3849">
              <w:rPr>
                <w:i/>
                <w:sz w:val="22"/>
                <w:szCs w:val="22"/>
                <w:lang w:val="en-GB"/>
              </w:rPr>
              <w:t>Dexter</w:t>
            </w:r>
            <w:r w:rsidRPr="00CB3849">
              <w:rPr>
                <w:sz w:val="22"/>
                <w:szCs w:val="22"/>
                <w:lang w:val="en-GB"/>
              </w:rPr>
              <w:t xml:space="preserve">, </w:t>
            </w:r>
            <w:r w:rsidRPr="00CB3849">
              <w:rPr>
                <w:i/>
                <w:sz w:val="22"/>
                <w:szCs w:val="22"/>
                <w:lang w:val="en-GB"/>
              </w:rPr>
              <w:t>Breaking Bad</w:t>
            </w:r>
            <w:r w:rsidRPr="00CB3849">
              <w:rPr>
                <w:sz w:val="22"/>
                <w:szCs w:val="22"/>
                <w:lang w:val="en-GB"/>
              </w:rPr>
              <w:t xml:space="preserve">, </w:t>
            </w:r>
            <w:r w:rsidRPr="00CB3849">
              <w:rPr>
                <w:i/>
                <w:sz w:val="22"/>
                <w:szCs w:val="22"/>
                <w:lang w:val="en-GB"/>
              </w:rPr>
              <w:t>Mad Men</w:t>
            </w:r>
            <w:r w:rsidRPr="00CB3849">
              <w:rPr>
                <w:sz w:val="22"/>
                <w:szCs w:val="22"/>
                <w:lang w:val="en-GB"/>
              </w:rPr>
              <w:t xml:space="preserve">, </w:t>
            </w:r>
            <w:r w:rsidRPr="00CB3849">
              <w:rPr>
                <w:i/>
                <w:sz w:val="22"/>
                <w:szCs w:val="22"/>
                <w:lang w:val="en-GB"/>
              </w:rPr>
              <w:t>The Shield</w:t>
            </w:r>
            <w:r w:rsidRPr="00CB3849">
              <w:rPr>
                <w:sz w:val="22"/>
                <w:szCs w:val="22"/>
                <w:lang w:val="en-GB"/>
              </w:rPr>
              <w:t xml:space="preserve">, </w:t>
            </w:r>
            <w:r w:rsidRPr="00CB3849">
              <w:rPr>
                <w:i/>
                <w:sz w:val="22"/>
                <w:szCs w:val="22"/>
                <w:lang w:val="en-GB"/>
              </w:rPr>
              <w:t>The Wire</w:t>
            </w:r>
            <w:r w:rsidRPr="00CB3849">
              <w:rPr>
                <w:sz w:val="22"/>
                <w:szCs w:val="22"/>
                <w:lang w:val="en-GB"/>
              </w:rPr>
              <w:t xml:space="preserve">, </w:t>
            </w:r>
            <w:r w:rsidRPr="00CB3849">
              <w:rPr>
                <w:i/>
                <w:sz w:val="22"/>
                <w:szCs w:val="22"/>
                <w:lang w:val="en-GB"/>
              </w:rPr>
              <w:t>Newsroom</w:t>
            </w:r>
            <w:r w:rsidRPr="00CB3849">
              <w:rPr>
                <w:sz w:val="22"/>
                <w:szCs w:val="22"/>
                <w:lang w:val="en-GB"/>
              </w:rPr>
              <w:t xml:space="preserve">, </w:t>
            </w:r>
            <w:r w:rsidRPr="00CB3849">
              <w:rPr>
                <w:i/>
                <w:sz w:val="22"/>
                <w:szCs w:val="22"/>
                <w:lang w:val="en-GB"/>
              </w:rPr>
              <w:t>House of Cards</w:t>
            </w:r>
            <w:r w:rsidRPr="00CB3849">
              <w:rPr>
                <w:sz w:val="22"/>
                <w:szCs w:val="22"/>
                <w:lang w:val="en-GB"/>
              </w:rPr>
              <w:t xml:space="preserve">, </w:t>
            </w:r>
            <w:r w:rsidRPr="00CB3849">
              <w:rPr>
                <w:i/>
                <w:sz w:val="22"/>
                <w:szCs w:val="22"/>
                <w:lang w:val="en-GB"/>
              </w:rPr>
              <w:t>Girls</w:t>
            </w:r>
            <w:r w:rsidRPr="00CB3849">
              <w:rPr>
                <w:sz w:val="22"/>
                <w:szCs w:val="22"/>
                <w:lang w:val="en-GB"/>
              </w:rPr>
              <w:t xml:space="preserve">, </w:t>
            </w:r>
            <w:r w:rsidRPr="00CB3849">
              <w:rPr>
                <w:i/>
                <w:sz w:val="22"/>
                <w:szCs w:val="22"/>
                <w:lang w:val="en-GB"/>
              </w:rPr>
              <w:t>Homeland</w:t>
            </w:r>
            <w:r w:rsidRPr="00CB3849">
              <w:rPr>
                <w:sz w:val="22"/>
                <w:szCs w:val="22"/>
                <w:lang w:val="en-GB"/>
              </w:rPr>
              <w:t xml:space="preserve">, </w:t>
            </w:r>
            <w:r w:rsidRPr="00CB3849">
              <w:rPr>
                <w:i/>
                <w:iCs/>
                <w:sz w:val="22"/>
                <w:szCs w:val="22"/>
                <w:lang w:val="en-GB"/>
              </w:rPr>
              <w:t xml:space="preserve">Euphoria, </w:t>
            </w:r>
            <w:r w:rsidRPr="00CB3849">
              <w:rPr>
                <w:i/>
                <w:sz w:val="22"/>
                <w:szCs w:val="22"/>
                <w:lang w:val="en-GB"/>
              </w:rPr>
              <w:t>Better Call Saul</w:t>
            </w:r>
            <w:r w:rsidRPr="00CB3849">
              <w:rPr>
                <w:sz w:val="22"/>
                <w:szCs w:val="22"/>
                <w:lang w:val="en-GB"/>
              </w:rPr>
              <w:t xml:space="preserve"> etc.).</w:t>
            </w:r>
          </w:p>
        </w:tc>
      </w:tr>
      <w:tr w:rsidR="00F46214" w:rsidRPr="00CB3849" w14:paraId="4A871654" w14:textId="77777777" w:rsidTr="00CB3849">
        <w:trPr>
          <w:trHeight w:val="583"/>
        </w:trPr>
        <w:tc>
          <w:tcPr>
            <w:tcW w:w="2552" w:type="dxa"/>
            <w:shd w:val="clear" w:color="auto" w:fill="D9E2F3"/>
          </w:tcPr>
          <w:p w14:paraId="2B6165CF" w14:textId="77777777" w:rsidR="00F46214" w:rsidRPr="00CB3849" w:rsidRDefault="00F46214" w:rsidP="00DC7315">
            <w:pPr>
              <w:rPr>
                <w:b/>
                <w:sz w:val="22"/>
                <w:szCs w:val="22"/>
                <w:lang w:eastAsia="pl-PL"/>
              </w:rPr>
            </w:pPr>
            <w:r w:rsidRPr="00CB3849">
              <w:rPr>
                <w:b/>
                <w:sz w:val="22"/>
                <w:szCs w:val="22"/>
              </w:rPr>
              <w:t>ISCED code</w:t>
            </w:r>
          </w:p>
        </w:tc>
        <w:tc>
          <w:tcPr>
            <w:tcW w:w="8222" w:type="dxa"/>
            <w:gridSpan w:val="3"/>
            <w:shd w:val="clear" w:color="auto" w:fill="D9E2F3"/>
          </w:tcPr>
          <w:p w14:paraId="528B7151" w14:textId="77777777" w:rsidR="00F46214" w:rsidRPr="00CB3849" w:rsidRDefault="00F46214" w:rsidP="00DC7315">
            <w:pPr>
              <w:pStyle w:val="Default"/>
              <w:spacing w:line="360" w:lineRule="auto"/>
              <w:jc w:val="both"/>
              <w:rPr>
                <w:sz w:val="22"/>
                <w:szCs w:val="22"/>
                <w:lang w:val="en-US"/>
              </w:rPr>
            </w:pPr>
          </w:p>
        </w:tc>
      </w:tr>
      <w:tr w:rsidR="00F46214" w:rsidRPr="00EC650C" w14:paraId="03DFFF94" w14:textId="77777777" w:rsidTr="00CB3849">
        <w:trPr>
          <w:trHeight w:val="549"/>
        </w:trPr>
        <w:tc>
          <w:tcPr>
            <w:tcW w:w="2552" w:type="dxa"/>
            <w:shd w:val="clear" w:color="auto" w:fill="FFFFFF"/>
          </w:tcPr>
          <w:p w14:paraId="3B706F8E" w14:textId="77777777" w:rsidR="00F46214" w:rsidRPr="00CB3849" w:rsidRDefault="00F46214" w:rsidP="00DC7315">
            <w:pPr>
              <w:rPr>
                <w:sz w:val="22"/>
                <w:szCs w:val="22"/>
              </w:rPr>
            </w:pPr>
            <w:r w:rsidRPr="00CB3849">
              <w:rPr>
                <w:b/>
                <w:sz w:val="22"/>
                <w:szCs w:val="22"/>
              </w:rPr>
              <w:t>Assessment scheme</w:t>
            </w:r>
          </w:p>
        </w:tc>
        <w:tc>
          <w:tcPr>
            <w:tcW w:w="8222" w:type="dxa"/>
            <w:gridSpan w:val="3"/>
            <w:shd w:val="clear" w:color="auto" w:fill="FFFFFF"/>
          </w:tcPr>
          <w:p w14:paraId="637468A9" w14:textId="77777777" w:rsidR="00F46214" w:rsidRPr="00CB3849" w:rsidRDefault="00F46214" w:rsidP="00DC7315">
            <w:pPr>
              <w:rPr>
                <w:sz w:val="22"/>
                <w:szCs w:val="22"/>
                <w:lang w:val="en-GB"/>
              </w:rPr>
            </w:pPr>
            <w:r w:rsidRPr="00CB3849">
              <w:rPr>
                <w:sz w:val="22"/>
                <w:szCs w:val="22"/>
                <w:lang w:val="en-GB"/>
              </w:rPr>
              <w:t>Students are required to prepare a presentation on a chosen article or articles (which should be a point of departure for critical reflection and further discussion) that will be assigned during the first meeting. All readings included in the course schedule must be read weekly by all students as they will be discussed collectively. There will be a final test at the end of the course designed as open, essay-like questions. Class participation will have a significant influence on the  final grade. The final grade includes: class presentation on a selected article (25%), active participation in class discussions (25%), final test (50%)</w:t>
            </w:r>
          </w:p>
        </w:tc>
      </w:tr>
      <w:tr w:rsidR="00F46214" w:rsidRPr="00CB3849" w14:paraId="18BB21C2" w14:textId="77777777" w:rsidTr="00CB3849">
        <w:trPr>
          <w:trHeight w:val="560"/>
        </w:trPr>
        <w:tc>
          <w:tcPr>
            <w:tcW w:w="2552" w:type="dxa"/>
            <w:shd w:val="clear" w:color="auto" w:fill="D9E2F3"/>
          </w:tcPr>
          <w:p w14:paraId="435C7E9F" w14:textId="77777777" w:rsidR="00F46214" w:rsidRPr="00CB3849" w:rsidRDefault="00F46214" w:rsidP="00DC7315">
            <w:pPr>
              <w:rPr>
                <w:sz w:val="22"/>
                <w:szCs w:val="22"/>
              </w:rPr>
            </w:pPr>
            <w:r w:rsidRPr="00CB3849">
              <w:rPr>
                <w:b/>
                <w:bCs/>
                <w:sz w:val="22"/>
                <w:szCs w:val="22"/>
              </w:rPr>
              <w:t>Lecturer</w:t>
            </w:r>
          </w:p>
        </w:tc>
        <w:tc>
          <w:tcPr>
            <w:tcW w:w="8222" w:type="dxa"/>
            <w:gridSpan w:val="3"/>
            <w:shd w:val="clear" w:color="auto" w:fill="D9E2F3"/>
          </w:tcPr>
          <w:p w14:paraId="4E7279E5" w14:textId="77777777" w:rsidR="00F46214" w:rsidRPr="00CB3849" w:rsidRDefault="00F46214" w:rsidP="00DC7315">
            <w:pPr>
              <w:rPr>
                <w:sz w:val="22"/>
                <w:szCs w:val="22"/>
              </w:rPr>
            </w:pPr>
            <w:r w:rsidRPr="00CB3849">
              <w:rPr>
                <w:sz w:val="22"/>
                <w:szCs w:val="22"/>
              </w:rPr>
              <w:t>Dr. Aleksandra Różalska</w:t>
            </w:r>
          </w:p>
        </w:tc>
      </w:tr>
      <w:tr w:rsidR="00F46214" w:rsidRPr="00CB3849" w14:paraId="154E506C" w14:textId="77777777" w:rsidTr="00CB3849">
        <w:trPr>
          <w:trHeight w:val="392"/>
        </w:trPr>
        <w:tc>
          <w:tcPr>
            <w:tcW w:w="2552" w:type="dxa"/>
            <w:shd w:val="clear" w:color="auto" w:fill="FFFFFF"/>
          </w:tcPr>
          <w:p w14:paraId="5E0AC19A" w14:textId="77777777" w:rsidR="00F46214" w:rsidRPr="00CB3849" w:rsidRDefault="00F46214" w:rsidP="00DC7315">
            <w:pPr>
              <w:rPr>
                <w:sz w:val="22"/>
                <w:szCs w:val="22"/>
              </w:rPr>
            </w:pPr>
            <w:r w:rsidRPr="00CB3849">
              <w:rPr>
                <w:b/>
                <w:bCs/>
                <w:sz w:val="22"/>
                <w:szCs w:val="22"/>
              </w:rPr>
              <w:t>Contact</w:t>
            </w:r>
          </w:p>
        </w:tc>
        <w:tc>
          <w:tcPr>
            <w:tcW w:w="8222" w:type="dxa"/>
            <w:gridSpan w:val="3"/>
            <w:shd w:val="clear" w:color="auto" w:fill="FFFFFF"/>
          </w:tcPr>
          <w:p w14:paraId="5DB21EA4" w14:textId="77777777" w:rsidR="00F46214" w:rsidRPr="00CB3849" w:rsidRDefault="00FF28B9" w:rsidP="00DC7315">
            <w:pPr>
              <w:rPr>
                <w:sz w:val="22"/>
                <w:szCs w:val="22"/>
              </w:rPr>
            </w:pPr>
            <w:hyperlink r:id="rId72" w:history="1">
              <w:r w:rsidR="00F46214" w:rsidRPr="00CB3849">
                <w:rPr>
                  <w:rStyle w:val="Hipercze"/>
                  <w:sz w:val="22"/>
                  <w:szCs w:val="22"/>
                </w:rPr>
                <w:t>aleksandra.rozalska@uni.lodz.pl</w:t>
              </w:r>
            </w:hyperlink>
          </w:p>
        </w:tc>
      </w:tr>
      <w:tr w:rsidR="00F46214" w:rsidRPr="00EC650C" w14:paraId="6065B514" w14:textId="77777777" w:rsidTr="00CB3849">
        <w:trPr>
          <w:trHeight w:val="805"/>
        </w:trPr>
        <w:tc>
          <w:tcPr>
            <w:tcW w:w="2552" w:type="dxa"/>
            <w:shd w:val="clear" w:color="auto" w:fill="D9E2F3"/>
          </w:tcPr>
          <w:p w14:paraId="787006B6" w14:textId="77777777" w:rsidR="00F46214" w:rsidRPr="00CB3849" w:rsidRDefault="00F46214" w:rsidP="00DC7315">
            <w:pPr>
              <w:rPr>
                <w:sz w:val="22"/>
                <w:szCs w:val="22"/>
                <w:lang w:val="en-GB"/>
              </w:rPr>
            </w:pPr>
            <w:r w:rsidRPr="00CB3849">
              <w:rPr>
                <w:b/>
                <w:bCs/>
                <w:sz w:val="22"/>
                <w:szCs w:val="22"/>
              </w:rPr>
              <w:t>Literature</w:t>
            </w:r>
          </w:p>
        </w:tc>
        <w:tc>
          <w:tcPr>
            <w:tcW w:w="8222" w:type="dxa"/>
            <w:gridSpan w:val="3"/>
            <w:shd w:val="clear" w:color="auto" w:fill="D9E2F3"/>
          </w:tcPr>
          <w:p w14:paraId="7CBE7F41" w14:textId="77777777" w:rsidR="00F46214" w:rsidRPr="00CB3849" w:rsidRDefault="00F46214" w:rsidP="00D86DAF">
            <w:pPr>
              <w:numPr>
                <w:ilvl w:val="0"/>
                <w:numId w:val="21"/>
              </w:numPr>
              <w:suppressAutoHyphens/>
              <w:ind w:left="315" w:hanging="284"/>
              <w:rPr>
                <w:sz w:val="22"/>
                <w:szCs w:val="22"/>
              </w:rPr>
            </w:pPr>
            <w:r w:rsidRPr="00CB3849">
              <w:rPr>
                <w:sz w:val="22"/>
                <w:szCs w:val="22"/>
                <w:lang w:val="en-GB"/>
              </w:rPr>
              <w:t xml:space="preserve">Stefania Marghitu and Conrad Ng Body Talk, “Reconsidering the Post-Feminist Discourse and Critical Reception of Lena Dunham’s Girls”, </w:t>
            </w:r>
            <w:r w:rsidRPr="00CB3849">
              <w:rPr>
                <w:i/>
                <w:sz w:val="22"/>
                <w:szCs w:val="22"/>
                <w:lang w:val="en-GB"/>
              </w:rPr>
              <w:t xml:space="preserve">GENDER FORUM. </w:t>
            </w:r>
            <w:r w:rsidRPr="00CB3849">
              <w:rPr>
                <w:i/>
                <w:sz w:val="22"/>
                <w:szCs w:val="22"/>
              </w:rPr>
              <w:t>An Internet Journal for Gender Studies</w:t>
            </w:r>
            <w:r w:rsidRPr="00CB3849">
              <w:rPr>
                <w:sz w:val="22"/>
                <w:szCs w:val="22"/>
              </w:rPr>
              <w:t xml:space="preserve"> 45/2013</w:t>
            </w:r>
          </w:p>
          <w:p w14:paraId="3324ECA8" w14:textId="77777777" w:rsidR="00F46214" w:rsidRPr="00CB3849" w:rsidRDefault="00F46214" w:rsidP="00D86DAF">
            <w:pPr>
              <w:numPr>
                <w:ilvl w:val="0"/>
                <w:numId w:val="21"/>
              </w:numPr>
              <w:suppressAutoHyphens/>
              <w:ind w:left="315" w:hanging="284"/>
              <w:rPr>
                <w:sz w:val="22"/>
                <w:szCs w:val="22"/>
                <w:lang w:val="en-GB"/>
              </w:rPr>
            </w:pPr>
            <w:r w:rsidRPr="00CB3849">
              <w:rPr>
                <w:sz w:val="22"/>
                <w:szCs w:val="22"/>
                <w:lang w:val="en-GB"/>
              </w:rPr>
              <w:t xml:space="preserve">Sharon Kaye (ed.), </w:t>
            </w:r>
            <w:r w:rsidRPr="00CB3849">
              <w:rPr>
                <w:i/>
                <w:sz w:val="22"/>
                <w:szCs w:val="22"/>
                <w:lang w:val="en-GB"/>
              </w:rPr>
              <w:t>The Ultimate Lost and Philosophy. Think Together, Die Alone</w:t>
            </w:r>
            <w:r w:rsidRPr="00CB3849">
              <w:rPr>
                <w:sz w:val="22"/>
                <w:szCs w:val="22"/>
                <w:lang w:val="en-GB"/>
              </w:rPr>
              <w:t>, John Wiley &amp; Sons, Hoboken NJ 2011</w:t>
            </w:r>
          </w:p>
          <w:p w14:paraId="2A97AF3E" w14:textId="77777777" w:rsidR="00F46214" w:rsidRPr="00CB3849" w:rsidRDefault="00F46214" w:rsidP="00D86DAF">
            <w:pPr>
              <w:numPr>
                <w:ilvl w:val="0"/>
                <w:numId w:val="21"/>
              </w:numPr>
              <w:suppressAutoHyphens/>
              <w:ind w:left="315" w:hanging="284"/>
              <w:rPr>
                <w:sz w:val="22"/>
                <w:szCs w:val="22"/>
                <w:lang w:val="en-GB"/>
              </w:rPr>
            </w:pPr>
            <w:r w:rsidRPr="00CB3849">
              <w:rPr>
                <w:sz w:val="22"/>
                <w:szCs w:val="22"/>
                <w:lang w:val="en-GB"/>
              </w:rPr>
              <w:t xml:space="preserve">Rod Carveth and James B. South (eds.), </w:t>
            </w:r>
            <w:r w:rsidRPr="00CB3849">
              <w:rPr>
                <w:i/>
                <w:sz w:val="22"/>
                <w:szCs w:val="22"/>
                <w:lang w:val="en-GB"/>
              </w:rPr>
              <w:t>Mad Men and Philosophy</w:t>
            </w:r>
            <w:r w:rsidRPr="00CB3849">
              <w:rPr>
                <w:sz w:val="22"/>
                <w:szCs w:val="22"/>
                <w:lang w:val="en-GB"/>
              </w:rPr>
              <w:t>, John Wiley &amp; Sons, Hoboken NJ 2010</w:t>
            </w:r>
          </w:p>
          <w:p w14:paraId="182A9892" w14:textId="77777777" w:rsidR="00F46214" w:rsidRPr="00CB3849" w:rsidRDefault="00F46214" w:rsidP="00D86DAF">
            <w:pPr>
              <w:numPr>
                <w:ilvl w:val="0"/>
                <w:numId w:val="21"/>
              </w:numPr>
              <w:suppressAutoHyphens/>
              <w:ind w:left="315" w:hanging="284"/>
              <w:rPr>
                <w:sz w:val="22"/>
                <w:szCs w:val="22"/>
              </w:rPr>
            </w:pPr>
            <w:r w:rsidRPr="00CB3849">
              <w:rPr>
                <w:sz w:val="22"/>
                <w:szCs w:val="22"/>
                <w:lang w:val="en-GB"/>
              </w:rPr>
              <w:t>Peter Morey and Amina Yagin, “Troubling Strangers. Race, Nation, and the ‘War on Terror’ in Television Thrillers”, In: F</w:t>
            </w:r>
            <w:r w:rsidRPr="00CB3849">
              <w:rPr>
                <w:i/>
                <w:sz w:val="22"/>
                <w:szCs w:val="22"/>
                <w:lang w:val="en-GB"/>
              </w:rPr>
              <w:t xml:space="preserve">raming Muslims. </w:t>
            </w:r>
            <w:r w:rsidRPr="00CB3849">
              <w:rPr>
                <w:i/>
                <w:sz w:val="22"/>
                <w:szCs w:val="22"/>
              </w:rPr>
              <w:t>Stereotyping and Representation After 9/11</w:t>
            </w:r>
            <w:r w:rsidRPr="00CB3849">
              <w:rPr>
                <w:sz w:val="22"/>
                <w:szCs w:val="22"/>
              </w:rPr>
              <w:t>, Harvard University Press, Cambridge MS 2011.</w:t>
            </w:r>
          </w:p>
          <w:p w14:paraId="352BD19C" w14:textId="77777777" w:rsidR="00F46214" w:rsidRPr="00CB3849" w:rsidRDefault="00F46214" w:rsidP="00D86DAF">
            <w:pPr>
              <w:numPr>
                <w:ilvl w:val="0"/>
                <w:numId w:val="21"/>
              </w:numPr>
              <w:suppressAutoHyphens/>
              <w:ind w:left="315" w:hanging="284"/>
              <w:rPr>
                <w:sz w:val="22"/>
                <w:szCs w:val="22"/>
                <w:lang w:val="en-GB"/>
              </w:rPr>
            </w:pPr>
            <w:r w:rsidRPr="00CB3849">
              <w:rPr>
                <w:sz w:val="22"/>
                <w:szCs w:val="22"/>
                <w:lang w:val="en-GB"/>
              </w:rPr>
              <w:t xml:space="preserve">Andrew Hoskins and Ben O’Loughlin, “Drama and Documentary: The Power of Nightmares”, In: </w:t>
            </w:r>
            <w:r w:rsidRPr="00CB3849">
              <w:rPr>
                <w:i/>
                <w:sz w:val="22"/>
                <w:szCs w:val="22"/>
                <w:lang w:val="en-GB"/>
              </w:rPr>
              <w:t>Television and Terror. Conflicting Times and the Crisis of News Discourse</w:t>
            </w:r>
            <w:r w:rsidRPr="00CB3849">
              <w:rPr>
                <w:sz w:val="22"/>
                <w:szCs w:val="22"/>
                <w:lang w:val="en-GB"/>
              </w:rPr>
              <w:t>, Palgrave Macmillan, New York 2007.</w:t>
            </w:r>
          </w:p>
          <w:p w14:paraId="6D152CD4" w14:textId="77777777" w:rsidR="00F46214" w:rsidRPr="00CB3849" w:rsidRDefault="00F46214" w:rsidP="00DC7315">
            <w:pPr>
              <w:rPr>
                <w:sz w:val="22"/>
                <w:szCs w:val="22"/>
                <w:lang w:val="en-GB"/>
              </w:rPr>
            </w:pPr>
          </w:p>
        </w:tc>
      </w:tr>
      <w:tr w:rsidR="00F46214" w:rsidRPr="00CB3849" w14:paraId="70416ABC" w14:textId="77777777" w:rsidTr="00CB3849">
        <w:trPr>
          <w:trHeight w:val="805"/>
        </w:trPr>
        <w:tc>
          <w:tcPr>
            <w:tcW w:w="2552" w:type="dxa"/>
            <w:shd w:val="clear" w:color="auto" w:fill="FFFFFF"/>
          </w:tcPr>
          <w:p w14:paraId="38E0A80B" w14:textId="77777777" w:rsidR="00F46214" w:rsidRPr="00CB3849" w:rsidRDefault="00F46214" w:rsidP="00DC7315">
            <w:pPr>
              <w:rPr>
                <w:sz w:val="22"/>
                <w:szCs w:val="22"/>
              </w:rPr>
            </w:pPr>
            <w:r w:rsidRPr="00CB3849">
              <w:rPr>
                <w:b/>
                <w:bCs/>
                <w:sz w:val="22"/>
                <w:szCs w:val="22"/>
              </w:rPr>
              <w:t>Field of study/ programme</w:t>
            </w:r>
          </w:p>
        </w:tc>
        <w:tc>
          <w:tcPr>
            <w:tcW w:w="8222" w:type="dxa"/>
            <w:gridSpan w:val="3"/>
            <w:shd w:val="clear" w:color="auto" w:fill="FFFFFF"/>
          </w:tcPr>
          <w:p w14:paraId="1D9B776E" w14:textId="77777777" w:rsidR="00F46214" w:rsidRPr="00CB3849" w:rsidRDefault="00F46214" w:rsidP="00DC7315">
            <w:pPr>
              <w:rPr>
                <w:sz w:val="22"/>
                <w:szCs w:val="22"/>
              </w:rPr>
            </w:pPr>
            <w:r w:rsidRPr="00CB3849">
              <w:rPr>
                <w:sz w:val="22"/>
                <w:szCs w:val="22"/>
              </w:rPr>
              <w:t>Cultural studies/ media studies</w:t>
            </w:r>
          </w:p>
        </w:tc>
      </w:tr>
      <w:tr w:rsidR="00F46214" w:rsidRPr="00CB3849" w14:paraId="2431B21A" w14:textId="77777777" w:rsidTr="00CB3849">
        <w:trPr>
          <w:trHeight w:val="805"/>
        </w:trPr>
        <w:tc>
          <w:tcPr>
            <w:tcW w:w="2552" w:type="dxa"/>
            <w:shd w:val="clear" w:color="auto" w:fill="FFFFFF"/>
          </w:tcPr>
          <w:p w14:paraId="44676AB9" w14:textId="3DF8B775" w:rsidR="00F46214" w:rsidRPr="00CB3849" w:rsidRDefault="00734022" w:rsidP="00DC7315">
            <w:pPr>
              <w:rPr>
                <w:b/>
                <w:bCs/>
                <w:sz w:val="22"/>
                <w:szCs w:val="22"/>
              </w:rPr>
            </w:pPr>
            <w:r>
              <w:rPr>
                <w:b/>
                <w:bCs/>
                <w:sz w:val="22"/>
                <w:szCs w:val="22"/>
              </w:rPr>
              <w:t>Timetable:</w:t>
            </w:r>
          </w:p>
        </w:tc>
        <w:tc>
          <w:tcPr>
            <w:tcW w:w="8222" w:type="dxa"/>
            <w:gridSpan w:val="3"/>
            <w:shd w:val="clear" w:color="auto" w:fill="FFFFFF"/>
          </w:tcPr>
          <w:p w14:paraId="4E761C8A" w14:textId="2F798E18" w:rsidR="00F46214" w:rsidRPr="00CB3849" w:rsidRDefault="00734022" w:rsidP="00DC7315">
            <w:pPr>
              <w:rPr>
                <w:sz w:val="22"/>
                <w:szCs w:val="22"/>
              </w:rPr>
            </w:pPr>
            <w:r w:rsidRPr="00734022">
              <w:rPr>
                <w:sz w:val="22"/>
                <w:szCs w:val="22"/>
              </w:rPr>
              <w:t>Thursday 13:30-15:00 room 1.04</w:t>
            </w:r>
          </w:p>
        </w:tc>
      </w:tr>
      <w:tr w:rsidR="00F46214" w:rsidRPr="00CB3849" w14:paraId="4D7ED71F" w14:textId="77777777" w:rsidTr="00CB3849">
        <w:trPr>
          <w:trHeight w:val="840"/>
        </w:trPr>
        <w:tc>
          <w:tcPr>
            <w:tcW w:w="7514" w:type="dxa"/>
            <w:gridSpan w:val="3"/>
            <w:shd w:val="clear" w:color="auto" w:fill="4F81BD"/>
          </w:tcPr>
          <w:p w14:paraId="781BD935" w14:textId="022C90B0" w:rsidR="00F46214" w:rsidRPr="00CB3849" w:rsidRDefault="00F46214" w:rsidP="00DC7315">
            <w:pPr>
              <w:rPr>
                <w:b/>
                <w:sz w:val="22"/>
                <w:szCs w:val="22"/>
                <w:lang w:val="en-US"/>
              </w:rPr>
            </w:pPr>
            <w:r w:rsidRPr="00CB3849">
              <w:rPr>
                <w:b/>
                <w:bCs/>
                <w:sz w:val="22"/>
                <w:szCs w:val="22"/>
                <w:lang w:val="en-US"/>
              </w:rPr>
              <w:lastRenderedPageBreak/>
              <w:br w:type="page"/>
            </w:r>
            <w:r w:rsidRPr="00CB3849">
              <w:rPr>
                <w:b/>
                <w:bCs/>
                <w:color w:val="FFFFFF"/>
                <w:sz w:val="22"/>
                <w:szCs w:val="22"/>
                <w:lang w:val="en-US"/>
              </w:rPr>
              <w:t>Course title    Development of cultural event</w:t>
            </w:r>
          </w:p>
        </w:tc>
        <w:tc>
          <w:tcPr>
            <w:tcW w:w="3260" w:type="dxa"/>
            <w:shd w:val="clear" w:color="auto" w:fill="4F81BD"/>
          </w:tcPr>
          <w:p w14:paraId="5F68AB41" w14:textId="77777777" w:rsidR="00F46214" w:rsidRPr="00CB3849" w:rsidRDefault="00F46214" w:rsidP="00DC7315">
            <w:pPr>
              <w:rPr>
                <w:color w:val="FFFFFF"/>
                <w:sz w:val="22"/>
                <w:szCs w:val="22"/>
                <w:lang w:val="en-US"/>
              </w:rPr>
            </w:pPr>
            <w:r w:rsidRPr="00CB3849">
              <w:rPr>
                <w:b/>
                <w:bCs/>
                <w:color w:val="FFFFFF"/>
                <w:sz w:val="22"/>
                <w:szCs w:val="22"/>
                <w:lang w:val="en-US"/>
              </w:rPr>
              <w:t>USOS code</w:t>
            </w:r>
          </w:p>
        </w:tc>
      </w:tr>
      <w:tr w:rsidR="00F46214" w:rsidRPr="00CB3849" w14:paraId="47C60446" w14:textId="77777777" w:rsidTr="00CB3849">
        <w:trPr>
          <w:trHeight w:val="409"/>
        </w:trPr>
        <w:tc>
          <w:tcPr>
            <w:tcW w:w="2552" w:type="dxa"/>
            <w:shd w:val="clear" w:color="auto" w:fill="auto"/>
          </w:tcPr>
          <w:p w14:paraId="160F996E" w14:textId="77777777" w:rsidR="00F46214" w:rsidRPr="00CB3849" w:rsidRDefault="00F46214" w:rsidP="00DC7315">
            <w:pPr>
              <w:rPr>
                <w:bCs/>
                <w:i/>
                <w:sz w:val="22"/>
                <w:szCs w:val="22"/>
                <w:lang w:val="en-US"/>
              </w:rPr>
            </w:pPr>
            <w:r w:rsidRPr="00CB3849">
              <w:rPr>
                <w:b/>
                <w:bCs/>
                <w:sz w:val="22"/>
                <w:szCs w:val="22"/>
                <w:lang w:val="en-US"/>
              </w:rPr>
              <w:t xml:space="preserve">Level </w:t>
            </w:r>
            <w:r w:rsidRPr="00CB3849">
              <w:rPr>
                <w:bCs/>
                <w:i/>
                <w:sz w:val="22"/>
                <w:szCs w:val="22"/>
                <w:lang w:val="en-US"/>
              </w:rPr>
              <w:t>(MA/BA/optional)</w:t>
            </w:r>
          </w:p>
        </w:tc>
        <w:tc>
          <w:tcPr>
            <w:tcW w:w="8222" w:type="dxa"/>
            <w:gridSpan w:val="3"/>
            <w:shd w:val="clear" w:color="auto" w:fill="auto"/>
          </w:tcPr>
          <w:p w14:paraId="6F7DCA47" w14:textId="77777777" w:rsidR="00F46214" w:rsidRPr="00CB3849" w:rsidRDefault="00F46214" w:rsidP="00DC7315">
            <w:pPr>
              <w:jc w:val="center"/>
              <w:rPr>
                <w:sz w:val="22"/>
                <w:szCs w:val="22"/>
              </w:rPr>
            </w:pPr>
            <w:r w:rsidRPr="00CB3849">
              <w:rPr>
                <w:sz w:val="22"/>
                <w:szCs w:val="22"/>
              </w:rPr>
              <w:t>BA</w:t>
            </w:r>
          </w:p>
        </w:tc>
      </w:tr>
      <w:tr w:rsidR="00F46214" w:rsidRPr="00CB3849" w14:paraId="6EAA019A" w14:textId="77777777" w:rsidTr="00CB3849">
        <w:trPr>
          <w:trHeight w:val="415"/>
        </w:trPr>
        <w:tc>
          <w:tcPr>
            <w:tcW w:w="10774" w:type="dxa"/>
            <w:gridSpan w:val="4"/>
            <w:shd w:val="clear" w:color="auto" w:fill="DBE5F1" w:themeFill="accent1" w:themeFillTint="33"/>
          </w:tcPr>
          <w:p w14:paraId="129EBC49" w14:textId="77777777" w:rsidR="00F46214" w:rsidRPr="00CB3849" w:rsidRDefault="00F46214" w:rsidP="00DC7315">
            <w:pPr>
              <w:rPr>
                <w:sz w:val="22"/>
                <w:szCs w:val="22"/>
              </w:rPr>
            </w:pPr>
            <w:r w:rsidRPr="00CB3849">
              <w:rPr>
                <w:b/>
                <w:bCs/>
                <w:sz w:val="22"/>
                <w:szCs w:val="22"/>
                <w:lang w:val="en-US"/>
              </w:rPr>
              <w:t xml:space="preserve">Semester </w:t>
            </w:r>
            <w:r w:rsidRPr="00CB3849">
              <w:rPr>
                <w:sz w:val="22"/>
                <w:szCs w:val="22"/>
                <w:lang w:val="en-US"/>
              </w:rPr>
              <w:t>(winter/summer) Winter</w:t>
            </w:r>
          </w:p>
        </w:tc>
      </w:tr>
      <w:tr w:rsidR="00F46214" w:rsidRPr="00CB3849" w14:paraId="0D3BA31B" w14:textId="77777777" w:rsidTr="00CB3849">
        <w:trPr>
          <w:trHeight w:val="406"/>
        </w:trPr>
        <w:tc>
          <w:tcPr>
            <w:tcW w:w="2552" w:type="dxa"/>
            <w:shd w:val="clear" w:color="auto" w:fill="auto"/>
          </w:tcPr>
          <w:p w14:paraId="0B0C5CEC" w14:textId="77777777" w:rsidR="00F46214" w:rsidRPr="00CB3849" w:rsidRDefault="00F46214" w:rsidP="00DC7315">
            <w:pPr>
              <w:rPr>
                <w:sz w:val="22"/>
                <w:szCs w:val="22"/>
                <w:lang w:val="en-US"/>
              </w:rPr>
            </w:pPr>
            <w:r w:rsidRPr="00CB3849">
              <w:rPr>
                <w:b/>
                <w:bCs/>
                <w:sz w:val="22"/>
                <w:szCs w:val="22"/>
                <w:lang w:val="en-US"/>
              </w:rPr>
              <w:t>ECTS</w:t>
            </w:r>
          </w:p>
        </w:tc>
        <w:tc>
          <w:tcPr>
            <w:tcW w:w="8222" w:type="dxa"/>
            <w:gridSpan w:val="3"/>
            <w:shd w:val="clear" w:color="auto" w:fill="auto"/>
          </w:tcPr>
          <w:p w14:paraId="74557377" w14:textId="77777777" w:rsidR="00F46214" w:rsidRPr="00CB3849" w:rsidRDefault="00F46214" w:rsidP="00DC7315">
            <w:pPr>
              <w:rPr>
                <w:sz w:val="22"/>
                <w:szCs w:val="22"/>
              </w:rPr>
            </w:pPr>
            <w:r w:rsidRPr="00CB3849">
              <w:rPr>
                <w:sz w:val="22"/>
                <w:szCs w:val="22"/>
              </w:rPr>
              <w:t>6</w:t>
            </w:r>
          </w:p>
        </w:tc>
      </w:tr>
      <w:tr w:rsidR="00F46214" w:rsidRPr="00CB3849" w14:paraId="7392E3D0" w14:textId="77777777" w:rsidTr="00CB3849">
        <w:trPr>
          <w:trHeight w:val="426"/>
        </w:trPr>
        <w:tc>
          <w:tcPr>
            <w:tcW w:w="2552" w:type="dxa"/>
            <w:shd w:val="clear" w:color="auto" w:fill="DBE5F1" w:themeFill="accent1" w:themeFillTint="33"/>
          </w:tcPr>
          <w:p w14:paraId="43ECF47C" w14:textId="77777777" w:rsidR="00F46214" w:rsidRPr="00CB3849" w:rsidRDefault="00F46214" w:rsidP="00DC7315">
            <w:pPr>
              <w:rPr>
                <w:sz w:val="22"/>
                <w:szCs w:val="22"/>
                <w:lang w:val="en-US"/>
              </w:rPr>
            </w:pPr>
            <w:r w:rsidRPr="00CB3849">
              <w:rPr>
                <w:b/>
                <w:bCs/>
                <w:sz w:val="22"/>
                <w:szCs w:val="22"/>
                <w:lang w:val="en-US"/>
              </w:rPr>
              <w:t>Language of instruction</w:t>
            </w:r>
          </w:p>
        </w:tc>
        <w:tc>
          <w:tcPr>
            <w:tcW w:w="8222" w:type="dxa"/>
            <w:gridSpan w:val="3"/>
            <w:shd w:val="clear" w:color="auto" w:fill="DBE5F1" w:themeFill="accent1" w:themeFillTint="33"/>
          </w:tcPr>
          <w:p w14:paraId="746C234B" w14:textId="77777777" w:rsidR="00F46214" w:rsidRPr="00CB3849" w:rsidRDefault="00F46214" w:rsidP="00DC7315">
            <w:pPr>
              <w:rPr>
                <w:sz w:val="22"/>
                <w:szCs w:val="22"/>
              </w:rPr>
            </w:pPr>
            <w:r w:rsidRPr="00CB3849">
              <w:rPr>
                <w:sz w:val="22"/>
                <w:szCs w:val="22"/>
              </w:rPr>
              <w:t>English</w:t>
            </w:r>
          </w:p>
        </w:tc>
      </w:tr>
      <w:tr w:rsidR="00F46214" w:rsidRPr="00CB3849" w14:paraId="57EA9698" w14:textId="77777777" w:rsidTr="00CB3849">
        <w:trPr>
          <w:trHeight w:val="426"/>
        </w:trPr>
        <w:tc>
          <w:tcPr>
            <w:tcW w:w="4962" w:type="dxa"/>
            <w:gridSpan w:val="2"/>
            <w:shd w:val="clear" w:color="auto" w:fill="FFFFFF" w:themeFill="background1"/>
          </w:tcPr>
          <w:p w14:paraId="653A8E3C" w14:textId="77777777" w:rsidR="00F46214" w:rsidRPr="00CB3849" w:rsidRDefault="00F46214" w:rsidP="00DC7315">
            <w:pPr>
              <w:rPr>
                <w:sz w:val="22"/>
                <w:szCs w:val="22"/>
                <w:lang w:val="en-US"/>
              </w:rPr>
            </w:pPr>
            <w:r w:rsidRPr="00CB3849">
              <w:rPr>
                <w:b/>
                <w:bCs/>
                <w:sz w:val="22"/>
                <w:szCs w:val="22"/>
                <w:lang w:val="en-US"/>
              </w:rPr>
              <w:t>Form</w:t>
            </w:r>
            <w:r w:rsidRPr="00CB3849">
              <w:rPr>
                <w:sz w:val="22"/>
                <w:szCs w:val="22"/>
                <w:lang w:val="en-US"/>
              </w:rPr>
              <w:t xml:space="preserve"> (</w:t>
            </w:r>
            <w:r w:rsidRPr="00CB3849">
              <w:rPr>
                <w:i/>
                <w:sz w:val="22"/>
                <w:szCs w:val="22"/>
                <w:lang w:val="en-US"/>
              </w:rPr>
              <w:t>Lecture, Tutorial, discussion class, Laboratory, or other)</w:t>
            </w:r>
          </w:p>
        </w:tc>
        <w:tc>
          <w:tcPr>
            <w:tcW w:w="5812" w:type="dxa"/>
            <w:gridSpan w:val="2"/>
            <w:shd w:val="clear" w:color="auto" w:fill="FFFFFF" w:themeFill="background1"/>
          </w:tcPr>
          <w:p w14:paraId="126F6E63" w14:textId="77777777" w:rsidR="00F46214" w:rsidRPr="00CB3849" w:rsidRDefault="00F46214" w:rsidP="00DC7315">
            <w:pPr>
              <w:jc w:val="center"/>
              <w:rPr>
                <w:sz w:val="22"/>
                <w:szCs w:val="22"/>
                <w:lang w:val="en-US"/>
              </w:rPr>
            </w:pPr>
            <w:r w:rsidRPr="00CB3849">
              <w:rPr>
                <w:sz w:val="22"/>
                <w:szCs w:val="22"/>
                <w:lang w:val="en-US"/>
              </w:rPr>
              <w:t>Discussion Class</w:t>
            </w:r>
          </w:p>
        </w:tc>
      </w:tr>
      <w:tr w:rsidR="00F46214" w:rsidRPr="00CB3849" w14:paraId="1291CF77" w14:textId="77777777" w:rsidTr="00CB3849">
        <w:trPr>
          <w:trHeight w:val="400"/>
        </w:trPr>
        <w:tc>
          <w:tcPr>
            <w:tcW w:w="2552" w:type="dxa"/>
            <w:shd w:val="clear" w:color="auto" w:fill="DBE5F1" w:themeFill="accent1" w:themeFillTint="33"/>
          </w:tcPr>
          <w:p w14:paraId="5DA01BC2" w14:textId="77777777" w:rsidR="00F46214" w:rsidRPr="00CB3849" w:rsidRDefault="00F46214" w:rsidP="00DC7315">
            <w:pPr>
              <w:rPr>
                <w:sz w:val="22"/>
                <w:szCs w:val="22"/>
                <w:lang w:val="en-US"/>
              </w:rPr>
            </w:pPr>
            <w:r w:rsidRPr="00CB3849">
              <w:rPr>
                <w:b/>
                <w:bCs/>
                <w:sz w:val="22"/>
                <w:szCs w:val="22"/>
                <w:lang w:val="en-US"/>
              </w:rPr>
              <w:t>No. of hours</w:t>
            </w:r>
          </w:p>
        </w:tc>
        <w:tc>
          <w:tcPr>
            <w:tcW w:w="8222" w:type="dxa"/>
            <w:gridSpan w:val="3"/>
            <w:shd w:val="clear" w:color="auto" w:fill="DBE5F1" w:themeFill="accent1" w:themeFillTint="33"/>
          </w:tcPr>
          <w:p w14:paraId="6255D9CF" w14:textId="77777777" w:rsidR="00F46214" w:rsidRPr="00CB3849" w:rsidRDefault="00F46214" w:rsidP="00DC7315">
            <w:pPr>
              <w:rPr>
                <w:sz w:val="22"/>
                <w:szCs w:val="22"/>
              </w:rPr>
            </w:pPr>
            <w:r w:rsidRPr="00CB3849">
              <w:rPr>
                <w:sz w:val="22"/>
                <w:szCs w:val="22"/>
              </w:rPr>
              <w:t>30</w:t>
            </w:r>
          </w:p>
        </w:tc>
      </w:tr>
      <w:tr w:rsidR="00F46214" w:rsidRPr="00EC650C" w14:paraId="4C7D1973" w14:textId="77777777" w:rsidTr="00CB3849">
        <w:trPr>
          <w:trHeight w:val="824"/>
        </w:trPr>
        <w:tc>
          <w:tcPr>
            <w:tcW w:w="10774" w:type="dxa"/>
            <w:gridSpan w:val="4"/>
            <w:shd w:val="clear" w:color="auto" w:fill="FFFFFF" w:themeFill="background1"/>
          </w:tcPr>
          <w:p w14:paraId="2A47AEB6" w14:textId="4414DF03" w:rsidR="00F46214" w:rsidRPr="00543773" w:rsidRDefault="00F46214" w:rsidP="00DC7315">
            <w:pPr>
              <w:rPr>
                <w:b/>
                <w:bCs/>
                <w:color w:val="FF0000"/>
                <w:sz w:val="22"/>
                <w:szCs w:val="22"/>
                <w:lang w:val="en-US"/>
              </w:rPr>
            </w:pPr>
            <w:r w:rsidRPr="00CB3849">
              <w:rPr>
                <w:b/>
                <w:bCs/>
                <w:sz w:val="22"/>
                <w:szCs w:val="22"/>
                <w:lang w:val="en-US"/>
              </w:rPr>
              <w:t xml:space="preserve">Course content  </w:t>
            </w:r>
            <w:r w:rsidRPr="00CB3849">
              <w:rPr>
                <w:b/>
                <w:bCs/>
                <w:color w:val="FF0000"/>
                <w:sz w:val="22"/>
                <w:szCs w:val="22"/>
                <w:lang w:val="en-US"/>
              </w:rPr>
              <w:t>(max. 1000 characters)</w:t>
            </w:r>
          </w:p>
          <w:p w14:paraId="5A7EC5F4" w14:textId="03B4A46F" w:rsidR="00F46214" w:rsidRPr="00543773" w:rsidRDefault="00F46214" w:rsidP="00DC7315">
            <w:pPr>
              <w:rPr>
                <w:sz w:val="22"/>
                <w:szCs w:val="22"/>
                <w:lang w:val="en-US"/>
              </w:rPr>
            </w:pPr>
            <w:r w:rsidRPr="00CB3849">
              <w:rPr>
                <w:sz w:val="22"/>
                <w:szCs w:val="22"/>
                <w:lang w:val="en-US"/>
              </w:rPr>
              <w:t>During the course, we will develop a concept and plan for an event to accompany an exhibition in one of Lodz's museums. We will focus on how to prepare a cultural event that is attractive to the audience and at the same time fulfils the objectives of the cultural institution. We will touch upon issues of audience research and development, curating, dramaturgy and the role of cultural institutions in modern society.</w:t>
            </w:r>
          </w:p>
        </w:tc>
      </w:tr>
      <w:tr w:rsidR="00F46214" w:rsidRPr="00CB3849" w14:paraId="2AB48E30" w14:textId="77777777" w:rsidTr="00CB3849">
        <w:trPr>
          <w:trHeight w:val="583"/>
        </w:trPr>
        <w:tc>
          <w:tcPr>
            <w:tcW w:w="2552" w:type="dxa"/>
            <w:shd w:val="clear" w:color="auto" w:fill="DBE5F1" w:themeFill="accent1" w:themeFillTint="33"/>
          </w:tcPr>
          <w:p w14:paraId="76463B9F" w14:textId="77777777" w:rsidR="00F46214" w:rsidRPr="00CB3849" w:rsidRDefault="00F46214" w:rsidP="00DC7315">
            <w:pPr>
              <w:rPr>
                <w:b/>
                <w:sz w:val="22"/>
                <w:szCs w:val="22"/>
                <w:lang w:val="en-US" w:eastAsia="pl-PL"/>
              </w:rPr>
            </w:pPr>
            <w:r w:rsidRPr="00CB3849">
              <w:rPr>
                <w:b/>
                <w:sz w:val="22"/>
                <w:szCs w:val="22"/>
              </w:rPr>
              <w:t>ISCED code</w:t>
            </w:r>
          </w:p>
        </w:tc>
        <w:tc>
          <w:tcPr>
            <w:tcW w:w="8222" w:type="dxa"/>
            <w:gridSpan w:val="3"/>
            <w:shd w:val="clear" w:color="auto" w:fill="DBE5F1" w:themeFill="accent1" w:themeFillTint="33"/>
          </w:tcPr>
          <w:p w14:paraId="7F6A43B6" w14:textId="77777777" w:rsidR="00F46214" w:rsidRPr="00CB3849" w:rsidRDefault="00F46214" w:rsidP="00DC7315">
            <w:pPr>
              <w:pStyle w:val="Default"/>
              <w:spacing w:line="360" w:lineRule="auto"/>
              <w:jc w:val="both"/>
              <w:rPr>
                <w:sz w:val="22"/>
                <w:szCs w:val="22"/>
                <w:lang w:val="en-US"/>
              </w:rPr>
            </w:pPr>
            <w:r w:rsidRPr="00CB3849">
              <w:rPr>
                <w:sz w:val="22"/>
                <w:szCs w:val="22"/>
                <w:lang w:val="en-US"/>
              </w:rPr>
              <w:t>0314</w:t>
            </w:r>
          </w:p>
        </w:tc>
      </w:tr>
      <w:tr w:rsidR="00F46214" w:rsidRPr="00EC650C" w14:paraId="2FC5DE30" w14:textId="77777777" w:rsidTr="00CB3849">
        <w:trPr>
          <w:trHeight w:val="549"/>
        </w:trPr>
        <w:tc>
          <w:tcPr>
            <w:tcW w:w="2552" w:type="dxa"/>
            <w:shd w:val="clear" w:color="auto" w:fill="FFFFFF" w:themeFill="background1"/>
          </w:tcPr>
          <w:p w14:paraId="6BBF7EA8" w14:textId="77777777" w:rsidR="00F46214" w:rsidRPr="00CB3849" w:rsidRDefault="00F46214" w:rsidP="00DC7315">
            <w:pPr>
              <w:rPr>
                <w:sz w:val="22"/>
                <w:szCs w:val="22"/>
                <w:lang w:val="en-US"/>
              </w:rPr>
            </w:pPr>
            <w:r w:rsidRPr="00CB3849">
              <w:rPr>
                <w:b/>
                <w:sz w:val="22"/>
                <w:szCs w:val="22"/>
              </w:rPr>
              <w:t>Assessment scheme</w:t>
            </w:r>
          </w:p>
        </w:tc>
        <w:tc>
          <w:tcPr>
            <w:tcW w:w="8222" w:type="dxa"/>
            <w:gridSpan w:val="3"/>
            <w:shd w:val="clear" w:color="auto" w:fill="FFFFFF" w:themeFill="background1"/>
          </w:tcPr>
          <w:p w14:paraId="2C6AEE37" w14:textId="77777777" w:rsidR="00F46214" w:rsidRPr="00CB3849" w:rsidRDefault="00F46214" w:rsidP="00DC7315">
            <w:pPr>
              <w:rPr>
                <w:sz w:val="22"/>
                <w:szCs w:val="22"/>
                <w:lang w:val="en-US"/>
              </w:rPr>
            </w:pPr>
            <w:r w:rsidRPr="00CB3849">
              <w:rPr>
                <w:sz w:val="22"/>
                <w:szCs w:val="22"/>
                <w:lang w:val="en-US"/>
              </w:rPr>
              <w:t>1. Activity and preparation for class (25%): preparation of literature notes in an electronic version available to all students, active participation in class discussions.</w:t>
            </w:r>
          </w:p>
          <w:p w14:paraId="1D417F23" w14:textId="77777777" w:rsidR="00F46214" w:rsidRPr="00CB3849" w:rsidRDefault="00F46214" w:rsidP="00DC7315">
            <w:pPr>
              <w:rPr>
                <w:sz w:val="22"/>
                <w:szCs w:val="22"/>
                <w:lang w:val="en-US"/>
              </w:rPr>
            </w:pPr>
            <w:r w:rsidRPr="00CB3849">
              <w:rPr>
                <w:sz w:val="22"/>
                <w:szCs w:val="22"/>
                <w:lang w:val="en-US"/>
              </w:rPr>
              <w:t>2. group work (50%): group presentations - the analysis of the exhibition and theoretical issues.</w:t>
            </w:r>
          </w:p>
          <w:p w14:paraId="74B71C4E" w14:textId="77777777" w:rsidR="00F46214" w:rsidRPr="00CB3849" w:rsidRDefault="00F46214" w:rsidP="00DC7315">
            <w:pPr>
              <w:rPr>
                <w:sz w:val="22"/>
                <w:szCs w:val="22"/>
                <w:lang w:val="en-US"/>
              </w:rPr>
            </w:pPr>
            <w:r w:rsidRPr="00CB3849">
              <w:rPr>
                <w:sz w:val="22"/>
                <w:szCs w:val="22"/>
                <w:lang w:val="en-US"/>
              </w:rPr>
              <w:t>3. final presentation (25%): individual theoretical reflection on the planned event (max. 10 minutes)</w:t>
            </w:r>
          </w:p>
        </w:tc>
      </w:tr>
      <w:tr w:rsidR="00F46214" w:rsidRPr="00CB3849" w14:paraId="4DE9A8A5" w14:textId="77777777" w:rsidTr="00543773">
        <w:trPr>
          <w:trHeight w:val="349"/>
        </w:trPr>
        <w:tc>
          <w:tcPr>
            <w:tcW w:w="2552" w:type="dxa"/>
            <w:shd w:val="clear" w:color="auto" w:fill="DBE5F1" w:themeFill="accent1" w:themeFillTint="33"/>
          </w:tcPr>
          <w:p w14:paraId="54E9A909" w14:textId="77777777" w:rsidR="00F46214" w:rsidRPr="00CB3849" w:rsidRDefault="00F46214" w:rsidP="00DC7315">
            <w:pPr>
              <w:rPr>
                <w:sz w:val="22"/>
                <w:szCs w:val="22"/>
                <w:lang w:val="en-US"/>
              </w:rPr>
            </w:pPr>
            <w:r w:rsidRPr="00CB3849">
              <w:rPr>
                <w:b/>
                <w:bCs/>
                <w:sz w:val="22"/>
                <w:szCs w:val="22"/>
                <w:lang w:val="en-US"/>
              </w:rPr>
              <w:t>Lecturer</w:t>
            </w:r>
          </w:p>
        </w:tc>
        <w:tc>
          <w:tcPr>
            <w:tcW w:w="8222" w:type="dxa"/>
            <w:gridSpan w:val="3"/>
            <w:shd w:val="clear" w:color="auto" w:fill="DBE5F1" w:themeFill="accent1" w:themeFillTint="33"/>
          </w:tcPr>
          <w:p w14:paraId="230690B1" w14:textId="2433E794" w:rsidR="00F46214" w:rsidRPr="00CB3849" w:rsidRDefault="00F46214" w:rsidP="00DC7315">
            <w:pPr>
              <w:rPr>
                <w:sz w:val="22"/>
                <w:szCs w:val="22"/>
                <w:lang w:val="en-US"/>
              </w:rPr>
            </w:pPr>
            <w:r w:rsidRPr="00CB3849">
              <w:rPr>
                <w:sz w:val="22"/>
                <w:szCs w:val="22"/>
                <w:lang w:val="en-US"/>
              </w:rPr>
              <w:t xml:space="preserve">Daria </w:t>
            </w:r>
            <w:r w:rsidR="00543773">
              <w:rPr>
                <w:sz w:val="22"/>
                <w:szCs w:val="22"/>
                <w:lang w:val="en-US"/>
              </w:rPr>
              <w:t>S</w:t>
            </w:r>
            <w:r w:rsidRPr="00CB3849">
              <w:rPr>
                <w:sz w:val="22"/>
                <w:szCs w:val="22"/>
                <w:lang w:val="en-US"/>
              </w:rPr>
              <w:t>kjoldager-Nielsen</w:t>
            </w:r>
          </w:p>
        </w:tc>
      </w:tr>
      <w:tr w:rsidR="00F46214" w:rsidRPr="00EC650C" w14:paraId="01367808" w14:textId="77777777" w:rsidTr="00CB3849">
        <w:trPr>
          <w:trHeight w:val="392"/>
        </w:trPr>
        <w:tc>
          <w:tcPr>
            <w:tcW w:w="2552" w:type="dxa"/>
            <w:shd w:val="clear" w:color="auto" w:fill="FFFFFF" w:themeFill="background1"/>
          </w:tcPr>
          <w:p w14:paraId="17F7B3AF" w14:textId="77777777" w:rsidR="00F46214" w:rsidRPr="00CB3849" w:rsidRDefault="00F46214" w:rsidP="00DC7315">
            <w:pPr>
              <w:rPr>
                <w:sz w:val="22"/>
                <w:szCs w:val="22"/>
                <w:lang w:val="en-US"/>
              </w:rPr>
            </w:pPr>
            <w:r w:rsidRPr="00CB3849">
              <w:rPr>
                <w:b/>
                <w:bCs/>
                <w:sz w:val="22"/>
                <w:szCs w:val="22"/>
                <w:lang w:val="en-US"/>
              </w:rPr>
              <w:t>Contact</w:t>
            </w:r>
          </w:p>
        </w:tc>
        <w:tc>
          <w:tcPr>
            <w:tcW w:w="8222" w:type="dxa"/>
            <w:gridSpan w:val="3"/>
            <w:shd w:val="clear" w:color="auto" w:fill="FFFFFF" w:themeFill="background1"/>
          </w:tcPr>
          <w:p w14:paraId="14B51013" w14:textId="77777777" w:rsidR="00F46214" w:rsidRPr="00CB3849" w:rsidRDefault="00F46214" w:rsidP="00DC7315">
            <w:pPr>
              <w:rPr>
                <w:sz w:val="22"/>
                <w:szCs w:val="22"/>
                <w:lang w:val="en-US"/>
              </w:rPr>
            </w:pPr>
            <w:r w:rsidRPr="00CB3849">
              <w:rPr>
                <w:sz w:val="22"/>
                <w:szCs w:val="22"/>
                <w:lang w:val="en-US"/>
              </w:rPr>
              <w:t>Daria.nielsen@uni.lodz.pl</w:t>
            </w:r>
          </w:p>
        </w:tc>
      </w:tr>
      <w:tr w:rsidR="00F46214" w:rsidRPr="00EC650C" w14:paraId="46FC0392" w14:textId="77777777" w:rsidTr="00CB3849">
        <w:trPr>
          <w:trHeight w:val="805"/>
        </w:trPr>
        <w:tc>
          <w:tcPr>
            <w:tcW w:w="2552" w:type="dxa"/>
            <w:shd w:val="clear" w:color="auto" w:fill="DBE5F1" w:themeFill="accent1" w:themeFillTint="33"/>
          </w:tcPr>
          <w:p w14:paraId="21A77731" w14:textId="77777777" w:rsidR="00F46214" w:rsidRPr="00CB3849" w:rsidRDefault="00F46214" w:rsidP="00DC7315">
            <w:pPr>
              <w:rPr>
                <w:sz w:val="22"/>
                <w:szCs w:val="22"/>
                <w:lang w:val="en-GB"/>
              </w:rPr>
            </w:pPr>
            <w:r w:rsidRPr="00CB3849">
              <w:rPr>
                <w:b/>
                <w:bCs/>
                <w:sz w:val="22"/>
                <w:szCs w:val="22"/>
                <w:lang w:val="en-US"/>
              </w:rPr>
              <w:t>Literature</w:t>
            </w:r>
          </w:p>
        </w:tc>
        <w:tc>
          <w:tcPr>
            <w:tcW w:w="8222" w:type="dxa"/>
            <w:gridSpan w:val="3"/>
            <w:shd w:val="clear" w:color="auto" w:fill="DBE5F1" w:themeFill="accent1" w:themeFillTint="33"/>
          </w:tcPr>
          <w:p w14:paraId="309453B1" w14:textId="77777777" w:rsidR="00F46214" w:rsidRPr="00CB3849" w:rsidRDefault="00F46214" w:rsidP="00D86DAF">
            <w:pPr>
              <w:pStyle w:val="Nagwek4"/>
              <w:numPr>
                <w:ilvl w:val="0"/>
                <w:numId w:val="50"/>
              </w:numPr>
              <w:tabs>
                <w:tab w:val="num" w:pos="720"/>
              </w:tabs>
              <w:spacing w:before="0" w:after="0" w:line="240" w:lineRule="auto"/>
              <w:ind w:hanging="720"/>
              <w:rPr>
                <w:rFonts w:ascii="Times New Roman" w:hAnsi="Times New Roman"/>
                <w:b w:val="0"/>
                <w:bCs w:val="0"/>
                <w:sz w:val="22"/>
                <w:szCs w:val="22"/>
                <w:lang w:val="en-GB"/>
              </w:rPr>
            </w:pPr>
            <w:r w:rsidRPr="00CB3849">
              <w:rPr>
                <w:rFonts w:ascii="Times New Roman" w:hAnsi="Times New Roman"/>
                <w:b w:val="0"/>
                <w:bCs w:val="0"/>
                <w:sz w:val="22"/>
                <w:szCs w:val="22"/>
                <w:lang w:val="en-US"/>
              </w:rPr>
              <w:t xml:space="preserve">Janes, Robert R.: “Museums, Social Responsibility and the Future We Desire”, </w:t>
            </w:r>
            <w:r w:rsidRPr="00CB3849">
              <w:rPr>
                <w:rFonts w:ascii="Times New Roman" w:hAnsi="Times New Roman"/>
                <w:b w:val="0"/>
                <w:bCs w:val="0"/>
                <w:sz w:val="22"/>
                <w:szCs w:val="22"/>
                <w:lang w:val="en-GB"/>
              </w:rPr>
              <w:t xml:space="preserve">Simon Knell, Suzanne MacLeod, Sheila Watson (eds.), </w:t>
            </w:r>
            <w:r w:rsidRPr="00CB3849">
              <w:rPr>
                <w:rFonts w:ascii="Times New Roman" w:hAnsi="Times New Roman"/>
                <w:b w:val="0"/>
                <w:bCs w:val="0"/>
                <w:i/>
                <w:iCs/>
                <w:sz w:val="22"/>
                <w:szCs w:val="22"/>
                <w:lang w:val="en-GB"/>
              </w:rPr>
              <w:t>Museum Revolutions: How Museums Change and Are Changed</w:t>
            </w:r>
            <w:r w:rsidRPr="00CB3849">
              <w:rPr>
                <w:rFonts w:ascii="Times New Roman" w:hAnsi="Times New Roman"/>
                <w:b w:val="0"/>
                <w:bCs w:val="0"/>
                <w:sz w:val="22"/>
                <w:szCs w:val="22"/>
                <w:lang w:val="en-GB"/>
              </w:rPr>
              <w:t>, Routledge, 2007, 134-146.</w:t>
            </w:r>
          </w:p>
          <w:p w14:paraId="455B77D1" w14:textId="77777777" w:rsidR="00F46214" w:rsidRPr="00CB3849" w:rsidRDefault="00F46214" w:rsidP="00D86DAF">
            <w:pPr>
              <w:pStyle w:val="Nagwek4"/>
              <w:numPr>
                <w:ilvl w:val="0"/>
                <w:numId w:val="50"/>
              </w:numPr>
              <w:tabs>
                <w:tab w:val="num" w:pos="720"/>
              </w:tabs>
              <w:spacing w:before="0" w:after="0" w:line="240" w:lineRule="auto"/>
              <w:ind w:hanging="720"/>
              <w:rPr>
                <w:rFonts w:ascii="Times New Roman" w:hAnsi="Times New Roman"/>
                <w:b w:val="0"/>
                <w:bCs w:val="0"/>
                <w:sz w:val="22"/>
                <w:szCs w:val="22"/>
                <w:lang w:val="en-GB"/>
              </w:rPr>
            </w:pPr>
            <w:r w:rsidRPr="00CB3849">
              <w:rPr>
                <w:rFonts w:ascii="Times New Roman" w:hAnsi="Times New Roman"/>
                <w:b w:val="0"/>
                <w:bCs w:val="0"/>
                <w:sz w:val="22"/>
                <w:szCs w:val="22"/>
                <w:lang w:val="en-GB"/>
              </w:rPr>
              <w:t xml:space="preserve">Freshwater, Helen: </w:t>
            </w:r>
            <w:r w:rsidRPr="00CB3849">
              <w:rPr>
                <w:rFonts w:ascii="Times New Roman" w:hAnsi="Times New Roman"/>
                <w:b w:val="0"/>
                <w:bCs w:val="0"/>
                <w:i/>
                <w:iCs/>
                <w:sz w:val="22"/>
                <w:szCs w:val="22"/>
                <w:lang w:val="en-GB"/>
              </w:rPr>
              <w:t>Theatre &amp; Audience</w:t>
            </w:r>
            <w:r w:rsidRPr="00CB3849">
              <w:rPr>
                <w:rFonts w:ascii="Times New Roman" w:hAnsi="Times New Roman"/>
                <w:b w:val="0"/>
                <w:bCs w:val="0"/>
                <w:sz w:val="22"/>
                <w:szCs w:val="22"/>
                <w:lang w:val="en-GB"/>
              </w:rPr>
              <w:t>, Palgrave Macmillan, 2009, 1-27.</w:t>
            </w:r>
          </w:p>
          <w:p w14:paraId="61106C32" w14:textId="77777777" w:rsidR="00F46214" w:rsidRPr="00CB3849" w:rsidRDefault="00F46214" w:rsidP="00D86DAF">
            <w:pPr>
              <w:pStyle w:val="Nagwek4"/>
              <w:numPr>
                <w:ilvl w:val="0"/>
                <w:numId w:val="50"/>
              </w:numPr>
              <w:tabs>
                <w:tab w:val="num" w:pos="720"/>
              </w:tabs>
              <w:spacing w:before="0" w:after="0" w:line="240" w:lineRule="auto"/>
              <w:ind w:hanging="720"/>
              <w:rPr>
                <w:rFonts w:ascii="Times New Roman" w:hAnsi="Times New Roman"/>
                <w:b w:val="0"/>
                <w:bCs w:val="0"/>
                <w:sz w:val="22"/>
                <w:szCs w:val="22"/>
                <w:lang w:val="en-GB"/>
              </w:rPr>
            </w:pPr>
            <w:r w:rsidRPr="00CB3849">
              <w:rPr>
                <w:rFonts w:ascii="Times New Roman" w:hAnsi="Times New Roman"/>
                <w:b w:val="0"/>
                <w:bCs w:val="0"/>
                <w:sz w:val="22"/>
                <w:szCs w:val="22"/>
                <w:lang w:val="en-GB"/>
              </w:rPr>
              <w:t xml:space="preserve">Bennett, Susan: “Introduction”, </w:t>
            </w:r>
            <w:r w:rsidRPr="00CB3849">
              <w:rPr>
                <w:rFonts w:ascii="Times New Roman" w:hAnsi="Times New Roman"/>
                <w:b w:val="0"/>
                <w:bCs w:val="0"/>
                <w:i/>
                <w:iCs/>
                <w:sz w:val="22"/>
                <w:szCs w:val="22"/>
                <w:lang w:val="en-GB"/>
              </w:rPr>
              <w:t>Theatre Audiences</w:t>
            </w:r>
            <w:r w:rsidRPr="00CB3849">
              <w:rPr>
                <w:rFonts w:ascii="Times New Roman" w:hAnsi="Times New Roman"/>
                <w:b w:val="0"/>
                <w:bCs w:val="0"/>
                <w:sz w:val="22"/>
                <w:szCs w:val="22"/>
                <w:lang w:val="en-GB"/>
              </w:rPr>
              <w:t>, Routledge, 1997, 1-19.</w:t>
            </w:r>
          </w:p>
          <w:p w14:paraId="4E13A576" w14:textId="77777777" w:rsidR="00F46214" w:rsidRPr="00CB3849" w:rsidRDefault="00F46214" w:rsidP="00D86DAF">
            <w:pPr>
              <w:pStyle w:val="Nagwek4"/>
              <w:numPr>
                <w:ilvl w:val="0"/>
                <w:numId w:val="50"/>
              </w:numPr>
              <w:tabs>
                <w:tab w:val="num" w:pos="720"/>
              </w:tabs>
              <w:spacing w:before="0" w:after="0" w:line="240" w:lineRule="auto"/>
              <w:ind w:hanging="720"/>
              <w:rPr>
                <w:rFonts w:ascii="Times New Roman" w:hAnsi="Times New Roman"/>
                <w:b w:val="0"/>
                <w:bCs w:val="0"/>
                <w:sz w:val="22"/>
                <w:szCs w:val="22"/>
                <w:lang w:val="en-GB"/>
              </w:rPr>
            </w:pPr>
            <w:r w:rsidRPr="00CB3849">
              <w:rPr>
                <w:rFonts w:ascii="Times New Roman" w:hAnsi="Times New Roman"/>
                <w:b w:val="0"/>
                <w:bCs w:val="0"/>
                <w:sz w:val="22"/>
                <w:szCs w:val="22"/>
                <w:lang w:val="en-GB"/>
              </w:rPr>
              <w:t xml:space="preserve">Sauter, Willmar: “Museum-Stage: The Frames move to the Exhibition Hall”, Willmar Sauter, </w:t>
            </w:r>
            <w:r w:rsidRPr="00CB3849">
              <w:rPr>
                <w:rFonts w:ascii="Times New Roman" w:hAnsi="Times New Roman"/>
                <w:b w:val="0"/>
                <w:bCs w:val="0"/>
                <w:i/>
                <w:iCs/>
                <w:sz w:val="22"/>
                <w:szCs w:val="22"/>
                <w:lang w:val="en-GB"/>
              </w:rPr>
              <w:t>The Theatrical Event</w:t>
            </w:r>
            <w:r w:rsidRPr="00CB3849">
              <w:rPr>
                <w:rFonts w:ascii="Times New Roman" w:hAnsi="Times New Roman"/>
                <w:b w:val="0"/>
                <w:bCs w:val="0"/>
                <w:sz w:val="22"/>
                <w:szCs w:val="22"/>
                <w:lang w:val="en-GB"/>
              </w:rPr>
              <w:t xml:space="preserve">, University of Iowa Press, 2000, </w:t>
            </w:r>
            <w:r w:rsidRPr="00CB3849">
              <w:rPr>
                <w:rFonts w:ascii="Times New Roman" w:hAnsi="Times New Roman"/>
                <w:b w:val="0"/>
                <w:bCs w:val="0"/>
                <w:sz w:val="22"/>
                <w:szCs w:val="22"/>
                <w:lang w:val="en-US"/>
              </w:rPr>
              <w:t xml:space="preserve">165-173. </w:t>
            </w:r>
          </w:p>
          <w:p w14:paraId="62BF7DE7" w14:textId="77777777" w:rsidR="00F46214" w:rsidRPr="00CB3849" w:rsidRDefault="00F46214" w:rsidP="00D86DAF">
            <w:pPr>
              <w:pStyle w:val="Nagwek4"/>
              <w:numPr>
                <w:ilvl w:val="0"/>
                <w:numId w:val="50"/>
              </w:numPr>
              <w:tabs>
                <w:tab w:val="num" w:pos="720"/>
              </w:tabs>
              <w:spacing w:before="0" w:after="0" w:line="240" w:lineRule="auto"/>
              <w:ind w:hanging="720"/>
              <w:rPr>
                <w:rFonts w:ascii="Times New Roman" w:hAnsi="Times New Roman"/>
                <w:b w:val="0"/>
                <w:bCs w:val="0"/>
                <w:sz w:val="22"/>
                <w:szCs w:val="22"/>
                <w:lang w:val="en-GB"/>
              </w:rPr>
            </w:pPr>
            <w:r w:rsidRPr="00CB3849">
              <w:rPr>
                <w:rFonts w:ascii="Times New Roman" w:hAnsi="Times New Roman"/>
                <w:b w:val="0"/>
                <w:bCs w:val="0"/>
                <w:sz w:val="22"/>
                <w:szCs w:val="22"/>
                <w:lang w:val="en-US"/>
              </w:rPr>
              <w:t xml:space="preserve">Radosavljevic, Duska: “Towards Performed Dramaturgy”, in </w:t>
            </w:r>
            <w:r w:rsidRPr="00CB3849">
              <w:rPr>
                <w:rFonts w:ascii="Times New Roman" w:hAnsi="Times New Roman"/>
                <w:b w:val="0"/>
                <w:bCs w:val="0"/>
                <w:i/>
                <w:iCs/>
                <w:sz w:val="22"/>
                <w:szCs w:val="22"/>
                <w:lang w:val="en-US"/>
              </w:rPr>
              <w:t>New Dramaturgy: International Perspectives on Theory and Practice</w:t>
            </w:r>
            <w:r w:rsidRPr="00CB3849">
              <w:rPr>
                <w:rFonts w:ascii="Times New Roman" w:hAnsi="Times New Roman"/>
                <w:b w:val="0"/>
                <w:bCs w:val="0"/>
                <w:sz w:val="22"/>
                <w:szCs w:val="22"/>
                <w:lang w:val="en-US"/>
              </w:rPr>
              <w:t>, Katalin Trencsenyi, Bernadette Cochrane (eds), Bloomsbury, 2014, 68-79.</w:t>
            </w:r>
          </w:p>
          <w:p w14:paraId="674DDF2E" w14:textId="77777777" w:rsidR="00F46214" w:rsidRPr="00CB3849" w:rsidRDefault="00F46214" w:rsidP="00D86DAF">
            <w:pPr>
              <w:pStyle w:val="Nagwek4"/>
              <w:numPr>
                <w:ilvl w:val="0"/>
                <w:numId w:val="50"/>
              </w:numPr>
              <w:tabs>
                <w:tab w:val="num" w:pos="720"/>
              </w:tabs>
              <w:spacing w:before="0" w:after="0" w:line="240" w:lineRule="auto"/>
              <w:ind w:hanging="720"/>
              <w:rPr>
                <w:rFonts w:ascii="Times New Roman" w:hAnsi="Times New Roman"/>
                <w:b w:val="0"/>
                <w:bCs w:val="0"/>
                <w:sz w:val="22"/>
                <w:szCs w:val="22"/>
                <w:lang w:val="en-GB"/>
              </w:rPr>
            </w:pPr>
            <w:r w:rsidRPr="00CB3849">
              <w:rPr>
                <w:rFonts w:ascii="Times New Roman" w:hAnsi="Times New Roman"/>
                <w:b w:val="0"/>
                <w:bCs w:val="0"/>
                <w:sz w:val="22"/>
                <w:szCs w:val="22"/>
                <w:lang w:val="en-US"/>
              </w:rPr>
              <w:t xml:space="preserve">O’Neill, Paul: “The Curatorial Turn. From Practice to Discourse”, in </w:t>
            </w:r>
            <w:r w:rsidRPr="00CB3849">
              <w:rPr>
                <w:rFonts w:ascii="Times New Roman" w:hAnsi="Times New Roman"/>
                <w:b w:val="0"/>
                <w:bCs w:val="0"/>
                <w:i/>
                <w:sz w:val="22"/>
                <w:szCs w:val="22"/>
                <w:lang w:val="en-US"/>
              </w:rPr>
              <w:t>Issues in Curating Contemporary Art and Performance</w:t>
            </w:r>
            <w:r w:rsidRPr="00CB3849">
              <w:rPr>
                <w:rFonts w:ascii="Times New Roman" w:hAnsi="Times New Roman"/>
                <w:b w:val="0"/>
                <w:bCs w:val="0"/>
                <w:sz w:val="22"/>
                <w:szCs w:val="22"/>
                <w:lang w:val="en-US"/>
              </w:rPr>
              <w:t xml:space="preserve">, Judith Rygg, Michèle Sedgwick (eds.), Intellect, 2007, </w:t>
            </w:r>
            <w:r w:rsidRPr="00CB3849">
              <w:rPr>
                <w:rFonts w:ascii="Times New Roman" w:hAnsi="Times New Roman"/>
                <w:b w:val="0"/>
                <w:bCs w:val="0"/>
                <w:sz w:val="22"/>
                <w:szCs w:val="22"/>
                <w:lang w:val="en-GB"/>
              </w:rPr>
              <w:t>13-28.</w:t>
            </w:r>
          </w:p>
          <w:p w14:paraId="3177E6DE" w14:textId="77777777" w:rsidR="00F46214" w:rsidRPr="00CB3849" w:rsidRDefault="00F46214" w:rsidP="00D86DAF">
            <w:pPr>
              <w:pStyle w:val="Nagwek4"/>
              <w:numPr>
                <w:ilvl w:val="0"/>
                <w:numId w:val="50"/>
              </w:numPr>
              <w:tabs>
                <w:tab w:val="num" w:pos="720"/>
              </w:tabs>
              <w:spacing w:before="0" w:after="0" w:line="240" w:lineRule="auto"/>
              <w:ind w:hanging="720"/>
              <w:rPr>
                <w:rFonts w:ascii="Times New Roman" w:hAnsi="Times New Roman"/>
                <w:b w:val="0"/>
                <w:bCs w:val="0"/>
                <w:sz w:val="22"/>
                <w:szCs w:val="22"/>
                <w:lang w:val="en-GB"/>
              </w:rPr>
            </w:pPr>
            <w:r w:rsidRPr="00CB3849">
              <w:rPr>
                <w:rFonts w:ascii="Times New Roman" w:hAnsi="Times New Roman"/>
                <w:b w:val="0"/>
                <w:bCs w:val="0"/>
                <w:sz w:val="22"/>
                <w:szCs w:val="22"/>
                <w:lang w:val="en-GB"/>
              </w:rPr>
              <w:t>Malzacher, Florian: “How can one employ strategies from theater as curatorial strategies?”, Peter Eckersall, Bertie Ferdman (eds.), Curating Dramaturgies, Routledge, 2021, 141-150.</w:t>
            </w:r>
          </w:p>
          <w:p w14:paraId="5FE08F7D" w14:textId="77777777" w:rsidR="00F46214" w:rsidRPr="00CB3849" w:rsidRDefault="00F46214" w:rsidP="00D86DAF">
            <w:pPr>
              <w:pStyle w:val="Nagwek4"/>
              <w:numPr>
                <w:ilvl w:val="0"/>
                <w:numId w:val="50"/>
              </w:numPr>
              <w:tabs>
                <w:tab w:val="num" w:pos="720"/>
              </w:tabs>
              <w:spacing w:before="0" w:after="0" w:line="240" w:lineRule="auto"/>
              <w:ind w:hanging="720"/>
              <w:rPr>
                <w:rFonts w:ascii="Times New Roman" w:hAnsi="Times New Roman"/>
                <w:b w:val="0"/>
                <w:bCs w:val="0"/>
                <w:sz w:val="22"/>
                <w:szCs w:val="22"/>
                <w:lang w:val="en-GB"/>
              </w:rPr>
            </w:pPr>
            <w:r w:rsidRPr="00CB3849">
              <w:rPr>
                <w:rFonts w:ascii="Times New Roman" w:hAnsi="Times New Roman"/>
                <w:b w:val="0"/>
                <w:bCs w:val="0"/>
                <w:sz w:val="22"/>
                <w:szCs w:val="22"/>
                <w:lang w:val="en-GB"/>
              </w:rPr>
              <w:t xml:space="preserve">Marstine, Janet, “An Introduction”, Janet Marstine (ed.) </w:t>
            </w:r>
            <w:r w:rsidRPr="00CB3849">
              <w:rPr>
                <w:rFonts w:ascii="Times New Roman" w:hAnsi="Times New Roman"/>
                <w:b w:val="0"/>
                <w:bCs w:val="0"/>
                <w:i/>
                <w:iCs/>
                <w:sz w:val="22"/>
                <w:szCs w:val="22"/>
                <w:lang w:val="en-GB"/>
              </w:rPr>
              <w:t>New Museum Theory and Practice</w:t>
            </w:r>
            <w:r w:rsidRPr="00CB3849">
              <w:rPr>
                <w:rFonts w:ascii="Times New Roman" w:hAnsi="Times New Roman"/>
                <w:b w:val="0"/>
                <w:bCs w:val="0"/>
                <w:sz w:val="22"/>
                <w:szCs w:val="22"/>
                <w:lang w:val="en-GB"/>
              </w:rPr>
              <w:t>, John Wiley &amp; Sons, Incorporated, 2005, pp. 1-36.</w:t>
            </w:r>
          </w:p>
          <w:p w14:paraId="44ED9B22" w14:textId="77777777" w:rsidR="00F46214" w:rsidRPr="00CB3849" w:rsidRDefault="00F46214" w:rsidP="00D86DAF">
            <w:pPr>
              <w:pStyle w:val="Nagwek4"/>
              <w:numPr>
                <w:ilvl w:val="0"/>
                <w:numId w:val="50"/>
              </w:numPr>
              <w:tabs>
                <w:tab w:val="num" w:pos="720"/>
              </w:tabs>
              <w:spacing w:before="0" w:after="0" w:line="240" w:lineRule="auto"/>
              <w:ind w:hanging="720"/>
              <w:rPr>
                <w:rFonts w:ascii="Times New Roman" w:hAnsi="Times New Roman"/>
                <w:b w:val="0"/>
                <w:bCs w:val="0"/>
                <w:sz w:val="22"/>
                <w:szCs w:val="22"/>
                <w:lang w:val="en-GB"/>
              </w:rPr>
            </w:pPr>
            <w:r w:rsidRPr="00CB3849">
              <w:rPr>
                <w:rFonts w:ascii="Times New Roman" w:hAnsi="Times New Roman"/>
                <w:b w:val="0"/>
                <w:bCs w:val="0"/>
                <w:sz w:val="22"/>
                <w:szCs w:val="22"/>
                <w:lang w:val="en-GB"/>
              </w:rPr>
              <w:t>Hansen, Louise Ejgod, “Behaviour and attitude: the Theatre Talks method as audience development”, International Journal of Cultural Policy, Vol. 21, No. 3, 2015, pp. 344–59.</w:t>
            </w:r>
          </w:p>
          <w:p w14:paraId="6A653054" w14:textId="77777777" w:rsidR="00F46214" w:rsidRPr="00CB3849" w:rsidRDefault="00F46214" w:rsidP="00DC7315">
            <w:pPr>
              <w:rPr>
                <w:sz w:val="22"/>
                <w:szCs w:val="22"/>
                <w:lang w:val="en-US"/>
              </w:rPr>
            </w:pPr>
          </w:p>
        </w:tc>
      </w:tr>
      <w:tr w:rsidR="00F46214" w:rsidRPr="00CB3849" w14:paraId="3D7BF4AE" w14:textId="77777777" w:rsidTr="00543773">
        <w:trPr>
          <w:trHeight w:val="396"/>
        </w:trPr>
        <w:tc>
          <w:tcPr>
            <w:tcW w:w="2552" w:type="dxa"/>
            <w:shd w:val="clear" w:color="auto" w:fill="FFFFFF" w:themeFill="background1"/>
          </w:tcPr>
          <w:p w14:paraId="4D21D7F2" w14:textId="2E5795EC" w:rsidR="00F46214" w:rsidRPr="00CB3849" w:rsidRDefault="00F46214" w:rsidP="00DC7315">
            <w:pPr>
              <w:rPr>
                <w:sz w:val="22"/>
                <w:szCs w:val="22"/>
                <w:lang w:val="en-US"/>
              </w:rPr>
            </w:pPr>
            <w:r w:rsidRPr="00CB3849">
              <w:rPr>
                <w:b/>
                <w:bCs/>
                <w:sz w:val="22"/>
                <w:szCs w:val="22"/>
                <w:lang w:val="en-US"/>
              </w:rPr>
              <w:t xml:space="preserve">Field of study/ </w:t>
            </w:r>
          </w:p>
        </w:tc>
        <w:tc>
          <w:tcPr>
            <w:tcW w:w="8222" w:type="dxa"/>
            <w:gridSpan w:val="3"/>
            <w:shd w:val="clear" w:color="auto" w:fill="FFFFFF" w:themeFill="background1"/>
          </w:tcPr>
          <w:p w14:paraId="26664BF0" w14:textId="77777777" w:rsidR="00F46214" w:rsidRPr="00CB3849" w:rsidRDefault="00F46214" w:rsidP="00DC7315">
            <w:pPr>
              <w:rPr>
                <w:sz w:val="22"/>
                <w:szCs w:val="22"/>
                <w:lang w:val="en-US"/>
              </w:rPr>
            </w:pPr>
            <w:r w:rsidRPr="00CB3849">
              <w:rPr>
                <w:sz w:val="22"/>
                <w:szCs w:val="22"/>
                <w:lang w:val="en-US"/>
              </w:rPr>
              <w:t>Cultural studies</w:t>
            </w:r>
          </w:p>
        </w:tc>
      </w:tr>
      <w:tr w:rsidR="00F46214" w:rsidRPr="00EC650C" w14:paraId="4B38F9EB" w14:textId="77777777" w:rsidTr="00CB3849">
        <w:trPr>
          <w:trHeight w:val="805"/>
        </w:trPr>
        <w:tc>
          <w:tcPr>
            <w:tcW w:w="2552" w:type="dxa"/>
            <w:shd w:val="clear" w:color="auto" w:fill="FFFFFF" w:themeFill="background1"/>
          </w:tcPr>
          <w:p w14:paraId="56F08AA2" w14:textId="3989EDC1" w:rsidR="00F46214" w:rsidRPr="00CB3849" w:rsidRDefault="00FB585F" w:rsidP="00DC7315">
            <w:pPr>
              <w:rPr>
                <w:b/>
                <w:bCs/>
                <w:sz w:val="22"/>
                <w:szCs w:val="22"/>
                <w:lang w:val="en-US"/>
              </w:rPr>
            </w:pPr>
            <w:r>
              <w:rPr>
                <w:b/>
                <w:bCs/>
                <w:sz w:val="22"/>
                <w:szCs w:val="22"/>
                <w:lang w:val="en-US"/>
              </w:rPr>
              <w:t>Timetable:</w:t>
            </w:r>
          </w:p>
        </w:tc>
        <w:tc>
          <w:tcPr>
            <w:tcW w:w="8222" w:type="dxa"/>
            <w:gridSpan w:val="3"/>
            <w:shd w:val="clear" w:color="auto" w:fill="FFFFFF" w:themeFill="background1"/>
          </w:tcPr>
          <w:p w14:paraId="650350A0" w14:textId="456F10C1" w:rsidR="00F46214" w:rsidRPr="00CB3849" w:rsidRDefault="00FB585F" w:rsidP="00DC7315">
            <w:pPr>
              <w:rPr>
                <w:sz w:val="22"/>
                <w:szCs w:val="22"/>
                <w:lang w:val="en-US"/>
              </w:rPr>
            </w:pPr>
            <w:r w:rsidRPr="00FB585F">
              <w:rPr>
                <w:sz w:val="22"/>
                <w:szCs w:val="22"/>
                <w:lang w:val="en-US"/>
              </w:rPr>
              <w:t>First class: Friday 11:45-13:15 October 6th room 0.12 Next classes: 11.10, 16:00-18:30 (meeting at ms2 - students may visit the museum at the other time on their own) 13.10, 20.10, 27.10, 3.11 - 11:45-15:00, room 0.12 1.12 i 8.12 - 11:45-15:00 online</w:t>
            </w:r>
          </w:p>
        </w:tc>
      </w:tr>
    </w:tbl>
    <w:p w14:paraId="5DB15BCE" w14:textId="46BBB747" w:rsidR="00543773" w:rsidRDefault="00543773">
      <w:pPr>
        <w:spacing w:after="200" w:line="276" w:lineRule="auto"/>
        <w:rPr>
          <w:b/>
          <w:bCs/>
          <w:sz w:val="22"/>
          <w:szCs w:val="22"/>
          <w:lang w:val="en-US"/>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F46214" w:rsidRPr="00CB3849" w14:paraId="30DE53ED" w14:textId="77777777" w:rsidTr="00CB3849">
        <w:trPr>
          <w:trHeight w:val="840"/>
        </w:trPr>
        <w:tc>
          <w:tcPr>
            <w:tcW w:w="7514" w:type="dxa"/>
            <w:gridSpan w:val="3"/>
            <w:shd w:val="clear" w:color="auto" w:fill="4F81BD"/>
          </w:tcPr>
          <w:p w14:paraId="6A828FC1" w14:textId="16E759F8" w:rsidR="00F46214" w:rsidRPr="00CB3849" w:rsidRDefault="00543773" w:rsidP="00DC7315">
            <w:pPr>
              <w:rPr>
                <w:b/>
                <w:bCs/>
                <w:color w:val="FFFFFF"/>
                <w:sz w:val="22"/>
                <w:szCs w:val="22"/>
                <w:lang w:val="en-US"/>
              </w:rPr>
            </w:pPr>
            <w:r>
              <w:rPr>
                <w:b/>
                <w:bCs/>
                <w:sz w:val="22"/>
                <w:szCs w:val="22"/>
                <w:lang w:val="en-US"/>
              </w:rPr>
              <w:lastRenderedPageBreak/>
              <w:br w:type="page"/>
            </w:r>
          </w:p>
          <w:p w14:paraId="2DD1BD3A" w14:textId="77777777" w:rsidR="00F46214" w:rsidRPr="00CB3849" w:rsidRDefault="00F46214" w:rsidP="00DC7315">
            <w:pPr>
              <w:rPr>
                <w:b/>
                <w:sz w:val="22"/>
                <w:szCs w:val="22"/>
                <w:lang w:val="en-US"/>
              </w:rPr>
            </w:pPr>
            <w:r w:rsidRPr="00CB3849">
              <w:rPr>
                <w:b/>
                <w:bCs/>
                <w:color w:val="FFFFFF"/>
                <w:sz w:val="22"/>
                <w:szCs w:val="22"/>
                <w:lang w:val="en-US"/>
              </w:rPr>
              <w:t xml:space="preserve">Jewish life in Łódź (literature, history, traces) </w:t>
            </w:r>
          </w:p>
        </w:tc>
        <w:tc>
          <w:tcPr>
            <w:tcW w:w="3260" w:type="dxa"/>
            <w:shd w:val="clear" w:color="auto" w:fill="4F81BD"/>
          </w:tcPr>
          <w:p w14:paraId="625512F0" w14:textId="77777777" w:rsidR="00F46214" w:rsidRPr="00CB3849" w:rsidRDefault="00F46214" w:rsidP="00DC7315">
            <w:pPr>
              <w:rPr>
                <w:b/>
                <w:bCs/>
                <w:color w:val="FFFFFF"/>
                <w:sz w:val="22"/>
                <w:szCs w:val="22"/>
                <w:lang w:val="en-US"/>
              </w:rPr>
            </w:pPr>
            <w:r w:rsidRPr="00CB3849">
              <w:rPr>
                <w:b/>
                <w:bCs/>
                <w:color w:val="FFFFFF"/>
                <w:sz w:val="22"/>
                <w:szCs w:val="22"/>
                <w:lang w:val="en-US"/>
              </w:rPr>
              <w:t>USOS code</w:t>
            </w:r>
          </w:p>
          <w:p w14:paraId="74C47C38" w14:textId="77777777" w:rsidR="00F46214" w:rsidRPr="00CB3849" w:rsidRDefault="00F46214" w:rsidP="00DC7315">
            <w:pPr>
              <w:rPr>
                <w:color w:val="FFFFFF"/>
                <w:sz w:val="22"/>
                <w:szCs w:val="22"/>
                <w:lang w:val="en-US"/>
              </w:rPr>
            </w:pPr>
          </w:p>
        </w:tc>
      </w:tr>
      <w:tr w:rsidR="00F46214" w:rsidRPr="00CB3849" w14:paraId="1C01763E" w14:textId="77777777" w:rsidTr="00CB3849">
        <w:trPr>
          <w:trHeight w:val="409"/>
        </w:trPr>
        <w:tc>
          <w:tcPr>
            <w:tcW w:w="2552" w:type="dxa"/>
            <w:shd w:val="clear" w:color="auto" w:fill="auto"/>
          </w:tcPr>
          <w:p w14:paraId="5C466E02" w14:textId="77777777" w:rsidR="00F46214" w:rsidRPr="00CB3849" w:rsidRDefault="00F46214" w:rsidP="00DC7315">
            <w:pPr>
              <w:rPr>
                <w:bCs/>
                <w:i/>
                <w:sz w:val="22"/>
                <w:szCs w:val="22"/>
                <w:lang w:val="en-US"/>
              </w:rPr>
            </w:pPr>
            <w:r w:rsidRPr="00CB3849">
              <w:rPr>
                <w:b/>
                <w:bCs/>
                <w:sz w:val="22"/>
                <w:szCs w:val="22"/>
                <w:lang w:val="en-US"/>
              </w:rPr>
              <w:t xml:space="preserve">Level </w:t>
            </w:r>
            <w:r w:rsidRPr="00CB3849">
              <w:rPr>
                <w:bCs/>
                <w:i/>
                <w:sz w:val="22"/>
                <w:szCs w:val="22"/>
                <w:lang w:val="en-US"/>
              </w:rPr>
              <w:t>(MA/BA/optional)</w:t>
            </w:r>
          </w:p>
        </w:tc>
        <w:tc>
          <w:tcPr>
            <w:tcW w:w="8222" w:type="dxa"/>
            <w:gridSpan w:val="3"/>
            <w:shd w:val="clear" w:color="auto" w:fill="auto"/>
          </w:tcPr>
          <w:p w14:paraId="14F72470" w14:textId="77777777" w:rsidR="00F46214" w:rsidRPr="00CB3849" w:rsidRDefault="00F46214" w:rsidP="00DC7315">
            <w:pPr>
              <w:rPr>
                <w:sz w:val="22"/>
                <w:szCs w:val="22"/>
                <w:lang w:val="en-US"/>
              </w:rPr>
            </w:pPr>
            <w:r w:rsidRPr="00CB3849">
              <w:rPr>
                <w:sz w:val="22"/>
                <w:szCs w:val="22"/>
                <w:lang w:val="en-US"/>
              </w:rPr>
              <w:t>All degrees</w:t>
            </w:r>
          </w:p>
          <w:p w14:paraId="683D8AC4" w14:textId="77777777" w:rsidR="00F46214" w:rsidRPr="00CB3849" w:rsidRDefault="00F46214" w:rsidP="00DC7315">
            <w:pPr>
              <w:jc w:val="center"/>
              <w:rPr>
                <w:sz w:val="22"/>
                <w:szCs w:val="22"/>
              </w:rPr>
            </w:pPr>
          </w:p>
        </w:tc>
      </w:tr>
      <w:tr w:rsidR="00F46214" w:rsidRPr="00CB3849" w14:paraId="55294DD2" w14:textId="77777777" w:rsidTr="00CB3849">
        <w:trPr>
          <w:trHeight w:val="415"/>
        </w:trPr>
        <w:tc>
          <w:tcPr>
            <w:tcW w:w="10774" w:type="dxa"/>
            <w:gridSpan w:val="4"/>
            <w:shd w:val="clear" w:color="auto" w:fill="D9E2F3"/>
          </w:tcPr>
          <w:p w14:paraId="7F21F7B8" w14:textId="77777777" w:rsidR="00F46214" w:rsidRPr="00CB3849" w:rsidRDefault="00F46214" w:rsidP="00DC7315">
            <w:pPr>
              <w:rPr>
                <w:sz w:val="22"/>
                <w:szCs w:val="22"/>
                <w:lang w:val="en-US"/>
              </w:rPr>
            </w:pPr>
            <w:r w:rsidRPr="00CB3849">
              <w:rPr>
                <w:b/>
                <w:bCs/>
                <w:sz w:val="22"/>
                <w:szCs w:val="22"/>
                <w:lang w:val="en-US"/>
              </w:rPr>
              <w:t xml:space="preserve">Semester </w:t>
            </w:r>
            <w:r w:rsidRPr="00CB3849">
              <w:rPr>
                <w:bCs/>
                <w:sz w:val="22"/>
                <w:szCs w:val="22"/>
                <w:lang w:val="en-US"/>
              </w:rPr>
              <w:t xml:space="preserve">(winter)  </w:t>
            </w:r>
            <w:r w:rsidRPr="00CB3849">
              <w:rPr>
                <w:sz w:val="22"/>
                <w:szCs w:val="22"/>
                <w:lang w:val="en-US"/>
              </w:rPr>
              <w:t xml:space="preserve">      WINTER</w:t>
            </w:r>
          </w:p>
        </w:tc>
      </w:tr>
      <w:tr w:rsidR="00F46214" w:rsidRPr="00CB3849" w14:paraId="1EF4313B" w14:textId="77777777" w:rsidTr="00CB3849">
        <w:trPr>
          <w:trHeight w:val="406"/>
        </w:trPr>
        <w:tc>
          <w:tcPr>
            <w:tcW w:w="2552" w:type="dxa"/>
            <w:shd w:val="clear" w:color="auto" w:fill="auto"/>
          </w:tcPr>
          <w:p w14:paraId="2C9B546C" w14:textId="77777777" w:rsidR="00F46214" w:rsidRPr="00CB3849" w:rsidRDefault="00F46214" w:rsidP="00DC7315">
            <w:pPr>
              <w:rPr>
                <w:sz w:val="22"/>
                <w:szCs w:val="22"/>
                <w:lang w:val="en-US"/>
              </w:rPr>
            </w:pPr>
            <w:r w:rsidRPr="00CB3849">
              <w:rPr>
                <w:b/>
                <w:bCs/>
                <w:sz w:val="22"/>
                <w:szCs w:val="22"/>
                <w:lang w:val="en-US"/>
              </w:rPr>
              <w:t>ECTS</w:t>
            </w:r>
          </w:p>
        </w:tc>
        <w:tc>
          <w:tcPr>
            <w:tcW w:w="8222" w:type="dxa"/>
            <w:gridSpan w:val="3"/>
            <w:shd w:val="clear" w:color="auto" w:fill="auto"/>
          </w:tcPr>
          <w:p w14:paraId="5E02729F" w14:textId="77777777" w:rsidR="00F46214" w:rsidRPr="00CB3849" w:rsidRDefault="00F46214" w:rsidP="00DC7315">
            <w:pPr>
              <w:rPr>
                <w:sz w:val="22"/>
                <w:szCs w:val="22"/>
              </w:rPr>
            </w:pPr>
            <w:r w:rsidRPr="00CB3849">
              <w:rPr>
                <w:sz w:val="22"/>
                <w:szCs w:val="22"/>
              </w:rPr>
              <w:t>6</w:t>
            </w:r>
          </w:p>
        </w:tc>
      </w:tr>
      <w:tr w:rsidR="00F46214" w:rsidRPr="00CB3849" w14:paraId="374326F4" w14:textId="77777777" w:rsidTr="00CB3849">
        <w:trPr>
          <w:trHeight w:val="426"/>
        </w:trPr>
        <w:tc>
          <w:tcPr>
            <w:tcW w:w="2552" w:type="dxa"/>
            <w:shd w:val="clear" w:color="auto" w:fill="D9E2F3"/>
          </w:tcPr>
          <w:p w14:paraId="19115464" w14:textId="77777777" w:rsidR="00F46214" w:rsidRPr="00CB3849" w:rsidRDefault="00F46214" w:rsidP="00DC7315">
            <w:pPr>
              <w:rPr>
                <w:sz w:val="22"/>
                <w:szCs w:val="22"/>
                <w:lang w:val="en-US"/>
              </w:rPr>
            </w:pPr>
            <w:r w:rsidRPr="00CB3849">
              <w:rPr>
                <w:b/>
                <w:bCs/>
                <w:sz w:val="22"/>
                <w:szCs w:val="22"/>
                <w:lang w:val="en-US"/>
              </w:rPr>
              <w:t>Language of instruction</w:t>
            </w:r>
          </w:p>
        </w:tc>
        <w:tc>
          <w:tcPr>
            <w:tcW w:w="8222" w:type="dxa"/>
            <w:gridSpan w:val="3"/>
            <w:shd w:val="clear" w:color="auto" w:fill="D9E2F3"/>
          </w:tcPr>
          <w:p w14:paraId="48DF3D65" w14:textId="77777777" w:rsidR="00F46214" w:rsidRPr="00CB3849" w:rsidRDefault="00F46214" w:rsidP="00DC7315">
            <w:pPr>
              <w:rPr>
                <w:sz w:val="22"/>
                <w:szCs w:val="22"/>
              </w:rPr>
            </w:pPr>
            <w:r w:rsidRPr="00CB3849">
              <w:rPr>
                <w:sz w:val="22"/>
                <w:szCs w:val="22"/>
              </w:rPr>
              <w:t>English</w:t>
            </w:r>
          </w:p>
        </w:tc>
      </w:tr>
      <w:tr w:rsidR="00F46214" w:rsidRPr="00CB3849" w14:paraId="6D912B1B" w14:textId="77777777" w:rsidTr="00CB3849">
        <w:trPr>
          <w:trHeight w:val="426"/>
        </w:trPr>
        <w:tc>
          <w:tcPr>
            <w:tcW w:w="4962" w:type="dxa"/>
            <w:gridSpan w:val="2"/>
            <w:shd w:val="clear" w:color="auto" w:fill="FFFFFF"/>
          </w:tcPr>
          <w:p w14:paraId="263A419F" w14:textId="77777777" w:rsidR="00F46214" w:rsidRPr="00CB3849" w:rsidRDefault="00F46214" w:rsidP="00DC7315">
            <w:pPr>
              <w:rPr>
                <w:sz w:val="22"/>
                <w:szCs w:val="22"/>
                <w:lang w:val="en-US"/>
              </w:rPr>
            </w:pPr>
            <w:r w:rsidRPr="00CB3849">
              <w:rPr>
                <w:b/>
                <w:bCs/>
                <w:sz w:val="22"/>
                <w:szCs w:val="22"/>
                <w:lang w:val="en-US"/>
              </w:rPr>
              <w:t>Form</w:t>
            </w:r>
            <w:r w:rsidRPr="00CB3849">
              <w:rPr>
                <w:sz w:val="22"/>
                <w:szCs w:val="22"/>
                <w:lang w:val="en-US"/>
              </w:rPr>
              <w:t xml:space="preserve"> (</w:t>
            </w:r>
            <w:r w:rsidRPr="00CB3849">
              <w:rPr>
                <w:i/>
                <w:sz w:val="22"/>
                <w:szCs w:val="22"/>
                <w:lang w:val="en-US"/>
              </w:rPr>
              <w:t>Lecture, Tutorial, discussion class, Laboratory, or other)</w:t>
            </w:r>
          </w:p>
        </w:tc>
        <w:tc>
          <w:tcPr>
            <w:tcW w:w="5812" w:type="dxa"/>
            <w:gridSpan w:val="2"/>
            <w:shd w:val="clear" w:color="auto" w:fill="FFFFFF"/>
          </w:tcPr>
          <w:p w14:paraId="23F44894" w14:textId="6D2030AE" w:rsidR="00F46214" w:rsidRPr="00CB3849" w:rsidRDefault="0008011E" w:rsidP="00DC7315">
            <w:pPr>
              <w:jc w:val="center"/>
              <w:rPr>
                <w:sz w:val="22"/>
                <w:szCs w:val="22"/>
                <w:lang w:val="en-US"/>
              </w:rPr>
            </w:pPr>
            <w:r>
              <w:rPr>
                <w:sz w:val="22"/>
                <w:szCs w:val="22"/>
                <w:lang w:val="en-US"/>
              </w:rPr>
              <w:t>D</w:t>
            </w:r>
            <w:r w:rsidR="00F46214" w:rsidRPr="00CB3849">
              <w:rPr>
                <w:sz w:val="22"/>
                <w:szCs w:val="22"/>
                <w:lang w:val="en-US"/>
              </w:rPr>
              <w:t>iscussion class</w:t>
            </w:r>
          </w:p>
        </w:tc>
      </w:tr>
      <w:tr w:rsidR="00F46214" w:rsidRPr="00CB3849" w14:paraId="22183548" w14:textId="77777777" w:rsidTr="00CB3849">
        <w:trPr>
          <w:trHeight w:val="400"/>
        </w:trPr>
        <w:tc>
          <w:tcPr>
            <w:tcW w:w="2552" w:type="dxa"/>
            <w:shd w:val="clear" w:color="auto" w:fill="D9E2F3"/>
          </w:tcPr>
          <w:p w14:paraId="752FA6BD" w14:textId="77777777" w:rsidR="00F46214" w:rsidRPr="00CB3849" w:rsidRDefault="00F46214" w:rsidP="00DC7315">
            <w:pPr>
              <w:rPr>
                <w:sz w:val="22"/>
                <w:szCs w:val="22"/>
                <w:lang w:val="en-US"/>
              </w:rPr>
            </w:pPr>
            <w:r w:rsidRPr="00CB3849">
              <w:rPr>
                <w:b/>
                <w:bCs/>
                <w:sz w:val="22"/>
                <w:szCs w:val="22"/>
                <w:lang w:val="en-US"/>
              </w:rPr>
              <w:t>No. of hours</w:t>
            </w:r>
          </w:p>
        </w:tc>
        <w:tc>
          <w:tcPr>
            <w:tcW w:w="8222" w:type="dxa"/>
            <w:gridSpan w:val="3"/>
            <w:shd w:val="clear" w:color="auto" w:fill="D9E2F3"/>
          </w:tcPr>
          <w:p w14:paraId="401C8B49" w14:textId="1242AF0C" w:rsidR="00F46214" w:rsidRPr="00CB3849" w:rsidRDefault="0008011E" w:rsidP="00DC7315">
            <w:pPr>
              <w:rPr>
                <w:sz w:val="22"/>
                <w:szCs w:val="22"/>
              </w:rPr>
            </w:pPr>
            <w:r>
              <w:rPr>
                <w:sz w:val="22"/>
                <w:szCs w:val="22"/>
              </w:rPr>
              <w:t>30</w:t>
            </w:r>
          </w:p>
        </w:tc>
      </w:tr>
      <w:tr w:rsidR="00F46214" w:rsidRPr="00EC650C" w14:paraId="44CABFEB" w14:textId="77777777" w:rsidTr="00CB3849">
        <w:trPr>
          <w:trHeight w:val="824"/>
        </w:trPr>
        <w:tc>
          <w:tcPr>
            <w:tcW w:w="10774" w:type="dxa"/>
            <w:gridSpan w:val="4"/>
            <w:shd w:val="clear" w:color="auto" w:fill="FFFFFF"/>
          </w:tcPr>
          <w:p w14:paraId="15C0C2C2" w14:textId="77777777" w:rsidR="00F46214" w:rsidRPr="00CB3849" w:rsidRDefault="00F46214" w:rsidP="00DC7315">
            <w:pPr>
              <w:rPr>
                <w:color w:val="FF0000"/>
                <w:sz w:val="22"/>
                <w:szCs w:val="22"/>
                <w:lang w:val="en-US"/>
              </w:rPr>
            </w:pPr>
            <w:r w:rsidRPr="00CB3849">
              <w:rPr>
                <w:sz w:val="22"/>
                <w:szCs w:val="22"/>
                <w:lang w:val="en-US"/>
              </w:rPr>
              <w:t xml:space="preserve">Course content  </w:t>
            </w:r>
          </w:p>
          <w:p w14:paraId="1EFC376A" w14:textId="77777777" w:rsidR="00F46214" w:rsidRPr="00CB3849" w:rsidRDefault="00F46214" w:rsidP="00DC7315">
            <w:pPr>
              <w:rPr>
                <w:sz w:val="22"/>
                <w:szCs w:val="22"/>
                <w:lang w:val="en-US"/>
              </w:rPr>
            </w:pPr>
          </w:p>
          <w:p w14:paraId="4CE6940E" w14:textId="77777777" w:rsidR="00F46214" w:rsidRPr="00CB3849" w:rsidRDefault="00F46214" w:rsidP="00DC7315">
            <w:pPr>
              <w:rPr>
                <w:sz w:val="22"/>
                <w:szCs w:val="22"/>
                <w:lang w:val="en-US"/>
              </w:rPr>
            </w:pPr>
            <w:r w:rsidRPr="00CB3849">
              <w:rPr>
                <w:sz w:val="22"/>
                <w:szCs w:val="22"/>
                <w:lang w:val="en-US"/>
              </w:rPr>
              <w:t xml:space="preserve">The main matter of the course  is to present students the history and culture of Polish Jews with the special attention to the Jews from Łódź in XX and XXI century. During our classes students will read literature and discuss the problems of  coexistence of Poles and Jews, assimilation, anti-Semitism, Holocaust, emigration, memory trails. We will visit few places connected to the Jewish life in Łódź before, during and after the World War II,  study wartime documents (diaries and testimonies witnessing everyday life during the war), but also post-war memories. We will  visit the Museum of the History of Polish Jews in Warsaw and meet young Jewish activists to discuss the </w:t>
            </w:r>
            <w:r w:rsidRPr="00CB3849">
              <w:rPr>
                <w:sz w:val="22"/>
                <w:szCs w:val="22"/>
                <w:lang w:val="en-GB"/>
              </w:rPr>
              <w:t xml:space="preserve">Poland's Jewish community today.  We will </w:t>
            </w:r>
            <w:r w:rsidRPr="00CB3849">
              <w:rPr>
                <w:sz w:val="22"/>
                <w:szCs w:val="22"/>
                <w:lang w:val="en-US"/>
              </w:rPr>
              <w:t>see the richness and complexity of the topic.</w:t>
            </w:r>
          </w:p>
        </w:tc>
      </w:tr>
      <w:tr w:rsidR="00F46214" w:rsidRPr="00CB3849" w14:paraId="7A288E8F" w14:textId="77777777" w:rsidTr="00CB3849">
        <w:trPr>
          <w:trHeight w:val="583"/>
        </w:trPr>
        <w:tc>
          <w:tcPr>
            <w:tcW w:w="2552" w:type="dxa"/>
            <w:shd w:val="clear" w:color="auto" w:fill="D9E2F3"/>
          </w:tcPr>
          <w:p w14:paraId="31316440" w14:textId="77777777" w:rsidR="00F46214" w:rsidRPr="00CB3849" w:rsidRDefault="00F46214" w:rsidP="00DC7315">
            <w:pPr>
              <w:rPr>
                <w:b/>
                <w:sz w:val="22"/>
                <w:szCs w:val="22"/>
                <w:lang w:val="en-US" w:eastAsia="pl-PL"/>
              </w:rPr>
            </w:pPr>
            <w:r w:rsidRPr="00CB3849">
              <w:rPr>
                <w:b/>
                <w:sz w:val="22"/>
                <w:szCs w:val="22"/>
              </w:rPr>
              <w:t>ISCED code</w:t>
            </w:r>
          </w:p>
        </w:tc>
        <w:tc>
          <w:tcPr>
            <w:tcW w:w="8222" w:type="dxa"/>
            <w:gridSpan w:val="3"/>
            <w:shd w:val="clear" w:color="auto" w:fill="D9E2F3"/>
          </w:tcPr>
          <w:p w14:paraId="4EDFC8D6" w14:textId="77777777" w:rsidR="00F46214" w:rsidRPr="00CB3849" w:rsidRDefault="00F46214" w:rsidP="00DC7315">
            <w:pPr>
              <w:pStyle w:val="Default"/>
              <w:spacing w:line="360" w:lineRule="auto"/>
              <w:jc w:val="both"/>
              <w:rPr>
                <w:sz w:val="22"/>
                <w:szCs w:val="22"/>
                <w:lang w:val="en-US"/>
              </w:rPr>
            </w:pPr>
            <w:r w:rsidRPr="00CB3849">
              <w:rPr>
                <w:sz w:val="22"/>
                <w:szCs w:val="22"/>
                <w:lang w:val="en-US"/>
              </w:rPr>
              <w:t>0314</w:t>
            </w:r>
          </w:p>
        </w:tc>
      </w:tr>
      <w:tr w:rsidR="00F46214" w:rsidRPr="00EC650C" w14:paraId="77D49BA1" w14:textId="77777777" w:rsidTr="00CB3849">
        <w:trPr>
          <w:trHeight w:val="549"/>
        </w:trPr>
        <w:tc>
          <w:tcPr>
            <w:tcW w:w="2552" w:type="dxa"/>
            <w:shd w:val="clear" w:color="auto" w:fill="FFFFFF"/>
          </w:tcPr>
          <w:p w14:paraId="00F1F578" w14:textId="77777777" w:rsidR="00F46214" w:rsidRPr="00CB3849" w:rsidRDefault="00F46214" w:rsidP="00DC7315">
            <w:pPr>
              <w:rPr>
                <w:sz w:val="22"/>
                <w:szCs w:val="22"/>
                <w:lang w:val="en-US"/>
              </w:rPr>
            </w:pPr>
            <w:r w:rsidRPr="00CB3849">
              <w:rPr>
                <w:b/>
                <w:sz w:val="22"/>
                <w:szCs w:val="22"/>
              </w:rPr>
              <w:t>Assessment scheme</w:t>
            </w:r>
          </w:p>
        </w:tc>
        <w:tc>
          <w:tcPr>
            <w:tcW w:w="8222" w:type="dxa"/>
            <w:gridSpan w:val="3"/>
            <w:shd w:val="clear" w:color="auto" w:fill="FFFFFF"/>
          </w:tcPr>
          <w:p w14:paraId="5D62B743" w14:textId="77777777" w:rsidR="00F46214" w:rsidRPr="00CB3849" w:rsidRDefault="00F46214" w:rsidP="00DC7315">
            <w:pPr>
              <w:rPr>
                <w:sz w:val="22"/>
                <w:szCs w:val="22"/>
                <w:lang w:val="en-US"/>
              </w:rPr>
            </w:pPr>
            <w:r w:rsidRPr="00CB3849">
              <w:rPr>
                <w:sz w:val="22"/>
                <w:szCs w:val="22"/>
                <w:lang w:val="en-US"/>
              </w:rPr>
              <w:t>Active participation, presentation of the chosen topic and final essay</w:t>
            </w:r>
          </w:p>
          <w:p w14:paraId="2F1D67CC" w14:textId="77777777" w:rsidR="00F46214" w:rsidRPr="00CB3849" w:rsidRDefault="00F46214" w:rsidP="00DC7315">
            <w:pPr>
              <w:rPr>
                <w:sz w:val="22"/>
                <w:szCs w:val="22"/>
                <w:lang w:val="en-US"/>
              </w:rPr>
            </w:pPr>
          </w:p>
          <w:p w14:paraId="1623D5FA" w14:textId="77777777" w:rsidR="00F46214" w:rsidRPr="00CB3849" w:rsidRDefault="00F46214" w:rsidP="00DC7315">
            <w:pPr>
              <w:rPr>
                <w:sz w:val="22"/>
                <w:szCs w:val="22"/>
                <w:lang w:val="en-US"/>
              </w:rPr>
            </w:pPr>
          </w:p>
        </w:tc>
      </w:tr>
      <w:tr w:rsidR="00F46214" w:rsidRPr="00CB3849" w14:paraId="68C7A049" w14:textId="77777777" w:rsidTr="00CB3849">
        <w:trPr>
          <w:trHeight w:val="560"/>
        </w:trPr>
        <w:tc>
          <w:tcPr>
            <w:tcW w:w="2552" w:type="dxa"/>
            <w:shd w:val="clear" w:color="auto" w:fill="D9E2F3"/>
          </w:tcPr>
          <w:p w14:paraId="32635817" w14:textId="77777777" w:rsidR="00F46214" w:rsidRPr="00CB3849" w:rsidRDefault="00F46214" w:rsidP="00DC7315">
            <w:pPr>
              <w:rPr>
                <w:sz w:val="22"/>
                <w:szCs w:val="22"/>
                <w:lang w:val="en-US"/>
              </w:rPr>
            </w:pPr>
            <w:r w:rsidRPr="00CB3849">
              <w:rPr>
                <w:b/>
                <w:bCs/>
                <w:sz w:val="22"/>
                <w:szCs w:val="22"/>
                <w:lang w:val="en-US"/>
              </w:rPr>
              <w:t>Lecturer</w:t>
            </w:r>
          </w:p>
        </w:tc>
        <w:tc>
          <w:tcPr>
            <w:tcW w:w="8222" w:type="dxa"/>
            <w:gridSpan w:val="3"/>
            <w:shd w:val="clear" w:color="auto" w:fill="D9E2F3"/>
          </w:tcPr>
          <w:p w14:paraId="283733B6" w14:textId="77777777" w:rsidR="00F46214" w:rsidRPr="00CB3849" w:rsidRDefault="00F46214" w:rsidP="00DC7315">
            <w:pPr>
              <w:rPr>
                <w:sz w:val="22"/>
                <w:szCs w:val="22"/>
                <w:lang w:val="en-US"/>
              </w:rPr>
            </w:pPr>
            <w:r w:rsidRPr="00CB3849">
              <w:rPr>
                <w:sz w:val="22"/>
                <w:szCs w:val="22"/>
                <w:lang w:val="en-US"/>
              </w:rPr>
              <w:t>Dr Joanna Podolska</w:t>
            </w:r>
          </w:p>
        </w:tc>
      </w:tr>
      <w:tr w:rsidR="00F46214" w:rsidRPr="00EC650C" w14:paraId="4EEA0457" w14:textId="77777777" w:rsidTr="00CB3849">
        <w:trPr>
          <w:trHeight w:val="392"/>
        </w:trPr>
        <w:tc>
          <w:tcPr>
            <w:tcW w:w="2552" w:type="dxa"/>
            <w:shd w:val="clear" w:color="auto" w:fill="FFFFFF"/>
          </w:tcPr>
          <w:p w14:paraId="4D5D022F" w14:textId="77777777" w:rsidR="00F46214" w:rsidRPr="00CB3849" w:rsidRDefault="00F46214" w:rsidP="00DC7315">
            <w:pPr>
              <w:rPr>
                <w:sz w:val="22"/>
                <w:szCs w:val="22"/>
                <w:lang w:val="en-US"/>
              </w:rPr>
            </w:pPr>
            <w:r w:rsidRPr="00CB3849">
              <w:rPr>
                <w:b/>
                <w:bCs/>
                <w:sz w:val="22"/>
                <w:szCs w:val="22"/>
                <w:lang w:val="en-US"/>
              </w:rPr>
              <w:t>Contact</w:t>
            </w:r>
          </w:p>
        </w:tc>
        <w:tc>
          <w:tcPr>
            <w:tcW w:w="8222" w:type="dxa"/>
            <w:gridSpan w:val="3"/>
            <w:shd w:val="clear" w:color="auto" w:fill="FFFFFF"/>
          </w:tcPr>
          <w:p w14:paraId="0429B3F9" w14:textId="77777777" w:rsidR="00F46214" w:rsidRPr="00CB3849" w:rsidRDefault="00FF28B9" w:rsidP="00DC7315">
            <w:pPr>
              <w:rPr>
                <w:sz w:val="22"/>
                <w:szCs w:val="22"/>
                <w:lang w:val="en-US"/>
              </w:rPr>
            </w:pPr>
            <w:hyperlink r:id="rId73" w:history="1">
              <w:r w:rsidR="00F46214" w:rsidRPr="00CB3849">
                <w:rPr>
                  <w:rStyle w:val="Hipercze"/>
                  <w:sz w:val="22"/>
                  <w:szCs w:val="22"/>
                  <w:lang w:val="en-US"/>
                </w:rPr>
                <w:t>joanna.podolska@uni.lodz.pl</w:t>
              </w:r>
            </w:hyperlink>
            <w:r w:rsidR="00F46214" w:rsidRPr="00CB3849">
              <w:rPr>
                <w:sz w:val="22"/>
                <w:szCs w:val="22"/>
                <w:lang w:val="en-US"/>
              </w:rPr>
              <w:t xml:space="preserve"> </w:t>
            </w:r>
          </w:p>
        </w:tc>
      </w:tr>
      <w:tr w:rsidR="00F46214" w:rsidRPr="00EC650C" w14:paraId="0D2C4EE4" w14:textId="77777777" w:rsidTr="00CB3849">
        <w:trPr>
          <w:trHeight w:val="805"/>
        </w:trPr>
        <w:tc>
          <w:tcPr>
            <w:tcW w:w="2552" w:type="dxa"/>
            <w:shd w:val="clear" w:color="auto" w:fill="D9E2F3"/>
          </w:tcPr>
          <w:p w14:paraId="02B54FE1" w14:textId="77777777" w:rsidR="00F46214" w:rsidRPr="00CB3849" w:rsidRDefault="00F46214" w:rsidP="00DC7315">
            <w:pPr>
              <w:rPr>
                <w:sz w:val="22"/>
                <w:szCs w:val="22"/>
                <w:lang w:val="en-GB"/>
              </w:rPr>
            </w:pPr>
            <w:r w:rsidRPr="00CB3849">
              <w:rPr>
                <w:sz w:val="22"/>
                <w:szCs w:val="22"/>
                <w:lang w:val="en-US"/>
              </w:rPr>
              <w:t>Literature</w:t>
            </w:r>
          </w:p>
        </w:tc>
        <w:tc>
          <w:tcPr>
            <w:tcW w:w="8222" w:type="dxa"/>
            <w:gridSpan w:val="3"/>
            <w:shd w:val="clear" w:color="auto" w:fill="D9E2F3"/>
          </w:tcPr>
          <w:p w14:paraId="00C62F27" w14:textId="77777777" w:rsidR="00F46214" w:rsidRPr="00CB3849" w:rsidRDefault="00F46214" w:rsidP="00DC7315">
            <w:pPr>
              <w:pStyle w:val="Bezodstpw"/>
              <w:rPr>
                <w:rFonts w:ascii="Times New Roman" w:hAnsi="Times New Roman" w:cs="Times New Roman"/>
                <w:lang w:val="en-GB"/>
              </w:rPr>
            </w:pPr>
            <w:r w:rsidRPr="00CB3849">
              <w:rPr>
                <w:rFonts w:ascii="Times New Roman" w:hAnsi="Times New Roman" w:cs="Times New Roman"/>
                <w:lang w:val="en-GB"/>
              </w:rPr>
              <w:t xml:space="preserve">1/ POLIN. 1000-Year History of Polish Jews. A Guide, ed. Barbara Kirshenblatt-Gimblett, Museum of the History of Polish Jews, Warsaw 2017; </w:t>
            </w:r>
          </w:p>
          <w:p w14:paraId="4E0B986D" w14:textId="77777777" w:rsidR="00F46214" w:rsidRPr="00CB3849" w:rsidRDefault="00F46214" w:rsidP="00DC7315">
            <w:pPr>
              <w:pStyle w:val="Bezodstpw"/>
              <w:rPr>
                <w:rFonts w:ascii="Times New Roman" w:hAnsi="Times New Roman" w:cs="Times New Roman"/>
                <w:lang w:val="en-GB"/>
              </w:rPr>
            </w:pPr>
            <w:r w:rsidRPr="00CB3849">
              <w:rPr>
                <w:rFonts w:ascii="Times New Roman" w:hAnsi="Times New Roman" w:cs="Times New Roman"/>
                <w:lang w:val="en-GB"/>
              </w:rPr>
              <w:t xml:space="preserve">2/ Jews in Łódź, 1820-1939, in:  Polin. Studies in Polish Jewry, ed. Antony Polonsky, 2004;  </w:t>
            </w:r>
          </w:p>
          <w:p w14:paraId="2DE37359" w14:textId="77777777" w:rsidR="00F46214" w:rsidRPr="00CB3849" w:rsidRDefault="00F46214" w:rsidP="00DC7315">
            <w:pPr>
              <w:pStyle w:val="Bezodstpw"/>
              <w:rPr>
                <w:rFonts w:ascii="Times New Roman" w:hAnsi="Times New Roman" w:cs="Times New Roman"/>
                <w:lang w:val="en-GB"/>
              </w:rPr>
            </w:pPr>
            <w:r w:rsidRPr="00CB3849">
              <w:rPr>
                <w:rFonts w:ascii="Times New Roman" w:hAnsi="Times New Roman" w:cs="Times New Roman"/>
                <w:lang w:val="en-GB"/>
              </w:rPr>
              <w:t>3/ Adam Sitarek, “Wire Bound State": Structure and Functions of the Jewish Administration of the Łódź Ghetto, Łódź 2017. 4/ Joanna Podolska, Traces of the Litzmannstadt-Getto. A Guide to the Past, Łódź 2005; 5/ Shimon Redlich, Life in Transit: Jews in Postwar Lodz, 1945-1950, Academic Studies Press, 2010; 6/ The Field Guide to Jewish Łódź, published by Taube Center for the Renewal of Jewish Life in Poland Foundation, 2017.</w:t>
            </w:r>
          </w:p>
          <w:p w14:paraId="09CCD755" w14:textId="77777777" w:rsidR="00F46214" w:rsidRPr="00CB3849" w:rsidRDefault="00F46214" w:rsidP="00DC7315">
            <w:pPr>
              <w:pStyle w:val="Bezodstpw"/>
              <w:rPr>
                <w:rFonts w:ascii="Times New Roman" w:hAnsi="Times New Roman" w:cs="Times New Roman"/>
                <w:lang w:val="en-GB"/>
              </w:rPr>
            </w:pPr>
            <w:r w:rsidRPr="00CB3849">
              <w:rPr>
                <w:rStyle w:val="field"/>
                <w:rFonts w:ascii="Times New Roman" w:hAnsi="Times New Roman" w:cs="Times New Roman"/>
                <w:lang w:val="en-GB"/>
              </w:rPr>
              <w:t>Films:  „The Promised Land” by Andrzej Wajda, „Polin. Scraps of Memory” by Jolanta Dylewska, „Perecowicze” and/or „</w:t>
            </w:r>
            <w:r w:rsidRPr="00CB3849">
              <w:rPr>
                <w:rFonts w:ascii="Times New Roman" w:hAnsi="Times New Roman" w:cs="Times New Roman"/>
                <w:lang w:val="en-GB"/>
              </w:rPr>
              <w:t xml:space="preserve">Shimon’s Returns” </w:t>
            </w:r>
            <w:r w:rsidRPr="00CB3849">
              <w:rPr>
                <w:rStyle w:val="field"/>
                <w:rFonts w:ascii="Times New Roman" w:hAnsi="Times New Roman" w:cs="Times New Roman"/>
                <w:lang w:val="en-GB"/>
              </w:rPr>
              <w:t>by Sławomir Grunberg.</w:t>
            </w:r>
          </w:p>
          <w:p w14:paraId="126D7B9F" w14:textId="77777777" w:rsidR="00F46214" w:rsidRPr="00CB3849" w:rsidRDefault="00F46214" w:rsidP="00DC7315">
            <w:pPr>
              <w:pStyle w:val="Nagwek1"/>
              <w:rPr>
                <w:rFonts w:ascii="Times New Roman" w:hAnsi="Times New Roman" w:cs="Times New Roman"/>
                <w:b/>
                <w:bCs/>
                <w:sz w:val="22"/>
                <w:szCs w:val="22"/>
                <w:lang w:val="en-US"/>
              </w:rPr>
            </w:pPr>
          </w:p>
        </w:tc>
      </w:tr>
      <w:tr w:rsidR="00F46214" w:rsidRPr="00EC650C" w14:paraId="4E19A9A4" w14:textId="77777777" w:rsidTr="00CB3849">
        <w:trPr>
          <w:trHeight w:val="805"/>
        </w:trPr>
        <w:tc>
          <w:tcPr>
            <w:tcW w:w="2552" w:type="dxa"/>
            <w:shd w:val="clear" w:color="auto" w:fill="FFFFFF"/>
          </w:tcPr>
          <w:p w14:paraId="77DB4948" w14:textId="77777777" w:rsidR="00F46214" w:rsidRPr="00CB3849" w:rsidRDefault="00F46214" w:rsidP="00DC7315">
            <w:pPr>
              <w:rPr>
                <w:sz w:val="22"/>
                <w:szCs w:val="22"/>
                <w:lang w:val="en-US"/>
              </w:rPr>
            </w:pPr>
            <w:r w:rsidRPr="00CB3849">
              <w:rPr>
                <w:sz w:val="22"/>
                <w:szCs w:val="22"/>
                <w:lang w:val="en-US"/>
              </w:rPr>
              <w:t>Field of study/ programme</w:t>
            </w:r>
          </w:p>
        </w:tc>
        <w:tc>
          <w:tcPr>
            <w:tcW w:w="8222" w:type="dxa"/>
            <w:gridSpan w:val="3"/>
            <w:shd w:val="clear" w:color="auto" w:fill="FFFFFF"/>
          </w:tcPr>
          <w:p w14:paraId="329741CC" w14:textId="77777777" w:rsidR="00F46214" w:rsidRPr="00CB3849" w:rsidRDefault="00F46214" w:rsidP="00DC7315">
            <w:pPr>
              <w:rPr>
                <w:sz w:val="22"/>
                <w:szCs w:val="22"/>
                <w:lang w:val="en-US"/>
              </w:rPr>
            </w:pPr>
            <w:r w:rsidRPr="00CB3849">
              <w:rPr>
                <w:sz w:val="22"/>
                <w:szCs w:val="22"/>
                <w:lang w:val="en-US"/>
              </w:rPr>
              <w:t>Cultural studies, literature, philology, history, anthropology, sociology.</w:t>
            </w:r>
          </w:p>
          <w:p w14:paraId="6FC405A6" w14:textId="77777777" w:rsidR="00F46214" w:rsidRPr="00CB3849" w:rsidRDefault="00F46214" w:rsidP="00DC7315">
            <w:pPr>
              <w:rPr>
                <w:sz w:val="22"/>
                <w:szCs w:val="22"/>
                <w:lang w:val="en-US"/>
              </w:rPr>
            </w:pPr>
          </w:p>
        </w:tc>
      </w:tr>
      <w:tr w:rsidR="00F46214" w:rsidRPr="00CB3849" w14:paraId="57C131A1" w14:textId="77777777" w:rsidTr="00CB3849">
        <w:trPr>
          <w:trHeight w:val="805"/>
        </w:trPr>
        <w:tc>
          <w:tcPr>
            <w:tcW w:w="2552" w:type="dxa"/>
            <w:shd w:val="clear" w:color="auto" w:fill="FFFFFF"/>
          </w:tcPr>
          <w:p w14:paraId="498DC7A1" w14:textId="77777777" w:rsidR="00F46214" w:rsidRPr="00CB3849" w:rsidRDefault="00F46214" w:rsidP="00DC7315">
            <w:pPr>
              <w:rPr>
                <w:sz w:val="22"/>
                <w:szCs w:val="22"/>
                <w:lang w:val="en-US"/>
              </w:rPr>
            </w:pPr>
            <w:r w:rsidRPr="00CB3849">
              <w:rPr>
                <w:sz w:val="22"/>
                <w:szCs w:val="22"/>
                <w:lang w:val="en-US"/>
              </w:rPr>
              <w:t>Timetable</w:t>
            </w:r>
          </w:p>
        </w:tc>
        <w:tc>
          <w:tcPr>
            <w:tcW w:w="8222" w:type="dxa"/>
            <w:gridSpan w:val="3"/>
            <w:shd w:val="clear" w:color="auto" w:fill="FFFFFF"/>
          </w:tcPr>
          <w:p w14:paraId="5F30372A" w14:textId="14ED6358" w:rsidR="00F46214" w:rsidRPr="00CB3849" w:rsidRDefault="0008011E" w:rsidP="00DC7315">
            <w:pPr>
              <w:rPr>
                <w:sz w:val="22"/>
                <w:szCs w:val="22"/>
                <w:lang w:val="en-US"/>
              </w:rPr>
            </w:pPr>
            <w:r w:rsidRPr="0008011E">
              <w:rPr>
                <w:sz w:val="22"/>
                <w:szCs w:val="22"/>
                <w:lang w:val="en-US"/>
              </w:rPr>
              <w:t>Thursday, 17:00-20:15, room 1.05</w:t>
            </w:r>
          </w:p>
        </w:tc>
      </w:tr>
    </w:tbl>
    <w:p w14:paraId="04AD16C7" w14:textId="3B9D0F05" w:rsidR="00543773" w:rsidRDefault="00543773">
      <w:pPr>
        <w:spacing w:after="200" w:line="276" w:lineRule="auto"/>
        <w:rPr>
          <w:b/>
          <w:bCs/>
          <w:sz w:val="22"/>
          <w:szCs w:val="22"/>
          <w:lang w:val="en-US"/>
        </w:rPr>
      </w:pPr>
    </w:p>
    <w:p w14:paraId="135606D0" w14:textId="77777777" w:rsidR="00543773" w:rsidRDefault="00543773">
      <w:pPr>
        <w:spacing w:after="200" w:line="276" w:lineRule="auto"/>
        <w:rPr>
          <w:b/>
          <w:bCs/>
          <w:sz w:val="22"/>
          <w:szCs w:val="22"/>
          <w:lang w:val="en-US"/>
        </w:rPr>
      </w:pPr>
      <w:r>
        <w:rPr>
          <w:b/>
          <w:bCs/>
          <w:sz w:val="22"/>
          <w:szCs w:val="22"/>
          <w:lang w:val="en-US"/>
        </w:rPr>
        <w:br w:type="page"/>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F46214" w:rsidRPr="00CB3849" w14:paraId="5B468A61" w14:textId="77777777" w:rsidTr="00CB3849">
        <w:trPr>
          <w:trHeight w:val="840"/>
        </w:trPr>
        <w:tc>
          <w:tcPr>
            <w:tcW w:w="7514" w:type="dxa"/>
            <w:gridSpan w:val="3"/>
            <w:shd w:val="clear" w:color="auto" w:fill="4F81BD"/>
          </w:tcPr>
          <w:p w14:paraId="0E56D29C" w14:textId="77777777" w:rsidR="00F46214" w:rsidRPr="00CB3849" w:rsidRDefault="00F46214" w:rsidP="00DC7315">
            <w:pPr>
              <w:rPr>
                <w:b/>
                <w:sz w:val="22"/>
                <w:szCs w:val="22"/>
                <w:lang w:val="en-US"/>
              </w:rPr>
            </w:pPr>
            <w:r w:rsidRPr="00CB3849">
              <w:rPr>
                <w:b/>
                <w:bCs/>
                <w:color w:val="FFFFFF"/>
                <w:sz w:val="22"/>
                <w:szCs w:val="22"/>
                <w:lang w:val="en-US"/>
              </w:rPr>
              <w:lastRenderedPageBreak/>
              <w:t>Course title: Polish Animation</w:t>
            </w:r>
          </w:p>
        </w:tc>
        <w:tc>
          <w:tcPr>
            <w:tcW w:w="3260" w:type="dxa"/>
            <w:shd w:val="clear" w:color="auto" w:fill="4F81BD"/>
          </w:tcPr>
          <w:p w14:paraId="33DA5DA0" w14:textId="77777777" w:rsidR="00F46214" w:rsidRPr="00CB3849" w:rsidRDefault="00F46214" w:rsidP="00DC7315">
            <w:pPr>
              <w:rPr>
                <w:color w:val="FFFFFF"/>
                <w:sz w:val="22"/>
                <w:szCs w:val="22"/>
                <w:lang w:val="en-US"/>
              </w:rPr>
            </w:pPr>
            <w:r w:rsidRPr="00CB3849">
              <w:rPr>
                <w:b/>
                <w:bCs/>
                <w:color w:val="FFFFFF"/>
                <w:sz w:val="22"/>
                <w:szCs w:val="22"/>
                <w:lang w:val="en-US"/>
              </w:rPr>
              <w:t xml:space="preserve">USOS code: </w:t>
            </w:r>
            <w:r w:rsidRPr="00CB3849">
              <w:rPr>
                <w:color w:val="FFFFFF"/>
                <w:sz w:val="22"/>
                <w:szCs w:val="22"/>
              </w:rPr>
              <w:t>0100-ERAL700</w:t>
            </w:r>
          </w:p>
        </w:tc>
      </w:tr>
      <w:tr w:rsidR="00F46214" w:rsidRPr="00CB3849" w14:paraId="0AD69224" w14:textId="77777777" w:rsidTr="00CB3849">
        <w:trPr>
          <w:trHeight w:val="409"/>
        </w:trPr>
        <w:tc>
          <w:tcPr>
            <w:tcW w:w="2552" w:type="dxa"/>
            <w:shd w:val="clear" w:color="auto" w:fill="auto"/>
          </w:tcPr>
          <w:p w14:paraId="3C37A17A" w14:textId="77777777" w:rsidR="00F46214" w:rsidRPr="00CB3849" w:rsidRDefault="00F46214" w:rsidP="00DC7315">
            <w:pPr>
              <w:rPr>
                <w:bCs/>
                <w:i/>
                <w:sz w:val="22"/>
                <w:szCs w:val="22"/>
                <w:lang w:val="en-US"/>
              </w:rPr>
            </w:pPr>
            <w:r w:rsidRPr="00CB3849">
              <w:rPr>
                <w:b/>
                <w:bCs/>
                <w:sz w:val="22"/>
                <w:szCs w:val="22"/>
                <w:lang w:val="en-US"/>
              </w:rPr>
              <w:t xml:space="preserve">Level </w:t>
            </w:r>
            <w:r w:rsidRPr="00CB3849">
              <w:rPr>
                <w:bCs/>
                <w:i/>
                <w:sz w:val="22"/>
                <w:szCs w:val="22"/>
                <w:lang w:val="en-US"/>
              </w:rPr>
              <w:t>(MA/BA/optional)</w:t>
            </w:r>
          </w:p>
        </w:tc>
        <w:tc>
          <w:tcPr>
            <w:tcW w:w="8222" w:type="dxa"/>
            <w:gridSpan w:val="3"/>
            <w:shd w:val="clear" w:color="auto" w:fill="auto"/>
          </w:tcPr>
          <w:p w14:paraId="3D3A90EC" w14:textId="77777777" w:rsidR="00F46214" w:rsidRPr="00CB3849" w:rsidRDefault="00F46214" w:rsidP="00DC7315">
            <w:pPr>
              <w:jc w:val="center"/>
              <w:rPr>
                <w:sz w:val="22"/>
                <w:szCs w:val="22"/>
              </w:rPr>
            </w:pPr>
            <w:r w:rsidRPr="00CB3849">
              <w:rPr>
                <w:sz w:val="22"/>
                <w:szCs w:val="22"/>
              </w:rPr>
              <w:t xml:space="preserve">Optional </w:t>
            </w:r>
          </w:p>
        </w:tc>
      </w:tr>
      <w:tr w:rsidR="00F46214" w:rsidRPr="00CB3849" w14:paraId="7CD1D8DF" w14:textId="77777777" w:rsidTr="00CB3849">
        <w:trPr>
          <w:trHeight w:val="415"/>
        </w:trPr>
        <w:tc>
          <w:tcPr>
            <w:tcW w:w="10774" w:type="dxa"/>
            <w:gridSpan w:val="4"/>
            <w:shd w:val="clear" w:color="auto" w:fill="D9E2F3"/>
          </w:tcPr>
          <w:p w14:paraId="64B131D6" w14:textId="77777777" w:rsidR="00F46214" w:rsidRPr="00CB3849" w:rsidRDefault="00F46214" w:rsidP="00DC7315">
            <w:pPr>
              <w:rPr>
                <w:sz w:val="22"/>
                <w:szCs w:val="22"/>
              </w:rPr>
            </w:pPr>
            <w:r w:rsidRPr="00CB3849">
              <w:rPr>
                <w:b/>
                <w:bCs/>
                <w:sz w:val="22"/>
                <w:szCs w:val="22"/>
                <w:lang w:val="en-US"/>
              </w:rPr>
              <w:t xml:space="preserve">Semester </w:t>
            </w:r>
            <w:r w:rsidRPr="00CB3849">
              <w:rPr>
                <w:bCs/>
                <w:sz w:val="22"/>
                <w:szCs w:val="22"/>
                <w:lang w:val="en-US"/>
              </w:rPr>
              <w:t xml:space="preserve">(winter/summer): </w:t>
            </w:r>
            <w:r w:rsidRPr="00CB3849">
              <w:rPr>
                <w:b/>
                <w:sz w:val="22"/>
                <w:szCs w:val="22"/>
                <w:lang w:val="en-US"/>
              </w:rPr>
              <w:t>WINTER</w:t>
            </w:r>
          </w:p>
        </w:tc>
      </w:tr>
      <w:tr w:rsidR="00F46214" w:rsidRPr="00CB3849" w14:paraId="4AC725C6" w14:textId="77777777" w:rsidTr="00CB3849">
        <w:trPr>
          <w:trHeight w:val="406"/>
        </w:trPr>
        <w:tc>
          <w:tcPr>
            <w:tcW w:w="2552" w:type="dxa"/>
            <w:shd w:val="clear" w:color="auto" w:fill="auto"/>
          </w:tcPr>
          <w:p w14:paraId="1979E610" w14:textId="77777777" w:rsidR="00F46214" w:rsidRPr="00CB3849" w:rsidRDefault="00F46214" w:rsidP="00DC7315">
            <w:pPr>
              <w:rPr>
                <w:sz w:val="22"/>
                <w:szCs w:val="22"/>
                <w:lang w:val="en-US"/>
              </w:rPr>
            </w:pPr>
            <w:r w:rsidRPr="00CB3849">
              <w:rPr>
                <w:b/>
                <w:bCs/>
                <w:sz w:val="22"/>
                <w:szCs w:val="22"/>
                <w:lang w:val="en-US"/>
              </w:rPr>
              <w:t>ECTS: 6</w:t>
            </w:r>
          </w:p>
        </w:tc>
        <w:tc>
          <w:tcPr>
            <w:tcW w:w="8222" w:type="dxa"/>
            <w:gridSpan w:val="3"/>
            <w:shd w:val="clear" w:color="auto" w:fill="auto"/>
          </w:tcPr>
          <w:p w14:paraId="747BC1CF" w14:textId="77777777" w:rsidR="00F46214" w:rsidRPr="00CB3849" w:rsidRDefault="00F46214" w:rsidP="00DC7315">
            <w:pPr>
              <w:rPr>
                <w:sz w:val="22"/>
                <w:szCs w:val="22"/>
              </w:rPr>
            </w:pPr>
          </w:p>
        </w:tc>
      </w:tr>
      <w:tr w:rsidR="00F46214" w:rsidRPr="00CB3849" w14:paraId="224078BD" w14:textId="77777777" w:rsidTr="00CB3849">
        <w:trPr>
          <w:trHeight w:val="426"/>
        </w:trPr>
        <w:tc>
          <w:tcPr>
            <w:tcW w:w="2552" w:type="dxa"/>
            <w:shd w:val="clear" w:color="auto" w:fill="D9E2F3"/>
          </w:tcPr>
          <w:p w14:paraId="5500F545" w14:textId="77777777" w:rsidR="00F46214" w:rsidRPr="00CB3849" w:rsidRDefault="00F46214" w:rsidP="00DC7315">
            <w:pPr>
              <w:rPr>
                <w:sz w:val="22"/>
                <w:szCs w:val="22"/>
                <w:lang w:val="en-US"/>
              </w:rPr>
            </w:pPr>
            <w:r w:rsidRPr="00CB3849">
              <w:rPr>
                <w:b/>
                <w:bCs/>
                <w:sz w:val="22"/>
                <w:szCs w:val="22"/>
                <w:lang w:val="en-US"/>
              </w:rPr>
              <w:t>Language of instruction</w:t>
            </w:r>
          </w:p>
        </w:tc>
        <w:tc>
          <w:tcPr>
            <w:tcW w:w="8222" w:type="dxa"/>
            <w:gridSpan w:val="3"/>
            <w:shd w:val="clear" w:color="auto" w:fill="D9E2F3"/>
          </w:tcPr>
          <w:p w14:paraId="20CE37D4" w14:textId="77777777" w:rsidR="00F46214" w:rsidRPr="00CB3849" w:rsidRDefault="00F46214" w:rsidP="00DC7315">
            <w:pPr>
              <w:rPr>
                <w:sz w:val="22"/>
                <w:szCs w:val="22"/>
              </w:rPr>
            </w:pPr>
            <w:r w:rsidRPr="00CB3849">
              <w:rPr>
                <w:sz w:val="22"/>
                <w:szCs w:val="22"/>
              </w:rPr>
              <w:t>English</w:t>
            </w:r>
          </w:p>
        </w:tc>
      </w:tr>
      <w:tr w:rsidR="00F46214" w:rsidRPr="00CB3849" w14:paraId="5B61DB41" w14:textId="77777777" w:rsidTr="00CB3849">
        <w:trPr>
          <w:trHeight w:val="426"/>
        </w:trPr>
        <w:tc>
          <w:tcPr>
            <w:tcW w:w="4962" w:type="dxa"/>
            <w:gridSpan w:val="2"/>
            <w:shd w:val="clear" w:color="auto" w:fill="FFFFFF"/>
          </w:tcPr>
          <w:p w14:paraId="1E64B165" w14:textId="77777777" w:rsidR="00F46214" w:rsidRPr="00CB3849" w:rsidRDefault="00F46214" w:rsidP="00DC7315">
            <w:pPr>
              <w:rPr>
                <w:sz w:val="22"/>
                <w:szCs w:val="22"/>
                <w:lang w:val="en-US"/>
              </w:rPr>
            </w:pPr>
            <w:r w:rsidRPr="00CB3849">
              <w:rPr>
                <w:b/>
                <w:bCs/>
                <w:sz w:val="22"/>
                <w:szCs w:val="22"/>
                <w:lang w:val="en-US"/>
              </w:rPr>
              <w:t>Form</w:t>
            </w:r>
            <w:r w:rsidRPr="00CB3849">
              <w:rPr>
                <w:sz w:val="22"/>
                <w:szCs w:val="22"/>
                <w:lang w:val="en-US"/>
              </w:rPr>
              <w:t xml:space="preserve"> (</w:t>
            </w:r>
            <w:r w:rsidRPr="00CB3849">
              <w:rPr>
                <w:i/>
                <w:sz w:val="22"/>
                <w:szCs w:val="22"/>
                <w:lang w:val="en-US"/>
              </w:rPr>
              <w:t>Lecture, Tutorial, discussion class, Laboratory, or other)</w:t>
            </w:r>
          </w:p>
        </w:tc>
        <w:tc>
          <w:tcPr>
            <w:tcW w:w="5812" w:type="dxa"/>
            <w:gridSpan w:val="2"/>
            <w:shd w:val="clear" w:color="auto" w:fill="FFFFFF"/>
          </w:tcPr>
          <w:p w14:paraId="17F63527" w14:textId="77777777" w:rsidR="00F46214" w:rsidRPr="00CB3849" w:rsidRDefault="00F46214" w:rsidP="00DC7315">
            <w:pPr>
              <w:jc w:val="center"/>
              <w:rPr>
                <w:sz w:val="22"/>
                <w:szCs w:val="22"/>
                <w:lang w:val="en-US"/>
              </w:rPr>
            </w:pPr>
            <w:r w:rsidRPr="00CB3849">
              <w:rPr>
                <w:color w:val="444444"/>
                <w:sz w:val="22"/>
                <w:szCs w:val="22"/>
                <w:shd w:val="clear" w:color="auto" w:fill="FFFFFF"/>
              </w:rPr>
              <w:t>Tutorial/Conversation class</w:t>
            </w:r>
          </w:p>
        </w:tc>
      </w:tr>
      <w:tr w:rsidR="00F46214" w:rsidRPr="00CB3849" w14:paraId="72173A5C" w14:textId="77777777" w:rsidTr="00CB3849">
        <w:trPr>
          <w:trHeight w:val="400"/>
        </w:trPr>
        <w:tc>
          <w:tcPr>
            <w:tcW w:w="2552" w:type="dxa"/>
            <w:shd w:val="clear" w:color="auto" w:fill="D9E2F3"/>
          </w:tcPr>
          <w:p w14:paraId="54252E65" w14:textId="77777777" w:rsidR="00F46214" w:rsidRPr="00CB3849" w:rsidRDefault="00F46214" w:rsidP="00DC7315">
            <w:pPr>
              <w:rPr>
                <w:sz w:val="22"/>
                <w:szCs w:val="22"/>
                <w:lang w:val="en-US"/>
              </w:rPr>
            </w:pPr>
            <w:r w:rsidRPr="00CB3849">
              <w:rPr>
                <w:b/>
                <w:bCs/>
                <w:sz w:val="22"/>
                <w:szCs w:val="22"/>
                <w:lang w:val="en-US"/>
              </w:rPr>
              <w:t>No. of hours</w:t>
            </w:r>
          </w:p>
        </w:tc>
        <w:tc>
          <w:tcPr>
            <w:tcW w:w="8222" w:type="dxa"/>
            <w:gridSpan w:val="3"/>
            <w:shd w:val="clear" w:color="auto" w:fill="D9E2F3"/>
          </w:tcPr>
          <w:p w14:paraId="3171B41B" w14:textId="77777777" w:rsidR="00F46214" w:rsidRPr="00CB3849" w:rsidRDefault="00F46214" w:rsidP="00DC7315">
            <w:pPr>
              <w:rPr>
                <w:sz w:val="22"/>
                <w:szCs w:val="22"/>
              </w:rPr>
            </w:pPr>
            <w:r w:rsidRPr="00CB3849">
              <w:rPr>
                <w:sz w:val="22"/>
                <w:szCs w:val="22"/>
              </w:rPr>
              <w:t xml:space="preserve">30 </w:t>
            </w:r>
          </w:p>
        </w:tc>
      </w:tr>
      <w:tr w:rsidR="00F46214" w:rsidRPr="00EC650C" w14:paraId="74B613B1" w14:textId="77777777" w:rsidTr="00CB3849">
        <w:trPr>
          <w:trHeight w:val="824"/>
        </w:trPr>
        <w:tc>
          <w:tcPr>
            <w:tcW w:w="10774" w:type="dxa"/>
            <w:gridSpan w:val="4"/>
            <w:shd w:val="clear" w:color="auto" w:fill="FFFFFF"/>
          </w:tcPr>
          <w:p w14:paraId="0026D15D" w14:textId="77777777" w:rsidR="00F46214" w:rsidRPr="00CB3849" w:rsidRDefault="00F46214" w:rsidP="00DC7315">
            <w:pPr>
              <w:rPr>
                <w:b/>
                <w:bCs/>
                <w:color w:val="FF0000"/>
                <w:sz w:val="22"/>
                <w:szCs w:val="22"/>
                <w:lang w:val="en-US"/>
              </w:rPr>
            </w:pPr>
            <w:r w:rsidRPr="00CB3849">
              <w:rPr>
                <w:b/>
                <w:bCs/>
                <w:sz w:val="22"/>
                <w:szCs w:val="22"/>
                <w:lang w:val="en-US"/>
              </w:rPr>
              <w:t xml:space="preserve">Course content  </w:t>
            </w:r>
            <w:r w:rsidRPr="00CB3849">
              <w:rPr>
                <w:b/>
                <w:bCs/>
                <w:color w:val="FF0000"/>
                <w:sz w:val="22"/>
                <w:szCs w:val="22"/>
                <w:lang w:val="en-US"/>
              </w:rPr>
              <w:t>(max. 1000 characters)</w:t>
            </w:r>
          </w:p>
          <w:p w14:paraId="6C3A8CA9" w14:textId="77777777" w:rsidR="00F46214" w:rsidRPr="00CB3849" w:rsidRDefault="00F46214" w:rsidP="00DC7315">
            <w:pPr>
              <w:rPr>
                <w:b/>
                <w:bCs/>
                <w:color w:val="FF0000"/>
                <w:sz w:val="22"/>
                <w:szCs w:val="22"/>
                <w:lang w:val="en-US"/>
              </w:rPr>
            </w:pPr>
          </w:p>
          <w:p w14:paraId="1D333239" w14:textId="77777777" w:rsidR="00F46214" w:rsidRPr="00CB3849" w:rsidRDefault="00F46214" w:rsidP="00DC7315">
            <w:pPr>
              <w:rPr>
                <w:sz w:val="22"/>
                <w:szCs w:val="22"/>
                <w:lang w:val="en-US"/>
              </w:rPr>
            </w:pPr>
            <w:r w:rsidRPr="00CB3849">
              <w:rPr>
                <w:sz w:val="22"/>
                <w:szCs w:val="22"/>
                <w:lang w:val="en-US"/>
              </w:rPr>
              <w:t>The aim of the classes will be to familiarise students with selected issues of Polish film animation. The main trends and techniques of Polish animation shall be presented. The works of Daniel Szczechura, Zbigniew Rybczyński and Tomasz Bagiński will be introduced during the classes. One of the points of interest of the course will be Polish productions for children and adults. Furthermore, Polish film animation studios shall be presented, including the Se-Ma-For Small Film Forms Studio, once operating in Łódź.</w:t>
            </w:r>
          </w:p>
          <w:p w14:paraId="501A7C1D" w14:textId="77777777" w:rsidR="00F46214" w:rsidRPr="00CB3849" w:rsidRDefault="00F46214" w:rsidP="00DC7315">
            <w:pPr>
              <w:rPr>
                <w:b/>
                <w:bCs/>
                <w:sz w:val="22"/>
                <w:szCs w:val="22"/>
                <w:lang w:val="en-US"/>
              </w:rPr>
            </w:pPr>
          </w:p>
          <w:p w14:paraId="23184259" w14:textId="77777777" w:rsidR="00F46214" w:rsidRPr="00CB3849" w:rsidRDefault="00F46214" w:rsidP="00DC7315">
            <w:pPr>
              <w:rPr>
                <w:b/>
                <w:bCs/>
                <w:sz w:val="22"/>
                <w:szCs w:val="22"/>
                <w:lang w:val="en-US"/>
              </w:rPr>
            </w:pPr>
          </w:p>
        </w:tc>
      </w:tr>
      <w:tr w:rsidR="00F46214" w:rsidRPr="00CB3849" w14:paraId="638A315E" w14:textId="77777777" w:rsidTr="00CB3849">
        <w:trPr>
          <w:trHeight w:val="583"/>
        </w:trPr>
        <w:tc>
          <w:tcPr>
            <w:tcW w:w="2552" w:type="dxa"/>
            <w:shd w:val="clear" w:color="auto" w:fill="D9E2F3"/>
          </w:tcPr>
          <w:p w14:paraId="081E5275" w14:textId="77777777" w:rsidR="00F46214" w:rsidRPr="00CB3849" w:rsidRDefault="00F46214" w:rsidP="00DC7315">
            <w:pPr>
              <w:rPr>
                <w:b/>
                <w:sz w:val="22"/>
                <w:szCs w:val="22"/>
                <w:lang w:val="en-US" w:eastAsia="pl-PL"/>
              </w:rPr>
            </w:pPr>
            <w:r w:rsidRPr="00CB3849">
              <w:rPr>
                <w:b/>
                <w:sz w:val="22"/>
                <w:szCs w:val="22"/>
              </w:rPr>
              <w:t>ISCED code</w:t>
            </w:r>
          </w:p>
        </w:tc>
        <w:tc>
          <w:tcPr>
            <w:tcW w:w="8222" w:type="dxa"/>
            <w:gridSpan w:val="3"/>
            <w:shd w:val="clear" w:color="auto" w:fill="D9E2F3"/>
          </w:tcPr>
          <w:p w14:paraId="0E4E0E60" w14:textId="77777777" w:rsidR="00F46214" w:rsidRPr="00CB3849" w:rsidRDefault="00F46214" w:rsidP="00DC7315">
            <w:pPr>
              <w:pStyle w:val="Default"/>
              <w:spacing w:line="360" w:lineRule="auto"/>
              <w:jc w:val="both"/>
              <w:rPr>
                <w:sz w:val="22"/>
                <w:szCs w:val="22"/>
                <w:lang w:val="en-US"/>
              </w:rPr>
            </w:pPr>
            <w:r w:rsidRPr="00CB3849">
              <w:rPr>
                <w:color w:val="444444"/>
                <w:sz w:val="22"/>
                <w:szCs w:val="22"/>
                <w:shd w:val="clear" w:color="auto" w:fill="FFFFFF"/>
              </w:rPr>
              <w:t>0314</w:t>
            </w:r>
          </w:p>
        </w:tc>
      </w:tr>
      <w:tr w:rsidR="00F46214" w:rsidRPr="00EC650C" w14:paraId="5DAD66F1" w14:textId="77777777" w:rsidTr="00CB3849">
        <w:trPr>
          <w:trHeight w:val="549"/>
        </w:trPr>
        <w:tc>
          <w:tcPr>
            <w:tcW w:w="2552" w:type="dxa"/>
            <w:shd w:val="clear" w:color="auto" w:fill="FFFFFF"/>
          </w:tcPr>
          <w:p w14:paraId="4794E1B4" w14:textId="77777777" w:rsidR="00F46214" w:rsidRPr="00CB3849" w:rsidRDefault="00F46214" w:rsidP="00DC7315">
            <w:pPr>
              <w:rPr>
                <w:sz w:val="22"/>
                <w:szCs w:val="22"/>
                <w:lang w:val="en-US"/>
              </w:rPr>
            </w:pPr>
            <w:r w:rsidRPr="00CB3849">
              <w:rPr>
                <w:b/>
                <w:sz w:val="22"/>
                <w:szCs w:val="22"/>
              </w:rPr>
              <w:t>Assessment scheme</w:t>
            </w:r>
          </w:p>
        </w:tc>
        <w:tc>
          <w:tcPr>
            <w:tcW w:w="8222" w:type="dxa"/>
            <w:gridSpan w:val="3"/>
            <w:shd w:val="clear" w:color="auto" w:fill="FFFFFF"/>
          </w:tcPr>
          <w:p w14:paraId="35A38837" w14:textId="77777777" w:rsidR="00F46214" w:rsidRPr="00CB3849" w:rsidRDefault="00F46214" w:rsidP="00DC7315">
            <w:pPr>
              <w:rPr>
                <w:sz w:val="22"/>
                <w:szCs w:val="22"/>
                <w:lang w:val="en-GB"/>
              </w:rPr>
            </w:pPr>
            <w:r w:rsidRPr="00CB3849">
              <w:rPr>
                <w:sz w:val="22"/>
                <w:szCs w:val="22"/>
                <w:lang w:val="en-GB"/>
              </w:rPr>
              <w:t>The basis for the assessment will be preparing a review (in the form of oral presentation or in writing) of a chosen Polish animated film.</w:t>
            </w:r>
          </w:p>
        </w:tc>
      </w:tr>
      <w:tr w:rsidR="00F46214" w:rsidRPr="00CB3849" w14:paraId="218AC763" w14:textId="77777777" w:rsidTr="00CB3849">
        <w:trPr>
          <w:trHeight w:val="560"/>
        </w:trPr>
        <w:tc>
          <w:tcPr>
            <w:tcW w:w="2552" w:type="dxa"/>
            <w:shd w:val="clear" w:color="auto" w:fill="D9E2F3"/>
          </w:tcPr>
          <w:p w14:paraId="605317E5" w14:textId="77777777" w:rsidR="00F46214" w:rsidRPr="00CB3849" w:rsidRDefault="00F46214" w:rsidP="00DC7315">
            <w:pPr>
              <w:rPr>
                <w:sz w:val="22"/>
                <w:szCs w:val="22"/>
                <w:lang w:val="en-US"/>
              </w:rPr>
            </w:pPr>
            <w:r w:rsidRPr="00CB3849">
              <w:rPr>
                <w:b/>
                <w:bCs/>
                <w:sz w:val="22"/>
                <w:szCs w:val="22"/>
                <w:lang w:val="en-US"/>
              </w:rPr>
              <w:t>Lecturer</w:t>
            </w:r>
          </w:p>
        </w:tc>
        <w:tc>
          <w:tcPr>
            <w:tcW w:w="8222" w:type="dxa"/>
            <w:gridSpan w:val="3"/>
            <w:shd w:val="clear" w:color="auto" w:fill="D9E2F3"/>
          </w:tcPr>
          <w:p w14:paraId="6EC89F0E" w14:textId="77777777" w:rsidR="00F46214" w:rsidRPr="00CB3849" w:rsidRDefault="00F46214" w:rsidP="00DC7315">
            <w:pPr>
              <w:rPr>
                <w:sz w:val="22"/>
                <w:szCs w:val="22"/>
                <w:lang w:val="en-US"/>
              </w:rPr>
            </w:pPr>
            <w:r w:rsidRPr="00CB3849">
              <w:rPr>
                <w:sz w:val="22"/>
                <w:szCs w:val="22"/>
                <w:lang w:val="en-US"/>
              </w:rPr>
              <w:t>dr Ewa Ciszewska</w:t>
            </w:r>
          </w:p>
        </w:tc>
      </w:tr>
      <w:tr w:rsidR="00F46214" w:rsidRPr="00EC650C" w14:paraId="6ACFF079" w14:textId="77777777" w:rsidTr="00CB3849">
        <w:trPr>
          <w:trHeight w:val="392"/>
        </w:trPr>
        <w:tc>
          <w:tcPr>
            <w:tcW w:w="2552" w:type="dxa"/>
            <w:shd w:val="clear" w:color="auto" w:fill="FFFFFF"/>
          </w:tcPr>
          <w:p w14:paraId="640FD8A2" w14:textId="77777777" w:rsidR="00F46214" w:rsidRPr="00CB3849" w:rsidRDefault="00F46214" w:rsidP="00DC7315">
            <w:pPr>
              <w:rPr>
                <w:sz w:val="22"/>
                <w:szCs w:val="22"/>
                <w:lang w:val="en-US"/>
              </w:rPr>
            </w:pPr>
            <w:r w:rsidRPr="00CB3849">
              <w:rPr>
                <w:b/>
                <w:bCs/>
                <w:sz w:val="22"/>
                <w:szCs w:val="22"/>
                <w:lang w:val="en-US"/>
              </w:rPr>
              <w:t>Contact</w:t>
            </w:r>
          </w:p>
        </w:tc>
        <w:tc>
          <w:tcPr>
            <w:tcW w:w="8222" w:type="dxa"/>
            <w:gridSpan w:val="3"/>
            <w:shd w:val="clear" w:color="auto" w:fill="FFFFFF"/>
          </w:tcPr>
          <w:p w14:paraId="4EF6BD7B" w14:textId="77777777" w:rsidR="00F46214" w:rsidRPr="00CB3849" w:rsidRDefault="00F46214" w:rsidP="00DC7315">
            <w:pPr>
              <w:rPr>
                <w:sz w:val="22"/>
                <w:szCs w:val="22"/>
                <w:lang w:val="en-US"/>
              </w:rPr>
            </w:pPr>
            <w:r w:rsidRPr="00CB3849">
              <w:rPr>
                <w:sz w:val="22"/>
                <w:szCs w:val="22"/>
                <w:lang w:val="en-US"/>
              </w:rPr>
              <w:t>ewa.ciszewska@uni.lodz.pl</w:t>
            </w:r>
          </w:p>
        </w:tc>
      </w:tr>
      <w:tr w:rsidR="00F46214" w:rsidRPr="00CB3849" w14:paraId="05E460B2" w14:textId="77777777" w:rsidTr="00CB3849">
        <w:trPr>
          <w:trHeight w:val="805"/>
        </w:trPr>
        <w:tc>
          <w:tcPr>
            <w:tcW w:w="2552" w:type="dxa"/>
            <w:shd w:val="clear" w:color="auto" w:fill="D9E2F3"/>
          </w:tcPr>
          <w:p w14:paraId="46493529" w14:textId="77777777" w:rsidR="00F46214" w:rsidRPr="00CB3849" w:rsidRDefault="00F46214" w:rsidP="00DC7315">
            <w:pPr>
              <w:rPr>
                <w:sz w:val="22"/>
                <w:szCs w:val="22"/>
                <w:lang w:val="en-GB"/>
              </w:rPr>
            </w:pPr>
            <w:r w:rsidRPr="00CB3849">
              <w:rPr>
                <w:b/>
                <w:bCs/>
                <w:sz w:val="22"/>
                <w:szCs w:val="22"/>
                <w:lang w:val="en-US"/>
              </w:rPr>
              <w:t>Literature</w:t>
            </w:r>
          </w:p>
        </w:tc>
        <w:tc>
          <w:tcPr>
            <w:tcW w:w="8222" w:type="dxa"/>
            <w:gridSpan w:val="3"/>
            <w:shd w:val="clear" w:color="auto" w:fill="D9E2F3"/>
          </w:tcPr>
          <w:p w14:paraId="0189529F" w14:textId="77777777" w:rsidR="00F46214" w:rsidRPr="00CB3849" w:rsidRDefault="00F46214" w:rsidP="00DC7315">
            <w:pPr>
              <w:pStyle w:val="Nagwek4"/>
              <w:numPr>
                <w:ilvl w:val="0"/>
                <w:numId w:val="0"/>
              </w:numPr>
              <w:spacing w:before="0" w:after="0" w:line="240" w:lineRule="auto"/>
              <w:ind w:firstLine="709"/>
              <w:rPr>
                <w:rFonts w:ascii="Times New Roman" w:hAnsi="Times New Roman"/>
                <w:sz w:val="22"/>
                <w:szCs w:val="22"/>
                <w:lang w:val="en-US"/>
              </w:rPr>
            </w:pPr>
          </w:p>
          <w:p w14:paraId="0C334062" w14:textId="77777777" w:rsidR="00F46214" w:rsidRPr="00CB3849" w:rsidRDefault="00F46214" w:rsidP="00DC7315">
            <w:pPr>
              <w:rPr>
                <w:sz w:val="22"/>
                <w:szCs w:val="22"/>
                <w:lang w:val="en-US"/>
              </w:rPr>
            </w:pPr>
            <w:r w:rsidRPr="00CB3849">
              <w:rPr>
                <w:sz w:val="22"/>
                <w:szCs w:val="22"/>
                <w:lang w:val="en-US"/>
              </w:rPr>
              <w:t>Bendazzi G (2016) Animation: A World History: Volume II: The Birth of a Style – The Three Markets. New York: Routledge.</w:t>
            </w:r>
          </w:p>
          <w:p w14:paraId="25399FEF" w14:textId="77777777" w:rsidR="00F46214" w:rsidRPr="00CB3849" w:rsidRDefault="00F46214" w:rsidP="00DC7315">
            <w:pPr>
              <w:rPr>
                <w:sz w:val="22"/>
                <w:szCs w:val="22"/>
                <w:lang w:val="en-US"/>
              </w:rPr>
            </w:pPr>
            <w:r w:rsidRPr="00CB3849">
              <w:rPr>
                <w:sz w:val="22"/>
                <w:szCs w:val="22"/>
                <w:lang w:val="en-US"/>
              </w:rPr>
              <w:t>Ciszewska E (2019) Who Benefits from the Past? The Process of Cultural Heritage Management in the Field of Animation in Poland (The Case of the Se-Ma-For Film Studio in Łódź), “animation. an interdisciplinary journal” vol. 14, issue 2, 117-131, https://doi.org/10.1177/1746847719857837</w:t>
            </w:r>
          </w:p>
          <w:p w14:paraId="2EB958DF" w14:textId="77777777" w:rsidR="00F46214" w:rsidRPr="00CB3849" w:rsidRDefault="00F46214" w:rsidP="00DC7315">
            <w:pPr>
              <w:rPr>
                <w:sz w:val="22"/>
                <w:szCs w:val="22"/>
                <w:lang w:val="en-US"/>
              </w:rPr>
            </w:pPr>
            <w:r w:rsidRPr="00CB3849">
              <w:rPr>
                <w:sz w:val="22"/>
                <w:szCs w:val="22"/>
                <w:lang w:val="en-US"/>
              </w:rPr>
              <w:t>Giżycki M (2012) Just What Is It That Makes Today's Animation Festivals So Different, So Appealing? in Coming Soon To A Festival Near You: Programming Film  Festivals, eds. Jeffrey Ruoff, St Andrews : St Andrews Film Studies.</w:t>
            </w:r>
          </w:p>
          <w:p w14:paraId="17933852" w14:textId="77777777" w:rsidR="00F46214" w:rsidRPr="00CB3849" w:rsidRDefault="00F46214" w:rsidP="00DC7315">
            <w:pPr>
              <w:rPr>
                <w:sz w:val="22"/>
                <w:szCs w:val="22"/>
                <w:lang w:val="en-US"/>
              </w:rPr>
            </w:pPr>
          </w:p>
        </w:tc>
      </w:tr>
      <w:tr w:rsidR="00F46214" w:rsidRPr="00EC650C" w14:paraId="0441CCDB" w14:textId="77777777" w:rsidTr="00CB3849">
        <w:trPr>
          <w:trHeight w:val="805"/>
        </w:trPr>
        <w:tc>
          <w:tcPr>
            <w:tcW w:w="2552" w:type="dxa"/>
            <w:shd w:val="clear" w:color="auto" w:fill="FFFFFF"/>
          </w:tcPr>
          <w:p w14:paraId="255E3FA8" w14:textId="77777777" w:rsidR="00F46214" w:rsidRPr="00CB3849" w:rsidRDefault="00F46214" w:rsidP="00DC7315">
            <w:pPr>
              <w:rPr>
                <w:sz w:val="22"/>
                <w:szCs w:val="22"/>
                <w:lang w:val="en-US"/>
              </w:rPr>
            </w:pPr>
            <w:r w:rsidRPr="00CB3849">
              <w:rPr>
                <w:b/>
                <w:bCs/>
                <w:sz w:val="22"/>
                <w:szCs w:val="22"/>
                <w:lang w:val="en-US"/>
              </w:rPr>
              <w:t>Field of study/ programme</w:t>
            </w:r>
          </w:p>
        </w:tc>
        <w:tc>
          <w:tcPr>
            <w:tcW w:w="8222" w:type="dxa"/>
            <w:gridSpan w:val="3"/>
            <w:shd w:val="clear" w:color="auto" w:fill="FFFFFF"/>
          </w:tcPr>
          <w:p w14:paraId="2BBCC798" w14:textId="77777777" w:rsidR="00F46214" w:rsidRPr="00CB3849" w:rsidRDefault="00F46214" w:rsidP="00DC7315">
            <w:pPr>
              <w:rPr>
                <w:sz w:val="22"/>
                <w:szCs w:val="22"/>
                <w:lang w:val="en-US"/>
              </w:rPr>
            </w:pPr>
            <w:r w:rsidRPr="00CB3849">
              <w:rPr>
                <w:sz w:val="22"/>
                <w:szCs w:val="22"/>
                <w:lang w:val="en-US"/>
              </w:rPr>
              <w:t>Culture studies, Media Studies, Film Studies, Polish Culture Studies</w:t>
            </w:r>
          </w:p>
        </w:tc>
      </w:tr>
      <w:tr w:rsidR="00F46214" w:rsidRPr="00CB3849" w14:paraId="1297138E" w14:textId="77777777" w:rsidTr="00CB3849">
        <w:trPr>
          <w:trHeight w:val="805"/>
        </w:trPr>
        <w:tc>
          <w:tcPr>
            <w:tcW w:w="2552" w:type="dxa"/>
            <w:shd w:val="clear" w:color="auto" w:fill="FFFFFF"/>
          </w:tcPr>
          <w:p w14:paraId="6B5C92FC" w14:textId="77777777" w:rsidR="00F46214" w:rsidRPr="00CB3849" w:rsidRDefault="00F46214" w:rsidP="00DC7315">
            <w:pPr>
              <w:rPr>
                <w:b/>
                <w:bCs/>
                <w:sz w:val="22"/>
                <w:szCs w:val="22"/>
                <w:lang w:val="en-US"/>
              </w:rPr>
            </w:pPr>
            <w:r w:rsidRPr="00CB3849">
              <w:rPr>
                <w:b/>
                <w:bCs/>
                <w:sz w:val="22"/>
                <w:szCs w:val="22"/>
                <w:lang w:val="en-US"/>
              </w:rPr>
              <w:t>TIMETABLE</w:t>
            </w:r>
          </w:p>
        </w:tc>
        <w:tc>
          <w:tcPr>
            <w:tcW w:w="8222" w:type="dxa"/>
            <w:gridSpan w:val="3"/>
            <w:shd w:val="clear" w:color="auto" w:fill="FFFFFF"/>
          </w:tcPr>
          <w:p w14:paraId="597FB030" w14:textId="44DC1B57" w:rsidR="00F46214" w:rsidRPr="00CB3849" w:rsidRDefault="00900E06" w:rsidP="00DC7315">
            <w:pPr>
              <w:rPr>
                <w:sz w:val="22"/>
                <w:szCs w:val="22"/>
                <w:lang w:val="en-US"/>
              </w:rPr>
            </w:pPr>
            <w:r w:rsidRPr="00900E06">
              <w:rPr>
                <w:sz w:val="22"/>
                <w:szCs w:val="22"/>
                <w:lang w:val="en-US"/>
              </w:rPr>
              <w:t>Thursday, 13:30-16:45, room 0.12</w:t>
            </w:r>
          </w:p>
        </w:tc>
      </w:tr>
    </w:tbl>
    <w:p w14:paraId="6F8E6E73" w14:textId="3DF64B11" w:rsidR="00543773" w:rsidRDefault="00543773">
      <w:pPr>
        <w:spacing w:after="200" w:line="276" w:lineRule="auto"/>
        <w:rPr>
          <w:b/>
          <w:bCs/>
          <w:sz w:val="22"/>
          <w:szCs w:val="22"/>
          <w:lang w:val="en-US"/>
        </w:rPr>
      </w:pPr>
    </w:p>
    <w:p w14:paraId="2CAA9D13" w14:textId="77777777" w:rsidR="00543773" w:rsidRDefault="00543773">
      <w:pPr>
        <w:spacing w:after="200" w:line="276" w:lineRule="auto"/>
        <w:rPr>
          <w:b/>
          <w:bCs/>
          <w:sz w:val="22"/>
          <w:szCs w:val="22"/>
          <w:lang w:val="en-US"/>
        </w:rPr>
      </w:pPr>
      <w:r>
        <w:rPr>
          <w:b/>
          <w:bCs/>
          <w:sz w:val="22"/>
          <w:szCs w:val="22"/>
          <w:lang w:val="en-US"/>
        </w:rPr>
        <w:br w:type="page"/>
      </w: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409"/>
        <w:gridCol w:w="2549"/>
        <w:gridCol w:w="3257"/>
      </w:tblGrid>
      <w:tr w:rsidR="006D46B5" w:rsidRPr="00CB3849" w14:paraId="4A62B977" w14:textId="77777777" w:rsidTr="00CB3849">
        <w:trPr>
          <w:trHeight w:val="840"/>
        </w:trPr>
        <w:tc>
          <w:tcPr>
            <w:tcW w:w="3487" w:type="pct"/>
            <w:gridSpan w:val="3"/>
            <w:shd w:val="clear" w:color="auto" w:fill="4F81BD"/>
          </w:tcPr>
          <w:p w14:paraId="0B692C1B" w14:textId="77777777" w:rsidR="006D46B5" w:rsidRPr="00CB3849" w:rsidRDefault="006D46B5" w:rsidP="00DC7315">
            <w:pPr>
              <w:jc w:val="both"/>
              <w:rPr>
                <w:b/>
                <w:sz w:val="22"/>
                <w:szCs w:val="22"/>
                <w:lang w:val="en-US"/>
              </w:rPr>
            </w:pPr>
            <w:r w:rsidRPr="00CB3849">
              <w:rPr>
                <w:b/>
                <w:bCs/>
                <w:color w:val="FFFFFF"/>
                <w:sz w:val="22"/>
                <w:szCs w:val="22"/>
                <w:lang w:val="en-US"/>
              </w:rPr>
              <w:lastRenderedPageBreak/>
              <w:t xml:space="preserve">Course title: </w:t>
            </w:r>
            <w:r w:rsidRPr="00CB3849">
              <w:rPr>
                <w:b/>
                <w:color w:val="FFFFFF"/>
                <w:sz w:val="22"/>
                <w:szCs w:val="22"/>
                <w:lang w:val="en-US"/>
              </w:rPr>
              <w:t xml:space="preserve">Polish Cinema </w:t>
            </w:r>
            <w:r w:rsidRPr="00CB3849">
              <w:rPr>
                <w:b/>
                <w:color w:val="FFFFFF"/>
                <w:sz w:val="22"/>
                <w:szCs w:val="22"/>
                <w:lang w:val="en-GB"/>
              </w:rPr>
              <w:t>f</w:t>
            </w:r>
            <w:r w:rsidRPr="00CB3849">
              <w:rPr>
                <w:b/>
                <w:color w:val="FFFFFF"/>
                <w:sz w:val="22"/>
                <w:szCs w:val="22"/>
                <w:lang w:val="en-US"/>
              </w:rPr>
              <w:t>rom Wajda to Pawlikowski. History and Analysis</w:t>
            </w:r>
          </w:p>
        </w:tc>
        <w:tc>
          <w:tcPr>
            <w:tcW w:w="1513" w:type="pct"/>
            <w:shd w:val="clear" w:color="auto" w:fill="4F81BD"/>
          </w:tcPr>
          <w:p w14:paraId="5CCDD056" w14:textId="77777777" w:rsidR="006D46B5" w:rsidRPr="00CB3849" w:rsidRDefault="006D46B5" w:rsidP="00DC7315">
            <w:pPr>
              <w:jc w:val="both"/>
              <w:rPr>
                <w:b/>
                <w:bCs/>
                <w:color w:val="FF0000"/>
                <w:sz w:val="22"/>
                <w:szCs w:val="22"/>
                <w:lang w:val="en-US"/>
              </w:rPr>
            </w:pPr>
            <w:r w:rsidRPr="00CB3849">
              <w:rPr>
                <w:b/>
                <w:bCs/>
                <w:color w:val="FF0000"/>
                <w:sz w:val="22"/>
                <w:szCs w:val="22"/>
                <w:lang w:val="en-US"/>
              </w:rPr>
              <w:t>USOS code</w:t>
            </w:r>
          </w:p>
          <w:p w14:paraId="5EBE6CD9" w14:textId="77777777" w:rsidR="006D46B5" w:rsidRPr="00CB3849" w:rsidRDefault="006D46B5" w:rsidP="00DC7315">
            <w:pPr>
              <w:jc w:val="both"/>
              <w:rPr>
                <w:b/>
                <w:bCs/>
                <w:color w:val="FF0000"/>
                <w:sz w:val="22"/>
                <w:szCs w:val="22"/>
                <w:lang w:val="en-US"/>
              </w:rPr>
            </w:pPr>
            <w:r w:rsidRPr="00CB3849">
              <w:rPr>
                <w:b/>
                <w:bCs/>
                <w:color w:val="FFFFFF" w:themeColor="background1"/>
                <w:sz w:val="22"/>
                <w:szCs w:val="22"/>
                <w:lang w:val="en-US"/>
              </w:rPr>
              <w:t>0100-ERAL768</w:t>
            </w:r>
          </w:p>
        </w:tc>
      </w:tr>
      <w:tr w:rsidR="006D46B5" w:rsidRPr="00CB3849" w14:paraId="2A39644C" w14:textId="77777777" w:rsidTr="00CB3849">
        <w:trPr>
          <w:trHeight w:val="409"/>
        </w:trPr>
        <w:tc>
          <w:tcPr>
            <w:tcW w:w="1184" w:type="pct"/>
            <w:shd w:val="clear" w:color="auto" w:fill="auto"/>
          </w:tcPr>
          <w:p w14:paraId="4871F501" w14:textId="77777777" w:rsidR="006D46B5" w:rsidRPr="00CB3849" w:rsidRDefault="006D46B5" w:rsidP="00DC7315">
            <w:pPr>
              <w:jc w:val="both"/>
              <w:rPr>
                <w:bCs/>
                <w:i/>
                <w:sz w:val="22"/>
                <w:szCs w:val="22"/>
                <w:lang w:val="en-US"/>
              </w:rPr>
            </w:pPr>
            <w:r w:rsidRPr="00CB3849">
              <w:rPr>
                <w:b/>
                <w:bCs/>
                <w:sz w:val="22"/>
                <w:szCs w:val="22"/>
                <w:lang w:val="en-US"/>
              </w:rPr>
              <w:t xml:space="preserve">Level </w:t>
            </w:r>
            <w:r w:rsidRPr="00CB3849">
              <w:rPr>
                <w:bCs/>
                <w:i/>
                <w:sz w:val="22"/>
                <w:szCs w:val="22"/>
                <w:lang w:val="en-US"/>
              </w:rPr>
              <w:t>(MA/BA/optional)</w:t>
            </w:r>
          </w:p>
        </w:tc>
        <w:tc>
          <w:tcPr>
            <w:tcW w:w="3816" w:type="pct"/>
            <w:gridSpan w:val="3"/>
            <w:shd w:val="clear" w:color="auto" w:fill="auto"/>
          </w:tcPr>
          <w:p w14:paraId="56D0FAFB" w14:textId="77777777" w:rsidR="006D46B5" w:rsidRPr="00CB3849" w:rsidRDefault="006D46B5" w:rsidP="00DC7315">
            <w:pPr>
              <w:jc w:val="both"/>
              <w:rPr>
                <w:sz w:val="22"/>
                <w:szCs w:val="22"/>
              </w:rPr>
            </w:pPr>
            <w:r w:rsidRPr="00CB3849">
              <w:rPr>
                <w:sz w:val="22"/>
                <w:szCs w:val="22"/>
              </w:rPr>
              <w:t>Optional</w:t>
            </w:r>
          </w:p>
        </w:tc>
      </w:tr>
      <w:tr w:rsidR="006D46B5" w:rsidRPr="00CB3849" w14:paraId="2D50E0CA" w14:textId="77777777" w:rsidTr="00CB3849">
        <w:trPr>
          <w:trHeight w:val="415"/>
        </w:trPr>
        <w:tc>
          <w:tcPr>
            <w:tcW w:w="5000" w:type="pct"/>
            <w:gridSpan w:val="4"/>
            <w:shd w:val="clear" w:color="auto" w:fill="D9E2F3"/>
          </w:tcPr>
          <w:p w14:paraId="76C98DC6" w14:textId="77777777" w:rsidR="006D46B5" w:rsidRPr="00CB3849" w:rsidRDefault="006D46B5" w:rsidP="00DC7315">
            <w:pPr>
              <w:jc w:val="both"/>
              <w:rPr>
                <w:sz w:val="22"/>
                <w:szCs w:val="22"/>
              </w:rPr>
            </w:pPr>
            <w:r w:rsidRPr="00CB3849">
              <w:rPr>
                <w:b/>
                <w:bCs/>
                <w:sz w:val="22"/>
                <w:szCs w:val="22"/>
                <w:lang w:val="en-US"/>
              </w:rPr>
              <w:t xml:space="preserve">Semester </w:t>
            </w:r>
            <w:r w:rsidRPr="00CB3849">
              <w:rPr>
                <w:bCs/>
                <w:sz w:val="22"/>
                <w:szCs w:val="22"/>
                <w:lang w:val="en-US"/>
              </w:rPr>
              <w:t>(winter/summer)   WINTER</w:t>
            </w:r>
          </w:p>
        </w:tc>
      </w:tr>
      <w:tr w:rsidR="006D46B5" w:rsidRPr="00CB3849" w14:paraId="0DC68366" w14:textId="77777777" w:rsidTr="00CB3849">
        <w:trPr>
          <w:trHeight w:val="406"/>
        </w:trPr>
        <w:tc>
          <w:tcPr>
            <w:tcW w:w="1184" w:type="pct"/>
            <w:shd w:val="clear" w:color="auto" w:fill="auto"/>
          </w:tcPr>
          <w:p w14:paraId="12CC629A" w14:textId="77777777" w:rsidR="006D46B5" w:rsidRPr="00CB3849" w:rsidRDefault="006D46B5" w:rsidP="00DC7315">
            <w:pPr>
              <w:jc w:val="both"/>
              <w:rPr>
                <w:sz w:val="22"/>
                <w:szCs w:val="22"/>
                <w:lang w:val="en-US"/>
              </w:rPr>
            </w:pPr>
            <w:r w:rsidRPr="00CB3849">
              <w:rPr>
                <w:b/>
                <w:bCs/>
                <w:sz w:val="22"/>
                <w:szCs w:val="22"/>
                <w:lang w:val="en-US"/>
              </w:rPr>
              <w:t>ECTS</w:t>
            </w:r>
          </w:p>
        </w:tc>
        <w:tc>
          <w:tcPr>
            <w:tcW w:w="3816" w:type="pct"/>
            <w:gridSpan w:val="3"/>
            <w:shd w:val="clear" w:color="auto" w:fill="auto"/>
          </w:tcPr>
          <w:p w14:paraId="45EF70C8" w14:textId="77777777" w:rsidR="006D46B5" w:rsidRPr="00CB3849" w:rsidRDefault="006D46B5" w:rsidP="00DC7315">
            <w:pPr>
              <w:jc w:val="both"/>
              <w:rPr>
                <w:sz w:val="22"/>
                <w:szCs w:val="22"/>
              </w:rPr>
            </w:pPr>
            <w:r w:rsidRPr="00CB3849">
              <w:rPr>
                <w:sz w:val="22"/>
                <w:szCs w:val="22"/>
              </w:rPr>
              <w:t>6</w:t>
            </w:r>
          </w:p>
        </w:tc>
      </w:tr>
      <w:tr w:rsidR="006D46B5" w:rsidRPr="00CB3849" w14:paraId="5B41C283" w14:textId="77777777" w:rsidTr="00CB3849">
        <w:trPr>
          <w:trHeight w:val="426"/>
        </w:trPr>
        <w:tc>
          <w:tcPr>
            <w:tcW w:w="1184" w:type="pct"/>
            <w:shd w:val="clear" w:color="auto" w:fill="D9E2F3"/>
          </w:tcPr>
          <w:p w14:paraId="13AB9242" w14:textId="77777777" w:rsidR="006D46B5" w:rsidRPr="00CB3849" w:rsidRDefault="006D46B5" w:rsidP="00DC7315">
            <w:pPr>
              <w:jc w:val="both"/>
              <w:rPr>
                <w:sz w:val="22"/>
                <w:szCs w:val="22"/>
                <w:lang w:val="en-US"/>
              </w:rPr>
            </w:pPr>
            <w:r w:rsidRPr="00CB3849">
              <w:rPr>
                <w:b/>
                <w:bCs/>
                <w:sz w:val="22"/>
                <w:szCs w:val="22"/>
                <w:lang w:val="en-US"/>
              </w:rPr>
              <w:t>Language of instruction</w:t>
            </w:r>
          </w:p>
        </w:tc>
        <w:tc>
          <w:tcPr>
            <w:tcW w:w="3816" w:type="pct"/>
            <w:gridSpan w:val="3"/>
            <w:shd w:val="clear" w:color="auto" w:fill="D9E2F3"/>
          </w:tcPr>
          <w:p w14:paraId="3816BC47" w14:textId="77777777" w:rsidR="006D46B5" w:rsidRPr="00CB3849" w:rsidRDefault="006D46B5" w:rsidP="00DC7315">
            <w:pPr>
              <w:jc w:val="both"/>
              <w:rPr>
                <w:sz w:val="22"/>
                <w:szCs w:val="22"/>
              </w:rPr>
            </w:pPr>
            <w:r w:rsidRPr="00CB3849">
              <w:rPr>
                <w:sz w:val="22"/>
                <w:szCs w:val="22"/>
              </w:rPr>
              <w:t>ENGLISH</w:t>
            </w:r>
          </w:p>
        </w:tc>
      </w:tr>
      <w:tr w:rsidR="006D46B5" w:rsidRPr="00CB3849" w14:paraId="1330F881" w14:textId="77777777" w:rsidTr="00CB3849">
        <w:trPr>
          <w:trHeight w:val="426"/>
        </w:trPr>
        <w:tc>
          <w:tcPr>
            <w:tcW w:w="2303" w:type="pct"/>
            <w:gridSpan w:val="2"/>
            <w:shd w:val="clear" w:color="auto" w:fill="FFFFFF"/>
          </w:tcPr>
          <w:p w14:paraId="04D009D0" w14:textId="77777777" w:rsidR="006D46B5" w:rsidRPr="00CB3849" w:rsidRDefault="006D46B5" w:rsidP="00DC7315">
            <w:pPr>
              <w:jc w:val="both"/>
              <w:rPr>
                <w:sz w:val="22"/>
                <w:szCs w:val="22"/>
                <w:lang w:val="en-US"/>
              </w:rPr>
            </w:pPr>
            <w:r w:rsidRPr="00CB3849">
              <w:rPr>
                <w:b/>
                <w:bCs/>
                <w:sz w:val="22"/>
                <w:szCs w:val="22"/>
                <w:lang w:val="en-US"/>
              </w:rPr>
              <w:t>Form</w:t>
            </w:r>
            <w:r w:rsidRPr="00CB3849">
              <w:rPr>
                <w:sz w:val="22"/>
                <w:szCs w:val="22"/>
                <w:lang w:val="en-US"/>
              </w:rPr>
              <w:t xml:space="preserve"> (</w:t>
            </w:r>
            <w:r w:rsidRPr="00CB3849">
              <w:rPr>
                <w:i/>
                <w:sz w:val="22"/>
                <w:szCs w:val="22"/>
                <w:lang w:val="en-US"/>
              </w:rPr>
              <w:t>Lecture, Tutorial, discussion class, Laboratory, or other)</w:t>
            </w:r>
          </w:p>
        </w:tc>
        <w:tc>
          <w:tcPr>
            <w:tcW w:w="2697" w:type="pct"/>
            <w:gridSpan w:val="2"/>
            <w:shd w:val="clear" w:color="auto" w:fill="FFFFFF"/>
          </w:tcPr>
          <w:p w14:paraId="3C152B75" w14:textId="77777777" w:rsidR="006D46B5" w:rsidRPr="00CB3849" w:rsidRDefault="006D46B5" w:rsidP="00DC7315">
            <w:pPr>
              <w:jc w:val="both"/>
              <w:rPr>
                <w:sz w:val="22"/>
                <w:szCs w:val="22"/>
                <w:lang w:val="en-US"/>
              </w:rPr>
            </w:pPr>
            <w:r w:rsidRPr="00CB3849">
              <w:rPr>
                <w:i/>
                <w:sz w:val="22"/>
                <w:szCs w:val="22"/>
                <w:lang w:val="en-US"/>
              </w:rPr>
              <w:t>discussion class</w:t>
            </w:r>
          </w:p>
        </w:tc>
      </w:tr>
      <w:tr w:rsidR="006D46B5" w:rsidRPr="00CB3849" w14:paraId="358A0A65" w14:textId="77777777" w:rsidTr="00CB3849">
        <w:trPr>
          <w:trHeight w:val="400"/>
        </w:trPr>
        <w:tc>
          <w:tcPr>
            <w:tcW w:w="1184" w:type="pct"/>
            <w:shd w:val="clear" w:color="auto" w:fill="D9E2F3"/>
          </w:tcPr>
          <w:p w14:paraId="58BA2DE6" w14:textId="77777777" w:rsidR="006D46B5" w:rsidRPr="00CB3849" w:rsidRDefault="006D46B5" w:rsidP="00DC7315">
            <w:pPr>
              <w:jc w:val="both"/>
              <w:rPr>
                <w:sz w:val="22"/>
                <w:szCs w:val="22"/>
                <w:lang w:val="en-US"/>
              </w:rPr>
            </w:pPr>
            <w:r w:rsidRPr="00CB3849">
              <w:rPr>
                <w:b/>
                <w:bCs/>
                <w:sz w:val="22"/>
                <w:szCs w:val="22"/>
                <w:lang w:val="en-US"/>
              </w:rPr>
              <w:t>No. of hours</w:t>
            </w:r>
          </w:p>
        </w:tc>
        <w:tc>
          <w:tcPr>
            <w:tcW w:w="3816" w:type="pct"/>
            <w:gridSpan w:val="3"/>
            <w:shd w:val="clear" w:color="auto" w:fill="D9E2F3"/>
          </w:tcPr>
          <w:p w14:paraId="797FC3DE" w14:textId="77777777" w:rsidR="006D46B5" w:rsidRPr="00CB3849" w:rsidRDefault="006D46B5" w:rsidP="00DC7315">
            <w:pPr>
              <w:jc w:val="both"/>
              <w:rPr>
                <w:sz w:val="22"/>
                <w:szCs w:val="22"/>
              </w:rPr>
            </w:pPr>
            <w:r w:rsidRPr="00CB3849">
              <w:rPr>
                <w:sz w:val="22"/>
                <w:szCs w:val="22"/>
              </w:rPr>
              <w:t>30</w:t>
            </w:r>
          </w:p>
        </w:tc>
      </w:tr>
      <w:tr w:rsidR="006D46B5" w:rsidRPr="00EC650C" w14:paraId="0169BC42" w14:textId="77777777" w:rsidTr="00CB3849">
        <w:trPr>
          <w:trHeight w:val="824"/>
        </w:trPr>
        <w:tc>
          <w:tcPr>
            <w:tcW w:w="5000" w:type="pct"/>
            <w:gridSpan w:val="4"/>
            <w:shd w:val="clear" w:color="auto" w:fill="FFFFFF"/>
          </w:tcPr>
          <w:p w14:paraId="0BBD8A27" w14:textId="77777777" w:rsidR="006D46B5" w:rsidRPr="00CB3849" w:rsidRDefault="006D46B5" w:rsidP="00DC7315">
            <w:pPr>
              <w:pStyle w:val="xmsonormal"/>
              <w:spacing w:before="0" w:beforeAutospacing="0" w:after="0" w:afterAutospacing="0"/>
              <w:jc w:val="both"/>
              <w:rPr>
                <w:b/>
                <w:bCs/>
                <w:sz w:val="22"/>
                <w:szCs w:val="22"/>
                <w:lang w:val="en-US"/>
              </w:rPr>
            </w:pPr>
            <w:r w:rsidRPr="00CB3849">
              <w:rPr>
                <w:sz w:val="22"/>
                <w:szCs w:val="22"/>
                <w:lang w:val="en-US"/>
              </w:rPr>
              <w:t xml:space="preserve">The </w:t>
            </w:r>
            <w:r w:rsidRPr="00CB3849">
              <w:rPr>
                <w:sz w:val="22"/>
                <w:szCs w:val="22"/>
                <w:lang w:val="en-GB"/>
              </w:rPr>
              <w:t>aim</w:t>
            </w:r>
            <w:r w:rsidRPr="00CB3849">
              <w:rPr>
                <w:sz w:val="22"/>
                <w:szCs w:val="22"/>
                <w:lang w:val="en-US"/>
              </w:rPr>
              <w:t xml:space="preserve"> of the course is to show the diversity of different trends that have existed in Polish cinema for decades. The work of various film directors (including Jerzy Kawalerowicz, Andrzej Wajda, Juliusz Machulski, Wojciech Jerzy Has, Pawe</w:t>
            </w:r>
            <w:r w:rsidRPr="00CB3849">
              <w:rPr>
                <w:sz w:val="22"/>
                <w:szCs w:val="22"/>
                <w:lang w:val="en-GB"/>
              </w:rPr>
              <w:t>ł</w:t>
            </w:r>
            <w:r w:rsidRPr="00CB3849">
              <w:rPr>
                <w:sz w:val="22"/>
                <w:szCs w:val="22"/>
                <w:lang w:val="en-US"/>
              </w:rPr>
              <w:t xml:space="preserve"> Pawlikowski) and their preferences for different styles, genres and themes will be discussed. The course also re-examines the most representative poetics in the history of Polish cinema, such as </w:t>
            </w:r>
            <w:r w:rsidRPr="00CB3849">
              <w:rPr>
                <w:sz w:val="22"/>
                <w:szCs w:val="22"/>
                <w:lang w:val="en-GB"/>
              </w:rPr>
              <w:t xml:space="preserve"> cinema </w:t>
            </w:r>
            <w:r w:rsidRPr="00CB3849">
              <w:rPr>
                <w:sz w:val="22"/>
                <w:szCs w:val="22"/>
                <w:lang w:val="en-US"/>
              </w:rPr>
              <w:t>of moral</w:t>
            </w:r>
            <w:r w:rsidRPr="00CB3849">
              <w:rPr>
                <w:sz w:val="22"/>
                <w:szCs w:val="22"/>
                <w:lang w:val="en-GB"/>
              </w:rPr>
              <w:t xml:space="preserve"> anxiety</w:t>
            </w:r>
            <w:r w:rsidRPr="00CB3849">
              <w:rPr>
                <w:sz w:val="22"/>
                <w:szCs w:val="22"/>
                <w:lang w:val="en-US"/>
              </w:rPr>
              <w:t xml:space="preserve"> or the Polish film school, and places them in the political context. In addition, during the classes, various masterpieces of Polish cinema will be analyzed using neoformal</w:t>
            </w:r>
            <w:r w:rsidRPr="00CB3849">
              <w:rPr>
                <w:sz w:val="22"/>
                <w:szCs w:val="22"/>
                <w:lang w:val="en-GB"/>
              </w:rPr>
              <w:t xml:space="preserve"> approach</w:t>
            </w:r>
            <w:r w:rsidRPr="00CB3849">
              <w:rPr>
                <w:sz w:val="22"/>
                <w:szCs w:val="22"/>
                <w:lang w:val="en-US"/>
              </w:rPr>
              <w:t>. Close reading (frame composition, scene construction, and narrative schemes)</w:t>
            </w:r>
            <w:r w:rsidRPr="00CB3849">
              <w:rPr>
                <w:sz w:val="22"/>
                <w:szCs w:val="22"/>
                <w:lang w:val="en-GB"/>
              </w:rPr>
              <w:t xml:space="preserve"> as a method</w:t>
            </w:r>
            <w:r w:rsidRPr="00CB3849">
              <w:rPr>
                <w:sz w:val="22"/>
                <w:szCs w:val="22"/>
                <w:lang w:val="en-US"/>
              </w:rPr>
              <w:t xml:space="preserve"> will be </w:t>
            </w:r>
            <w:r w:rsidRPr="00CB3849">
              <w:rPr>
                <w:sz w:val="22"/>
                <w:szCs w:val="22"/>
                <w:lang w:val="en-GB"/>
              </w:rPr>
              <w:t>introduced</w:t>
            </w:r>
            <w:r w:rsidRPr="00CB3849">
              <w:rPr>
                <w:sz w:val="22"/>
                <w:szCs w:val="22"/>
                <w:lang w:val="en-US"/>
              </w:rPr>
              <w:t xml:space="preserve"> to demonstrate</w:t>
            </w:r>
            <w:r w:rsidRPr="00CB3849">
              <w:rPr>
                <w:sz w:val="22"/>
                <w:szCs w:val="22"/>
                <w:lang w:val="en-GB"/>
              </w:rPr>
              <w:t xml:space="preserve"> various faces of</w:t>
            </w:r>
            <w:r w:rsidRPr="00CB3849">
              <w:rPr>
                <w:sz w:val="22"/>
                <w:szCs w:val="22"/>
                <w:lang w:val="en-US"/>
              </w:rPr>
              <w:t xml:space="preserve"> </w:t>
            </w:r>
            <w:r w:rsidRPr="00CB3849">
              <w:rPr>
                <w:sz w:val="22"/>
                <w:szCs w:val="22"/>
                <w:lang w:val="en-GB"/>
              </w:rPr>
              <w:t xml:space="preserve">Polish cinema </w:t>
            </w:r>
            <w:r w:rsidRPr="00CB3849">
              <w:rPr>
                <w:sz w:val="22"/>
                <w:szCs w:val="22"/>
                <w:lang w:val="en-US"/>
              </w:rPr>
              <w:t>.</w:t>
            </w:r>
          </w:p>
        </w:tc>
      </w:tr>
      <w:tr w:rsidR="006D46B5" w:rsidRPr="00CB3849" w14:paraId="4B06AAD3" w14:textId="77777777" w:rsidTr="00CB3849">
        <w:trPr>
          <w:trHeight w:val="583"/>
        </w:trPr>
        <w:tc>
          <w:tcPr>
            <w:tcW w:w="1184" w:type="pct"/>
            <w:shd w:val="clear" w:color="auto" w:fill="D9E2F3"/>
          </w:tcPr>
          <w:p w14:paraId="5067EB65" w14:textId="77777777" w:rsidR="006D46B5" w:rsidRPr="00CB3849" w:rsidRDefault="006D46B5" w:rsidP="00DC7315">
            <w:pPr>
              <w:jc w:val="both"/>
              <w:rPr>
                <w:b/>
                <w:sz w:val="22"/>
                <w:szCs w:val="22"/>
                <w:lang w:val="en-US" w:eastAsia="pl-PL"/>
              </w:rPr>
            </w:pPr>
            <w:r w:rsidRPr="00CB3849">
              <w:rPr>
                <w:b/>
                <w:sz w:val="22"/>
                <w:szCs w:val="22"/>
              </w:rPr>
              <w:t>ISCED code</w:t>
            </w:r>
          </w:p>
        </w:tc>
        <w:tc>
          <w:tcPr>
            <w:tcW w:w="3816" w:type="pct"/>
            <w:gridSpan w:val="3"/>
            <w:shd w:val="clear" w:color="auto" w:fill="D9E2F3"/>
          </w:tcPr>
          <w:p w14:paraId="3DBE5D1B" w14:textId="77777777" w:rsidR="006D46B5" w:rsidRPr="00CB3849" w:rsidRDefault="006D46B5" w:rsidP="00DC7315">
            <w:pPr>
              <w:pStyle w:val="Default"/>
              <w:jc w:val="both"/>
              <w:rPr>
                <w:sz w:val="22"/>
                <w:szCs w:val="22"/>
                <w:lang w:val="en-US"/>
              </w:rPr>
            </w:pPr>
            <w:r w:rsidRPr="00CB3849">
              <w:rPr>
                <w:sz w:val="22"/>
                <w:szCs w:val="22"/>
              </w:rPr>
              <w:t>0314</w:t>
            </w:r>
          </w:p>
        </w:tc>
      </w:tr>
      <w:tr w:rsidR="006D46B5" w:rsidRPr="00CB3849" w14:paraId="54EBC46F" w14:textId="77777777" w:rsidTr="00CB3849">
        <w:trPr>
          <w:trHeight w:val="549"/>
        </w:trPr>
        <w:tc>
          <w:tcPr>
            <w:tcW w:w="1184" w:type="pct"/>
            <w:shd w:val="clear" w:color="auto" w:fill="FFFFFF"/>
          </w:tcPr>
          <w:p w14:paraId="59D44E92" w14:textId="77777777" w:rsidR="006D46B5" w:rsidRPr="00CB3849" w:rsidRDefault="006D46B5" w:rsidP="00DC7315">
            <w:pPr>
              <w:jc w:val="both"/>
              <w:rPr>
                <w:sz w:val="22"/>
                <w:szCs w:val="22"/>
                <w:lang w:val="en-US"/>
              </w:rPr>
            </w:pPr>
            <w:r w:rsidRPr="00CB3849">
              <w:rPr>
                <w:b/>
                <w:sz w:val="22"/>
                <w:szCs w:val="22"/>
              </w:rPr>
              <w:t>Assessment scheme</w:t>
            </w:r>
          </w:p>
        </w:tc>
        <w:tc>
          <w:tcPr>
            <w:tcW w:w="3816" w:type="pct"/>
            <w:gridSpan w:val="3"/>
            <w:shd w:val="clear" w:color="auto" w:fill="FFFFFF"/>
          </w:tcPr>
          <w:p w14:paraId="40D722C9" w14:textId="77777777" w:rsidR="006D46B5" w:rsidRPr="00CB3849" w:rsidRDefault="006D46B5" w:rsidP="006D46B5">
            <w:pPr>
              <w:numPr>
                <w:ilvl w:val="0"/>
                <w:numId w:val="20"/>
              </w:numPr>
              <w:snapToGrid w:val="0"/>
              <w:jc w:val="both"/>
              <w:rPr>
                <w:sz w:val="22"/>
                <w:szCs w:val="22"/>
                <w:lang w:val="en-US"/>
              </w:rPr>
            </w:pPr>
            <w:r w:rsidRPr="00CB3849">
              <w:rPr>
                <w:sz w:val="22"/>
                <w:szCs w:val="22"/>
              </w:rPr>
              <w:t>Early P</w:t>
            </w:r>
            <w:r w:rsidRPr="00CB3849">
              <w:rPr>
                <w:sz w:val="22"/>
                <w:szCs w:val="22"/>
                <w:lang w:val="en-US"/>
              </w:rPr>
              <w:t xml:space="preserve">olish Film History – </w:t>
            </w:r>
            <w:r w:rsidRPr="00CB3849">
              <w:rPr>
                <w:sz w:val="22"/>
                <w:szCs w:val="22"/>
              </w:rPr>
              <w:t>I</w:t>
            </w:r>
            <w:r w:rsidRPr="00CB3849">
              <w:rPr>
                <w:sz w:val="22"/>
                <w:szCs w:val="22"/>
                <w:lang w:val="en-US"/>
              </w:rPr>
              <w:t>ntroduction</w:t>
            </w:r>
          </w:p>
          <w:p w14:paraId="185E5A81" w14:textId="77777777" w:rsidR="006D46B5" w:rsidRPr="00CB3849" w:rsidRDefault="006D46B5" w:rsidP="00DC7315">
            <w:pPr>
              <w:rPr>
                <w:sz w:val="22"/>
                <w:szCs w:val="22"/>
                <w:lang w:val="en-US"/>
              </w:rPr>
            </w:pPr>
            <w:r w:rsidRPr="00CB3849">
              <w:rPr>
                <w:sz w:val="22"/>
                <w:szCs w:val="22"/>
                <w:lang w:val="en-US"/>
              </w:rPr>
              <w:t>2./3.</w:t>
            </w:r>
            <w:r w:rsidRPr="00CB3849">
              <w:rPr>
                <w:sz w:val="22"/>
                <w:szCs w:val="22"/>
                <w:lang w:val="en-GB"/>
              </w:rPr>
              <w:t xml:space="preserve"> </w:t>
            </w:r>
            <w:r w:rsidRPr="00CB3849">
              <w:rPr>
                <w:sz w:val="22"/>
                <w:szCs w:val="22"/>
                <w:lang w:val="en-US"/>
              </w:rPr>
              <w:t xml:space="preserve">Hollyłódź – Cinematic History of the City ( </w:t>
            </w:r>
            <w:r w:rsidRPr="00CB3849">
              <w:rPr>
                <w:i/>
                <w:iCs/>
                <w:sz w:val="22"/>
                <w:szCs w:val="22"/>
                <w:lang w:val="en-US"/>
              </w:rPr>
              <w:t>Promiseland</w:t>
            </w:r>
            <w:r w:rsidRPr="00CB3849">
              <w:rPr>
                <w:sz w:val="22"/>
                <w:szCs w:val="22"/>
                <w:lang w:val="en-US"/>
              </w:rPr>
              <w:t>, dir. A. Wajda)</w:t>
            </w:r>
          </w:p>
          <w:p w14:paraId="76C2C666" w14:textId="77777777" w:rsidR="006D46B5" w:rsidRPr="00CB3849" w:rsidRDefault="006D46B5" w:rsidP="00DC7315">
            <w:pPr>
              <w:rPr>
                <w:sz w:val="22"/>
                <w:szCs w:val="22"/>
                <w:lang w:val="en-US"/>
              </w:rPr>
            </w:pPr>
            <w:r w:rsidRPr="00CB3849">
              <w:rPr>
                <w:sz w:val="22"/>
                <w:szCs w:val="22"/>
                <w:lang w:val="en-US"/>
              </w:rPr>
              <w:t>4. Polish Cinema and II World War</w:t>
            </w:r>
          </w:p>
          <w:p w14:paraId="29423875" w14:textId="77777777" w:rsidR="006D46B5" w:rsidRPr="00CB3849" w:rsidRDefault="006D46B5" w:rsidP="00DC7315">
            <w:pPr>
              <w:rPr>
                <w:sz w:val="22"/>
                <w:szCs w:val="22"/>
                <w:lang w:val="en-US"/>
              </w:rPr>
            </w:pPr>
            <w:r w:rsidRPr="00CB3849">
              <w:rPr>
                <w:sz w:val="22"/>
                <w:szCs w:val="22"/>
                <w:lang w:val="en-US"/>
              </w:rPr>
              <w:t>5. Socrealistic Cinema in Poland (</w:t>
            </w:r>
            <w:r w:rsidRPr="00CB3849">
              <w:rPr>
                <w:i/>
                <w:iCs/>
                <w:sz w:val="22"/>
                <w:szCs w:val="22"/>
                <w:lang w:val="en-US"/>
              </w:rPr>
              <w:t>Generation</w:t>
            </w:r>
            <w:r w:rsidRPr="00CB3849">
              <w:rPr>
                <w:sz w:val="22"/>
                <w:szCs w:val="22"/>
                <w:lang w:val="en-US"/>
              </w:rPr>
              <w:t>, dir. A. Wajda)</w:t>
            </w:r>
          </w:p>
          <w:p w14:paraId="6C7CAEA7" w14:textId="77777777" w:rsidR="006D46B5" w:rsidRPr="00CB3849" w:rsidRDefault="006D46B5" w:rsidP="00DC7315">
            <w:pPr>
              <w:jc w:val="both"/>
              <w:rPr>
                <w:sz w:val="22"/>
                <w:szCs w:val="22"/>
                <w:lang w:val="en-US"/>
              </w:rPr>
            </w:pPr>
            <w:r w:rsidRPr="00CB3849">
              <w:rPr>
                <w:sz w:val="22"/>
                <w:szCs w:val="22"/>
                <w:lang w:val="en-US"/>
              </w:rPr>
              <w:t>6. Polish Film School – (</w:t>
            </w:r>
            <w:r w:rsidRPr="00CB3849">
              <w:rPr>
                <w:i/>
                <w:iCs/>
                <w:sz w:val="22"/>
                <w:szCs w:val="22"/>
                <w:lang w:val="en-US"/>
              </w:rPr>
              <w:t xml:space="preserve">Ashes and Dimond </w:t>
            </w:r>
            <w:r w:rsidRPr="00CB3849">
              <w:rPr>
                <w:sz w:val="22"/>
                <w:szCs w:val="22"/>
                <w:lang w:val="en-US"/>
              </w:rPr>
              <w:t>or</w:t>
            </w:r>
            <w:r w:rsidRPr="00CB3849">
              <w:rPr>
                <w:i/>
                <w:iCs/>
                <w:sz w:val="22"/>
                <w:szCs w:val="22"/>
                <w:lang w:val="en-US"/>
              </w:rPr>
              <w:t xml:space="preserve"> Passanger</w:t>
            </w:r>
            <w:r w:rsidRPr="00CB3849">
              <w:rPr>
                <w:sz w:val="22"/>
                <w:szCs w:val="22"/>
                <w:lang w:val="en-US"/>
              </w:rPr>
              <w:t>)</w:t>
            </w:r>
          </w:p>
          <w:p w14:paraId="064527D2" w14:textId="77777777" w:rsidR="006D46B5" w:rsidRPr="00CB3849" w:rsidRDefault="006D46B5" w:rsidP="00DC7315">
            <w:pPr>
              <w:jc w:val="both"/>
              <w:rPr>
                <w:sz w:val="22"/>
                <w:szCs w:val="22"/>
                <w:lang w:val="en-US"/>
              </w:rPr>
            </w:pPr>
            <w:r w:rsidRPr="00CB3849">
              <w:rPr>
                <w:sz w:val="22"/>
                <w:szCs w:val="22"/>
                <w:lang w:val="en-US"/>
              </w:rPr>
              <w:t>7. Jews in Polish Cinema (</w:t>
            </w:r>
            <w:r w:rsidRPr="00CB3849">
              <w:rPr>
                <w:i/>
                <w:iCs/>
                <w:sz w:val="22"/>
                <w:szCs w:val="22"/>
                <w:lang w:val="en-GB"/>
              </w:rPr>
              <w:t>Ida</w:t>
            </w:r>
            <w:r w:rsidRPr="00CB3849">
              <w:rPr>
                <w:sz w:val="22"/>
                <w:szCs w:val="22"/>
                <w:lang w:val="en-US"/>
              </w:rPr>
              <w:t xml:space="preserve">, </w:t>
            </w:r>
            <w:r w:rsidRPr="00CB3849">
              <w:rPr>
                <w:sz w:val="22"/>
                <w:szCs w:val="22"/>
                <w:lang w:val="en-GB"/>
              </w:rPr>
              <w:t>M. Pawlikowski</w:t>
            </w:r>
            <w:r w:rsidRPr="00CB3849">
              <w:rPr>
                <w:sz w:val="22"/>
                <w:szCs w:val="22"/>
                <w:lang w:val="en-US"/>
              </w:rPr>
              <w:t>)</w:t>
            </w:r>
          </w:p>
          <w:p w14:paraId="26154D2D" w14:textId="77777777" w:rsidR="006D46B5" w:rsidRPr="00CB3849" w:rsidRDefault="006D46B5" w:rsidP="00DC7315">
            <w:pPr>
              <w:rPr>
                <w:sz w:val="22"/>
                <w:szCs w:val="22"/>
                <w:lang w:val="en-US"/>
              </w:rPr>
            </w:pPr>
            <w:r w:rsidRPr="00CB3849">
              <w:rPr>
                <w:sz w:val="22"/>
                <w:szCs w:val="22"/>
                <w:lang w:val="en-US"/>
              </w:rPr>
              <w:t>8. Kieślowski's World of Moral Questions (</w:t>
            </w:r>
            <w:r w:rsidRPr="00CB3849">
              <w:rPr>
                <w:i/>
                <w:iCs/>
                <w:sz w:val="22"/>
                <w:szCs w:val="22"/>
                <w:lang w:val="en-GB"/>
              </w:rPr>
              <w:t>Blind</w:t>
            </w:r>
            <w:r w:rsidRPr="00CB3849">
              <w:rPr>
                <w:sz w:val="22"/>
                <w:szCs w:val="22"/>
                <w:lang w:val="en-GB"/>
              </w:rPr>
              <w:t xml:space="preserve"> </w:t>
            </w:r>
            <w:r w:rsidRPr="00CB3849">
              <w:rPr>
                <w:i/>
                <w:iCs/>
                <w:sz w:val="22"/>
                <w:szCs w:val="22"/>
                <w:lang w:val="en-US"/>
              </w:rPr>
              <w:t>Chance</w:t>
            </w:r>
            <w:r w:rsidRPr="00CB3849">
              <w:rPr>
                <w:i/>
                <w:iCs/>
                <w:sz w:val="22"/>
                <w:szCs w:val="22"/>
                <w:lang w:val="en-GB"/>
              </w:rPr>
              <w:t xml:space="preserve">, reż. </w:t>
            </w:r>
            <w:r w:rsidRPr="00CB3849">
              <w:rPr>
                <w:sz w:val="22"/>
                <w:szCs w:val="22"/>
                <w:lang w:val="en-GB"/>
              </w:rPr>
              <w:t>K. Kielowski</w:t>
            </w:r>
            <w:r w:rsidRPr="00CB3849">
              <w:rPr>
                <w:sz w:val="22"/>
                <w:szCs w:val="22"/>
                <w:lang w:val="en-US"/>
              </w:rPr>
              <w:t>)</w:t>
            </w:r>
          </w:p>
          <w:p w14:paraId="1A3E7F6E" w14:textId="77777777" w:rsidR="006D46B5" w:rsidRPr="00CB3849" w:rsidRDefault="006D46B5" w:rsidP="00DC7315">
            <w:pPr>
              <w:rPr>
                <w:sz w:val="22"/>
                <w:szCs w:val="22"/>
                <w:lang w:val="en-US"/>
              </w:rPr>
            </w:pPr>
            <w:r w:rsidRPr="00CB3849">
              <w:rPr>
                <w:sz w:val="22"/>
                <w:szCs w:val="22"/>
                <w:lang w:val="en-US"/>
              </w:rPr>
              <w:t>9. Cinema of Genres (case study): Polish Comedy (</w:t>
            </w:r>
            <w:r w:rsidRPr="00CB3849">
              <w:rPr>
                <w:i/>
                <w:iCs/>
                <w:sz w:val="22"/>
                <w:szCs w:val="22"/>
                <w:lang w:val="en-US"/>
              </w:rPr>
              <w:t>Sexmission</w:t>
            </w:r>
            <w:r w:rsidRPr="00CB3849">
              <w:rPr>
                <w:sz w:val="22"/>
                <w:szCs w:val="22"/>
                <w:lang w:val="en-US"/>
              </w:rPr>
              <w:t>, reż. J.</w:t>
            </w:r>
            <w:r w:rsidRPr="00CB3849">
              <w:rPr>
                <w:i/>
                <w:iCs/>
                <w:sz w:val="22"/>
                <w:szCs w:val="22"/>
                <w:lang w:val="en-US"/>
              </w:rPr>
              <w:t xml:space="preserve"> </w:t>
            </w:r>
            <w:r w:rsidRPr="00CB3849">
              <w:rPr>
                <w:sz w:val="22"/>
                <w:szCs w:val="22"/>
                <w:lang w:val="en-US"/>
              </w:rPr>
              <w:t>Machulski)</w:t>
            </w:r>
          </w:p>
          <w:p w14:paraId="6AAB6EC2" w14:textId="77777777" w:rsidR="006D46B5" w:rsidRPr="00CB3849" w:rsidRDefault="006D46B5" w:rsidP="00DC7315">
            <w:pPr>
              <w:rPr>
                <w:sz w:val="22"/>
                <w:szCs w:val="22"/>
                <w:lang w:val="en-US"/>
              </w:rPr>
            </w:pPr>
            <w:r w:rsidRPr="00CB3849">
              <w:rPr>
                <w:sz w:val="22"/>
                <w:szCs w:val="22"/>
                <w:lang w:val="en-US"/>
              </w:rPr>
              <w:t>10.Polish Cinema after 1989 (</w:t>
            </w:r>
            <w:r w:rsidRPr="00CB3849">
              <w:rPr>
                <w:i/>
                <w:iCs/>
                <w:sz w:val="22"/>
                <w:szCs w:val="22"/>
                <w:lang w:val="en-US"/>
              </w:rPr>
              <w:t>Dogs</w:t>
            </w:r>
            <w:r w:rsidRPr="00CB3849">
              <w:rPr>
                <w:sz w:val="22"/>
                <w:szCs w:val="22"/>
                <w:lang w:val="en-US"/>
              </w:rPr>
              <w:t xml:space="preserve">, dir. </w:t>
            </w:r>
            <w:r w:rsidRPr="00CB3849">
              <w:rPr>
                <w:sz w:val="22"/>
                <w:szCs w:val="22"/>
                <w:lang w:val="en-GB"/>
              </w:rPr>
              <w:t>W. Pasikowski and</w:t>
            </w:r>
            <w:r w:rsidRPr="00CB3849">
              <w:rPr>
                <w:i/>
                <w:iCs/>
                <w:sz w:val="22"/>
                <w:szCs w:val="22"/>
                <w:lang w:val="en-GB"/>
              </w:rPr>
              <w:t xml:space="preserve"> Hi, Tereska</w:t>
            </w:r>
            <w:r w:rsidRPr="00CB3849">
              <w:rPr>
                <w:sz w:val="22"/>
                <w:szCs w:val="22"/>
                <w:lang w:val="en-GB"/>
              </w:rPr>
              <w:t xml:space="preserve">, dir. </w:t>
            </w:r>
            <w:r w:rsidRPr="00CB3849">
              <w:rPr>
                <w:sz w:val="22"/>
                <w:szCs w:val="22"/>
                <w:lang w:val="en-US"/>
              </w:rPr>
              <w:t>R. Gliński)</w:t>
            </w:r>
          </w:p>
          <w:p w14:paraId="4DC4F379" w14:textId="77777777" w:rsidR="006D46B5" w:rsidRPr="00CB3849" w:rsidRDefault="006D46B5" w:rsidP="00DC7315">
            <w:pPr>
              <w:rPr>
                <w:sz w:val="22"/>
                <w:szCs w:val="22"/>
                <w:lang w:val="en-US"/>
              </w:rPr>
            </w:pPr>
            <w:r w:rsidRPr="00CB3849">
              <w:rPr>
                <w:sz w:val="22"/>
                <w:szCs w:val="22"/>
                <w:lang w:val="en-US"/>
              </w:rPr>
              <w:t>11.Contemporary Polish Cinema</w:t>
            </w:r>
          </w:p>
          <w:p w14:paraId="17BD517C" w14:textId="77777777" w:rsidR="006D46B5" w:rsidRPr="00CB3849" w:rsidRDefault="006D46B5" w:rsidP="00DC7315">
            <w:pPr>
              <w:jc w:val="both"/>
              <w:rPr>
                <w:sz w:val="22"/>
                <w:szCs w:val="22"/>
                <w:lang w:val="en-US"/>
              </w:rPr>
            </w:pPr>
          </w:p>
        </w:tc>
      </w:tr>
      <w:tr w:rsidR="006D46B5" w:rsidRPr="00CB3849" w14:paraId="1A5CCF92" w14:textId="77777777" w:rsidTr="00CB3849">
        <w:trPr>
          <w:trHeight w:val="560"/>
        </w:trPr>
        <w:tc>
          <w:tcPr>
            <w:tcW w:w="1184" w:type="pct"/>
            <w:shd w:val="clear" w:color="auto" w:fill="D9E2F3"/>
          </w:tcPr>
          <w:p w14:paraId="73DBAD9D" w14:textId="77777777" w:rsidR="006D46B5" w:rsidRPr="00CB3849" w:rsidRDefault="006D46B5" w:rsidP="00DC7315">
            <w:pPr>
              <w:jc w:val="both"/>
              <w:rPr>
                <w:sz w:val="22"/>
                <w:szCs w:val="22"/>
                <w:lang w:val="en-US"/>
              </w:rPr>
            </w:pPr>
            <w:r w:rsidRPr="00CB3849">
              <w:rPr>
                <w:b/>
                <w:bCs/>
                <w:sz w:val="22"/>
                <w:szCs w:val="22"/>
                <w:lang w:val="en-US"/>
              </w:rPr>
              <w:t>Lecturer</w:t>
            </w:r>
          </w:p>
        </w:tc>
        <w:tc>
          <w:tcPr>
            <w:tcW w:w="3816" w:type="pct"/>
            <w:gridSpan w:val="3"/>
            <w:shd w:val="clear" w:color="auto" w:fill="D9E2F3"/>
          </w:tcPr>
          <w:p w14:paraId="4DA05154" w14:textId="77777777" w:rsidR="006D46B5" w:rsidRPr="00CB3849" w:rsidRDefault="006D46B5" w:rsidP="00DC7315">
            <w:pPr>
              <w:jc w:val="both"/>
              <w:rPr>
                <w:sz w:val="22"/>
                <w:szCs w:val="22"/>
              </w:rPr>
            </w:pPr>
            <w:r w:rsidRPr="00CB3849">
              <w:rPr>
                <w:sz w:val="22"/>
                <w:szCs w:val="22"/>
              </w:rPr>
              <w:t>dr hab. Kamila Żyto</w:t>
            </w:r>
          </w:p>
        </w:tc>
      </w:tr>
      <w:tr w:rsidR="006D46B5" w:rsidRPr="00EC650C" w14:paraId="3E140125" w14:textId="77777777" w:rsidTr="00CB3849">
        <w:trPr>
          <w:trHeight w:val="392"/>
        </w:trPr>
        <w:tc>
          <w:tcPr>
            <w:tcW w:w="1184" w:type="pct"/>
            <w:shd w:val="clear" w:color="auto" w:fill="FFFFFF"/>
          </w:tcPr>
          <w:p w14:paraId="7593D586" w14:textId="77777777" w:rsidR="006D46B5" w:rsidRPr="00CB3849" w:rsidRDefault="006D46B5" w:rsidP="00DC7315">
            <w:pPr>
              <w:jc w:val="both"/>
              <w:rPr>
                <w:sz w:val="22"/>
                <w:szCs w:val="22"/>
                <w:lang w:val="en-US"/>
              </w:rPr>
            </w:pPr>
            <w:r w:rsidRPr="00CB3849">
              <w:rPr>
                <w:b/>
                <w:bCs/>
                <w:sz w:val="22"/>
                <w:szCs w:val="22"/>
                <w:lang w:val="en-US"/>
              </w:rPr>
              <w:t>Contact</w:t>
            </w:r>
          </w:p>
        </w:tc>
        <w:tc>
          <w:tcPr>
            <w:tcW w:w="3816" w:type="pct"/>
            <w:gridSpan w:val="3"/>
            <w:shd w:val="clear" w:color="auto" w:fill="FFFFFF"/>
          </w:tcPr>
          <w:p w14:paraId="43736C71" w14:textId="77777777" w:rsidR="006D46B5" w:rsidRPr="00CB3849" w:rsidRDefault="006D46B5" w:rsidP="00DC7315">
            <w:pPr>
              <w:jc w:val="both"/>
              <w:rPr>
                <w:sz w:val="22"/>
                <w:szCs w:val="22"/>
                <w:lang w:val="en-US"/>
              </w:rPr>
            </w:pPr>
            <w:r w:rsidRPr="00CB3849">
              <w:rPr>
                <w:sz w:val="22"/>
                <w:szCs w:val="22"/>
                <w:lang w:val="en-US"/>
              </w:rPr>
              <w:t>kamila.zyto@uni.lodz.pl</w:t>
            </w:r>
          </w:p>
        </w:tc>
      </w:tr>
      <w:tr w:rsidR="006D46B5" w:rsidRPr="00EC650C" w14:paraId="53AFD871" w14:textId="77777777" w:rsidTr="00CB3849">
        <w:trPr>
          <w:trHeight w:val="805"/>
        </w:trPr>
        <w:tc>
          <w:tcPr>
            <w:tcW w:w="1184" w:type="pct"/>
            <w:shd w:val="clear" w:color="auto" w:fill="D9E2F3"/>
          </w:tcPr>
          <w:p w14:paraId="207CB6F8" w14:textId="77777777" w:rsidR="006D46B5" w:rsidRPr="00CB3849" w:rsidRDefault="006D46B5" w:rsidP="00DC7315">
            <w:pPr>
              <w:jc w:val="both"/>
              <w:rPr>
                <w:sz w:val="22"/>
                <w:szCs w:val="22"/>
                <w:lang w:val="en-GB"/>
              </w:rPr>
            </w:pPr>
            <w:r w:rsidRPr="00CB3849">
              <w:rPr>
                <w:b/>
                <w:bCs/>
                <w:sz w:val="22"/>
                <w:szCs w:val="22"/>
                <w:lang w:val="en-US"/>
              </w:rPr>
              <w:t>Literature</w:t>
            </w:r>
          </w:p>
        </w:tc>
        <w:tc>
          <w:tcPr>
            <w:tcW w:w="3816" w:type="pct"/>
            <w:gridSpan w:val="3"/>
            <w:shd w:val="clear" w:color="auto" w:fill="D9E2F3"/>
          </w:tcPr>
          <w:p w14:paraId="6B84095B" w14:textId="77777777" w:rsidR="006D46B5" w:rsidRPr="00CB3849" w:rsidRDefault="006D46B5" w:rsidP="00DC7315">
            <w:pPr>
              <w:pStyle w:val="Tekstpodstawowy"/>
              <w:numPr>
                <w:ilvl w:val="0"/>
                <w:numId w:val="1"/>
              </w:numPr>
              <w:tabs>
                <w:tab w:val="clear" w:pos="0"/>
                <w:tab w:val="left" w:pos="720"/>
              </w:tabs>
              <w:snapToGrid w:val="0"/>
              <w:spacing w:after="0" w:line="240" w:lineRule="auto"/>
              <w:ind w:left="720" w:hanging="360"/>
              <w:rPr>
                <w:rFonts w:ascii="Times New Roman" w:hAnsi="Times New Roman" w:cs="Times New Roman"/>
                <w:lang w:val="en-US"/>
              </w:rPr>
            </w:pPr>
            <w:r w:rsidRPr="00CB3849">
              <w:rPr>
                <w:rFonts w:ascii="Times New Roman" w:hAnsi="Times New Roman" w:cs="Times New Roman"/>
                <w:lang w:val="en-US"/>
              </w:rPr>
              <w:t xml:space="preserve">Marek Haltof, </w:t>
            </w:r>
            <w:r w:rsidRPr="00CB3849">
              <w:rPr>
                <w:rFonts w:ascii="Times New Roman" w:hAnsi="Times New Roman" w:cs="Times New Roman"/>
                <w:i/>
                <w:iCs/>
                <w:lang w:val="en-US"/>
              </w:rPr>
              <w:t xml:space="preserve">Polish National Cinema </w:t>
            </w:r>
            <w:r w:rsidRPr="00CB3849">
              <w:rPr>
                <w:rFonts w:ascii="Times New Roman" w:hAnsi="Times New Roman" w:cs="Times New Roman"/>
                <w:lang w:val="en-US"/>
              </w:rPr>
              <w:t>(any edition available in all cases)</w:t>
            </w:r>
          </w:p>
          <w:p w14:paraId="4367C9EA" w14:textId="77777777" w:rsidR="006D46B5" w:rsidRPr="00CB3849" w:rsidRDefault="006D46B5" w:rsidP="00DC7315">
            <w:pPr>
              <w:pStyle w:val="Tekstpodstawowy"/>
              <w:numPr>
                <w:ilvl w:val="0"/>
                <w:numId w:val="1"/>
              </w:numPr>
              <w:tabs>
                <w:tab w:val="clear" w:pos="0"/>
                <w:tab w:val="left" w:pos="720"/>
              </w:tabs>
              <w:snapToGrid w:val="0"/>
              <w:spacing w:after="0" w:line="240" w:lineRule="auto"/>
              <w:ind w:left="720" w:hanging="360"/>
              <w:rPr>
                <w:rFonts w:ascii="Times New Roman" w:hAnsi="Times New Roman" w:cs="Times New Roman"/>
                <w:lang w:val="en-US"/>
              </w:rPr>
            </w:pPr>
            <w:r w:rsidRPr="00CB3849">
              <w:rPr>
                <w:rFonts w:ascii="Times New Roman" w:hAnsi="Times New Roman" w:cs="Times New Roman"/>
                <w:lang w:val="en-US"/>
              </w:rPr>
              <w:t xml:space="preserve">Marek Haltof, </w:t>
            </w:r>
            <w:r w:rsidRPr="00CB3849">
              <w:rPr>
                <w:rFonts w:ascii="Times New Roman" w:hAnsi="Times New Roman" w:cs="Times New Roman"/>
                <w:i/>
                <w:iCs/>
                <w:lang w:val="en-US"/>
              </w:rPr>
              <w:t>Polish Film and the Holocaust: Politics and Memory</w:t>
            </w:r>
          </w:p>
          <w:p w14:paraId="7FB9F889" w14:textId="77777777" w:rsidR="006D46B5" w:rsidRPr="00CB3849" w:rsidRDefault="006D46B5" w:rsidP="00DC7315">
            <w:pPr>
              <w:numPr>
                <w:ilvl w:val="0"/>
                <w:numId w:val="1"/>
              </w:numPr>
              <w:tabs>
                <w:tab w:val="clear" w:pos="0"/>
                <w:tab w:val="left" w:pos="720"/>
              </w:tabs>
              <w:ind w:left="720" w:hanging="360"/>
              <w:rPr>
                <w:sz w:val="22"/>
                <w:szCs w:val="22"/>
                <w:lang w:val="en-US"/>
              </w:rPr>
            </w:pPr>
            <w:r w:rsidRPr="00CB3849">
              <w:rPr>
                <w:sz w:val="22"/>
                <w:szCs w:val="22"/>
                <w:lang w:val="en-US"/>
              </w:rPr>
              <w:t>Ewa Mazierska</w:t>
            </w:r>
            <w:r w:rsidRPr="00CB3849">
              <w:rPr>
                <w:i/>
                <w:iCs/>
                <w:sz w:val="22"/>
                <w:szCs w:val="22"/>
                <w:lang w:val="en-US"/>
              </w:rPr>
              <w:t>,</w:t>
            </w:r>
            <w:r w:rsidRPr="00CB3849">
              <w:rPr>
                <w:i/>
                <w:iCs/>
                <w:sz w:val="22"/>
                <w:szCs w:val="22"/>
                <w:lang w:val="en-GB"/>
              </w:rPr>
              <w:t xml:space="preserve"> </w:t>
            </w:r>
            <w:r w:rsidRPr="00CB3849">
              <w:rPr>
                <w:i/>
                <w:iCs/>
                <w:sz w:val="22"/>
                <w:szCs w:val="22"/>
                <w:lang w:val="en-US"/>
              </w:rPr>
              <w:t>Polish Postcommunist Cinema: From Pavement Level</w:t>
            </w:r>
          </w:p>
          <w:p w14:paraId="1C809A81" w14:textId="77777777" w:rsidR="006D46B5" w:rsidRPr="00CB3849" w:rsidRDefault="006D46B5" w:rsidP="00DC7315">
            <w:pPr>
              <w:pStyle w:val="Tekstpodstawowy"/>
              <w:numPr>
                <w:ilvl w:val="0"/>
                <w:numId w:val="1"/>
              </w:numPr>
              <w:tabs>
                <w:tab w:val="clear" w:pos="0"/>
                <w:tab w:val="left" w:pos="720"/>
              </w:tabs>
              <w:spacing w:line="240" w:lineRule="auto"/>
              <w:ind w:left="720" w:hanging="360"/>
              <w:rPr>
                <w:rFonts w:ascii="Times New Roman" w:hAnsi="Times New Roman" w:cs="Times New Roman"/>
              </w:rPr>
            </w:pPr>
            <w:r w:rsidRPr="00CB3849">
              <w:rPr>
                <w:rFonts w:ascii="Times New Roman" w:hAnsi="Times New Roman" w:cs="Times New Roman"/>
              </w:rPr>
              <w:t>Janina Falkowska</w:t>
            </w:r>
            <w:r w:rsidRPr="00CB3849">
              <w:rPr>
                <w:rFonts w:ascii="Times New Roman" w:hAnsi="Times New Roman" w:cs="Times New Roman"/>
                <w:i/>
                <w:iCs/>
              </w:rPr>
              <w:t>, Andrzej Wajda: History, Politics, and Nostalgia in Polish Cinema</w:t>
            </w:r>
          </w:p>
          <w:p w14:paraId="0CB40EB9" w14:textId="77777777" w:rsidR="006D46B5" w:rsidRPr="00CB3849" w:rsidRDefault="006D46B5" w:rsidP="00DC7315">
            <w:pPr>
              <w:pStyle w:val="Tekstpodstawowy"/>
              <w:numPr>
                <w:ilvl w:val="0"/>
                <w:numId w:val="1"/>
              </w:numPr>
              <w:tabs>
                <w:tab w:val="clear" w:pos="0"/>
                <w:tab w:val="left" w:pos="720"/>
              </w:tabs>
              <w:spacing w:after="83" w:line="200" w:lineRule="atLeast"/>
              <w:ind w:left="720" w:hanging="360"/>
              <w:rPr>
                <w:rFonts w:ascii="Times New Roman" w:hAnsi="Times New Roman" w:cs="Times New Roman"/>
                <w:lang w:val="en-US"/>
              </w:rPr>
            </w:pPr>
            <w:r w:rsidRPr="00CB3849">
              <w:rPr>
                <w:rFonts w:ascii="Times New Roman" w:hAnsi="Times New Roman" w:cs="Times New Roman"/>
                <w:lang w:val="en-US"/>
              </w:rPr>
              <w:t xml:space="preserve">Ewa Mazierska, Michael Goddard, </w:t>
            </w:r>
            <w:r w:rsidRPr="00CB3849">
              <w:rPr>
                <w:rFonts w:ascii="Times New Roman" w:hAnsi="Times New Roman" w:cs="Times New Roman"/>
                <w:i/>
                <w:iCs/>
                <w:lang w:val="en-US"/>
              </w:rPr>
              <w:t>Polish Cinema in a Transnational Context</w:t>
            </w:r>
          </w:p>
          <w:p w14:paraId="72A58A19" w14:textId="77777777" w:rsidR="006D46B5" w:rsidRPr="00CB3849" w:rsidRDefault="006D46B5" w:rsidP="00DC7315">
            <w:pPr>
              <w:ind w:left="720"/>
              <w:jc w:val="both"/>
              <w:rPr>
                <w:sz w:val="22"/>
                <w:szCs w:val="22"/>
                <w:lang w:val="en-US"/>
              </w:rPr>
            </w:pPr>
            <w:r w:rsidRPr="00CB3849">
              <w:rPr>
                <w:sz w:val="22"/>
                <w:szCs w:val="22"/>
                <w:lang w:val="en-US"/>
              </w:rPr>
              <w:t xml:space="preserve">Paul Coats, </w:t>
            </w:r>
            <w:r w:rsidRPr="00CB3849">
              <w:rPr>
                <w:i/>
                <w:iCs/>
                <w:sz w:val="22"/>
                <w:szCs w:val="22"/>
                <w:lang w:val="en-US"/>
              </w:rPr>
              <w:t>The Red and the White: The Cinema of People's Poland</w:t>
            </w:r>
          </w:p>
        </w:tc>
      </w:tr>
      <w:tr w:rsidR="006D46B5" w:rsidRPr="00EC650C" w14:paraId="64E21BFD" w14:textId="77777777" w:rsidTr="00CB3849">
        <w:trPr>
          <w:trHeight w:val="805"/>
        </w:trPr>
        <w:tc>
          <w:tcPr>
            <w:tcW w:w="1184" w:type="pct"/>
            <w:shd w:val="clear" w:color="auto" w:fill="FFFFFF"/>
          </w:tcPr>
          <w:p w14:paraId="1C0F4E87" w14:textId="77777777" w:rsidR="006D46B5" w:rsidRPr="00CB3849" w:rsidRDefault="006D46B5" w:rsidP="00CB3849">
            <w:pPr>
              <w:rPr>
                <w:sz w:val="22"/>
                <w:szCs w:val="22"/>
                <w:lang w:val="en-US"/>
              </w:rPr>
            </w:pPr>
            <w:r w:rsidRPr="00CB3849">
              <w:rPr>
                <w:b/>
                <w:bCs/>
                <w:sz w:val="22"/>
                <w:szCs w:val="22"/>
                <w:lang w:val="en-US"/>
              </w:rPr>
              <w:t>Field of study/ programme</w:t>
            </w:r>
          </w:p>
        </w:tc>
        <w:tc>
          <w:tcPr>
            <w:tcW w:w="3816" w:type="pct"/>
            <w:gridSpan w:val="3"/>
            <w:shd w:val="clear" w:color="auto" w:fill="FFFFFF"/>
          </w:tcPr>
          <w:p w14:paraId="124464F7" w14:textId="77777777" w:rsidR="006D46B5" w:rsidRPr="00CB3849" w:rsidRDefault="006D46B5" w:rsidP="00DC7315">
            <w:pPr>
              <w:jc w:val="both"/>
              <w:rPr>
                <w:sz w:val="22"/>
                <w:szCs w:val="22"/>
                <w:lang w:val="en-GB"/>
              </w:rPr>
            </w:pPr>
            <w:r w:rsidRPr="00CB3849">
              <w:rPr>
                <w:sz w:val="22"/>
                <w:szCs w:val="22"/>
                <w:lang w:val="en-GB"/>
              </w:rPr>
              <w:t>film studies, cultural studies, media studies</w:t>
            </w:r>
          </w:p>
        </w:tc>
      </w:tr>
      <w:tr w:rsidR="006D46B5" w:rsidRPr="00EC650C" w14:paraId="02CE090F" w14:textId="77777777" w:rsidTr="00CB3849">
        <w:trPr>
          <w:trHeight w:val="805"/>
        </w:trPr>
        <w:tc>
          <w:tcPr>
            <w:tcW w:w="1184" w:type="pct"/>
            <w:shd w:val="clear" w:color="auto" w:fill="FFFFFF"/>
          </w:tcPr>
          <w:p w14:paraId="5158A4F5" w14:textId="77777777" w:rsidR="006D46B5" w:rsidRPr="00CB3849" w:rsidRDefault="006D46B5" w:rsidP="00DC7315">
            <w:pPr>
              <w:jc w:val="both"/>
              <w:rPr>
                <w:b/>
                <w:bCs/>
                <w:sz w:val="22"/>
                <w:szCs w:val="22"/>
                <w:lang w:val="en-US"/>
              </w:rPr>
            </w:pPr>
            <w:r w:rsidRPr="00CB3849">
              <w:rPr>
                <w:b/>
                <w:bCs/>
                <w:sz w:val="22"/>
                <w:szCs w:val="22"/>
                <w:lang w:val="en-US"/>
              </w:rPr>
              <w:t>Timetable</w:t>
            </w:r>
          </w:p>
        </w:tc>
        <w:tc>
          <w:tcPr>
            <w:tcW w:w="3816" w:type="pct"/>
            <w:gridSpan w:val="3"/>
            <w:shd w:val="clear" w:color="auto" w:fill="FFFFFF"/>
          </w:tcPr>
          <w:p w14:paraId="50BD21FF" w14:textId="547671F1" w:rsidR="006D46B5" w:rsidRPr="00900E06" w:rsidRDefault="00BC0BA5" w:rsidP="00DC7315">
            <w:pPr>
              <w:jc w:val="both"/>
              <w:rPr>
                <w:sz w:val="22"/>
                <w:szCs w:val="22"/>
                <w:lang w:val="en-GB"/>
              </w:rPr>
            </w:pPr>
            <w:r w:rsidRPr="00900E06">
              <w:rPr>
                <w:sz w:val="22"/>
                <w:szCs w:val="22"/>
                <w:lang w:val="en-GB"/>
              </w:rPr>
              <w:t>Monday, 8:15-11:30, room 0.38 Classes are taking place the following days: 09.10, 16.10, 23.10, 30.10, 06.11, 13.11, 20.11, 27.11 (Museum of Cinematography</w:t>
            </w:r>
          </w:p>
        </w:tc>
      </w:tr>
    </w:tbl>
    <w:p w14:paraId="53269D30" w14:textId="77777777" w:rsidR="006D46B5" w:rsidRDefault="006D46B5">
      <w:pPr>
        <w:spacing w:after="200" w:line="276" w:lineRule="auto"/>
        <w:rPr>
          <w:b/>
          <w:bCs/>
          <w:sz w:val="22"/>
          <w:szCs w:val="22"/>
          <w:lang w:val="en-US"/>
        </w:rPr>
      </w:pPr>
    </w:p>
    <w:p w14:paraId="2C71DCAA" w14:textId="77777777" w:rsidR="006D46B5" w:rsidRDefault="006D46B5">
      <w:pPr>
        <w:spacing w:after="200" w:line="276" w:lineRule="auto"/>
        <w:rPr>
          <w:b/>
          <w:bCs/>
          <w:sz w:val="22"/>
          <w:szCs w:val="22"/>
          <w:lang w:val="en-US"/>
        </w:rPr>
      </w:pPr>
      <w:r>
        <w:rPr>
          <w:b/>
          <w:bCs/>
          <w:sz w:val="22"/>
          <w:szCs w:val="22"/>
          <w:lang w:val="en-US"/>
        </w:rPr>
        <w:br w:type="page"/>
      </w:r>
    </w:p>
    <w:p w14:paraId="2792E3B7" w14:textId="2858A9D6" w:rsidR="0088706A" w:rsidRDefault="0088706A" w:rsidP="00967622">
      <w:pPr>
        <w:jc w:val="center"/>
        <w:rPr>
          <w:b/>
          <w:bCs/>
          <w:sz w:val="22"/>
          <w:szCs w:val="22"/>
          <w:lang w:val="en-US"/>
        </w:rPr>
      </w:pPr>
      <w:r>
        <w:rPr>
          <w:b/>
          <w:bCs/>
          <w:sz w:val="22"/>
          <w:szCs w:val="22"/>
          <w:lang w:val="en-US"/>
        </w:rPr>
        <w:lastRenderedPageBreak/>
        <w:t>FRENCH STUDIES</w:t>
      </w:r>
    </w:p>
    <w:p w14:paraId="6C78389A" w14:textId="5F4A8586" w:rsidR="00543773" w:rsidRDefault="00543773" w:rsidP="00967622">
      <w:pPr>
        <w:jc w:val="center"/>
        <w:rPr>
          <w:b/>
          <w:bCs/>
          <w:color w:val="FF0000"/>
          <w:sz w:val="22"/>
          <w:szCs w:val="22"/>
          <w:lang w:val="en-US"/>
        </w:rPr>
      </w:pPr>
      <w:r>
        <w:rPr>
          <w:b/>
          <w:bCs/>
          <w:color w:val="FF0000"/>
          <w:sz w:val="22"/>
          <w:szCs w:val="22"/>
          <w:lang w:val="en-US"/>
        </w:rPr>
        <w:t xml:space="preserve">For timetable refer to Institute’s Website ( </w:t>
      </w:r>
      <w:hyperlink r:id="rId74" w:history="1">
        <w:r w:rsidR="00285D95" w:rsidRPr="001C79B3">
          <w:rPr>
            <w:rStyle w:val="Hipercze"/>
            <w:b/>
            <w:bCs/>
            <w:sz w:val="22"/>
            <w:szCs w:val="22"/>
            <w:lang w:val="en-US"/>
          </w:rPr>
          <w:t>www.filolog.uni.lodz.pl/romanistyka</w:t>
        </w:r>
      </w:hyperlink>
      <w:r>
        <w:rPr>
          <w:b/>
          <w:bCs/>
          <w:color w:val="FF0000"/>
          <w:sz w:val="22"/>
          <w:szCs w:val="22"/>
          <w:lang w:val="en-US"/>
        </w:rPr>
        <w:t xml:space="preserve"> )</w:t>
      </w:r>
    </w:p>
    <w:p w14:paraId="745360EA" w14:textId="4182342F" w:rsidR="00543773" w:rsidRPr="00543773" w:rsidRDefault="00543773" w:rsidP="00967622">
      <w:pPr>
        <w:jc w:val="center"/>
        <w:rPr>
          <w:b/>
          <w:bCs/>
          <w:color w:val="FF0000"/>
          <w:sz w:val="22"/>
          <w:szCs w:val="22"/>
          <w:lang w:val="en-US"/>
        </w:rPr>
      </w:pPr>
      <w:r>
        <w:rPr>
          <w:b/>
          <w:bCs/>
          <w:color w:val="FF0000"/>
          <w:sz w:val="22"/>
          <w:szCs w:val="22"/>
          <w:lang w:val="en-US"/>
        </w:rPr>
        <w:t xml:space="preserve">or contact </w:t>
      </w:r>
      <w:hyperlink r:id="rId75" w:history="1">
        <w:r w:rsidRPr="001C79B3">
          <w:rPr>
            <w:rStyle w:val="Hipercze"/>
            <w:b/>
            <w:bCs/>
            <w:sz w:val="22"/>
            <w:szCs w:val="22"/>
            <w:lang w:val="en-US"/>
          </w:rPr>
          <w:t>romanistyka@uni.lodz.pl</w:t>
        </w:r>
      </w:hyperlink>
      <w:r>
        <w:rPr>
          <w:b/>
          <w:bCs/>
          <w:color w:val="FF0000"/>
          <w:sz w:val="22"/>
          <w:szCs w:val="22"/>
          <w:lang w:val="en-US"/>
        </w:rPr>
        <w:t xml:space="preserve"> </w:t>
      </w:r>
    </w:p>
    <w:p w14:paraId="3DA74B1F" w14:textId="55F9BB8D" w:rsidR="006D46B5" w:rsidRDefault="006D46B5" w:rsidP="00967622">
      <w:pPr>
        <w:jc w:val="center"/>
        <w:rPr>
          <w:b/>
          <w:bCs/>
          <w:sz w:val="22"/>
          <w:szCs w:val="22"/>
          <w:lang w:val="en-US"/>
        </w:rPr>
      </w:pPr>
    </w:p>
    <w:tbl>
      <w:tblPr>
        <w:tblW w:w="0" w:type="auto"/>
        <w:tblInd w:w="-294" w:type="dxa"/>
        <w:tblLayout w:type="fixed"/>
        <w:tblLook w:val="0000" w:firstRow="0" w:lastRow="0" w:firstColumn="0" w:lastColumn="0" w:noHBand="0" w:noVBand="0"/>
      </w:tblPr>
      <w:tblGrid>
        <w:gridCol w:w="2255"/>
        <w:gridCol w:w="8519"/>
      </w:tblGrid>
      <w:tr w:rsidR="006D46B5" w:rsidRPr="00CB3849" w14:paraId="74AA8540" w14:textId="77777777" w:rsidTr="00CB3849">
        <w:trPr>
          <w:trHeight w:val="840"/>
        </w:trPr>
        <w:tc>
          <w:tcPr>
            <w:tcW w:w="2255" w:type="dxa"/>
            <w:tcBorders>
              <w:top w:val="single" w:sz="8" w:space="0" w:color="C0C0C0"/>
              <w:left w:val="single" w:sz="8" w:space="0" w:color="C0C0C0"/>
              <w:bottom w:val="single" w:sz="8" w:space="0" w:color="C0C0C0"/>
            </w:tcBorders>
            <w:shd w:val="clear" w:color="auto" w:fill="4F81BD"/>
          </w:tcPr>
          <w:p w14:paraId="37E7A2D8" w14:textId="77777777" w:rsidR="006D46B5" w:rsidRPr="00CB3849" w:rsidRDefault="006D46B5" w:rsidP="00DC7315">
            <w:pPr>
              <w:rPr>
                <w:b/>
                <w:sz w:val="22"/>
                <w:szCs w:val="22"/>
                <w:lang w:val="fr-FR"/>
              </w:rPr>
            </w:pPr>
            <w:r w:rsidRPr="00CB3849">
              <w:rPr>
                <w:b/>
                <w:bCs/>
                <w:color w:val="FFFFFF"/>
                <w:sz w:val="22"/>
                <w:szCs w:val="22"/>
                <w:lang w:val="fr-FR"/>
              </w:rPr>
              <w:t>Course title</w:t>
            </w:r>
          </w:p>
        </w:tc>
        <w:tc>
          <w:tcPr>
            <w:tcW w:w="8519" w:type="dxa"/>
            <w:tcBorders>
              <w:top w:val="single" w:sz="8" w:space="0" w:color="C0C0C0"/>
              <w:bottom w:val="single" w:sz="8" w:space="0" w:color="C0C0C0"/>
              <w:right w:val="single" w:sz="8" w:space="0" w:color="C0C0C0"/>
            </w:tcBorders>
            <w:shd w:val="clear" w:color="auto" w:fill="4F81BD"/>
          </w:tcPr>
          <w:p w14:paraId="4C5F075E" w14:textId="77777777" w:rsidR="006D46B5" w:rsidRPr="00CB3849" w:rsidRDefault="006D46B5" w:rsidP="00DC7315">
            <w:pPr>
              <w:rPr>
                <w:sz w:val="22"/>
                <w:szCs w:val="22"/>
                <w:lang w:val="fr-FR"/>
              </w:rPr>
            </w:pPr>
            <w:r w:rsidRPr="00CB3849">
              <w:rPr>
                <w:sz w:val="22"/>
                <w:szCs w:val="22"/>
                <w:lang w:val="fr-FR"/>
              </w:rPr>
              <w:t>FRANCAIS NON STANDARD</w:t>
            </w:r>
          </w:p>
        </w:tc>
      </w:tr>
      <w:tr w:rsidR="006D46B5" w:rsidRPr="00CB3849" w14:paraId="4BF81631" w14:textId="77777777" w:rsidTr="00CB3849">
        <w:trPr>
          <w:trHeight w:val="541"/>
        </w:trPr>
        <w:tc>
          <w:tcPr>
            <w:tcW w:w="2255" w:type="dxa"/>
            <w:tcBorders>
              <w:top w:val="single" w:sz="8" w:space="0" w:color="C0C0C0"/>
              <w:left w:val="single" w:sz="8" w:space="0" w:color="C0C0C0"/>
              <w:bottom w:val="single" w:sz="8" w:space="0" w:color="C0C0C0"/>
            </w:tcBorders>
            <w:shd w:val="clear" w:color="auto" w:fill="D3DFEE"/>
          </w:tcPr>
          <w:p w14:paraId="4CC6DBDD" w14:textId="77777777" w:rsidR="006D46B5" w:rsidRPr="00CB3849" w:rsidRDefault="006D46B5" w:rsidP="00DC7315">
            <w:pPr>
              <w:rPr>
                <w:sz w:val="22"/>
                <w:szCs w:val="22"/>
                <w:lang w:val="fr-FR"/>
              </w:rPr>
            </w:pPr>
            <w:r w:rsidRPr="00CB3849">
              <w:rPr>
                <w:b/>
                <w:bCs/>
                <w:sz w:val="22"/>
                <w:szCs w:val="22"/>
                <w:lang w:val="fr-FR"/>
              </w:rPr>
              <w:t>Form*</w:t>
            </w:r>
          </w:p>
        </w:tc>
        <w:tc>
          <w:tcPr>
            <w:tcW w:w="8519" w:type="dxa"/>
            <w:tcBorders>
              <w:top w:val="single" w:sz="8" w:space="0" w:color="C0C0C0"/>
              <w:bottom w:val="single" w:sz="8" w:space="0" w:color="C0C0C0"/>
              <w:right w:val="single" w:sz="8" w:space="0" w:color="C0C0C0"/>
            </w:tcBorders>
            <w:shd w:val="clear" w:color="auto" w:fill="D3DFEE"/>
          </w:tcPr>
          <w:p w14:paraId="03ED919E" w14:textId="77777777" w:rsidR="006D46B5" w:rsidRPr="00CB3849" w:rsidRDefault="006D46B5" w:rsidP="00DC7315">
            <w:pPr>
              <w:rPr>
                <w:sz w:val="22"/>
                <w:szCs w:val="22"/>
                <w:lang w:val="fr-FR"/>
              </w:rPr>
            </w:pPr>
            <w:r w:rsidRPr="00CB3849">
              <w:rPr>
                <w:sz w:val="22"/>
                <w:szCs w:val="22"/>
                <w:lang w:val="fr-FR"/>
              </w:rPr>
              <w:t>D</w:t>
            </w:r>
          </w:p>
        </w:tc>
      </w:tr>
      <w:tr w:rsidR="006D46B5" w:rsidRPr="00CB3849" w14:paraId="7A93477B" w14:textId="77777777" w:rsidTr="00CB3849">
        <w:trPr>
          <w:trHeight w:val="835"/>
        </w:trPr>
        <w:tc>
          <w:tcPr>
            <w:tcW w:w="2255" w:type="dxa"/>
            <w:tcBorders>
              <w:top w:val="single" w:sz="8" w:space="0" w:color="C0C0C0"/>
              <w:left w:val="single" w:sz="8" w:space="0" w:color="C0C0C0"/>
              <w:bottom w:val="single" w:sz="8" w:space="0" w:color="C0C0C0"/>
            </w:tcBorders>
            <w:shd w:val="clear" w:color="auto" w:fill="auto"/>
          </w:tcPr>
          <w:p w14:paraId="07782DB2" w14:textId="77777777" w:rsidR="006D46B5" w:rsidRPr="00CB3849" w:rsidRDefault="006D46B5" w:rsidP="00DC7315">
            <w:pPr>
              <w:rPr>
                <w:sz w:val="22"/>
                <w:szCs w:val="22"/>
                <w:lang w:val="fr-FR"/>
              </w:rPr>
            </w:pPr>
            <w:r w:rsidRPr="00CB3849">
              <w:rPr>
                <w:b/>
                <w:bCs/>
                <w:sz w:val="22"/>
                <w:szCs w:val="22"/>
                <w:lang w:val="fr-FR"/>
              </w:rPr>
              <w:t>Level of course</w:t>
            </w:r>
          </w:p>
        </w:tc>
        <w:tc>
          <w:tcPr>
            <w:tcW w:w="8519" w:type="dxa"/>
            <w:tcBorders>
              <w:top w:val="single" w:sz="8" w:space="0" w:color="C0C0C0"/>
              <w:bottom w:val="single" w:sz="8" w:space="0" w:color="C0C0C0"/>
              <w:right w:val="single" w:sz="8" w:space="0" w:color="C0C0C0"/>
            </w:tcBorders>
            <w:shd w:val="clear" w:color="auto" w:fill="auto"/>
          </w:tcPr>
          <w:p w14:paraId="287DBB9D" w14:textId="77777777" w:rsidR="006D46B5" w:rsidRPr="00CB3849" w:rsidRDefault="006D46B5" w:rsidP="00DC7315">
            <w:pPr>
              <w:rPr>
                <w:sz w:val="22"/>
                <w:szCs w:val="22"/>
                <w:lang w:val="fr-FR"/>
              </w:rPr>
            </w:pPr>
            <w:r w:rsidRPr="00CB3849">
              <w:rPr>
                <w:sz w:val="22"/>
                <w:szCs w:val="22"/>
                <w:lang w:val="fr-FR"/>
              </w:rPr>
              <w:t>B2 + / C1</w:t>
            </w:r>
          </w:p>
        </w:tc>
      </w:tr>
      <w:tr w:rsidR="006D46B5" w:rsidRPr="00CB3849" w14:paraId="35B77415" w14:textId="77777777" w:rsidTr="00CB3849">
        <w:trPr>
          <w:trHeight w:val="536"/>
        </w:trPr>
        <w:tc>
          <w:tcPr>
            <w:tcW w:w="2255" w:type="dxa"/>
            <w:tcBorders>
              <w:top w:val="single" w:sz="8" w:space="0" w:color="C0C0C0"/>
              <w:left w:val="single" w:sz="8" w:space="0" w:color="C0C0C0"/>
              <w:bottom w:val="single" w:sz="8" w:space="0" w:color="C0C0C0"/>
            </w:tcBorders>
            <w:shd w:val="clear" w:color="auto" w:fill="D3DFEE"/>
          </w:tcPr>
          <w:p w14:paraId="7F2A2487" w14:textId="77777777" w:rsidR="006D46B5" w:rsidRPr="00CB3849" w:rsidRDefault="006D46B5" w:rsidP="00DC7315">
            <w:pPr>
              <w:rPr>
                <w:sz w:val="22"/>
                <w:szCs w:val="22"/>
                <w:lang w:val="fr-FR"/>
              </w:rPr>
            </w:pPr>
            <w:r w:rsidRPr="00CB3849">
              <w:rPr>
                <w:b/>
                <w:bCs/>
                <w:sz w:val="22"/>
                <w:szCs w:val="22"/>
                <w:lang w:val="fr-FR"/>
              </w:rPr>
              <w:t>Year/semester</w:t>
            </w:r>
          </w:p>
        </w:tc>
        <w:tc>
          <w:tcPr>
            <w:tcW w:w="8519" w:type="dxa"/>
            <w:tcBorders>
              <w:top w:val="single" w:sz="8" w:space="0" w:color="C0C0C0"/>
              <w:bottom w:val="single" w:sz="8" w:space="0" w:color="C0C0C0"/>
              <w:right w:val="single" w:sz="8" w:space="0" w:color="C0C0C0"/>
            </w:tcBorders>
            <w:shd w:val="clear" w:color="auto" w:fill="D3DFEE"/>
          </w:tcPr>
          <w:p w14:paraId="0EC85026" w14:textId="77777777" w:rsidR="006D46B5" w:rsidRPr="00CB3849" w:rsidRDefault="006D46B5" w:rsidP="00DC7315">
            <w:pPr>
              <w:rPr>
                <w:sz w:val="22"/>
                <w:szCs w:val="22"/>
                <w:lang w:val="fr-FR"/>
              </w:rPr>
            </w:pPr>
            <w:r w:rsidRPr="00CB3849">
              <w:rPr>
                <w:sz w:val="22"/>
                <w:szCs w:val="22"/>
                <w:lang w:val="fr-FR"/>
              </w:rPr>
              <w:t>I MASTER / semester 1 and 2</w:t>
            </w:r>
          </w:p>
        </w:tc>
      </w:tr>
      <w:tr w:rsidR="006D46B5" w:rsidRPr="00CB3849" w14:paraId="0BF5C2C4" w14:textId="77777777" w:rsidTr="00CB3849">
        <w:trPr>
          <w:trHeight w:val="406"/>
        </w:trPr>
        <w:tc>
          <w:tcPr>
            <w:tcW w:w="2255" w:type="dxa"/>
            <w:tcBorders>
              <w:top w:val="single" w:sz="8" w:space="0" w:color="C0C0C0"/>
              <w:left w:val="single" w:sz="8" w:space="0" w:color="C0C0C0"/>
              <w:bottom w:val="single" w:sz="8" w:space="0" w:color="C0C0C0"/>
            </w:tcBorders>
            <w:shd w:val="clear" w:color="auto" w:fill="auto"/>
          </w:tcPr>
          <w:p w14:paraId="59ED1EE5" w14:textId="77777777" w:rsidR="006D46B5" w:rsidRPr="00CB3849" w:rsidRDefault="006D46B5" w:rsidP="00DC7315">
            <w:pPr>
              <w:rPr>
                <w:sz w:val="22"/>
                <w:szCs w:val="22"/>
                <w:lang w:val="fr-FR"/>
              </w:rPr>
            </w:pPr>
            <w:r w:rsidRPr="00CB3849">
              <w:rPr>
                <w:b/>
                <w:bCs/>
                <w:sz w:val="22"/>
                <w:szCs w:val="22"/>
                <w:lang w:val="fr-FR"/>
              </w:rPr>
              <w:t>ECTS</w:t>
            </w:r>
          </w:p>
        </w:tc>
        <w:tc>
          <w:tcPr>
            <w:tcW w:w="8519" w:type="dxa"/>
            <w:tcBorders>
              <w:top w:val="single" w:sz="8" w:space="0" w:color="C0C0C0"/>
              <w:bottom w:val="single" w:sz="8" w:space="0" w:color="C0C0C0"/>
              <w:right w:val="single" w:sz="8" w:space="0" w:color="C0C0C0"/>
            </w:tcBorders>
            <w:shd w:val="clear" w:color="auto" w:fill="auto"/>
          </w:tcPr>
          <w:p w14:paraId="78C72C27" w14:textId="77777777" w:rsidR="006D46B5" w:rsidRPr="00CB3849" w:rsidRDefault="006D46B5" w:rsidP="00DC7315">
            <w:pPr>
              <w:rPr>
                <w:sz w:val="22"/>
                <w:szCs w:val="22"/>
                <w:lang w:val="fr-FR"/>
              </w:rPr>
            </w:pPr>
            <w:r w:rsidRPr="00CB3849">
              <w:rPr>
                <w:sz w:val="22"/>
                <w:szCs w:val="22"/>
                <w:lang w:val="fr-FR"/>
              </w:rPr>
              <w:t>4 for each / 8 for both</w:t>
            </w:r>
          </w:p>
        </w:tc>
      </w:tr>
      <w:tr w:rsidR="006D46B5" w:rsidRPr="00CB3849" w14:paraId="1723F9F5" w14:textId="77777777" w:rsidTr="00CB3849">
        <w:trPr>
          <w:trHeight w:val="688"/>
        </w:trPr>
        <w:tc>
          <w:tcPr>
            <w:tcW w:w="2255" w:type="dxa"/>
            <w:tcBorders>
              <w:top w:val="single" w:sz="8" w:space="0" w:color="C0C0C0"/>
              <w:left w:val="single" w:sz="8" w:space="0" w:color="C0C0C0"/>
              <w:bottom w:val="single" w:sz="8" w:space="0" w:color="C0C0C0"/>
            </w:tcBorders>
            <w:shd w:val="clear" w:color="auto" w:fill="D3DFEE"/>
          </w:tcPr>
          <w:p w14:paraId="6E3D9093" w14:textId="77777777" w:rsidR="006D46B5" w:rsidRPr="00CB3849" w:rsidRDefault="006D46B5" w:rsidP="00DC7315">
            <w:pPr>
              <w:rPr>
                <w:sz w:val="22"/>
                <w:szCs w:val="22"/>
                <w:lang w:val="fr-FR"/>
              </w:rPr>
            </w:pPr>
            <w:r w:rsidRPr="00CB3849">
              <w:rPr>
                <w:b/>
                <w:bCs/>
                <w:sz w:val="22"/>
                <w:szCs w:val="22"/>
                <w:lang w:val="fr-FR"/>
              </w:rPr>
              <w:t>Language of instruction</w:t>
            </w:r>
          </w:p>
        </w:tc>
        <w:tc>
          <w:tcPr>
            <w:tcW w:w="8519" w:type="dxa"/>
            <w:tcBorders>
              <w:top w:val="single" w:sz="8" w:space="0" w:color="C0C0C0"/>
              <w:bottom w:val="single" w:sz="8" w:space="0" w:color="C0C0C0"/>
              <w:right w:val="single" w:sz="8" w:space="0" w:color="C0C0C0"/>
            </w:tcBorders>
            <w:shd w:val="clear" w:color="auto" w:fill="D3DFEE"/>
          </w:tcPr>
          <w:p w14:paraId="4AE03A28" w14:textId="77777777" w:rsidR="006D46B5" w:rsidRPr="00CB3849" w:rsidRDefault="006D46B5" w:rsidP="00DC7315">
            <w:pPr>
              <w:rPr>
                <w:sz w:val="22"/>
                <w:szCs w:val="22"/>
                <w:lang w:val="fr-FR"/>
              </w:rPr>
            </w:pPr>
            <w:r w:rsidRPr="00CB3849">
              <w:rPr>
                <w:sz w:val="22"/>
                <w:szCs w:val="22"/>
                <w:lang w:val="fr-FR"/>
              </w:rPr>
              <w:t>French</w:t>
            </w:r>
          </w:p>
        </w:tc>
      </w:tr>
      <w:tr w:rsidR="006D46B5" w:rsidRPr="00CB3849" w14:paraId="274931A2" w14:textId="77777777" w:rsidTr="00CB3849">
        <w:trPr>
          <w:trHeight w:val="400"/>
        </w:trPr>
        <w:tc>
          <w:tcPr>
            <w:tcW w:w="2255" w:type="dxa"/>
            <w:tcBorders>
              <w:top w:val="single" w:sz="8" w:space="0" w:color="C0C0C0"/>
              <w:left w:val="single" w:sz="8" w:space="0" w:color="C0C0C0"/>
              <w:bottom w:val="single" w:sz="8" w:space="0" w:color="C0C0C0"/>
            </w:tcBorders>
            <w:shd w:val="clear" w:color="auto" w:fill="auto"/>
          </w:tcPr>
          <w:p w14:paraId="5A38F548" w14:textId="77777777" w:rsidR="006D46B5" w:rsidRPr="00CB3849" w:rsidRDefault="006D46B5" w:rsidP="00DC7315">
            <w:pPr>
              <w:rPr>
                <w:sz w:val="22"/>
                <w:szCs w:val="22"/>
                <w:lang w:val="fr-FR"/>
              </w:rPr>
            </w:pPr>
            <w:r w:rsidRPr="00CB3849">
              <w:rPr>
                <w:b/>
                <w:bCs/>
                <w:sz w:val="22"/>
                <w:szCs w:val="22"/>
                <w:lang w:val="fr-FR"/>
              </w:rPr>
              <w:t>No. of hours</w:t>
            </w:r>
          </w:p>
        </w:tc>
        <w:tc>
          <w:tcPr>
            <w:tcW w:w="8519" w:type="dxa"/>
            <w:tcBorders>
              <w:top w:val="single" w:sz="8" w:space="0" w:color="C0C0C0"/>
              <w:bottom w:val="single" w:sz="8" w:space="0" w:color="C0C0C0"/>
              <w:right w:val="single" w:sz="8" w:space="0" w:color="C0C0C0"/>
            </w:tcBorders>
            <w:shd w:val="clear" w:color="auto" w:fill="auto"/>
          </w:tcPr>
          <w:p w14:paraId="5626BDB8" w14:textId="77777777" w:rsidR="006D46B5" w:rsidRPr="00CB3849" w:rsidRDefault="006D46B5" w:rsidP="00DC7315">
            <w:pPr>
              <w:rPr>
                <w:sz w:val="22"/>
                <w:szCs w:val="22"/>
                <w:lang w:val="fr-FR"/>
              </w:rPr>
            </w:pPr>
            <w:r w:rsidRPr="00CB3849">
              <w:rPr>
                <w:sz w:val="22"/>
                <w:szCs w:val="22"/>
                <w:lang w:val="fr-FR"/>
              </w:rPr>
              <w:t>30 per semester</w:t>
            </w:r>
          </w:p>
        </w:tc>
      </w:tr>
      <w:tr w:rsidR="006D46B5" w:rsidRPr="00EC650C" w14:paraId="10E3081F" w14:textId="77777777" w:rsidTr="00CB3849">
        <w:trPr>
          <w:trHeight w:val="824"/>
        </w:trPr>
        <w:tc>
          <w:tcPr>
            <w:tcW w:w="2255" w:type="dxa"/>
            <w:tcBorders>
              <w:top w:val="single" w:sz="8" w:space="0" w:color="C0C0C0"/>
              <w:left w:val="single" w:sz="8" w:space="0" w:color="C0C0C0"/>
              <w:bottom w:val="single" w:sz="8" w:space="0" w:color="C0C0C0"/>
            </w:tcBorders>
            <w:shd w:val="clear" w:color="auto" w:fill="D3DFEE"/>
          </w:tcPr>
          <w:p w14:paraId="3E01DC02" w14:textId="77777777" w:rsidR="006D46B5" w:rsidRPr="00CB3849" w:rsidRDefault="006D46B5" w:rsidP="00DC7315">
            <w:pPr>
              <w:rPr>
                <w:b/>
                <w:bCs/>
                <w:sz w:val="22"/>
                <w:szCs w:val="22"/>
                <w:lang w:val="fr-FR"/>
              </w:rPr>
            </w:pPr>
            <w:r w:rsidRPr="00CB3849">
              <w:rPr>
                <w:b/>
                <w:bCs/>
                <w:sz w:val="22"/>
                <w:szCs w:val="22"/>
                <w:lang w:val="fr-FR"/>
              </w:rPr>
              <w:t>Course content</w:t>
            </w:r>
          </w:p>
          <w:p w14:paraId="68620F7E" w14:textId="77777777" w:rsidR="006D46B5" w:rsidRPr="00CB3849" w:rsidRDefault="006D46B5" w:rsidP="00DC7315">
            <w:pPr>
              <w:ind w:right="-1262"/>
              <w:rPr>
                <w:color w:val="FF0000"/>
                <w:sz w:val="22"/>
                <w:szCs w:val="22"/>
                <w:lang w:val="fr-FR"/>
              </w:rPr>
            </w:pPr>
          </w:p>
        </w:tc>
        <w:tc>
          <w:tcPr>
            <w:tcW w:w="8519" w:type="dxa"/>
            <w:tcBorders>
              <w:top w:val="single" w:sz="8" w:space="0" w:color="C0C0C0"/>
              <w:bottom w:val="single" w:sz="8" w:space="0" w:color="C0C0C0"/>
              <w:right w:val="single" w:sz="8" w:space="0" w:color="C0C0C0"/>
            </w:tcBorders>
            <w:shd w:val="clear" w:color="auto" w:fill="D3DFEE"/>
          </w:tcPr>
          <w:p w14:paraId="14F93BA7" w14:textId="77777777" w:rsidR="006D46B5" w:rsidRPr="00CB3849" w:rsidRDefault="006D46B5" w:rsidP="00DC7315">
            <w:pPr>
              <w:pStyle w:val="Akapitzlist1"/>
              <w:spacing w:after="0" w:line="240" w:lineRule="auto"/>
              <w:ind w:left="0"/>
              <w:jc w:val="both"/>
              <w:rPr>
                <w:rFonts w:ascii="Times New Roman" w:hAnsi="Times New Roman"/>
                <w:color w:val="000000"/>
                <w:lang w:val="fr-FR"/>
              </w:rPr>
            </w:pPr>
            <w:r w:rsidRPr="00CB3849">
              <w:rPr>
                <w:rFonts w:ascii="Times New Roman" w:hAnsi="Times New Roman"/>
                <w:color w:val="000000"/>
                <w:lang w:val="fr-FR"/>
              </w:rPr>
              <w:t xml:space="preserve">Le but de ce cours est de présenter les variantes de la langue française populaire et orale ainsi que de présenter aux étudiants les sources où nous trouvons le français non standard. Ce cours permet de prendre conscience de l’existence d’une langue parlée, familière permettant la communication au quotidien et dans des situations particulières d’échanges verbaux. Ce cours permet aussi d’approfondir ses connaissances dans le domaine de la culture et de la civilisation française.  Pendant les cours il y aura un aperçu sur le français non standard en particulier sur l'argot, la langue familière ainsi que des éléments de lexicologie et de néologie. </w:t>
            </w:r>
          </w:p>
          <w:p w14:paraId="38723835" w14:textId="77777777" w:rsidR="006D46B5" w:rsidRPr="00CB3849" w:rsidRDefault="006D46B5" w:rsidP="00DC7315">
            <w:pPr>
              <w:pStyle w:val="Default"/>
              <w:spacing w:line="360" w:lineRule="auto"/>
              <w:jc w:val="both"/>
              <w:rPr>
                <w:sz w:val="22"/>
                <w:szCs w:val="22"/>
                <w:lang w:val="fr-FR"/>
              </w:rPr>
            </w:pPr>
          </w:p>
        </w:tc>
      </w:tr>
      <w:tr w:rsidR="006D46B5" w:rsidRPr="00CB3849" w14:paraId="077EE227" w14:textId="77777777" w:rsidTr="00CB3849">
        <w:trPr>
          <w:trHeight w:val="835"/>
        </w:trPr>
        <w:tc>
          <w:tcPr>
            <w:tcW w:w="2255" w:type="dxa"/>
            <w:tcBorders>
              <w:top w:val="single" w:sz="8" w:space="0" w:color="C0C0C0"/>
              <w:left w:val="single" w:sz="8" w:space="0" w:color="C0C0C0"/>
              <w:bottom w:val="single" w:sz="8" w:space="0" w:color="C0C0C0"/>
            </w:tcBorders>
            <w:shd w:val="clear" w:color="auto" w:fill="auto"/>
          </w:tcPr>
          <w:p w14:paraId="70BB4FF2" w14:textId="77777777" w:rsidR="006D46B5" w:rsidRPr="00CB3849" w:rsidRDefault="006D46B5" w:rsidP="00DC7315">
            <w:pPr>
              <w:rPr>
                <w:sz w:val="22"/>
                <w:szCs w:val="22"/>
                <w:lang w:val="fr-FR" w:eastAsia="pl-PL"/>
              </w:rPr>
            </w:pPr>
            <w:r w:rsidRPr="00CB3849">
              <w:rPr>
                <w:b/>
                <w:bCs/>
                <w:sz w:val="22"/>
                <w:szCs w:val="22"/>
                <w:lang w:val="fr-FR"/>
              </w:rPr>
              <w:t>Assessment scheme</w:t>
            </w:r>
          </w:p>
        </w:tc>
        <w:tc>
          <w:tcPr>
            <w:tcW w:w="8519" w:type="dxa"/>
            <w:tcBorders>
              <w:top w:val="single" w:sz="8" w:space="0" w:color="C0C0C0"/>
              <w:bottom w:val="single" w:sz="8" w:space="0" w:color="C0C0C0"/>
              <w:right w:val="single" w:sz="8" w:space="0" w:color="C0C0C0"/>
            </w:tcBorders>
            <w:shd w:val="clear" w:color="auto" w:fill="auto"/>
          </w:tcPr>
          <w:p w14:paraId="5CF6EA14" w14:textId="77777777" w:rsidR="006D46B5" w:rsidRPr="00CB3849" w:rsidRDefault="006D46B5" w:rsidP="00DC7315">
            <w:pPr>
              <w:pStyle w:val="Default"/>
              <w:spacing w:line="360" w:lineRule="auto"/>
              <w:jc w:val="both"/>
              <w:rPr>
                <w:sz w:val="22"/>
                <w:szCs w:val="22"/>
                <w:lang w:val="fr-FR"/>
              </w:rPr>
            </w:pPr>
            <w:r w:rsidRPr="00CB3849">
              <w:rPr>
                <w:sz w:val="22"/>
                <w:szCs w:val="22"/>
                <w:lang w:val="fr-FR"/>
              </w:rPr>
              <w:t>-</w:t>
            </w:r>
          </w:p>
        </w:tc>
      </w:tr>
      <w:tr w:rsidR="006D46B5" w:rsidRPr="00CB3849" w14:paraId="281B0E30" w14:textId="77777777" w:rsidTr="00CB3849">
        <w:trPr>
          <w:trHeight w:val="549"/>
        </w:trPr>
        <w:tc>
          <w:tcPr>
            <w:tcW w:w="2255" w:type="dxa"/>
            <w:tcBorders>
              <w:top w:val="single" w:sz="8" w:space="0" w:color="C0C0C0"/>
              <w:left w:val="single" w:sz="8" w:space="0" w:color="C0C0C0"/>
              <w:bottom w:val="single" w:sz="8" w:space="0" w:color="C0C0C0"/>
            </w:tcBorders>
            <w:shd w:val="clear" w:color="auto" w:fill="D3DFEE"/>
          </w:tcPr>
          <w:p w14:paraId="29B6A053" w14:textId="77777777" w:rsidR="006D46B5" w:rsidRPr="00CB3849" w:rsidRDefault="006D46B5" w:rsidP="00DC7315">
            <w:pPr>
              <w:rPr>
                <w:sz w:val="22"/>
                <w:szCs w:val="22"/>
                <w:lang w:val="fr-FR"/>
              </w:rPr>
            </w:pPr>
            <w:r w:rsidRPr="00CB3849">
              <w:rPr>
                <w:b/>
                <w:bCs/>
                <w:sz w:val="22"/>
                <w:szCs w:val="22"/>
                <w:lang w:val="fr-FR"/>
              </w:rPr>
              <w:t>Lecturer</w:t>
            </w:r>
          </w:p>
        </w:tc>
        <w:tc>
          <w:tcPr>
            <w:tcW w:w="8519" w:type="dxa"/>
            <w:tcBorders>
              <w:top w:val="single" w:sz="8" w:space="0" w:color="C0C0C0"/>
              <w:bottom w:val="single" w:sz="8" w:space="0" w:color="C0C0C0"/>
              <w:right w:val="single" w:sz="8" w:space="0" w:color="C0C0C0"/>
            </w:tcBorders>
            <w:shd w:val="clear" w:color="auto" w:fill="D3DFEE"/>
          </w:tcPr>
          <w:p w14:paraId="5E3165CB" w14:textId="77777777" w:rsidR="006D46B5" w:rsidRPr="00CB3849" w:rsidRDefault="006D46B5" w:rsidP="00DC7315">
            <w:pPr>
              <w:rPr>
                <w:sz w:val="22"/>
                <w:szCs w:val="22"/>
                <w:lang w:val="fr-FR"/>
              </w:rPr>
            </w:pPr>
            <w:r w:rsidRPr="00CB3849">
              <w:rPr>
                <w:sz w:val="22"/>
                <w:szCs w:val="22"/>
                <w:lang w:val="fr-FR"/>
              </w:rPr>
              <w:t>dr Andrzej Napieralski</w:t>
            </w:r>
          </w:p>
        </w:tc>
      </w:tr>
      <w:tr w:rsidR="006D46B5" w:rsidRPr="00EC650C" w14:paraId="03E1EC68" w14:textId="77777777" w:rsidTr="00CB3849">
        <w:trPr>
          <w:trHeight w:val="560"/>
        </w:trPr>
        <w:tc>
          <w:tcPr>
            <w:tcW w:w="2255" w:type="dxa"/>
            <w:tcBorders>
              <w:top w:val="single" w:sz="8" w:space="0" w:color="C0C0C0"/>
              <w:left w:val="single" w:sz="8" w:space="0" w:color="C0C0C0"/>
              <w:bottom w:val="single" w:sz="8" w:space="0" w:color="C0C0C0"/>
            </w:tcBorders>
            <w:shd w:val="clear" w:color="auto" w:fill="auto"/>
          </w:tcPr>
          <w:p w14:paraId="30FC216D" w14:textId="77777777" w:rsidR="006D46B5" w:rsidRPr="00CB3849" w:rsidRDefault="006D46B5" w:rsidP="00DC7315">
            <w:pPr>
              <w:rPr>
                <w:sz w:val="22"/>
                <w:szCs w:val="22"/>
                <w:lang w:val="fr-FR"/>
              </w:rPr>
            </w:pPr>
            <w:r w:rsidRPr="00CB3849">
              <w:rPr>
                <w:b/>
                <w:bCs/>
                <w:sz w:val="22"/>
                <w:szCs w:val="22"/>
                <w:lang w:val="fr-FR"/>
              </w:rPr>
              <w:t>Contact</w:t>
            </w:r>
          </w:p>
        </w:tc>
        <w:tc>
          <w:tcPr>
            <w:tcW w:w="8519" w:type="dxa"/>
            <w:tcBorders>
              <w:top w:val="single" w:sz="8" w:space="0" w:color="C0C0C0"/>
              <w:bottom w:val="single" w:sz="8" w:space="0" w:color="C0C0C0"/>
              <w:right w:val="single" w:sz="8" w:space="0" w:color="C0C0C0"/>
            </w:tcBorders>
            <w:shd w:val="clear" w:color="auto" w:fill="auto"/>
          </w:tcPr>
          <w:p w14:paraId="539B3235" w14:textId="77777777" w:rsidR="006D46B5" w:rsidRPr="00CB3849" w:rsidRDefault="006D46B5" w:rsidP="00DC7315">
            <w:pPr>
              <w:rPr>
                <w:sz w:val="22"/>
                <w:szCs w:val="22"/>
                <w:lang w:val="fr-FR"/>
              </w:rPr>
            </w:pPr>
            <w:r w:rsidRPr="00CB3849">
              <w:rPr>
                <w:sz w:val="22"/>
                <w:szCs w:val="22"/>
                <w:lang w:val="fr-FR"/>
              </w:rPr>
              <w:t>andrzej.napieralski@uni.lodz.pl</w:t>
            </w:r>
          </w:p>
        </w:tc>
      </w:tr>
      <w:tr w:rsidR="006D46B5" w:rsidRPr="00CB3849" w14:paraId="15456D8D" w14:textId="77777777" w:rsidTr="00CB3849">
        <w:trPr>
          <w:trHeight w:val="392"/>
        </w:trPr>
        <w:tc>
          <w:tcPr>
            <w:tcW w:w="2255" w:type="dxa"/>
            <w:tcBorders>
              <w:top w:val="single" w:sz="8" w:space="0" w:color="C0C0C0"/>
              <w:left w:val="single" w:sz="8" w:space="0" w:color="C0C0C0"/>
              <w:bottom w:val="single" w:sz="8" w:space="0" w:color="C0C0C0"/>
            </w:tcBorders>
            <w:shd w:val="clear" w:color="auto" w:fill="D3DFEE"/>
          </w:tcPr>
          <w:p w14:paraId="0D36FA65" w14:textId="77777777" w:rsidR="006D46B5" w:rsidRPr="00CB3849" w:rsidRDefault="006D46B5" w:rsidP="00DC7315">
            <w:pPr>
              <w:rPr>
                <w:sz w:val="22"/>
                <w:szCs w:val="22"/>
                <w:lang w:val="fr-FR"/>
              </w:rPr>
            </w:pPr>
            <w:r w:rsidRPr="00CB3849">
              <w:rPr>
                <w:b/>
                <w:bCs/>
                <w:sz w:val="22"/>
                <w:szCs w:val="22"/>
                <w:lang w:val="fr-FR"/>
              </w:rPr>
              <w:t>USOS code</w:t>
            </w:r>
          </w:p>
        </w:tc>
        <w:tc>
          <w:tcPr>
            <w:tcW w:w="8519" w:type="dxa"/>
            <w:tcBorders>
              <w:top w:val="single" w:sz="8" w:space="0" w:color="C0C0C0"/>
              <w:bottom w:val="single" w:sz="8" w:space="0" w:color="C0C0C0"/>
              <w:right w:val="single" w:sz="8" w:space="0" w:color="C0C0C0"/>
            </w:tcBorders>
            <w:shd w:val="clear" w:color="auto" w:fill="D3DFEE"/>
          </w:tcPr>
          <w:p w14:paraId="1130B967" w14:textId="77777777" w:rsidR="006D46B5" w:rsidRPr="00CB3849" w:rsidRDefault="006D46B5" w:rsidP="00DC7315">
            <w:pPr>
              <w:rPr>
                <w:color w:val="000000"/>
                <w:sz w:val="22"/>
                <w:szCs w:val="22"/>
              </w:rPr>
            </w:pPr>
            <w:r w:rsidRPr="00CB3849">
              <w:rPr>
                <w:color w:val="000000"/>
                <w:sz w:val="22"/>
                <w:szCs w:val="22"/>
              </w:rPr>
              <w:t>0100-ERAL585</w:t>
            </w:r>
          </w:p>
        </w:tc>
      </w:tr>
      <w:tr w:rsidR="006D46B5" w:rsidRPr="00EC650C" w14:paraId="2F689A40" w14:textId="77777777" w:rsidTr="00CB3849">
        <w:trPr>
          <w:trHeight w:val="805"/>
        </w:trPr>
        <w:tc>
          <w:tcPr>
            <w:tcW w:w="2255" w:type="dxa"/>
            <w:tcBorders>
              <w:top w:val="single" w:sz="8" w:space="0" w:color="C0C0C0"/>
              <w:left w:val="single" w:sz="8" w:space="0" w:color="C0C0C0"/>
              <w:bottom w:val="single" w:sz="8" w:space="0" w:color="C0C0C0"/>
            </w:tcBorders>
            <w:shd w:val="clear" w:color="auto" w:fill="auto"/>
          </w:tcPr>
          <w:p w14:paraId="2388787D" w14:textId="77777777" w:rsidR="006D46B5" w:rsidRPr="00CB3849" w:rsidRDefault="006D46B5" w:rsidP="00DC7315">
            <w:pPr>
              <w:rPr>
                <w:sz w:val="22"/>
                <w:szCs w:val="22"/>
                <w:lang w:val="fr-FR"/>
              </w:rPr>
            </w:pPr>
            <w:r w:rsidRPr="00CB3849">
              <w:rPr>
                <w:b/>
                <w:bCs/>
                <w:sz w:val="22"/>
                <w:szCs w:val="22"/>
                <w:lang w:val="fr-FR"/>
              </w:rPr>
              <w:t>Literature</w:t>
            </w:r>
          </w:p>
        </w:tc>
        <w:tc>
          <w:tcPr>
            <w:tcW w:w="8519" w:type="dxa"/>
            <w:tcBorders>
              <w:top w:val="single" w:sz="8" w:space="0" w:color="C0C0C0"/>
              <w:bottom w:val="single" w:sz="8" w:space="0" w:color="C0C0C0"/>
              <w:right w:val="single" w:sz="8" w:space="0" w:color="C0C0C0"/>
            </w:tcBorders>
            <w:shd w:val="clear" w:color="auto" w:fill="auto"/>
          </w:tcPr>
          <w:p w14:paraId="45832B14" w14:textId="77777777" w:rsidR="006D46B5" w:rsidRPr="00CB3849" w:rsidRDefault="006D46B5" w:rsidP="00DC7315">
            <w:pPr>
              <w:autoSpaceDE w:val="0"/>
              <w:autoSpaceDN w:val="0"/>
              <w:adjustRightInd w:val="0"/>
              <w:jc w:val="both"/>
              <w:rPr>
                <w:color w:val="000000"/>
                <w:sz w:val="22"/>
                <w:szCs w:val="22"/>
                <w:lang w:val="fr-FR"/>
              </w:rPr>
            </w:pPr>
            <w:r w:rsidRPr="00CB3849">
              <w:rPr>
                <w:color w:val="000000"/>
                <w:sz w:val="22"/>
                <w:szCs w:val="22"/>
                <w:lang w:val="fr-FR"/>
              </w:rPr>
              <w:t xml:space="preserve">Calvet L.-J., L’Argot , </w:t>
            </w:r>
            <w:r w:rsidRPr="00CB3849">
              <w:rPr>
                <w:i/>
                <w:iCs/>
                <w:color w:val="000000"/>
                <w:sz w:val="22"/>
                <w:szCs w:val="22"/>
                <w:lang w:val="fr-FR"/>
              </w:rPr>
              <w:t>Que sais-je ?</w:t>
            </w:r>
            <w:r w:rsidRPr="00CB3849">
              <w:rPr>
                <w:color w:val="000000"/>
                <w:sz w:val="22"/>
                <w:szCs w:val="22"/>
                <w:lang w:val="fr-FR"/>
              </w:rPr>
              <w:t xml:space="preserve"> PUF, 1994</w:t>
            </w:r>
          </w:p>
          <w:p w14:paraId="541865AC" w14:textId="77777777" w:rsidR="006D46B5" w:rsidRPr="00CB3849" w:rsidRDefault="006D46B5" w:rsidP="00DC7315">
            <w:pPr>
              <w:autoSpaceDE w:val="0"/>
              <w:autoSpaceDN w:val="0"/>
              <w:adjustRightInd w:val="0"/>
              <w:jc w:val="both"/>
              <w:rPr>
                <w:color w:val="000000"/>
                <w:sz w:val="22"/>
                <w:szCs w:val="22"/>
                <w:lang w:val="fr-FR"/>
              </w:rPr>
            </w:pPr>
            <w:r w:rsidRPr="00CB3849">
              <w:rPr>
                <w:color w:val="000000"/>
                <w:sz w:val="22"/>
                <w:szCs w:val="22"/>
                <w:lang w:val="fr-FR"/>
              </w:rPr>
              <w:t xml:space="preserve">Colin J.-P., Mével J.-P., Leclère Ch., </w:t>
            </w:r>
            <w:r w:rsidRPr="00CB3849">
              <w:rPr>
                <w:i/>
                <w:iCs/>
                <w:color w:val="000000"/>
                <w:sz w:val="22"/>
                <w:szCs w:val="22"/>
                <w:lang w:val="fr-FR"/>
              </w:rPr>
              <w:t>Dictionnaire de l’argot francais et de ses origines</w:t>
            </w:r>
            <w:r w:rsidRPr="00CB3849">
              <w:rPr>
                <w:color w:val="000000"/>
                <w:sz w:val="22"/>
                <w:szCs w:val="22"/>
                <w:lang w:val="fr-FR"/>
              </w:rPr>
              <w:t>, Larousse, 2002</w:t>
            </w:r>
          </w:p>
          <w:p w14:paraId="4701554B" w14:textId="77777777" w:rsidR="006D46B5" w:rsidRPr="00CB3849" w:rsidRDefault="006D46B5" w:rsidP="00DC7315">
            <w:pPr>
              <w:autoSpaceDE w:val="0"/>
              <w:autoSpaceDN w:val="0"/>
              <w:adjustRightInd w:val="0"/>
              <w:jc w:val="both"/>
              <w:rPr>
                <w:color w:val="000000"/>
                <w:sz w:val="22"/>
                <w:szCs w:val="22"/>
                <w:lang w:val="fr-FR"/>
              </w:rPr>
            </w:pPr>
            <w:r w:rsidRPr="00CB3849">
              <w:rPr>
                <w:color w:val="000000"/>
                <w:sz w:val="22"/>
                <w:szCs w:val="22"/>
                <w:lang w:val="fr-FR"/>
              </w:rPr>
              <w:t xml:space="preserve">Goudaillier J.-P., </w:t>
            </w:r>
            <w:r w:rsidRPr="00CB3849">
              <w:rPr>
                <w:i/>
                <w:iCs/>
                <w:color w:val="000000"/>
                <w:sz w:val="22"/>
                <w:szCs w:val="22"/>
                <w:lang w:val="fr-FR"/>
              </w:rPr>
              <w:t>« Comment tu tchatches! » - Dictionnaire du français contemporain des cités</w:t>
            </w:r>
            <w:r w:rsidRPr="00CB3849">
              <w:rPr>
                <w:color w:val="000000"/>
                <w:sz w:val="22"/>
                <w:szCs w:val="22"/>
                <w:lang w:val="fr-FR"/>
              </w:rPr>
              <w:t>, Maisonneuse &amp; Larose, 2001</w:t>
            </w:r>
          </w:p>
          <w:p w14:paraId="193207F9" w14:textId="77777777" w:rsidR="006D46B5" w:rsidRPr="00CB3849" w:rsidRDefault="006D46B5" w:rsidP="00DC7315">
            <w:pPr>
              <w:autoSpaceDE w:val="0"/>
              <w:autoSpaceDN w:val="0"/>
              <w:adjustRightInd w:val="0"/>
              <w:jc w:val="both"/>
              <w:rPr>
                <w:color w:val="000000"/>
                <w:sz w:val="22"/>
                <w:szCs w:val="22"/>
                <w:lang w:val="fr-FR"/>
              </w:rPr>
            </w:pPr>
            <w:r w:rsidRPr="00CB3849">
              <w:rPr>
                <w:sz w:val="22"/>
                <w:szCs w:val="22"/>
                <w:lang w:val="fr-FR"/>
              </w:rPr>
              <w:t>Merle P., Argot, Verlan et Tchatches, Les essentiels, Milan, 1997</w:t>
            </w:r>
          </w:p>
        </w:tc>
      </w:tr>
      <w:tr w:rsidR="006D46B5" w:rsidRPr="00CB3849" w14:paraId="67E30CE2" w14:textId="77777777" w:rsidTr="00CB3849">
        <w:trPr>
          <w:trHeight w:val="805"/>
        </w:trPr>
        <w:tc>
          <w:tcPr>
            <w:tcW w:w="2255" w:type="dxa"/>
            <w:tcBorders>
              <w:top w:val="single" w:sz="8" w:space="0" w:color="C0C0C0"/>
              <w:left w:val="single" w:sz="8" w:space="0" w:color="C0C0C0"/>
              <w:bottom w:val="single" w:sz="8" w:space="0" w:color="C0C0C0"/>
            </w:tcBorders>
            <w:shd w:val="clear" w:color="auto" w:fill="D3DFEE"/>
          </w:tcPr>
          <w:p w14:paraId="5AF244F7" w14:textId="77777777" w:rsidR="006D46B5" w:rsidRPr="00CB3849" w:rsidRDefault="006D46B5" w:rsidP="00DC7315">
            <w:pPr>
              <w:rPr>
                <w:sz w:val="22"/>
                <w:szCs w:val="22"/>
                <w:lang w:val="fr-FR"/>
              </w:rPr>
            </w:pPr>
            <w:r w:rsidRPr="00CB3849">
              <w:rPr>
                <w:b/>
                <w:bCs/>
                <w:sz w:val="22"/>
                <w:szCs w:val="22"/>
                <w:lang w:val="fr-FR"/>
              </w:rPr>
              <w:t>Field of study/ programme</w:t>
            </w:r>
          </w:p>
        </w:tc>
        <w:tc>
          <w:tcPr>
            <w:tcW w:w="8519" w:type="dxa"/>
            <w:tcBorders>
              <w:top w:val="single" w:sz="8" w:space="0" w:color="C0C0C0"/>
              <w:bottom w:val="single" w:sz="8" w:space="0" w:color="C0C0C0"/>
              <w:right w:val="single" w:sz="8" w:space="0" w:color="C0C0C0"/>
            </w:tcBorders>
            <w:shd w:val="clear" w:color="auto" w:fill="D3DFEE"/>
          </w:tcPr>
          <w:p w14:paraId="1B4CAF05" w14:textId="77777777" w:rsidR="006D46B5" w:rsidRPr="00CB3849" w:rsidRDefault="006D46B5" w:rsidP="00DC7315">
            <w:pPr>
              <w:rPr>
                <w:sz w:val="22"/>
                <w:szCs w:val="22"/>
                <w:lang w:val="fr-FR"/>
              </w:rPr>
            </w:pPr>
            <w:r w:rsidRPr="00CB3849">
              <w:rPr>
                <w:sz w:val="22"/>
                <w:szCs w:val="22"/>
                <w:lang w:val="fr-FR"/>
              </w:rPr>
              <w:t xml:space="preserve">FRENCH PHILOLOGY </w:t>
            </w:r>
          </w:p>
        </w:tc>
      </w:tr>
    </w:tbl>
    <w:p w14:paraId="5EA03010" w14:textId="3F37F40A" w:rsidR="00543773" w:rsidRDefault="00543773" w:rsidP="006D46B5">
      <w:pPr>
        <w:rPr>
          <w:lang w:val="fr-FR"/>
        </w:rPr>
      </w:pPr>
    </w:p>
    <w:p w14:paraId="6099ECC3" w14:textId="77777777" w:rsidR="00543773" w:rsidRDefault="00543773">
      <w:pPr>
        <w:spacing w:after="200" w:line="276" w:lineRule="auto"/>
        <w:rPr>
          <w:lang w:val="fr-FR"/>
        </w:rPr>
      </w:pPr>
      <w:r>
        <w:rPr>
          <w:lang w:val="fr-FR"/>
        </w:rPr>
        <w:br w:type="page"/>
      </w:r>
    </w:p>
    <w:tbl>
      <w:tblPr>
        <w:tblW w:w="0" w:type="auto"/>
        <w:tblInd w:w="-294" w:type="dxa"/>
        <w:tblLayout w:type="fixed"/>
        <w:tblLook w:val="0000" w:firstRow="0" w:lastRow="0" w:firstColumn="0" w:lastColumn="0" w:noHBand="0" w:noVBand="0"/>
      </w:tblPr>
      <w:tblGrid>
        <w:gridCol w:w="2255"/>
        <w:gridCol w:w="8519"/>
      </w:tblGrid>
      <w:tr w:rsidR="006D46B5" w:rsidRPr="00CB3849" w14:paraId="065EA767" w14:textId="77777777" w:rsidTr="00CB3849">
        <w:trPr>
          <w:trHeight w:val="840"/>
        </w:trPr>
        <w:tc>
          <w:tcPr>
            <w:tcW w:w="2255" w:type="dxa"/>
            <w:tcBorders>
              <w:top w:val="single" w:sz="8" w:space="0" w:color="C0C0C0"/>
              <w:left w:val="single" w:sz="8" w:space="0" w:color="C0C0C0"/>
              <w:bottom w:val="single" w:sz="8" w:space="0" w:color="C0C0C0"/>
            </w:tcBorders>
            <w:shd w:val="clear" w:color="auto" w:fill="4F81BD"/>
          </w:tcPr>
          <w:p w14:paraId="13E34324" w14:textId="77777777" w:rsidR="006D46B5" w:rsidRPr="00CB3849" w:rsidRDefault="006D46B5" w:rsidP="00DC7315">
            <w:pPr>
              <w:rPr>
                <w:b/>
                <w:sz w:val="22"/>
                <w:szCs w:val="22"/>
                <w:lang w:val="fr-FR"/>
              </w:rPr>
            </w:pPr>
            <w:r w:rsidRPr="00CB3849">
              <w:rPr>
                <w:b/>
                <w:bCs/>
                <w:color w:val="FFFFFF"/>
                <w:sz w:val="22"/>
                <w:szCs w:val="22"/>
                <w:lang w:val="fr-FR"/>
              </w:rPr>
              <w:lastRenderedPageBreak/>
              <w:t>Course title</w:t>
            </w:r>
          </w:p>
        </w:tc>
        <w:tc>
          <w:tcPr>
            <w:tcW w:w="8519" w:type="dxa"/>
            <w:tcBorders>
              <w:top w:val="single" w:sz="8" w:space="0" w:color="C0C0C0"/>
              <w:bottom w:val="single" w:sz="8" w:space="0" w:color="C0C0C0"/>
              <w:right w:val="single" w:sz="8" w:space="0" w:color="C0C0C0"/>
            </w:tcBorders>
            <w:shd w:val="clear" w:color="auto" w:fill="4F81BD"/>
          </w:tcPr>
          <w:p w14:paraId="109384E9" w14:textId="77777777" w:rsidR="006D46B5" w:rsidRPr="00CB3849" w:rsidRDefault="006D46B5" w:rsidP="00DC7315">
            <w:pPr>
              <w:rPr>
                <w:sz w:val="22"/>
                <w:szCs w:val="22"/>
                <w:lang w:val="fr-FR"/>
              </w:rPr>
            </w:pPr>
            <w:r w:rsidRPr="00CB3849">
              <w:rPr>
                <w:sz w:val="22"/>
                <w:szCs w:val="22"/>
                <w:lang w:val="fr-FR"/>
              </w:rPr>
              <w:t xml:space="preserve">PNJF - Grammaire pratique Intermédiaire </w:t>
            </w:r>
          </w:p>
        </w:tc>
      </w:tr>
      <w:tr w:rsidR="006D46B5" w:rsidRPr="00CB3849" w14:paraId="646447DD" w14:textId="77777777" w:rsidTr="00CB3849">
        <w:trPr>
          <w:trHeight w:val="541"/>
        </w:trPr>
        <w:tc>
          <w:tcPr>
            <w:tcW w:w="2255" w:type="dxa"/>
            <w:tcBorders>
              <w:top w:val="single" w:sz="8" w:space="0" w:color="C0C0C0"/>
              <w:left w:val="single" w:sz="8" w:space="0" w:color="C0C0C0"/>
              <w:bottom w:val="single" w:sz="8" w:space="0" w:color="C0C0C0"/>
            </w:tcBorders>
            <w:shd w:val="clear" w:color="auto" w:fill="D3DFEE"/>
          </w:tcPr>
          <w:p w14:paraId="7848DC34" w14:textId="77777777" w:rsidR="006D46B5" w:rsidRPr="00CB3849" w:rsidRDefault="006D46B5" w:rsidP="00DC7315">
            <w:pPr>
              <w:rPr>
                <w:sz w:val="22"/>
                <w:szCs w:val="22"/>
                <w:lang w:val="fr-FR"/>
              </w:rPr>
            </w:pPr>
            <w:r w:rsidRPr="00CB3849">
              <w:rPr>
                <w:b/>
                <w:bCs/>
                <w:sz w:val="22"/>
                <w:szCs w:val="22"/>
                <w:lang w:val="fr-FR"/>
              </w:rPr>
              <w:t>Form*</w:t>
            </w:r>
          </w:p>
        </w:tc>
        <w:tc>
          <w:tcPr>
            <w:tcW w:w="8519" w:type="dxa"/>
            <w:tcBorders>
              <w:top w:val="single" w:sz="8" w:space="0" w:color="C0C0C0"/>
              <w:bottom w:val="single" w:sz="8" w:space="0" w:color="C0C0C0"/>
              <w:right w:val="single" w:sz="8" w:space="0" w:color="C0C0C0"/>
            </w:tcBorders>
            <w:shd w:val="clear" w:color="auto" w:fill="D3DFEE"/>
          </w:tcPr>
          <w:p w14:paraId="1E34A32A" w14:textId="77777777" w:rsidR="006D46B5" w:rsidRPr="00CB3849" w:rsidRDefault="006D46B5" w:rsidP="00DC7315">
            <w:pPr>
              <w:rPr>
                <w:sz w:val="22"/>
                <w:szCs w:val="22"/>
                <w:lang w:val="fr-FR"/>
              </w:rPr>
            </w:pPr>
            <w:r w:rsidRPr="00CB3849">
              <w:rPr>
                <w:sz w:val="22"/>
                <w:szCs w:val="22"/>
                <w:lang w:val="fr-FR"/>
              </w:rPr>
              <w:t>T</w:t>
            </w:r>
          </w:p>
        </w:tc>
      </w:tr>
      <w:tr w:rsidR="006D46B5" w:rsidRPr="00CB3849" w14:paraId="4E34F96A" w14:textId="77777777" w:rsidTr="00CB3849">
        <w:trPr>
          <w:trHeight w:val="835"/>
        </w:trPr>
        <w:tc>
          <w:tcPr>
            <w:tcW w:w="2255" w:type="dxa"/>
            <w:tcBorders>
              <w:top w:val="single" w:sz="8" w:space="0" w:color="C0C0C0"/>
              <w:left w:val="single" w:sz="8" w:space="0" w:color="C0C0C0"/>
              <w:bottom w:val="single" w:sz="8" w:space="0" w:color="C0C0C0"/>
            </w:tcBorders>
            <w:shd w:val="clear" w:color="auto" w:fill="auto"/>
          </w:tcPr>
          <w:p w14:paraId="7625DFAB" w14:textId="77777777" w:rsidR="006D46B5" w:rsidRPr="00CB3849" w:rsidRDefault="006D46B5" w:rsidP="00DC7315">
            <w:pPr>
              <w:rPr>
                <w:sz w:val="22"/>
                <w:szCs w:val="22"/>
                <w:lang w:val="fr-FR"/>
              </w:rPr>
            </w:pPr>
            <w:r w:rsidRPr="00CB3849">
              <w:rPr>
                <w:b/>
                <w:bCs/>
                <w:sz w:val="22"/>
                <w:szCs w:val="22"/>
                <w:lang w:val="fr-FR"/>
              </w:rPr>
              <w:t>Level of course</w:t>
            </w:r>
          </w:p>
        </w:tc>
        <w:tc>
          <w:tcPr>
            <w:tcW w:w="8519" w:type="dxa"/>
            <w:tcBorders>
              <w:top w:val="single" w:sz="8" w:space="0" w:color="C0C0C0"/>
              <w:bottom w:val="single" w:sz="8" w:space="0" w:color="C0C0C0"/>
              <w:right w:val="single" w:sz="8" w:space="0" w:color="C0C0C0"/>
            </w:tcBorders>
            <w:shd w:val="clear" w:color="auto" w:fill="auto"/>
          </w:tcPr>
          <w:p w14:paraId="2602A307" w14:textId="77777777" w:rsidR="006D46B5" w:rsidRPr="00CB3849" w:rsidRDefault="006D46B5" w:rsidP="00DC7315">
            <w:pPr>
              <w:rPr>
                <w:sz w:val="22"/>
                <w:szCs w:val="22"/>
                <w:lang w:val="fr-FR"/>
              </w:rPr>
            </w:pPr>
            <w:r w:rsidRPr="00CB3849">
              <w:rPr>
                <w:sz w:val="22"/>
                <w:szCs w:val="22"/>
                <w:lang w:val="fr-FR"/>
              </w:rPr>
              <w:t>A2/B1</w:t>
            </w:r>
          </w:p>
        </w:tc>
      </w:tr>
      <w:tr w:rsidR="006D46B5" w:rsidRPr="00CB3849" w14:paraId="7CDAFD2F" w14:textId="77777777" w:rsidTr="00CB3849">
        <w:trPr>
          <w:trHeight w:val="536"/>
        </w:trPr>
        <w:tc>
          <w:tcPr>
            <w:tcW w:w="2255" w:type="dxa"/>
            <w:tcBorders>
              <w:top w:val="single" w:sz="8" w:space="0" w:color="C0C0C0"/>
              <w:left w:val="single" w:sz="8" w:space="0" w:color="C0C0C0"/>
              <w:bottom w:val="single" w:sz="8" w:space="0" w:color="C0C0C0"/>
            </w:tcBorders>
            <w:shd w:val="clear" w:color="auto" w:fill="D3DFEE"/>
          </w:tcPr>
          <w:p w14:paraId="61514859" w14:textId="77777777" w:rsidR="006D46B5" w:rsidRPr="00CB3849" w:rsidRDefault="006D46B5" w:rsidP="00DC7315">
            <w:pPr>
              <w:rPr>
                <w:sz w:val="22"/>
                <w:szCs w:val="22"/>
                <w:lang w:val="fr-FR"/>
              </w:rPr>
            </w:pPr>
            <w:r w:rsidRPr="00CB3849">
              <w:rPr>
                <w:b/>
                <w:bCs/>
                <w:sz w:val="22"/>
                <w:szCs w:val="22"/>
                <w:lang w:val="fr-FR"/>
              </w:rPr>
              <w:t>Year/semester</w:t>
            </w:r>
          </w:p>
        </w:tc>
        <w:tc>
          <w:tcPr>
            <w:tcW w:w="8519" w:type="dxa"/>
            <w:tcBorders>
              <w:top w:val="single" w:sz="8" w:space="0" w:color="C0C0C0"/>
              <w:bottom w:val="single" w:sz="8" w:space="0" w:color="C0C0C0"/>
              <w:right w:val="single" w:sz="8" w:space="0" w:color="C0C0C0"/>
            </w:tcBorders>
            <w:shd w:val="clear" w:color="auto" w:fill="D3DFEE"/>
          </w:tcPr>
          <w:p w14:paraId="06516D4E" w14:textId="77777777" w:rsidR="006D46B5" w:rsidRPr="00CB3849" w:rsidRDefault="006D46B5" w:rsidP="00DC7315">
            <w:pPr>
              <w:rPr>
                <w:sz w:val="22"/>
                <w:szCs w:val="22"/>
                <w:lang w:val="fr-FR"/>
              </w:rPr>
            </w:pPr>
            <w:r w:rsidRPr="00CB3849">
              <w:rPr>
                <w:sz w:val="22"/>
                <w:szCs w:val="22"/>
                <w:lang w:val="fr-FR"/>
              </w:rPr>
              <w:t>II year / semester 1 and 2</w:t>
            </w:r>
          </w:p>
        </w:tc>
      </w:tr>
      <w:tr w:rsidR="006D46B5" w:rsidRPr="00CB3849" w14:paraId="0BE71CA0" w14:textId="77777777" w:rsidTr="00CB3849">
        <w:trPr>
          <w:trHeight w:val="406"/>
        </w:trPr>
        <w:tc>
          <w:tcPr>
            <w:tcW w:w="2255" w:type="dxa"/>
            <w:tcBorders>
              <w:top w:val="single" w:sz="8" w:space="0" w:color="C0C0C0"/>
              <w:left w:val="single" w:sz="8" w:space="0" w:color="C0C0C0"/>
              <w:bottom w:val="single" w:sz="8" w:space="0" w:color="C0C0C0"/>
            </w:tcBorders>
            <w:shd w:val="clear" w:color="auto" w:fill="auto"/>
          </w:tcPr>
          <w:p w14:paraId="782FE896" w14:textId="77777777" w:rsidR="006D46B5" w:rsidRPr="00CB3849" w:rsidRDefault="006D46B5" w:rsidP="00DC7315">
            <w:pPr>
              <w:rPr>
                <w:sz w:val="22"/>
                <w:szCs w:val="22"/>
                <w:lang w:val="fr-FR"/>
              </w:rPr>
            </w:pPr>
            <w:r w:rsidRPr="00CB3849">
              <w:rPr>
                <w:b/>
                <w:bCs/>
                <w:sz w:val="22"/>
                <w:szCs w:val="22"/>
                <w:lang w:val="fr-FR"/>
              </w:rPr>
              <w:t>ECTS</w:t>
            </w:r>
          </w:p>
        </w:tc>
        <w:tc>
          <w:tcPr>
            <w:tcW w:w="8519" w:type="dxa"/>
            <w:tcBorders>
              <w:top w:val="single" w:sz="8" w:space="0" w:color="C0C0C0"/>
              <w:bottom w:val="single" w:sz="8" w:space="0" w:color="C0C0C0"/>
              <w:right w:val="single" w:sz="8" w:space="0" w:color="C0C0C0"/>
            </w:tcBorders>
            <w:shd w:val="clear" w:color="auto" w:fill="auto"/>
          </w:tcPr>
          <w:p w14:paraId="60FAADB7" w14:textId="77777777" w:rsidR="006D46B5" w:rsidRPr="00CB3849" w:rsidRDefault="006D46B5" w:rsidP="00DC7315">
            <w:pPr>
              <w:rPr>
                <w:sz w:val="22"/>
                <w:szCs w:val="22"/>
                <w:lang w:val="fr-FR"/>
              </w:rPr>
            </w:pPr>
            <w:r w:rsidRPr="00CB3849">
              <w:rPr>
                <w:sz w:val="22"/>
                <w:szCs w:val="22"/>
                <w:lang w:val="fr-FR"/>
              </w:rPr>
              <w:t>4 for each semester</w:t>
            </w:r>
          </w:p>
        </w:tc>
      </w:tr>
      <w:tr w:rsidR="006D46B5" w:rsidRPr="00CB3849" w14:paraId="5403A0E7" w14:textId="77777777" w:rsidTr="00CB3849">
        <w:trPr>
          <w:trHeight w:val="688"/>
        </w:trPr>
        <w:tc>
          <w:tcPr>
            <w:tcW w:w="2255" w:type="dxa"/>
            <w:tcBorders>
              <w:top w:val="single" w:sz="8" w:space="0" w:color="C0C0C0"/>
              <w:left w:val="single" w:sz="8" w:space="0" w:color="C0C0C0"/>
              <w:bottom w:val="single" w:sz="8" w:space="0" w:color="C0C0C0"/>
            </w:tcBorders>
            <w:shd w:val="clear" w:color="auto" w:fill="D3DFEE"/>
          </w:tcPr>
          <w:p w14:paraId="3C41E31E" w14:textId="77777777" w:rsidR="006D46B5" w:rsidRPr="00CB3849" w:rsidRDefault="006D46B5" w:rsidP="00DC7315">
            <w:pPr>
              <w:rPr>
                <w:sz w:val="22"/>
                <w:szCs w:val="22"/>
                <w:lang w:val="fr-FR"/>
              </w:rPr>
            </w:pPr>
            <w:r w:rsidRPr="00CB3849">
              <w:rPr>
                <w:b/>
                <w:bCs/>
                <w:sz w:val="22"/>
                <w:szCs w:val="22"/>
                <w:lang w:val="fr-FR"/>
              </w:rPr>
              <w:t>Language of instruction</w:t>
            </w:r>
          </w:p>
        </w:tc>
        <w:tc>
          <w:tcPr>
            <w:tcW w:w="8519" w:type="dxa"/>
            <w:tcBorders>
              <w:top w:val="single" w:sz="8" w:space="0" w:color="C0C0C0"/>
              <w:bottom w:val="single" w:sz="8" w:space="0" w:color="C0C0C0"/>
              <w:right w:val="single" w:sz="8" w:space="0" w:color="C0C0C0"/>
            </w:tcBorders>
            <w:shd w:val="clear" w:color="auto" w:fill="D3DFEE"/>
          </w:tcPr>
          <w:p w14:paraId="46B2CA31" w14:textId="77777777" w:rsidR="006D46B5" w:rsidRPr="00CB3849" w:rsidRDefault="006D46B5" w:rsidP="00DC7315">
            <w:pPr>
              <w:rPr>
                <w:sz w:val="22"/>
                <w:szCs w:val="22"/>
                <w:lang w:val="fr-FR"/>
              </w:rPr>
            </w:pPr>
            <w:r w:rsidRPr="00CB3849">
              <w:rPr>
                <w:sz w:val="22"/>
                <w:szCs w:val="22"/>
                <w:lang w:val="fr-FR"/>
              </w:rPr>
              <w:t>french</w:t>
            </w:r>
          </w:p>
        </w:tc>
      </w:tr>
      <w:tr w:rsidR="006D46B5" w:rsidRPr="00CB3849" w14:paraId="6D86B1B1" w14:textId="77777777" w:rsidTr="00CB3849">
        <w:trPr>
          <w:trHeight w:val="400"/>
        </w:trPr>
        <w:tc>
          <w:tcPr>
            <w:tcW w:w="2255" w:type="dxa"/>
            <w:tcBorders>
              <w:top w:val="single" w:sz="8" w:space="0" w:color="C0C0C0"/>
              <w:left w:val="single" w:sz="8" w:space="0" w:color="C0C0C0"/>
              <w:bottom w:val="single" w:sz="8" w:space="0" w:color="C0C0C0"/>
            </w:tcBorders>
            <w:shd w:val="clear" w:color="auto" w:fill="auto"/>
          </w:tcPr>
          <w:p w14:paraId="2A40955C" w14:textId="77777777" w:rsidR="006D46B5" w:rsidRPr="00CB3849" w:rsidRDefault="006D46B5" w:rsidP="00DC7315">
            <w:pPr>
              <w:rPr>
                <w:sz w:val="22"/>
                <w:szCs w:val="22"/>
                <w:lang w:val="fr-FR"/>
              </w:rPr>
            </w:pPr>
            <w:r w:rsidRPr="00CB3849">
              <w:rPr>
                <w:b/>
                <w:bCs/>
                <w:sz w:val="22"/>
                <w:szCs w:val="22"/>
                <w:lang w:val="fr-FR"/>
              </w:rPr>
              <w:t>No. of hours</w:t>
            </w:r>
          </w:p>
        </w:tc>
        <w:tc>
          <w:tcPr>
            <w:tcW w:w="8519" w:type="dxa"/>
            <w:tcBorders>
              <w:top w:val="single" w:sz="8" w:space="0" w:color="C0C0C0"/>
              <w:bottom w:val="single" w:sz="8" w:space="0" w:color="C0C0C0"/>
              <w:right w:val="single" w:sz="8" w:space="0" w:color="C0C0C0"/>
            </w:tcBorders>
            <w:shd w:val="clear" w:color="auto" w:fill="auto"/>
          </w:tcPr>
          <w:p w14:paraId="0AAEC34A" w14:textId="77777777" w:rsidR="006D46B5" w:rsidRPr="00CB3849" w:rsidRDefault="006D46B5" w:rsidP="00DC7315">
            <w:pPr>
              <w:rPr>
                <w:sz w:val="22"/>
                <w:szCs w:val="22"/>
                <w:lang w:val="fr-FR"/>
              </w:rPr>
            </w:pPr>
            <w:r w:rsidRPr="00CB3849">
              <w:rPr>
                <w:sz w:val="22"/>
                <w:szCs w:val="22"/>
                <w:lang w:val="fr-FR"/>
              </w:rPr>
              <w:t>30 per semester</w:t>
            </w:r>
          </w:p>
        </w:tc>
      </w:tr>
      <w:tr w:rsidR="006D46B5" w:rsidRPr="00EC650C" w14:paraId="511BE0C8" w14:textId="77777777" w:rsidTr="00CB3849">
        <w:trPr>
          <w:trHeight w:val="824"/>
        </w:trPr>
        <w:tc>
          <w:tcPr>
            <w:tcW w:w="2255" w:type="dxa"/>
            <w:tcBorders>
              <w:top w:val="single" w:sz="8" w:space="0" w:color="C0C0C0"/>
              <w:left w:val="single" w:sz="8" w:space="0" w:color="C0C0C0"/>
              <w:bottom w:val="single" w:sz="8" w:space="0" w:color="C0C0C0"/>
            </w:tcBorders>
            <w:shd w:val="clear" w:color="auto" w:fill="D3DFEE"/>
          </w:tcPr>
          <w:p w14:paraId="635BBBE6" w14:textId="77777777" w:rsidR="006D46B5" w:rsidRPr="00CB3849" w:rsidRDefault="006D46B5" w:rsidP="00DC7315">
            <w:pPr>
              <w:rPr>
                <w:b/>
                <w:bCs/>
                <w:sz w:val="22"/>
                <w:szCs w:val="22"/>
                <w:lang w:val="fr-FR"/>
              </w:rPr>
            </w:pPr>
            <w:r w:rsidRPr="00CB3849">
              <w:rPr>
                <w:b/>
                <w:bCs/>
                <w:sz w:val="22"/>
                <w:szCs w:val="22"/>
                <w:lang w:val="fr-FR"/>
              </w:rPr>
              <w:t>Course content</w:t>
            </w:r>
          </w:p>
          <w:p w14:paraId="51445646" w14:textId="77777777" w:rsidR="006D46B5" w:rsidRPr="00CB3849" w:rsidRDefault="006D46B5" w:rsidP="00DC7315">
            <w:pPr>
              <w:ind w:right="-1262"/>
              <w:rPr>
                <w:color w:val="FF0000"/>
                <w:sz w:val="22"/>
                <w:szCs w:val="22"/>
                <w:lang w:val="fr-FR"/>
              </w:rPr>
            </w:pPr>
            <w:r w:rsidRPr="00CB3849">
              <w:rPr>
                <w:b/>
                <w:bCs/>
                <w:color w:val="FF0000"/>
                <w:sz w:val="22"/>
                <w:szCs w:val="22"/>
                <w:lang w:val="fr-FR"/>
              </w:rPr>
              <w:t xml:space="preserve"> </w:t>
            </w:r>
          </w:p>
        </w:tc>
        <w:tc>
          <w:tcPr>
            <w:tcW w:w="8519" w:type="dxa"/>
            <w:tcBorders>
              <w:top w:val="single" w:sz="8" w:space="0" w:color="C0C0C0"/>
              <w:bottom w:val="single" w:sz="8" w:space="0" w:color="C0C0C0"/>
              <w:right w:val="single" w:sz="8" w:space="0" w:color="C0C0C0"/>
            </w:tcBorders>
            <w:shd w:val="clear" w:color="auto" w:fill="D3DFEE"/>
          </w:tcPr>
          <w:p w14:paraId="45AE8E9A" w14:textId="77777777" w:rsidR="006D46B5" w:rsidRPr="00CB3849" w:rsidRDefault="006D46B5" w:rsidP="00DC7315">
            <w:pPr>
              <w:jc w:val="both"/>
              <w:rPr>
                <w:color w:val="000000"/>
                <w:sz w:val="22"/>
                <w:szCs w:val="22"/>
                <w:lang w:val="fr-FR"/>
              </w:rPr>
            </w:pPr>
            <w:r w:rsidRPr="00CB3849">
              <w:rPr>
                <w:color w:val="000000"/>
                <w:sz w:val="22"/>
                <w:szCs w:val="22"/>
                <w:lang w:val="fr-FR"/>
              </w:rPr>
              <w:t xml:space="preserve">L’objectif du cours est constitué par la présentation des problèmes grammaticaux en français particulièrement difficiles pour l’étudiant polonais. Dans le cadre du cours, on prévoit des exercices pratiques de langue à l’oral et à l’écrit concernant les items mentionnés ci-dessus. Le savoir-faire acquis en langue française pratique aussi bien que la terminologie grammaticale présentée durant le cours constituent la base pour l’apprentissage ultérieur  de la grammaire descriptive du français. </w:t>
            </w:r>
          </w:p>
          <w:p w14:paraId="54A1753F" w14:textId="77777777" w:rsidR="006D46B5" w:rsidRPr="00CB3849" w:rsidRDefault="006D46B5" w:rsidP="00DC7315">
            <w:pPr>
              <w:pStyle w:val="Default"/>
              <w:spacing w:line="360" w:lineRule="auto"/>
              <w:jc w:val="both"/>
              <w:rPr>
                <w:sz w:val="22"/>
                <w:szCs w:val="22"/>
                <w:lang w:val="fr-FR"/>
              </w:rPr>
            </w:pPr>
          </w:p>
        </w:tc>
      </w:tr>
      <w:tr w:rsidR="006D46B5" w:rsidRPr="00CB3849" w14:paraId="63F38F35" w14:textId="77777777" w:rsidTr="00CB3849">
        <w:trPr>
          <w:trHeight w:val="835"/>
        </w:trPr>
        <w:tc>
          <w:tcPr>
            <w:tcW w:w="2255" w:type="dxa"/>
            <w:tcBorders>
              <w:top w:val="single" w:sz="8" w:space="0" w:color="C0C0C0"/>
              <w:left w:val="single" w:sz="8" w:space="0" w:color="C0C0C0"/>
              <w:bottom w:val="single" w:sz="8" w:space="0" w:color="C0C0C0"/>
            </w:tcBorders>
            <w:shd w:val="clear" w:color="auto" w:fill="auto"/>
          </w:tcPr>
          <w:p w14:paraId="358B2BE7" w14:textId="77777777" w:rsidR="006D46B5" w:rsidRPr="00CB3849" w:rsidRDefault="006D46B5" w:rsidP="00DC7315">
            <w:pPr>
              <w:rPr>
                <w:sz w:val="22"/>
                <w:szCs w:val="22"/>
                <w:lang w:val="fr-FR" w:eastAsia="pl-PL"/>
              </w:rPr>
            </w:pPr>
            <w:r w:rsidRPr="00CB3849">
              <w:rPr>
                <w:b/>
                <w:bCs/>
                <w:sz w:val="22"/>
                <w:szCs w:val="22"/>
                <w:lang w:val="fr-FR"/>
              </w:rPr>
              <w:t>Assessment scheme</w:t>
            </w:r>
          </w:p>
        </w:tc>
        <w:tc>
          <w:tcPr>
            <w:tcW w:w="8519" w:type="dxa"/>
            <w:tcBorders>
              <w:top w:val="single" w:sz="8" w:space="0" w:color="C0C0C0"/>
              <w:bottom w:val="single" w:sz="8" w:space="0" w:color="C0C0C0"/>
              <w:right w:val="single" w:sz="8" w:space="0" w:color="C0C0C0"/>
            </w:tcBorders>
            <w:shd w:val="clear" w:color="auto" w:fill="auto"/>
          </w:tcPr>
          <w:p w14:paraId="37200F31" w14:textId="77777777" w:rsidR="006D46B5" w:rsidRPr="00CB3849" w:rsidRDefault="006D46B5" w:rsidP="00DC7315">
            <w:pPr>
              <w:pStyle w:val="Default"/>
              <w:spacing w:line="360" w:lineRule="auto"/>
              <w:jc w:val="both"/>
              <w:rPr>
                <w:sz w:val="22"/>
                <w:szCs w:val="22"/>
                <w:lang w:val="fr-FR"/>
              </w:rPr>
            </w:pPr>
            <w:r w:rsidRPr="00CB3849">
              <w:rPr>
                <w:sz w:val="22"/>
                <w:szCs w:val="22"/>
                <w:lang w:val="fr-FR"/>
              </w:rPr>
              <w:t>-</w:t>
            </w:r>
          </w:p>
        </w:tc>
      </w:tr>
      <w:tr w:rsidR="006D46B5" w:rsidRPr="00CB3849" w14:paraId="204B190F" w14:textId="77777777" w:rsidTr="00CB3849">
        <w:trPr>
          <w:trHeight w:val="549"/>
        </w:trPr>
        <w:tc>
          <w:tcPr>
            <w:tcW w:w="2255" w:type="dxa"/>
            <w:tcBorders>
              <w:top w:val="single" w:sz="8" w:space="0" w:color="C0C0C0"/>
              <w:left w:val="single" w:sz="8" w:space="0" w:color="C0C0C0"/>
              <w:bottom w:val="single" w:sz="8" w:space="0" w:color="C0C0C0"/>
            </w:tcBorders>
            <w:shd w:val="clear" w:color="auto" w:fill="D3DFEE"/>
          </w:tcPr>
          <w:p w14:paraId="11C9DE3E" w14:textId="77777777" w:rsidR="006D46B5" w:rsidRPr="00CB3849" w:rsidRDefault="006D46B5" w:rsidP="00DC7315">
            <w:pPr>
              <w:rPr>
                <w:sz w:val="22"/>
                <w:szCs w:val="22"/>
                <w:lang w:val="fr-FR"/>
              </w:rPr>
            </w:pPr>
            <w:r w:rsidRPr="00CB3849">
              <w:rPr>
                <w:b/>
                <w:bCs/>
                <w:sz w:val="22"/>
                <w:szCs w:val="22"/>
                <w:lang w:val="fr-FR"/>
              </w:rPr>
              <w:t>Lecturer</w:t>
            </w:r>
          </w:p>
        </w:tc>
        <w:tc>
          <w:tcPr>
            <w:tcW w:w="8519" w:type="dxa"/>
            <w:tcBorders>
              <w:top w:val="single" w:sz="8" w:space="0" w:color="C0C0C0"/>
              <w:bottom w:val="single" w:sz="8" w:space="0" w:color="C0C0C0"/>
              <w:right w:val="single" w:sz="8" w:space="0" w:color="C0C0C0"/>
            </w:tcBorders>
            <w:shd w:val="clear" w:color="auto" w:fill="D3DFEE"/>
          </w:tcPr>
          <w:p w14:paraId="085F98EA" w14:textId="77777777" w:rsidR="006D46B5" w:rsidRPr="00CB3849" w:rsidRDefault="006D46B5" w:rsidP="00DC7315">
            <w:pPr>
              <w:rPr>
                <w:sz w:val="22"/>
                <w:szCs w:val="22"/>
                <w:lang w:val="fr-FR"/>
              </w:rPr>
            </w:pPr>
            <w:r w:rsidRPr="00CB3849">
              <w:rPr>
                <w:sz w:val="22"/>
                <w:szCs w:val="22"/>
                <w:lang w:val="fr-FR"/>
              </w:rPr>
              <w:t xml:space="preserve">Prof. Mieczyław Gajos (1 sem) </w:t>
            </w:r>
          </w:p>
          <w:p w14:paraId="5679F8D0" w14:textId="77777777" w:rsidR="006D46B5" w:rsidRPr="00CB3849" w:rsidRDefault="006D46B5" w:rsidP="00DC7315">
            <w:pPr>
              <w:rPr>
                <w:sz w:val="22"/>
                <w:szCs w:val="22"/>
                <w:lang w:val="fr-FR"/>
              </w:rPr>
            </w:pPr>
            <w:r w:rsidRPr="00CB3849">
              <w:rPr>
                <w:sz w:val="22"/>
                <w:szCs w:val="22"/>
                <w:lang w:val="fr-FR"/>
              </w:rPr>
              <w:t>Prof. Magdalena Lipińska (2sem)</w:t>
            </w:r>
          </w:p>
        </w:tc>
      </w:tr>
      <w:tr w:rsidR="006D46B5" w:rsidRPr="00CB3849" w14:paraId="77381AEC" w14:textId="77777777" w:rsidTr="00CB3849">
        <w:trPr>
          <w:trHeight w:val="560"/>
        </w:trPr>
        <w:tc>
          <w:tcPr>
            <w:tcW w:w="2255" w:type="dxa"/>
            <w:tcBorders>
              <w:top w:val="single" w:sz="8" w:space="0" w:color="C0C0C0"/>
              <w:left w:val="single" w:sz="8" w:space="0" w:color="C0C0C0"/>
              <w:bottom w:val="single" w:sz="8" w:space="0" w:color="C0C0C0"/>
            </w:tcBorders>
            <w:shd w:val="clear" w:color="auto" w:fill="auto"/>
          </w:tcPr>
          <w:p w14:paraId="7C0D1196" w14:textId="77777777" w:rsidR="006D46B5" w:rsidRPr="00CB3849" w:rsidRDefault="006D46B5" w:rsidP="00DC7315">
            <w:pPr>
              <w:rPr>
                <w:sz w:val="22"/>
                <w:szCs w:val="22"/>
                <w:lang w:val="fr-FR"/>
              </w:rPr>
            </w:pPr>
            <w:r w:rsidRPr="00CB3849">
              <w:rPr>
                <w:b/>
                <w:bCs/>
                <w:sz w:val="22"/>
                <w:szCs w:val="22"/>
                <w:lang w:val="fr-FR"/>
              </w:rPr>
              <w:t>Contact</w:t>
            </w:r>
          </w:p>
        </w:tc>
        <w:tc>
          <w:tcPr>
            <w:tcW w:w="8519" w:type="dxa"/>
            <w:tcBorders>
              <w:top w:val="single" w:sz="8" w:space="0" w:color="C0C0C0"/>
              <w:bottom w:val="single" w:sz="8" w:space="0" w:color="C0C0C0"/>
              <w:right w:val="single" w:sz="8" w:space="0" w:color="C0C0C0"/>
            </w:tcBorders>
            <w:shd w:val="clear" w:color="auto" w:fill="auto"/>
          </w:tcPr>
          <w:p w14:paraId="1C68B017" w14:textId="77777777" w:rsidR="006D46B5" w:rsidRPr="00CB3849" w:rsidRDefault="006D46B5" w:rsidP="00DC7315">
            <w:pPr>
              <w:rPr>
                <w:sz w:val="22"/>
                <w:szCs w:val="22"/>
                <w:lang w:val="fr-FR"/>
              </w:rPr>
            </w:pPr>
            <w:r w:rsidRPr="00CB3849">
              <w:rPr>
                <w:sz w:val="22"/>
                <w:szCs w:val="22"/>
                <w:lang w:val="fr-FR"/>
              </w:rPr>
              <w:t>-</w:t>
            </w:r>
          </w:p>
        </w:tc>
      </w:tr>
      <w:tr w:rsidR="006D46B5" w:rsidRPr="00CB3849" w14:paraId="562E1E4A" w14:textId="77777777" w:rsidTr="00CB3849">
        <w:trPr>
          <w:trHeight w:val="392"/>
        </w:trPr>
        <w:tc>
          <w:tcPr>
            <w:tcW w:w="2255" w:type="dxa"/>
            <w:tcBorders>
              <w:top w:val="single" w:sz="8" w:space="0" w:color="C0C0C0"/>
              <w:left w:val="single" w:sz="8" w:space="0" w:color="C0C0C0"/>
              <w:bottom w:val="single" w:sz="8" w:space="0" w:color="C0C0C0"/>
            </w:tcBorders>
            <w:shd w:val="clear" w:color="auto" w:fill="D3DFEE"/>
          </w:tcPr>
          <w:p w14:paraId="3E6DD542" w14:textId="77777777" w:rsidR="006D46B5" w:rsidRPr="00CB3849" w:rsidRDefault="006D46B5" w:rsidP="00DC7315">
            <w:pPr>
              <w:rPr>
                <w:sz w:val="22"/>
                <w:szCs w:val="22"/>
                <w:lang w:val="fr-FR"/>
              </w:rPr>
            </w:pPr>
            <w:r w:rsidRPr="00CB3849">
              <w:rPr>
                <w:b/>
                <w:bCs/>
                <w:sz w:val="22"/>
                <w:szCs w:val="22"/>
                <w:lang w:val="fr-FR"/>
              </w:rPr>
              <w:t>USOS code</w:t>
            </w:r>
          </w:p>
        </w:tc>
        <w:tc>
          <w:tcPr>
            <w:tcW w:w="8519" w:type="dxa"/>
            <w:tcBorders>
              <w:top w:val="single" w:sz="8" w:space="0" w:color="C0C0C0"/>
              <w:bottom w:val="single" w:sz="8" w:space="0" w:color="C0C0C0"/>
              <w:right w:val="single" w:sz="8" w:space="0" w:color="C0C0C0"/>
            </w:tcBorders>
            <w:shd w:val="clear" w:color="auto" w:fill="D3DFEE"/>
          </w:tcPr>
          <w:p w14:paraId="169B12D4" w14:textId="77777777" w:rsidR="006D46B5" w:rsidRPr="00CB3849" w:rsidRDefault="006D46B5" w:rsidP="00DC7315">
            <w:pPr>
              <w:rPr>
                <w:color w:val="000000"/>
                <w:sz w:val="22"/>
                <w:szCs w:val="22"/>
              </w:rPr>
            </w:pPr>
            <w:r w:rsidRPr="00CB3849">
              <w:rPr>
                <w:color w:val="000000"/>
                <w:sz w:val="22"/>
                <w:szCs w:val="22"/>
              </w:rPr>
              <w:t>0100-ERAL907</w:t>
            </w:r>
          </w:p>
        </w:tc>
      </w:tr>
      <w:tr w:rsidR="006D46B5" w:rsidRPr="00EC650C" w14:paraId="0AE01FEF" w14:textId="77777777" w:rsidTr="00CB3849">
        <w:trPr>
          <w:trHeight w:val="805"/>
        </w:trPr>
        <w:tc>
          <w:tcPr>
            <w:tcW w:w="2255" w:type="dxa"/>
            <w:tcBorders>
              <w:top w:val="single" w:sz="8" w:space="0" w:color="C0C0C0"/>
              <w:left w:val="single" w:sz="8" w:space="0" w:color="C0C0C0"/>
              <w:bottom w:val="single" w:sz="8" w:space="0" w:color="C0C0C0"/>
            </w:tcBorders>
            <w:shd w:val="clear" w:color="auto" w:fill="auto"/>
          </w:tcPr>
          <w:p w14:paraId="424CDD77" w14:textId="77777777" w:rsidR="006D46B5" w:rsidRPr="00CB3849" w:rsidRDefault="006D46B5" w:rsidP="00DC7315">
            <w:pPr>
              <w:rPr>
                <w:sz w:val="22"/>
                <w:szCs w:val="22"/>
                <w:lang w:val="fr-FR"/>
              </w:rPr>
            </w:pPr>
            <w:r w:rsidRPr="00CB3849">
              <w:rPr>
                <w:b/>
                <w:bCs/>
                <w:sz w:val="22"/>
                <w:szCs w:val="22"/>
                <w:lang w:val="fr-FR"/>
              </w:rPr>
              <w:t>Literature</w:t>
            </w:r>
          </w:p>
        </w:tc>
        <w:tc>
          <w:tcPr>
            <w:tcW w:w="8519" w:type="dxa"/>
            <w:tcBorders>
              <w:top w:val="single" w:sz="8" w:space="0" w:color="C0C0C0"/>
              <w:bottom w:val="single" w:sz="8" w:space="0" w:color="C0C0C0"/>
              <w:right w:val="single" w:sz="8" w:space="0" w:color="C0C0C0"/>
            </w:tcBorders>
            <w:shd w:val="clear" w:color="auto" w:fill="auto"/>
          </w:tcPr>
          <w:p w14:paraId="19D8FD3E" w14:textId="77777777" w:rsidR="006D46B5" w:rsidRPr="00CB3849" w:rsidRDefault="006D46B5" w:rsidP="00DC7315">
            <w:pPr>
              <w:autoSpaceDE w:val="0"/>
              <w:autoSpaceDN w:val="0"/>
              <w:adjustRightInd w:val="0"/>
              <w:contextualSpacing/>
              <w:jc w:val="both"/>
              <w:rPr>
                <w:color w:val="000000"/>
                <w:sz w:val="22"/>
                <w:szCs w:val="22"/>
                <w:lang w:val="fr-FR"/>
              </w:rPr>
            </w:pPr>
            <w:r w:rsidRPr="00CB3849">
              <w:rPr>
                <w:color w:val="000000"/>
                <w:sz w:val="22"/>
                <w:szCs w:val="22"/>
                <w:lang w:val="fr-FR"/>
              </w:rPr>
              <w:t xml:space="preserve">Bescherelle, </w:t>
            </w:r>
            <w:r w:rsidRPr="00CB3849">
              <w:rPr>
                <w:i/>
                <w:iCs/>
                <w:color w:val="000000"/>
                <w:sz w:val="22"/>
                <w:szCs w:val="22"/>
                <w:lang w:val="fr-FR"/>
              </w:rPr>
              <w:t>Dictionnaire des douze mille verbes</w:t>
            </w:r>
            <w:r w:rsidRPr="00CB3849">
              <w:rPr>
                <w:color w:val="000000"/>
                <w:sz w:val="22"/>
                <w:szCs w:val="22"/>
                <w:lang w:val="fr-FR"/>
              </w:rPr>
              <w:t>, 1990</w:t>
            </w:r>
          </w:p>
          <w:p w14:paraId="3477F34A" w14:textId="77777777" w:rsidR="006D46B5" w:rsidRPr="00CB3849" w:rsidRDefault="006D46B5" w:rsidP="00DC7315">
            <w:pPr>
              <w:autoSpaceDE w:val="0"/>
              <w:autoSpaceDN w:val="0"/>
              <w:adjustRightInd w:val="0"/>
              <w:contextualSpacing/>
              <w:jc w:val="both"/>
              <w:rPr>
                <w:color w:val="000000"/>
                <w:sz w:val="22"/>
                <w:szCs w:val="22"/>
                <w:lang w:val="fr-FR"/>
              </w:rPr>
            </w:pPr>
            <w:r w:rsidRPr="00CB3849">
              <w:rPr>
                <w:color w:val="000000"/>
                <w:sz w:val="22"/>
                <w:szCs w:val="22"/>
                <w:lang w:val="fr-FR"/>
              </w:rPr>
              <w:t xml:space="preserve">Descotes-Genon Ch., Morsel M.-H., Richou C., </w:t>
            </w:r>
            <w:r w:rsidRPr="00CB3849">
              <w:rPr>
                <w:i/>
                <w:iCs/>
                <w:color w:val="000000"/>
                <w:sz w:val="22"/>
                <w:szCs w:val="22"/>
                <w:lang w:val="fr-FR"/>
              </w:rPr>
              <w:t>L’Exercisier</w:t>
            </w:r>
            <w:r w:rsidRPr="00CB3849">
              <w:rPr>
                <w:color w:val="000000"/>
                <w:sz w:val="22"/>
                <w:szCs w:val="22"/>
                <w:lang w:val="fr-FR"/>
              </w:rPr>
              <w:t>, Grenoble, 1997</w:t>
            </w:r>
          </w:p>
          <w:p w14:paraId="78BD2776" w14:textId="77777777" w:rsidR="006D46B5" w:rsidRPr="00CB3849" w:rsidRDefault="006D46B5" w:rsidP="00DC7315">
            <w:pPr>
              <w:autoSpaceDE w:val="0"/>
              <w:autoSpaceDN w:val="0"/>
              <w:adjustRightInd w:val="0"/>
              <w:contextualSpacing/>
              <w:jc w:val="both"/>
              <w:rPr>
                <w:color w:val="000000"/>
                <w:sz w:val="22"/>
                <w:szCs w:val="22"/>
                <w:lang w:val="fr-FR"/>
              </w:rPr>
            </w:pPr>
            <w:r w:rsidRPr="00CB3849">
              <w:rPr>
                <w:color w:val="000000"/>
                <w:sz w:val="22"/>
                <w:szCs w:val="22"/>
                <w:lang w:val="fr-FR"/>
              </w:rPr>
              <w:t xml:space="preserve">Grevisse M., </w:t>
            </w:r>
            <w:r w:rsidRPr="00CB3849">
              <w:rPr>
                <w:i/>
                <w:iCs/>
                <w:color w:val="000000"/>
                <w:sz w:val="22"/>
                <w:szCs w:val="22"/>
                <w:lang w:val="fr-FR"/>
              </w:rPr>
              <w:t>Le bon usage</w:t>
            </w:r>
            <w:r w:rsidRPr="00CB3849">
              <w:rPr>
                <w:color w:val="000000"/>
                <w:sz w:val="22"/>
                <w:szCs w:val="22"/>
                <w:lang w:val="fr-FR"/>
              </w:rPr>
              <w:t>, Gembloux, 1969</w:t>
            </w:r>
          </w:p>
          <w:p w14:paraId="0B9FC1F2" w14:textId="77777777" w:rsidR="006D46B5" w:rsidRPr="00CB3849" w:rsidRDefault="006D46B5" w:rsidP="00DC7315">
            <w:pPr>
              <w:autoSpaceDE w:val="0"/>
              <w:autoSpaceDN w:val="0"/>
              <w:adjustRightInd w:val="0"/>
              <w:jc w:val="both"/>
              <w:rPr>
                <w:color w:val="000000"/>
                <w:sz w:val="22"/>
                <w:szCs w:val="22"/>
                <w:lang w:val="fr-FR"/>
              </w:rPr>
            </w:pPr>
            <w:r w:rsidRPr="00CB3849">
              <w:rPr>
                <w:sz w:val="22"/>
                <w:szCs w:val="22"/>
                <w:lang w:val="fr-FR"/>
              </w:rPr>
              <w:t xml:space="preserve">Siréjols E., Claude P., Le nouvel entraînez-vous, 450 exercices de grammaire, niveau avancé, CLE International, 2002 </w:t>
            </w:r>
          </w:p>
        </w:tc>
      </w:tr>
      <w:tr w:rsidR="006D46B5" w:rsidRPr="00CB3849" w14:paraId="16D000C8" w14:textId="77777777" w:rsidTr="00CB3849">
        <w:trPr>
          <w:trHeight w:val="805"/>
        </w:trPr>
        <w:tc>
          <w:tcPr>
            <w:tcW w:w="2255" w:type="dxa"/>
            <w:tcBorders>
              <w:top w:val="single" w:sz="8" w:space="0" w:color="C0C0C0"/>
              <w:left w:val="single" w:sz="8" w:space="0" w:color="C0C0C0"/>
              <w:bottom w:val="single" w:sz="8" w:space="0" w:color="C0C0C0"/>
            </w:tcBorders>
            <w:shd w:val="clear" w:color="auto" w:fill="D3DFEE"/>
          </w:tcPr>
          <w:p w14:paraId="5335BE15" w14:textId="77777777" w:rsidR="006D46B5" w:rsidRPr="00CB3849" w:rsidRDefault="006D46B5" w:rsidP="00DC7315">
            <w:pPr>
              <w:rPr>
                <w:sz w:val="22"/>
                <w:szCs w:val="22"/>
                <w:lang w:val="fr-FR"/>
              </w:rPr>
            </w:pPr>
            <w:r w:rsidRPr="00CB3849">
              <w:rPr>
                <w:b/>
                <w:bCs/>
                <w:sz w:val="22"/>
                <w:szCs w:val="22"/>
                <w:lang w:val="fr-FR"/>
              </w:rPr>
              <w:t>Field of study/ programme</w:t>
            </w:r>
          </w:p>
        </w:tc>
        <w:tc>
          <w:tcPr>
            <w:tcW w:w="8519" w:type="dxa"/>
            <w:tcBorders>
              <w:top w:val="single" w:sz="8" w:space="0" w:color="C0C0C0"/>
              <w:bottom w:val="single" w:sz="8" w:space="0" w:color="C0C0C0"/>
              <w:right w:val="single" w:sz="8" w:space="0" w:color="C0C0C0"/>
            </w:tcBorders>
            <w:shd w:val="clear" w:color="auto" w:fill="D3DFEE"/>
          </w:tcPr>
          <w:p w14:paraId="4FCA168D" w14:textId="77777777" w:rsidR="006D46B5" w:rsidRPr="00CB3849" w:rsidRDefault="006D46B5" w:rsidP="00DC7315">
            <w:pPr>
              <w:rPr>
                <w:sz w:val="22"/>
                <w:szCs w:val="22"/>
                <w:lang w:val="fr-FR"/>
              </w:rPr>
            </w:pPr>
            <w:r w:rsidRPr="00CB3849">
              <w:rPr>
                <w:sz w:val="22"/>
                <w:szCs w:val="22"/>
                <w:lang w:val="fr-FR"/>
              </w:rPr>
              <w:t>FRENCH PHILOLOGY</w:t>
            </w:r>
          </w:p>
        </w:tc>
      </w:tr>
    </w:tbl>
    <w:p w14:paraId="4B44852D" w14:textId="77777777" w:rsidR="006D46B5" w:rsidRDefault="006D46B5" w:rsidP="006D46B5">
      <w:pPr>
        <w:rPr>
          <w:lang w:val="fr-FR"/>
        </w:rPr>
      </w:pPr>
    </w:p>
    <w:p w14:paraId="1EB5DDCD" w14:textId="0C1CD979" w:rsidR="00543773" w:rsidRDefault="00543773">
      <w:pPr>
        <w:spacing w:after="200" w:line="276" w:lineRule="auto"/>
        <w:rPr>
          <w:lang w:val="fr-FR"/>
        </w:rPr>
      </w:pPr>
      <w:r>
        <w:rPr>
          <w:lang w:val="fr-FR"/>
        </w:rPr>
        <w:br w:type="page"/>
      </w:r>
    </w:p>
    <w:tbl>
      <w:tblPr>
        <w:tblW w:w="0" w:type="auto"/>
        <w:tblInd w:w="-294" w:type="dxa"/>
        <w:tblLayout w:type="fixed"/>
        <w:tblLook w:val="0000" w:firstRow="0" w:lastRow="0" w:firstColumn="0" w:lastColumn="0" w:noHBand="0" w:noVBand="0"/>
      </w:tblPr>
      <w:tblGrid>
        <w:gridCol w:w="2255"/>
        <w:gridCol w:w="8519"/>
      </w:tblGrid>
      <w:tr w:rsidR="006D46B5" w:rsidRPr="00CB3849" w14:paraId="0B28AAB8" w14:textId="77777777" w:rsidTr="00CB3849">
        <w:trPr>
          <w:trHeight w:val="840"/>
        </w:trPr>
        <w:tc>
          <w:tcPr>
            <w:tcW w:w="2255" w:type="dxa"/>
            <w:tcBorders>
              <w:top w:val="single" w:sz="8" w:space="0" w:color="C0C0C0"/>
              <w:left w:val="single" w:sz="8" w:space="0" w:color="C0C0C0"/>
              <w:bottom w:val="single" w:sz="8" w:space="0" w:color="C0C0C0"/>
            </w:tcBorders>
            <w:shd w:val="clear" w:color="auto" w:fill="4F81BD"/>
          </w:tcPr>
          <w:p w14:paraId="420ABBC4" w14:textId="77777777" w:rsidR="006D46B5" w:rsidRPr="00CB3849" w:rsidRDefault="006D46B5" w:rsidP="00DC7315">
            <w:pPr>
              <w:rPr>
                <w:b/>
                <w:sz w:val="22"/>
                <w:szCs w:val="22"/>
                <w:lang w:val="fr-FR"/>
              </w:rPr>
            </w:pPr>
            <w:r w:rsidRPr="00CB3849">
              <w:rPr>
                <w:b/>
                <w:bCs/>
                <w:color w:val="FFFFFF"/>
                <w:sz w:val="22"/>
                <w:szCs w:val="22"/>
                <w:lang w:val="fr-FR"/>
              </w:rPr>
              <w:lastRenderedPageBreak/>
              <w:t>Course title</w:t>
            </w:r>
          </w:p>
        </w:tc>
        <w:tc>
          <w:tcPr>
            <w:tcW w:w="8519" w:type="dxa"/>
            <w:tcBorders>
              <w:top w:val="single" w:sz="8" w:space="0" w:color="C0C0C0"/>
              <w:bottom w:val="single" w:sz="8" w:space="0" w:color="C0C0C0"/>
              <w:right w:val="single" w:sz="8" w:space="0" w:color="C0C0C0"/>
            </w:tcBorders>
            <w:shd w:val="clear" w:color="auto" w:fill="4F81BD"/>
          </w:tcPr>
          <w:p w14:paraId="30D2342F" w14:textId="77777777" w:rsidR="006D46B5" w:rsidRPr="00CB3849" w:rsidRDefault="006D46B5" w:rsidP="00DC7315">
            <w:pPr>
              <w:rPr>
                <w:sz w:val="22"/>
                <w:szCs w:val="22"/>
                <w:lang w:val="fr-FR"/>
              </w:rPr>
            </w:pPr>
            <w:r w:rsidRPr="00CB3849">
              <w:rPr>
                <w:sz w:val="22"/>
                <w:szCs w:val="22"/>
                <w:lang w:val="fr-FR"/>
              </w:rPr>
              <w:t xml:space="preserve">PNJF - Grammaire pratique avancée </w:t>
            </w:r>
          </w:p>
        </w:tc>
      </w:tr>
      <w:tr w:rsidR="006D46B5" w:rsidRPr="00CB3849" w14:paraId="4AABB675" w14:textId="77777777" w:rsidTr="00CB3849">
        <w:trPr>
          <w:trHeight w:val="541"/>
        </w:trPr>
        <w:tc>
          <w:tcPr>
            <w:tcW w:w="2255" w:type="dxa"/>
            <w:tcBorders>
              <w:top w:val="single" w:sz="8" w:space="0" w:color="C0C0C0"/>
              <w:left w:val="single" w:sz="8" w:space="0" w:color="C0C0C0"/>
              <w:bottom w:val="single" w:sz="8" w:space="0" w:color="C0C0C0"/>
            </w:tcBorders>
            <w:shd w:val="clear" w:color="auto" w:fill="D3DFEE"/>
          </w:tcPr>
          <w:p w14:paraId="322A1ECD" w14:textId="77777777" w:rsidR="006D46B5" w:rsidRPr="00CB3849" w:rsidRDefault="006D46B5" w:rsidP="00DC7315">
            <w:pPr>
              <w:rPr>
                <w:sz w:val="22"/>
                <w:szCs w:val="22"/>
                <w:lang w:val="fr-FR"/>
              </w:rPr>
            </w:pPr>
            <w:r w:rsidRPr="00CB3849">
              <w:rPr>
                <w:b/>
                <w:bCs/>
                <w:sz w:val="22"/>
                <w:szCs w:val="22"/>
                <w:lang w:val="fr-FR"/>
              </w:rPr>
              <w:t>Form*</w:t>
            </w:r>
          </w:p>
        </w:tc>
        <w:tc>
          <w:tcPr>
            <w:tcW w:w="8519" w:type="dxa"/>
            <w:tcBorders>
              <w:top w:val="single" w:sz="8" w:space="0" w:color="C0C0C0"/>
              <w:bottom w:val="single" w:sz="8" w:space="0" w:color="C0C0C0"/>
              <w:right w:val="single" w:sz="8" w:space="0" w:color="C0C0C0"/>
            </w:tcBorders>
            <w:shd w:val="clear" w:color="auto" w:fill="D3DFEE"/>
          </w:tcPr>
          <w:p w14:paraId="14EC5CAB" w14:textId="77777777" w:rsidR="006D46B5" w:rsidRPr="00CB3849" w:rsidRDefault="006D46B5" w:rsidP="00DC7315">
            <w:pPr>
              <w:rPr>
                <w:sz w:val="22"/>
                <w:szCs w:val="22"/>
                <w:lang w:val="fr-FR"/>
              </w:rPr>
            </w:pPr>
            <w:r w:rsidRPr="00CB3849">
              <w:rPr>
                <w:sz w:val="22"/>
                <w:szCs w:val="22"/>
                <w:lang w:val="fr-FR"/>
              </w:rPr>
              <w:t>T</w:t>
            </w:r>
          </w:p>
        </w:tc>
      </w:tr>
      <w:tr w:rsidR="006D46B5" w:rsidRPr="00CB3849" w14:paraId="7DF448D9" w14:textId="77777777" w:rsidTr="00CB3849">
        <w:trPr>
          <w:trHeight w:val="835"/>
        </w:trPr>
        <w:tc>
          <w:tcPr>
            <w:tcW w:w="2255" w:type="dxa"/>
            <w:tcBorders>
              <w:top w:val="single" w:sz="8" w:space="0" w:color="C0C0C0"/>
              <w:left w:val="single" w:sz="8" w:space="0" w:color="C0C0C0"/>
              <w:bottom w:val="single" w:sz="8" w:space="0" w:color="C0C0C0"/>
            </w:tcBorders>
            <w:shd w:val="clear" w:color="auto" w:fill="auto"/>
          </w:tcPr>
          <w:p w14:paraId="38837208" w14:textId="77777777" w:rsidR="006D46B5" w:rsidRPr="00CB3849" w:rsidRDefault="006D46B5" w:rsidP="00DC7315">
            <w:pPr>
              <w:rPr>
                <w:sz w:val="22"/>
                <w:szCs w:val="22"/>
                <w:lang w:val="fr-FR"/>
              </w:rPr>
            </w:pPr>
            <w:r w:rsidRPr="00CB3849">
              <w:rPr>
                <w:b/>
                <w:bCs/>
                <w:sz w:val="22"/>
                <w:szCs w:val="22"/>
                <w:lang w:val="fr-FR"/>
              </w:rPr>
              <w:t>Level of course</w:t>
            </w:r>
          </w:p>
        </w:tc>
        <w:tc>
          <w:tcPr>
            <w:tcW w:w="8519" w:type="dxa"/>
            <w:tcBorders>
              <w:top w:val="single" w:sz="8" w:space="0" w:color="C0C0C0"/>
              <w:bottom w:val="single" w:sz="8" w:space="0" w:color="C0C0C0"/>
              <w:right w:val="single" w:sz="8" w:space="0" w:color="C0C0C0"/>
            </w:tcBorders>
            <w:shd w:val="clear" w:color="auto" w:fill="auto"/>
          </w:tcPr>
          <w:p w14:paraId="25BA7A58" w14:textId="77777777" w:rsidR="006D46B5" w:rsidRPr="00CB3849" w:rsidRDefault="006D46B5" w:rsidP="00DC7315">
            <w:pPr>
              <w:rPr>
                <w:sz w:val="22"/>
                <w:szCs w:val="22"/>
                <w:lang w:val="fr-FR"/>
              </w:rPr>
            </w:pPr>
            <w:r w:rsidRPr="00CB3849">
              <w:rPr>
                <w:sz w:val="22"/>
                <w:szCs w:val="22"/>
                <w:lang w:val="fr-FR"/>
              </w:rPr>
              <w:t>B1/B2</w:t>
            </w:r>
          </w:p>
        </w:tc>
      </w:tr>
      <w:tr w:rsidR="006D46B5" w:rsidRPr="00CB3849" w14:paraId="50E15B37" w14:textId="77777777" w:rsidTr="00CB3849">
        <w:trPr>
          <w:trHeight w:val="536"/>
        </w:trPr>
        <w:tc>
          <w:tcPr>
            <w:tcW w:w="2255" w:type="dxa"/>
            <w:tcBorders>
              <w:top w:val="single" w:sz="8" w:space="0" w:color="C0C0C0"/>
              <w:left w:val="single" w:sz="8" w:space="0" w:color="C0C0C0"/>
              <w:bottom w:val="single" w:sz="8" w:space="0" w:color="C0C0C0"/>
            </w:tcBorders>
            <w:shd w:val="clear" w:color="auto" w:fill="D3DFEE"/>
          </w:tcPr>
          <w:p w14:paraId="1F9BA698" w14:textId="77777777" w:rsidR="006D46B5" w:rsidRPr="00CB3849" w:rsidRDefault="006D46B5" w:rsidP="00DC7315">
            <w:pPr>
              <w:rPr>
                <w:sz w:val="22"/>
                <w:szCs w:val="22"/>
                <w:lang w:val="fr-FR"/>
              </w:rPr>
            </w:pPr>
            <w:r w:rsidRPr="00CB3849">
              <w:rPr>
                <w:b/>
                <w:bCs/>
                <w:sz w:val="22"/>
                <w:szCs w:val="22"/>
                <w:lang w:val="fr-FR"/>
              </w:rPr>
              <w:t>Year/semester</w:t>
            </w:r>
          </w:p>
        </w:tc>
        <w:tc>
          <w:tcPr>
            <w:tcW w:w="8519" w:type="dxa"/>
            <w:tcBorders>
              <w:top w:val="single" w:sz="8" w:space="0" w:color="C0C0C0"/>
              <w:bottom w:val="single" w:sz="8" w:space="0" w:color="C0C0C0"/>
              <w:right w:val="single" w:sz="8" w:space="0" w:color="C0C0C0"/>
            </w:tcBorders>
            <w:shd w:val="clear" w:color="auto" w:fill="D3DFEE"/>
          </w:tcPr>
          <w:p w14:paraId="3152CF24" w14:textId="77777777" w:rsidR="006D46B5" w:rsidRPr="00CB3849" w:rsidRDefault="006D46B5" w:rsidP="00DC7315">
            <w:pPr>
              <w:rPr>
                <w:sz w:val="22"/>
                <w:szCs w:val="22"/>
                <w:lang w:val="fr-FR"/>
              </w:rPr>
            </w:pPr>
            <w:r w:rsidRPr="00CB3849">
              <w:rPr>
                <w:sz w:val="22"/>
                <w:szCs w:val="22"/>
                <w:lang w:val="fr-FR"/>
              </w:rPr>
              <w:t>III year / semester 1 and 2</w:t>
            </w:r>
          </w:p>
        </w:tc>
      </w:tr>
      <w:tr w:rsidR="006D46B5" w:rsidRPr="00CB3849" w14:paraId="0CF21FE8" w14:textId="77777777" w:rsidTr="00CB3849">
        <w:trPr>
          <w:trHeight w:val="406"/>
        </w:trPr>
        <w:tc>
          <w:tcPr>
            <w:tcW w:w="2255" w:type="dxa"/>
            <w:tcBorders>
              <w:top w:val="single" w:sz="8" w:space="0" w:color="C0C0C0"/>
              <w:left w:val="single" w:sz="8" w:space="0" w:color="C0C0C0"/>
              <w:bottom w:val="single" w:sz="8" w:space="0" w:color="C0C0C0"/>
            </w:tcBorders>
            <w:shd w:val="clear" w:color="auto" w:fill="auto"/>
          </w:tcPr>
          <w:p w14:paraId="70751D3A" w14:textId="77777777" w:rsidR="006D46B5" w:rsidRPr="00CB3849" w:rsidRDefault="006D46B5" w:rsidP="00DC7315">
            <w:pPr>
              <w:rPr>
                <w:sz w:val="22"/>
                <w:szCs w:val="22"/>
                <w:lang w:val="fr-FR"/>
              </w:rPr>
            </w:pPr>
            <w:r w:rsidRPr="00CB3849">
              <w:rPr>
                <w:b/>
                <w:bCs/>
                <w:sz w:val="22"/>
                <w:szCs w:val="22"/>
                <w:lang w:val="fr-FR"/>
              </w:rPr>
              <w:t>ECTS</w:t>
            </w:r>
          </w:p>
        </w:tc>
        <w:tc>
          <w:tcPr>
            <w:tcW w:w="8519" w:type="dxa"/>
            <w:tcBorders>
              <w:top w:val="single" w:sz="8" w:space="0" w:color="C0C0C0"/>
              <w:bottom w:val="single" w:sz="8" w:space="0" w:color="C0C0C0"/>
              <w:right w:val="single" w:sz="8" w:space="0" w:color="C0C0C0"/>
            </w:tcBorders>
            <w:shd w:val="clear" w:color="auto" w:fill="auto"/>
          </w:tcPr>
          <w:p w14:paraId="57EF2883" w14:textId="77777777" w:rsidR="006D46B5" w:rsidRPr="00CB3849" w:rsidRDefault="006D46B5" w:rsidP="00DC7315">
            <w:pPr>
              <w:rPr>
                <w:sz w:val="22"/>
                <w:szCs w:val="22"/>
                <w:lang w:val="fr-FR"/>
              </w:rPr>
            </w:pPr>
            <w:r w:rsidRPr="00CB3849">
              <w:rPr>
                <w:sz w:val="22"/>
                <w:szCs w:val="22"/>
                <w:lang w:val="fr-FR"/>
              </w:rPr>
              <w:t>4 for each semester</w:t>
            </w:r>
          </w:p>
        </w:tc>
      </w:tr>
      <w:tr w:rsidR="006D46B5" w:rsidRPr="00CB3849" w14:paraId="0A8649CE" w14:textId="77777777" w:rsidTr="00CB3849">
        <w:trPr>
          <w:trHeight w:val="688"/>
        </w:trPr>
        <w:tc>
          <w:tcPr>
            <w:tcW w:w="2255" w:type="dxa"/>
            <w:tcBorders>
              <w:top w:val="single" w:sz="8" w:space="0" w:color="C0C0C0"/>
              <w:left w:val="single" w:sz="8" w:space="0" w:color="C0C0C0"/>
              <w:bottom w:val="single" w:sz="8" w:space="0" w:color="C0C0C0"/>
            </w:tcBorders>
            <w:shd w:val="clear" w:color="auto" w:fill="D3DFEE"/>
          </w:tcPr>
          <w:p w14:paraId="3FBEB37D" w14:textId="77777777" w:rsidR="006D46B5" w:rsidRPr="00CB3849" w:rsidRDefault="006D46B5" w:rsidP="00DC7315">
            <w:pPr>
              <w:rPr>
                <w:sz w:val="22"/>
                <w:szCs w:val="22"/>
                <w:lang w:val="fr-FR"/>
              </w:rPr>
            </w:pPr>
            <w:r w:rsidRPr="00CB3849">
              <w:rPr>
                <w:b/>
                <w:bCs/>
                <w:sz w:val="22"/>
                <w:szCs w:val="22"/>
                <w:lang w:val="fr-FR"/>
              </w:rPr>
              <w:t>Language of instruction</w:t>
            </w:r>
          </w:p>
        </w:tc>
        <w:tc>
          <w:tcPr>
            <w:tcW w:w="8519" w:type="dxa"/>
            <w:tcBorders>
              <w:top w:val="single" w:sz="8" w:space="0" w:color="C0C0C0"/>
              <w:bottom w:val="single" w:sz="8" w:space="0" w:color="C0C0C0"/>
              <w:right w:val="single" w:sz="8" w:space="0" w:color="C0C0C0"/>
            </w:tcBorders>
            <w:shd w:val="clear" w:color="auto" w:fill="D3DFEE"/>
          </w:tcPr>
          <w:p w14:paraId="11F8A2B2" w14:textId="77777777" w:rsidR="006D46B5" w:rsidRPr="00CB3849" w:rsidRDefault="006D46B5" w:rsidP="00DC7315">
            <w:pPr>
              <w:rPr>
                <w:sz w:val="22"/>
                <w:szCs w:val="22"/>
                <w:lang w:val="fr-FR"/>
              </w:rPr>
            </w:pPr>
            <w:r w:rsidRPr="00CB3849">
              <w:rPr>
                <w:sz w:val="22"/>
                <w:szCs w:val="22"/>
                <w:lang w:val="fr-FR"/>
              </w:rPr>
              <w:t>french</w:t>
            </w:r>
          </w:p>
        </w:tc>
      </w:tr>
      <w:tr w:rsidR="006D46B5" w:rsidRPr="00CB3849" w14:paraId="3531F8AF" w14:textId="77777777" w:rsidTr="00CB3849">
        <w:trPr>
          <w:trHeight w:val="400"/>
        </w:trPr>
        <w:tc>
          <w:tcPr>
            <w:tcW w:w="2255" w:type="dxa"/>
            <w:tcBorders>
              <w:top w:val="single" w:sz="8" w:space="0" w:color="C0C0C0"/>
              <w:left w:val="single" w:sz="8" w:space="0" w:color="C0C0C0"/>
              <w:bottom w:val="single" w:sz="8" w:space="0" w:color="C0C0C0"/>
            </w:tcBorders>
            <w:shd w:val="clear" w:color="auto" w:fill="auto"/>
          </w:tcPr>
          <w:p w14:paraId="5CCA0DB8" w14:textId="77777777" w:rsidR="006D46B5" w:rsidRPr="00CB3849" w:rsidRDefault="006D46B5" w:rsidP="00DC7315">
            <w:pPr>
              <w:rPr>
                <w:sz w:val="22"/>
                <w:szCs w:val="22"/>
                <w:lang w:val="fr-FR"/>
              </w:rPr>
            </w:pPr>
            <w:r w:rsidRPr="00CB3849">
              <w:rPr>
                <w:b/>
                <w:bCs/>
                <w:sz w:val="22"/>
                <w:szCs w:val="22"/>
                <w:lang w:val="fr-FR"/>
              </w:rPr>
              <w:t>No. of hours</w:t>
            </w:r>
          </w:p>
        </w:tc>
        <w:tc>
          <w:tcPr>
            <w:tcW w:w="8519" w:type="dxa"/>
            <w:tcBorders>
              <w:top w:val="single" w:sz="8" w:space="0" w:color="C0C0C0"/>
              <w:bottom w:val="single" w:sz="8" w:space="0" w:color="C0C0C0"/>
              <w:right w:val="single" w:sz="8" w:space="0" w:color="C0C0C0"/>
            </w:tcBorders>
            <w:shd w:val="clear" w:color="auto" w:fill="auto"/>
          </w:tcPr>
          <w:p w14:paraId="4E7D3A4A" w14:textId="77777777" w:rsidR="006D46B5" w:rsidRPr="00CB3849" w:rsidRDefault="006D46B5" w:rsidP="00DC7315">
            <w:pPr>
              <w:rPr>
                <w:sz w:val="22"/>
                <w:szCs w:val="22"/>
                <w:lang w:val="fr-FR"/>
              </w:rPr>
            </w:pPr>
            <w:r w:rsidRPr="00CB3849">
              <w:rPr>
                <w:sz w:val="22"/>
                <w:szCs w:val="22"/>
                <w:lang w:val="fr-FR"/>
              </w:rPr>
              <w:t>30 per semester</w:t>
            </w:r>
          </w:p>
        </w:tc>
      </w:tr>
      <w:tr w:rsidR="006D46B5" w:rsidRPr="00EC650C" w14:paraId="43E5108D" w14:textId="77777777" w:rsidTr="00CB3849">
        <w:trPr>
          <w:trHeight w:val="824"/>
        </w:trPr>
        <w:tc>
          <w:tcPr>
            <w:tcW w:w="2255" w:type="dxa"/>
            <w:tcBorders>
              <w:top w:val="single" w:sz="8" w:space="0" w:color="C0C0C0"/>
              <w:left w:val="single" w:sz="8" w:space="0" w:color="C0C0C0"/>
              <w:bottom w:val="single" w:sz="8" w:space="0" w:color="C0C0C0"/>
            </w:tcBorders>
            <w:shd w:val="clear" w:color="auto" w:fill="D3DFEE"/>
          </w:tcPr>
          <w:p w14:paraId="591E1635" w14:textId="77777777" w:rsidR="006D46B5" w:rsidRPr="00CB3849" w:rsidRDefault="006D46B5" w:rsidP="00DC7315">
            <w:pPr>
              <w:rPr>
                <w:b/>
                <w:bCs/>
                <w:sz w:val="22"/>
                <w:szCs w:val="22"/>
                <w:lang w:val="fr-FR"/>
              </w:rPr>
            </w:pPr>
            <w:r w:rsidRPr="00CB3849">
              <w:rPr>
                <w:b/>
                <w:bCs/>
                <w:sz w:val="22"/>
                <w:szCs w:val="22"/>
                <w:lang w:val="fr-FR"/>
              </w:rPr>
              <w:t>Course content</w:t>
            </w:r>
          </w:p>
          <w:p w14:paraId="7246D7C7" w14:textId="77777777" w:rsidR="006D46B5" w:rsidRPr="00CB3849" w:rsidRDefault="006D46B5" w:rsidP="00DC7315">
            <w:pPr>
              <w:ind w:right="-1262"/>
              <w:rPr>
                <w:color w:val="FF0000"/>
                <w:sz w:val="22"/>
                <w:szCs w:val="22"/>
                <w:lang w:val="fr-FR"/>
              </w:rPr>
            </w:pPr>
          </w:p>
        </w:tc>
        <w:tc>
          <w:tcPr>
            <w:tcW w:w="8519" w:type="dxa"/>
            <w:tcBorders>
              <w:top w:val="single" w:sz="8" w:space="0" w:color="C0C0C0"/>
              <w:bottom w:val="single" w:sz="8" w:space="0" w:color="C0C0C0"/>
              <w:right w:val="single" w:sz="8" w:space="0" w:color="C0C0C0"/>
            </w:tcBorders>
            <w:shd w:val="clear" w:color="auto" w:fill="D3DFEE"/>
          </w:tcPr>
          <w:p w14:paraId="22D0D60B" w14:textId="77777777" w:rsidR="006D46B5" w:rsidRPr="00CB3849" w:rsidRDefault="006D46B5" w:rsidP="00DC7315">
            <w:pPr>
              <w:jc w:val="both"/>
              <w:rPr>
                <w:color w:val="000000"/>
                <w:sz w:val="22"/>
                <w:szCs w:val="22"/>
                <w:lang w:val="fr-FR"/>
              </w:rPr>
            </w:pPr>
            <w:r w:rsidRPr="00CB3849">
              <w:rPr>
                <w:color w:val="000000"/>
                <w:sz w:val="22"/>
                <w:szCs w:val="22"/>
                <w:lang w:val="fr-FR"/>
              </w:rPr>
              <w:t xml:space="preserve">L’objectif du cours est constitué par la présentation des problèmes grammaticaux en français particulièrement difficiles pour l’étudiant polonais. Dans le cadre du cours, on prévoit des exercices pratiques de langue à l’oral et à l’écrit concernant les items mentionnés ci-dessus. Le savoir-faire acquis en langue française pratique aussi bien que la terminologie grammaticale présentée durant le cours constituent la base pour l’apprentissage ultérieur  de la grammaire descriptive du français. </w:t>
            </w:r>
          </w:p>
          <w:p w14:paraId="40B03B70" w14:textId="77777777" w:rsidR="006D46B5" w:rsidRPr="00CB3849" w:rsidRDefault="006D46B5" w:rsidP="00DC7315">
            <w:pPr>
              <w:pStyle w:val="Default"/>
              <w:spacing w:line="360" w:lineRule="auto"/>
              <w:jc w:val="both"/>
              <w:rPr>
                <w:sz w:val="22"/>
                <w:szCs w:val="22"/>
                <w:lang w:val="fr-FR"/>
              </w:rPr>
            </w:pPr>
          </w:p>
        </w:tc>
      </w:tr>
      <w:tr w:rsidR="006D46B5" w:rsidRPr="00CB3849" w14:paraId="3ABCF89A" w14:textId="77777777" w:rsidTr="00CB3849">
        <w:trPr>
          <w:trHeight w:val="835"/>
        </w:trPr>
        <w:tc>
          <w:tcPr>
            <w:tcW w:w="2255" w:type="dxa"/>
            <w:tcBorders>
              <w:top w:val="single" w:sz="8" w:space="0" w:color="C0C0C0"/>
              <w:left w:val="single" w:sz="8" w:space="0" w:color="C0C0C0"/>
              <w:bottom w:val="single" w:sz="8" w:space="0" w:color="C0C0C0"/>
            </w:tcBorders>
            <w:shd w:val="clear" w:color="auto" w:fill="auto"/>
          </w:tcPr>
          <w:p w14:paraId="45B8DB65" w14:textId="77777777" w:rsidR="006D46B5" w:rsidRPr="00CB3849" w:rsidRDefault="006D46B5" w:rsidP="00DC7315">
            <w:pPr>
              <w:rPr>
                <w:sz w:val="22"/>
                <w:szCs w:val="22"/>
                <w:lang w:val="fr-FR" w:eastAsia="pl-PL"/>
              </w:rPr>
            </w:pPr>
            <w:r w:rsidRPr="00CB3849">
              <w:rPr>
                <w:b/>
                <w:bCs/>
                <w:sz w:val="22"/>
                <w:szCs w:val="22"/>
                <w:lang w:val="fr-FR"/>
              </w:rPr>
              <w:t>Assessment scheme</w:t>
            </w:r>
          </w:p>
        </w:tc>
        <w:tc>
          <w:tcPr>
            <w:tcW w:w="8519" w:type="dxa"/>
            <w:tcBorders>
              <w:top w:val="single" w:sz="8" w:space="0" w:color="C0C0C0"/>
              <w:bottom w:val="single" w:sz="8" w:space="0" w:color="C0C0C0"/>
              <w:right w:val="single" w:sz="8" w:space="0" w:color="C0C0C0"/>
            </w:tcBorders>
            <w:shd w:val="clear" w:color="auto" w:fill="auto"/>
          </w:tcPr>
          <w:p w14:paraId="5FC59A4A" w14:textId="77777777" w:rsidR="006D46B5" w:rsidRPr="00CB3849" w:rsidRDefault="006D46B5" w:rsidP="00DC7315">
            <w:pPr>
              <w:pStyle w:val="Default"/>
              <w:spacing w:line="360" w:lineRule="auto"/>
              <w:jc w:val="both"/>
              <w:rPr>
                <w:sz w:val="22"/>
                <w:szCs w:val="22"/>
                <w:lang w:val="fr-FR"/>
              </w:rPr>
            </w:pPr>
            <w:r w:rsidRPr="00CB3849">
              <w:rPr>
                <w:sz w:val="22"/>
                <w:szCs w:val="22"/>
                <w:lang w:val="fr-FR"/>
              </w:rPr>
              <w:t>-</w:t>
            </w:r>
          </w:p>
        </w:tc>
      </w:tr>
      <w:tr w:rsidR="006D46B5" w:rsidRPr="00CB3849" w14:paraId="2EDA5E6D" w14:textId="77777777" w:rsidTr="00CB3849">
        <w:trPr>
          <w:trHeight w:val="549"/>
        </w:trPr>
        <w:tc>
          <w:tcPr>
            <w:tcW w:w="2255" w:type="dxa"/>
            <w:tcBorders>
              <w:top w:val="single" w:sz="8" w:space="0" w:color="C0C0C0"/>
              <w:left w:val="single" w:sz="8" w:space="0" w:color="C0C0C0"/>
              <w:bottom w:val="single" w:sz="8" w:space="0" w:color="C0C0C0"/>
            </w:tcBorders>
            <w:shd w:val="clear" w:color="auto" w:fill="D3DFEE"/>
          </w:tcPr>
          <w:p w14:paraId="7E99FF1D" w14:textId="77777777" w:rsidR="006D46B5" w:rsidRPr="00CB3849" w:rsidRDefault="006D46B5" w:rsidP="00DC7315">
            <w:pPr>
              <w:rPr>
                <w:sz w:val="22"/>
                <w:szCs w:val="22"/>
                <w:lang w:val="fr-FR"/>
              </w:rPr>
            </w:pPr>
            <w:r w:rsidRPr="00CB3849">
              <w:rPr>
                <w:b/>
                <w:bCs/>
                <w:sz w:val="22"/>
                <w:szCs w:val="22"/>
                <w:lang w:val="fr-FR"/>
              </w:rPr>
              <w:t>Lecturer</w:t>
            </w:r>
          </w:p>
        </w:tc>
        <w:tc>
          <w:tcPr>
            <w:tcW w:w="8519" w:type="dxa"/>
            <w:tcBorders>
              <w:top w:val="single" w:sz="8" w:space="0" w:color="C0C0C0"/>
              <w:bottom w:val="single" w:sz="8" w:space="0" w:color="C0C0C0"/>
              <w:right w:val="single" w:sz="8" w:space="0" w:color="C0C0C0"/>
            </w:tcBorders>
            <w:shd w:val="clear" w:color="auto" w:fill="D3DFEE"/>
          </w:tcPr>
          <w:p w14:paraId="74DCED33" w14:textId="77777777" w:rsidR="006D46B5" w:rsidRPr="00CB3849" w:rsidRDefault="006D46B5" w:rsidP="00DC7315">
            <w:pPr>
              <w:rPr>
                <w:sz w:val="22"/>
                <w:szCs w:val="22"/>
                <w:lang w:val="fr-FR"/>
              </w:rPr>
            </w:pPr>
            <w:r w:rsidRPr="00CB3849">
              <w:rPr>
                <w:sz w:val="22"/>
                <w:szCs w:val="22"/>
                <w:lang w:val="fr-FR"/>
              </w:rPr>
              <w:t>mgr Anna Bobińska (1 sem)</w:t>
            </w:r>
          </w:p>
          <w:p w14:paraId="5A84AC7F" w14:textId="77777777" w:rsidR="006D46B5" w:rsidRPr="00CB3849" w:rsidRDefault="006D46B5" w:rsidP="00DC7315">
            <w:pPr>
              <w:rPr>
                <w:sz w:val="22"/>
                <w:szCs w:val="22"/>
                <w:lang w:val="fr-FR"/>
              </w:rPr>
            </w:pPr>
            <w:r w:rsidRPr="00CB3849">
              <w:rPr>
                <w:sz w:val="22"/>
                <w:szCs w:val="22"/>
                <w:lang w:val="fr-FR"/>
              </w:rPr>
              <w:t>Prof. Alicja Kacprzak (2sem)</w:t>
            </w:r>
          </w:p>
        </w:tc>
      </w:tr>
      <w:tr w:rsidR="006D46B5" w:rsidRPr="00CB3849" w14:paraId="1AB442B4" w14:textId="77777777" w:rsidTr="00CB3849">
        <w:trPr>
          <w:trHeight w:val="560"/>
        </w:trPr>
        <w:tc>
          <w:tcPr>
            <w:tcW w:w="2255" w:type="dxa"/>
            <w:tcBorders>
              <w:top w:val="single" w:sz="8" w:space="0" w:color="C0C0C0"/>
              <w:left w:val="single" w:sz="8" w:space="0" w:color="C0C0C0"/>
              <w:bottom w:val="single" w:sz="8" w:space="0" w:color="C0C0C0"/>
            </w:tcBorders>
            <w:shd w:val="clear" w:color="auto" w:fill="auto"/>
          </w:tcPr>
          <w:p w14:paraId="0A6550B8" w14:textId="77777777" w:rsidR="006D46B5" w:rsidRPr="00CB3849" w:rsidRDefault="006D46B5" w:rsidP="00DC7315">
            <w:pPr>
              <w:rPr>
                <w:sz w:val="22"/>
                <w:szCs w:val="22"/>
                <w:lang w:val="fr-FR"/>
              </w:rPr>
            </w:pPr>
            <w:r w:rsidRPr="00CB3849">
              <w:rPr>
                <w:b/>
                <w:bCs/>
                <w:sz w:val="22"/>
                <w:szCs w:val="22"/>
                <w:lang w:val="fr-FR"/>
              </w:rPr>
              <w:t>Contact</w:t>
            </w:r>
          </w:p>
        </w:tc>
        <w:tc>
          <w:tcPr>
            <w:tcW w:w="8519" w:type="dxa"/>
            <w:tcBorders>
              <w:top w:val="single" w:sz="8" w:space="0" w:color="C0C0C0"/>
              <w:bottom w:val="single" w:sz="8" w:space="0" w:color="C0C0C0"/>
              <w:right w:val="single" w:sz="8" w:space="0" w:color="C0C0C0"/>
            </w:tcBorders>
            <w:shd w:val="clear" w:color="auto" w:fill="auto"/>
          </w:tcPr>
          <w:p w14:paraId="6BD66381" w14:textId="77777777" w:rsidR="006D46B5" w:rsidRPr="00CB3849" w:rsidRDefault="006D46B5" w:rsidP="00DC7315">
            <w:pPr>
              <w:rPr>
                <w:sz w:val="22"/>
                <w:szCs w:val="22"/>
                <w:lang w:val="fr-FR"/>
              </w:rPr>
            </w:pPr>
            <w:r w:rsidRPr="00CB3849">
              <w:rPr>
                <w:sz w:val="22"/>
                <w:szCs w:val="22"/>
                <w:lang w:val="fr-FR"/>
              </w:rPr>
              <w:t>-</w:t>
            </w:r>
          </w:p>
        </w:tc>
      </w:tr>
      <w:tr w:rsidR="006D46B5" w:rsidRPr="00CB3849" w14:paraId="756CAA5D" w14:textId="77777777" w:rsidTr="00CB3849">
        <w:trPr>
          <w:trHeight w:val="392"/>
        </w:trPr>
        <w:tc>
          <w:tcPr>
            <w:tcW w:w="2255" w:type="dxa"/>
            <w:tcBorders>
              <w:top w:val="single" w:sz="8" w:space="0" w:color="C0C0C0"/>
              <w:left w:val="single" w:sz="8" w:space="0" w:color="C0C0C0"/>
              <w:bottom w:val="single" w:sz="8" w:space="0" w:color="C0C0C0"/>
            </w:tcBorders>
            <w:shd w:val="clear" w:color="auto" w:fill="D3DFEE"/>
          </w:tcPr>
          <w:p w14:paraId="106FAA2B" w14:textId="77777777" w:rsidR="006D46B5" w:rsidRPr="00CB3849" w:rsidRDefault="006D46B5" w:rsidP="00DC7315">
            <w:pPr>
              <w:rPr>
                <w:sz w:val="22"/>
                <w:szCs w:val="22"/>
                <w:lang w:val="fr-FR"/>
              </w:rPr>
            </w:pPr>
            <w:r w:rsidRPr="00CB3849">
              <w:rPr>
                <w:b/>
                <w:bCs/>
                <w:sz w:val="22"/>
                <w:szCs w:val="22"/>
                <w:lang w:val="fr-FR"/>
              </w:rPr>
              <w:t>USOS code</w:t>
            </w:r>
          </w:p>
        </w:tc>
        <w:tc>
          <w:tcPr>
            <w:tcW w:w="8519" w:type="dxa"/>
            <w:tcBorders>
              <w:top w:val="single" w:sz="8" w:space="0" w:color="C0C0C0"/>
              <w:bottom w:val="single" w:sz="8" w:space="0" w:color="C0C0C0"/>
              <w:right w:val="single" w:sz="8" w:space="0" w:color="C0C0C0"/>
            </w:tcBorders>
            <w:shd w:val="clear" w:color="auto" w:fill="D3DFEE"/>
          </w:tcPr>
          <w:p w14:paraId="26DFDEA2" w14:textId="77777777" w:rsidR="006D46B5" w:rsidRPr="00CB3849" w:rsidRDefault="006D46B5" w:rsidP="00DC7315">
            <w:pPr>
              <w:rPr>
                <w:color w:val="000000"/>
                <w:sz w:val="22"/>
                <w:szCs w:val="22"/>
              </w:rPr>
            </w:pPr>
            <w:r w:rsidRPr="00CB3849">
              <w:rPr>
                <w:color w:val="000000"/>
                <w:sz w:val="22"/>
                <w:szCs w:val="22"/>
              </w:rPr>
              <w:t>0100-ERAL906</w:t>
            </w:r>
          </w:p>
        </w:tc>
      </w:tr>
      <w:tr w:rsidR="006D46B5" w:rsidRPr="00EC650C" w14:paraId="0E338526" w14:textId="77777777" w:rsidTr="00CB3849">
        <w:trPr>
          <w:trHeight w:val="805"/>
        </w:trPr>
        <w:tc>
          <w:tcPr>
            <w:tcW w:w="2255" w:type="dxa"/>
            <w:tcBorders>
              <w:top w:val="single" w:sz="8" w:space="0" w:color="C0C0C0"/>
              <w:left w:val="single" w:sz="8" w:space="0" w:color="C0C0C0"/>
              <w:bottom w:val="single" w:sz="8" w:space="0" w:color="C0C0C0"/>
            </w:tcBorders>
            <w:shd w:val="clear" w:color="auto" w:fill="auto"/>
          </w:tcPr>
          <w:p w14:paraId="64D0B6DB" w14:textId="77777777" w:rsidR="006D46B5" w:rsidRPr="00CB3849" w:rsidRDefault="006D46B5" w:rsidP="00DC7315">
            <w:pPr>
              <w:rPr>
                <w:sz w:val="22"/>
                <w:szCs w:val="22"/>
                <w:lang w:val="fr-FR"/>
              </w:rPr>
            </w:pPr>
            <w:r w:rsidRPr="00CB3849">
              <w:rPr>
                <w:b/>
                <w:bCs/>
                <w:sz w:val="22"/>
                <w:szCs w:val="22"/>
                <w:lang w:val="fr-FR"/>
              </w:rPr>
              <w:t>Literature</w:t>
            </w:r>
          </w:p>
        </w:tc>
        <w:tc>
          <w:tcPr>
            <w:tcW w:w="8519" w:type="dxa"/>
            <w:tcBorders>
              <w:top w:val="single" w:sz="8" w:space="0" w:color="C0C0C0"/>
              <w:bottom w:val="single" w:sz="8" w:space="0" w:color="C0C0C0"/>
              <w:right w:val="single" w:sz="8" w:space="0" w:color="C0C0C0"/>
            </w:tcBorders>
            <w:shd w:val="clear" w:color="auto" w:fill="auto"/>
          </w:tcPr>
          <w:p w14:paraId="3603E02D" w14:textId="77777777" w:rsidR="006D46B5" w:rsidRPr="00CB3849" w:rsidRDefault="006D46B5" w:rsidP="00DC7315">
            <w:pPr>
              <w:autoSpaceDE w:val="0"/>
              <w:autoSpaceDN w:val="0"/>
              <w:adjustRightInd w:val="0"/>
              <w:contextualSpacing/>
              <w:jc w:val="both"/>
              <w:rPr>
                <w:color w:val="000000"/>
                <w:sz w:val="22"/>
                <w:szCs w:val="22"/>
                <w:lang w:val="fr-FR"/>
              </w:rPr>
            </w:pPr>
            <w:r w:rsidRPr="00CB3849">
              <w:rPr>
                <w:color w:val="000000"/>
                <w:sz w:val="22"/>
                <w:szCs w:val="22"/>
                <w:lang w:val="fr-FR"/>
              </w:rPr>
              <w:t xml:space="preserve">Bescherelle, </w:t>
            </w:r>
            <w:r w:rsidRPr="00CB3849">
              <w:rPr>
                <w:i/>
                <w:iCs/>
                <w:color w:val="000000"/>
                <w:sz w:val="22"/>
                <w:szCs w:val="22"/>
                <w:lang w:val="fr-FR"/>
              </w:rPr>
              <w:t>Dictionnaire des douze mille verbes</w:t>
            </w:r>
            <w:r w:rsidRPr="00CB3849">
              <w:rPr>
                <w:color w:val="000000"/>
                <w:sz w:val="22"/>
                <w:szCs w:val="22"/>
                <w:lang w:val="fr-FR"/>
              </w:rPr>
              <w:t>, 1990</w:t>
            </w:r>
          </w:p>
          <w:p w14:paraId="4DBBF869" w14:textId="77777777" w:rsidR="006D46B5" w:rsidRPr="00CB3849" w:rsidRDefault="006D46B5" w:rsidP="00DC7315">
            <w:pPr>
              <w:autoSpaceDE w:val="0"/>
              <w:autoSpaceDN w:val="0"/>
              <w:adjustRightInd w:val="0"/>
              <w:contextualSpacing/>
              <w:jc w:val="both"/>
              <w:rPr>
                <w:color w:val="000000"/>
                <w:sz w:val="22"/>
                <w:szCs w:val="22"/>
                <w:lang w:val="fr-FR"/>
              </w:rPr>
            </w:pPr>
            <w:r w:rsidRPr="00CB3849">
              <w:rPr>
                <w:color w:val="000000"/>
                <w:sz w:val="22"/>
                <w:szCs w:val="22"/>
                <w:lang w:val="fr-FR"/>
              </w:rPr>
              <w:t xml:space="preserve">Descotes-Genon Ch., Morsel M.-H., Richou C., </w:t>
            </w:r>
            <w:r w:rsidRPr="00CB3849">
              <w:rPr>
                <w:i/>
                <w:iCs/>
                <w:color w:val="000000"/>
                <w:sz w:val="22"/>
                <w:szCs w:val="22"/>
                <w:lang w:val="fr-FR"/>
              </w:rPr>
              <w:t>L’Exercisier</w:t>
            </w:r>
            <w:r w:rsidRPr="00CB3849">
              <w:rPr>
                <w:color w:val="000000"/>
                <w:sz w:val="22"/>
                <w:szCs w:val="22"/>
                <w:lang w:val="fr-FR"/>
              </w:rPr>
              <w:t>, Grenoble, 1997</w:t>
            </w:r>
          </w:p>
          <w:p w14:paraId="3F35BAB9" w14:textId="77777777" w:rsidR="006D46B5" w:rsidRPr="00CB3849" w:rsidRDefault="006D46B5" w:rsidP="00DC7315">
            <w:pPr>
              <w:autoSpaceDE w:val="0"/>
              <w:autoSpaceDN w:val="0"/>
              <w:adjustRightInd w:val="0"/>
              <w:contextualSpacing/>
              <w:jc w:val="both"/>
              <w:rPr>
                <w:color w:val="000000"/>
                <w:sz w:val="22"/>
                <w:szCs w:val="22"/>
                <w:lang w:val="fr-FR"/>
              </w:rPr>
            </w:pPr>
            <w:r w:rsidRPr="00CB3849">
              <w:rPr>
                <w:color w:val="000000"/>
                <w:sz w:val="22"/>
                <w:szCs w:val="22"/>
                <w:lang w:val="fr-FR"/>
              </w:rPr>
              <w:t xml:space="preserve">Grevisse M., </w:t>
            </w:r>
            <w:r w:rsidRPr="00CB3849">
              <w:rPr>
                <w:i/>
                <w:iCs/>
                <w:color w:val="000000"/>
                <w:sz w:val="22"/>
                <w:szCs w:val="22"/>
                <w:lang w:val="fr-FR"/>
              </w:rPr>
              <w:t>Le bon usage</w:t>
            </w:r>
            <w:r w:rsidRPr="00CB3849">
              <w:rPr>
                <w:color w:val="000000"/>
                <w:sz w:val="22"/>
                <w:szCs w:val="22"/>
                <w:lang w:val="fr-FR"/>
              </w:rPr>
              <w:t>, Gembloux, 1969</w:t>
            </w:r>
          </w:p>
          <w:p w14:paraId="0B49183D" w14:textId="77777777" w:rsidR="006D46B5" w:rsidRPr="00CB3849" w:rsidRDefault="006D46B5" w:rsidP="00DC7315">
            <w:pPr>
              <w:autoSpaceDE w:val="0"/>
              <w:autoSpaceDN w:val="0"/>
              <w:adjustRightInd w:val="0"/>
              <w:jc w:val="both"/>
              <w:rPr>
                <w:color w:val="000000"/>
                <w:sz w:val="22"/>
                <w:szCs w:val="22"/>
                <w:lang w:val="fr-FR"/>
              </w:rPr>
            </w:pPr>
            <w:r w:rsidRPr="00CB3849">
              <w:rPr>
                <w:sz w:val="22"/>
                <w:szCs w:val="22"/>
                <w:lang w:val="fr-FR"/>
              </w:rPr>
              <w:t xml:space="preserve">Siréjols E., Claude P., Le nouvel entraînez-vous, 450 exercices de grammaire, niveau avancé, CLE International, 2002 </w:t>
            </w:r>
          </w:p>
        </w:tc>
      </w:tr>
      <w:tr w:rsidR="006D46B5" w:rsidRPr="00CB3849" w14:paraId="1F038566" w14:textId="77777777" w:rsidTr="00CB3849">
        <w:trPr>
          <w:trHeight w:val="805"/>
        </w:trPr>
        <w:tc>
          <w:tcPr>
            <w:tcW w:w="2255" w:type="dxa"/>
            <w:tcBorders>
              <w:top w:val="single" w:sz="8" w:space="0" w:color="C0C0C0"/>
              <w:left w:val="single" w:sz="8" w:space="0" w:color="C0C0C0"/>
              <w:bottom w:val="single" w:sz="8" w:space="0" w:color="C0C0C0"/>
            </w:tcBorders>
            <w:shd w:val="clear" w:color="auto" w:fill="D3DFEE"/>
          </w:tcPr>
          <w:p w14:paraId="6987C3FD" w14:textId="77777777" w:rsidR="006D46B5" w:rsidRPr="00CB3849" w:rsidRDefault="006D46B5" w:rsidP="00DC7315">
            <w:pPr>
              <w:rPr>
                <w:sz w:val="22"/>
                <w:szCs w:val="22"/>
                <w:lang w:val="fr-FR"/>
              </w:rPr>
            </w:pPr>
            <w:r w:rsidRPr="00CB3849">
              <w:rPr>
                <w:b/>
                <w:bCs/>
                <w:sz w:val="22"/>
                <w:szCs w:val="22"/>
                <w:lang w:val="fr-FR"/>
              </w:rPr>
              <w:t>Field of study/ programme</w:t>
            </w:r>
          </w:p>
        </w:tc>
        <w:tc>
          <w:tcPr>
            <w:tcW w:w="8519" w:type="dxa"/>
            <w:tcBorders>
              <w:top w:val="single" w:sz="8" w:space="0" w:color="C0C0C0"/>
              <w:bottom w:val="single" w:sz="8" w:space="0" w:color="C0C0C0"/>
              <w:right w:val="single" w:sz="8" w:space="0" w:color="C0C0C0"/>
            </w:tcBorders>
            <w:shd w:val="clear" w:color="auto" w:fill="D3DFEE"/>
          </w:tcPr>
          <w:p w14:paraId="1876C22A" w14:textId="77777777" w:rsidR="006D46B5" w:rsidRPr="00CB3849" w:rsidRDefault="006D46B5" w:rsidP="00DC7315">
            <w:pPr>
              <w:rPr>
                <w:sz w:val="22"/>
                <w:szCs w:val="22"/>
                <w:lang w:val="fr-FR"/>
              </w:rPr>
            </w:pPr>
            <w:r w:rsidRPr="00CB3849">
              <w:rPr>
                <w:sz w:val="22"/>
                <w:szCs w:val="22"/>
                <w:lang w:val="fr-FR"/>
              </w:rPr>
              <w:t>FRENCH PHILOLOGY</w:t>
            </w:r>
          </w:p>
        </w:tc>
      </w:tr>
    </w:tbl>
    <w:p w14:paraId="4C710C01" w14:textId="77777777" w:rsidR="006D46B5" w:rsidRDefault="006D46B5" w:rsidP="006D46B5">
      <w:pPr>
        <w:rPr>
          <w:lang w:val="fr-FR"/>
        </w:rPr>
      </w:pPr>
    </w:p>
    <w:p w14:paraId="27E6698B" w14:textId="3E76D9BF" w:rsidR="00543773" w:rsidRDefault="00543773">
      <w:pPr>
        <w:spacing w:after="200" w:line="276" w:lineRule="auto"/>
        <w:rPr>
          <w:lang w:val="fr-FR"/>
        </w:rPr>
      </w:pPr>
      <w:r>
        <w:rPr>
          <w:lang w:val="fr-FR"/>
        </w:rPr>
        <w:br w:type="page"/>
      </w:r>
    </w:p>
    <w:tbl>
      <w:tblPr>
        <w:tblW w:w="0" w:type="auto"/>
        <w:tblInd w:w="-294" w:type="dxa"/>
        <w:tblLayout w:type="fixed"/>
        <w:tblLook w:val="0000" w:firstRow="0" w:lastRow="0" w:firstColumn="0" w:lastColumn="0" w:noHBand="0" w:noVBand="0"/>
      </w:tblPr>
      <w:tblGrid>
        <w:gridCol w:w="2255"/>
        <w:gridCol w:w="8519"/>
      </w:tblGrid>
      <w:tr w:rsidR="006D46B5" w:rsidRPr="00EC650C" w14:paraId="4FA16CB5" w14:textId="77777777" w:rsidTr="00CB3849">
        <w:trPr>
          <w:trHeight w:val="840"/>
        </w:trPr>
        <w:tc>
          <w:tcPr>
            <w:tcW w:w="2255" w:type="dxa"/>
            <w:tcBorders>
              <w:top w:val="single" w:sz="8" w:space="0" w:color="C0C0C0"/>
              <w:left w:val="single" w:sz="8" w:space="0" w:color="C0C0C0"/>
              <w:bottom w:val="single" w:sz="8" w:space="0" w:color="C0C0C0"/>
            </w:tcBorders>
            <w:shd w:val="clear" w:color="auto" w:fill="4F81BD"/>
          </w:tcPr>
          <w:p w14:paraId="4D6BB18B" w14:textId="77777777" w:rsidR="006D46B5" w:rsidRPr="00CB3849" w:rsidRDefault="006D46B5" w:rsidP="00DC7315">
            <w:pPr>
              <w:rPr>
                <w:b/>
                <w:sz w:val="22"/>
                <w:szCs w:val="22"/>
                <w:lang w:val="fr-FR"/>
              </w:rPr>
            </w:pPr>
            <w:r w:rsidRPr="00CB3849">
              <w:rPr>
                <w:b/>
                <w:bCs/>
                <w:color w:val="FFFFFF"/>
                <w:sz w:val="22"/>
                <w:szCs w:val="22"/>
                <w:lang w:val="fr-FR"/>
              </w:rPr>
              <w:lastRenderedPageBreak/>
              <w:t>Course title</w:t>
            </w:r>
          </w:p>
        </w:tc>
        <w:tc>
          <w:tcPr>
            <w:tcW w:w="8519" w:type="dxa"/>
            <w:tcBorders>
              <w:top w:val="single" w:sz="8" w:space="0" w:color="C0C0C0"/>
              <w:bottom w:val="single" w:sz="8" w:space="0" w:color="C0C0C0"/>
              <w:right w:val="single" w:sz="8" w:space="0" w:color="C0C0C0"/>
            </w:tcBorders>
            <w:shd w:val="clear" w:color="auto" w:fill="4F81BD"/>
          </w:tcPr>
          <w:p w14:paraId="3786F63E" w14:textId="77777777" w:rsidR="006D46B5" w:rsidRPr="00CB3849" w:rsidRDefault="006D46B5" w:rsidP="00DC7315">
            <w:pPr>
              <w:rPr>
                <w:sz w:val="22"/>
                <w:szCs w:val="22"/>
                <w:lang w:val="fr-FR"/>
              </w:rPr>
            </w:pPr>
            <w:r w:rsidRPr="00CB3849">
              <w:rPr>
                <w:b/>
                <w:bCs/>
                <w:color w:val="000000"/>
                <w:sz w:val="22"/>
                <w:szCs w:val="22"/>
                <w:lang w:val="fr-FR"/>
              </w:rPr>
              <w:t>Pratique de la langue française</w:t>
            </w:r>
            <w:r w:rsidRPr="00CB3849">
              <w:rPr>
                <w:b/>
                <w:color w:val="000000"/>
                <w:sz w:val="22"/>
                <w:szCs w:val="22"/>
                <w:lang w:val="fr-FR"/>
              </w:rPr>
              <w:t xml:space="preserve"> –  expression orale</w:t>
            </w:r>
          </w:p>
        </w:tc>
      </w:tr>
      <w:tr w:rsidR="006D46B5" w:rsidRPr="00CB3849" w14:paraId="27ADE4D2" w14:textId="77777777" w:rsidTr="00CB3849">
        <w:trPr>
          <w:trHeight w:val="541"/>
        </w:trPr>
        <w:tc>
          <w:tcPr>
            <w:tcW w:w="2255" w:type="dxa"/>
            <w:tcBorders>
              <w:top w:val="single" w:sz="8" w:space="0" w:color="C0C0C0"/>
              <w:left w:val="single" w:sz="8" w:space="0" w:color="C0C0C0"/>
              <w:bottom w:val="single" w:sz="8" w:space="0" w:color="C0C0C0"/>
            </w:tcBorders>
            <w:shd w:val="clear" w:color="auto" w:fill="D3DFEE"/>
          </w:tcPr>
          <w:p w14:paraId="7ED440D4" w14:textId="77777777" w:rsidR="006D46B5" w:rsidRPr="00CB3849" w:rsidRDefault="006D46B5" w:rsidP="00DC7315">
            <w:pPr>
              <w:rPr>
                <w:sz w:val="22"/>
                <w:szCs w:val="22"/>
                <w:lang w:val="fr-FR"/>
              </w:rPr>
            </w:pPr>
            <w:r w:rsidRPr="00CB3849">
              <w:rPr>
                <w:b/>
                <w:bCs/>
                <w:sz w:val="22"/>
                <w:szCs w:val="22"/>
                <w:lang w:val="fr-FR"/>
              </w:rPr>
              <w:t>Form*</w:t>
            </w:r>
          </w:p>
        </w:tc>
        <w:tc>
          <w:tcPr>
            <w:tcW w:w="8519" w:type="dxa"/>
            <w:tcBorders>
              <w:top w:val="single" w:sz="8" w:space="0" w:color="C0C0C0"/>
              <w:bottom w:val="single" w:sz="8" w:space="0" w:color="C0C0C0"/>
              <w:right w:val="single" w:sz="8" w:space="0" w:color="C0C0C0"/>
            </w:tcBorders>
            <w:shd w:val="clear" w:color="auto" w:fill="D3DFEE"/>
          </w:tcPr>
          <w:p w14:paraId="2FC8067E" w14:textId="77777777" w:rsidR="006D46B5" w:rsidRPr="00CB3849" w:rsidRDefault="006D46B5" w:rsidP="00DC7315">
            <w:pPr>
              <w:rPr>
                <w:sz w:val="22"/>
                <w:szCs w:val="22"/>
                <w:lang w:val="fr-FR"/>
              </w:rPr>
            </w:pPr>
            <w:r w:rsidRPr="00CB3849">
              <w:rPr>
                <w:sz w:val="22"/>
                <w:szCs w:val="22"/>
                <w:lang w:val="fr-FR"/>
              </w:rPr>
              <w:t>T</w:t>
            </w:r>
          </w:p>
        </w:tc>
      </w:tr>
      <w:tr w:rsidR="006D46B5" w:rsidRPr="00CB3849" w14:paraId="106866B1" w14:textId="77777777" w:rsidTr="00CB3849">
        <w:trPr>
          <w:trHeight w:val="835"/>
        </w:trPr>
        <w:tc>
          <w:tcPr>
            <w:tcW w:w="2255" w:type="dxa"/>
            <w:tcBorders>
              <w:top w:val="single" w:sz="8" w:space="0" w:color="C0C0C0"/>
              <w:left w:val="single" w:sz="8" w:space="0" w:color="C0C0C0"/>
              <w:bottom w:val="single" w:sz="8" w:space="0" w:color="C0C0C0"/>
            </w:tcBorders>
            <w:shd w:val="clear" w:color="auto" w:fill="auto"/>
          </w:tcPr>
          <w:p w14:paraId="553005FC" w14:textId="77777777" w:rsidR="006D46B5" w:rsidRPr="00CB3849" w:rsidRDefault="006D46B5" w:rsidP="00DC7315">
            <w:pPr>
              <w:rPr>
                <w:sz w:val="22"/>
                <w:szCs w:val="22"/>
                <w:lang w:val="fr-FR"/>
              </w:rPr>
            </w:pPr>
            <w:r w:rsidRPr="00CB3849">
              <w:rPr>
                <w:b/>
                <w:bCs/>
                <w:sz w:val="22"/>
                <w:szCs w:val="22"/>
                <w:lang w:val="fr-FR"/>
              </w:rPr>
              <w:t>Level of course</w:t>
            </w:r>
          </w:p>
        </w:tc>
        <w:tc>
          <w:tcPr>
            <w:tcW w:w="8519" w:type="dxa"/>
            <w:tcBorders>
              <w:top w:val="single" w:sz="8" w:space="0" w:color="C0C0C0"/>
              <w:bottom w:val="single" w:sz="8" w:space="0" w:color="C0C0C0"/>
              <w:right w:val="single" w:sz="8" w:space="0" w:color="C0C0C0"/>
            </w:tcBorders>
            <w:shd w:val="clear" w:color="auto" w:fill="auto"/>
          </w:tcPr>
          <w:p w14:paraId="2E626924" w14:textId="77777777" w:rsidR="006D46B5" w:rsidRPr="00CB3849" w:rsidRDefault="006D46B5" w:rsidP="00DC7315">
            <w:pPr>
              <w:rPr>
                <w:sz w:val="22"/>
                <w:szCs w:val="22"/>
                <w:lang w:val="fr-FR"/>
              </w:rPr>
            </w:pPr>
            <w:r w:rsidRPr="00CB3849">
              <w:rPr>
                <w:sz w:val="22"/>
                <w:szCs w:val="22"/>
                <w:lang w:val="fr-FR"/>
              </w:rPr>
              <w:t>A2/B1</w:t>
            </w:r>
          </w:p>
        </w:tc>
      </w:tr>
      <w:tr w:rsidR="006D46B5" w:rsidRPr="00CB3849" w14:paraId="0EFF5EB2" w14:textId="77777777" w:rsidTr="00CB3849">
        <w:trPr>
          <w:trHeight w:val="536"/>
        </w:trPr>
        <w:tc>
          <w:tcPr>
            <w:tcW w:w="2255" w:type="dxa"/>
            <w:tcBorders>
              <w:top w:val="single" w:sz="8" w:space="0" w:color="C0C0C0"/>
              <w:left w:val="single" w:sz="8" w:space="0" w:color="C0C0C0"/>
              <w:bottom w:val="single" w:sz="8" w:space="0" w:color="C0C0C0"/>
            </w:tcBorders>
            <w:shd w:val="clear" w:color="auto" w:fill="D3DFEE"/>
          </w:tcPr>
          <w:p w14:paraId="10385B43" w14:textId="77777777" w:rsidR="006D46B5" w:rsidRPr="00CB3849" w:rsidRDefault="006D46B5" w:rsidP="00DC7315">
            <w:pPr>
              <w:rPr>
                <w:sz w:val="22"/>
                <w:szCs w:val="22"/>
                <w:lang w:val="fr-FR"/>
              </w:rPr>
            </w:pPr>
            <w:r w:rsidRPr="00CB3849">
              <w:rPr>
                <w:b/>
                <w:bCs/>
                <w:sz w:val="22"/>
                <w:szCs w:val="22"/>
                <w:lang w:val="fr-FR"/>
              </w:rPr>
              <w:t>Year/semester</w:t>
            </w:r>
          </w:p>
        </w:tc>
        <w:tc>
          <w:tcPr>
            <w:tcW w:w="8519" w:type="dxa"/>
            <w:tcBorders>
              <w:top w:val="single" w:sz="8" w:space="0" w:color="C0C0C0"/>
              <w:bottom w:val="single" w:sz="8" w:space="0" w:color="C0C0C0"/>
              <w:right w:val="single" w:sz="8" w:space="0" w:color="C0C0C0"/>
            </w:tcBorders>
            <w:shd w:val="clear" w:color="auto" w:fill="D3DFEE"/>
          </w:tcPr>
          <w:p w14:paraId="5D11CD57" w14:textId="77777777" w:rsidR="006D46B5" w:rsidRPr="00CB3849" w:rsidRDefault="006D46B5" w:rsidP="00DC7315">
            <w:pPr>
              <w:rPr>
                <w:sz w:val="22"/>
                <w:szCs w:val="22"/>
                <w:lang w:val="fr-FR"/>
              </w:rPr>
            </w:pPr>
            <w:r w:rsidRPr="00CB3849">
              <w:rPr>
                <w:sz w:val="22"/>
                <w:szCs w:val="22"/>
                <w:lang w:val="fr-FR"/>
              </w:rPr>
              <w:t>II / semester 1 and 2</w:t>
            </w:r>
          </w:p>
        </w:tc>
      </w:tr>
      <w:tr w:rsidR="006D46B5" w:rsidRPr="00CB3849" w14:paraId="0E4A7FFD" w14:textId="77777777" w:rsidTr="00CB3849">
        <w:trPr>
          <w:trHeight w:val="406"/>
        </w:trPr>
        <w:tc>
          <w:tcPr>
            <w:tcW w:w="2255" w:type="dxa"/>
            <w:tcBorders>
              <w:top w:val="single" w:sz="8" w:space="0" w:color="C0C0C0"/>
              <w:left w:val="single" w:sz="8" w:space="0" w:color="C0C0C0"/>
              <w:bottom w:val="single" w:sz="8" w:space="0" w:color="C0C0C0"/>
            </w:tcBorders>
            <w:shd w:val="clear" w:color="auto" w:fill="auto"/>
          </w:tcPr>
          <w:p w14:paraId="75E08F34" w14:textId="77777777" w:rsidR="006D46B5" w:rsidRPr="00CB3849" w:rsidRDefault="006D46B5" w:rsidP="00DC7315">
            <w:pPr>
              <w:rPr>
                <w:sz w:val="22"/>
                <w:szCs w:val="22"/>
                <w:lang w:val="fr-FR"/>
              </w:rPr>
            </w:pPr>
            <w:r w:rsidRPr="00CB3849">
              <w:rPr>
                <w:b/>
                <w:bCs/>
                <w:sz w:val="22"/>
                <w:szCs w:val="22"/>
                <w:lang w:val="fr-FR"/>
              </w:rPr>
              <w:t>ECTS</w:t>
            </w:r>
          </w:p>
        </w:tc>
        <w:tc>
          <w:tcPr>
            <w:tcW w:w="8519" w:type="dxa"/>
            <w:tcBorders>
              <w:top w:val="single" w:sz="8" w:space="0" w:color="C0C0C0"/>
              <w:bottom w:val="single" w:sz="8" w:space="0" w:color="C0C0C0"/>
              <w:right w:val="single" w:sz="8" w:space="0" w:color="C0C0C0"/>
            </w:tcBorders>
            <w:shd w:val="clear" w:color="auto" w:fill="auto"/>
          </w:tcPr>
          <w:p w14:paraId="42E2B51A" w14:textId="77777777" w:rsidR="006D46B5" w:rsidRPr="00CB3849" w:rsidRDefault="006D46B5" w:rsidP="00DC7315">
            <w:pPr>
              <w:rPr>
                <w:sz w:val="22"/>
                <w:szCs w:val="22"/>
                <w:lang w:val="fr-FR"/>
              </w:rPr>
            </w:pPr>
            <w:r w:rsidRPr="00CB3849">
              <w:rPr>
                <w:sz w:val="22"/>
                <w:szCs w:val="22"/>
                <w:lang w:val="fr-FR"/>
              </w:rPr>
              <w:t>2 for each</w:t>
            </w:r>
          </w:p>
        </w:tc>
      </w:tr>
      <w:tr w:rsidR="006D46B5" w:rsidRPr="00CB3849" w14:paraId="6CD48436" w14:textId="77777777" w:rsidTr="00CB3849">
        <w:trPr>
          <w:trHeight w:val="688"/>
        </w:trPr>
        <w:tc>
          <w:tcPr>
            <w:tcW w:w="2255" w:type="dxa"/>
            <w:tcBorders>
              <w:top w:val="single" w:sz="8" w:space="0" w:color="C0C0C0"/>
              <w:left w:val="single" w:sz="8" w:space="0" w:color="C0C0C0"/>
              <w:bottom w:val="single" w:sz="8" w:space="0" w:color="C0C0C0"/>
            </w:tcBorders>
            <w:shd w:val="clear" w:color="auto" w:fill="D3DFEE"/>
          </w:tcPr>
          <w:p w14:paraId="5B1CC2B5" w14:textId="77777777" w:rsidR="006D46B5" w:rsidRPr="00CB3849" w:rsidRDefault="006D46B5" w:rsidP="00DC7315">
            <w:pPr>
              <w:rPr>
                <w:sz w:val="22"/>
                <w:szCs w:val="22"/>
                <w:lang w:val="fr-FR"/>
              </w:rPr>
            </w:pPr>
            <w:r w:rsidRPr="00CB3849">
              <w:rPr>
                <w:b/>
                <w:bCs/>
                <w:sz w:val="22"/>
                <w:szCs w:val="22"/>
                <w:lang w:val="fr-FR"/>
              </w:rPr>
              <w:t>Language of instruction</w:t>
            </w:r>
          </w:p>
        </w:tc>
        <w:tc>
          <w:tcPr>
            <w:tcW w:w="8519" w:type="dxa"/>
            <w:tcBorders>
              <w:top w:val="single" w:sz="8" w:space="0" w:color="C0C0C0"/>
              <w:bottom w:val="single" w:sz="8" w:space="0" w:color="C0C0C0"/>
              <w:right w:val="single" w:sz="8" w:space="0" w:color="C0C0C0"/>
            </w:tcBorders>
            <w:shd w:val="clear" w:color="auto" w:fill="D3DFEE"/>
          </w:tcPr>
          <w:p w14:paraId="796683A0" w14:textId="77777777" w:rsidR="006D46B5" w:rsidRPr="00CB3849" w:rsidRDefault="006D46B5" w:rsidP="00DC7315">
            <w:pPr>
              <w:rPr>
                <w:sz w:val="22"/>
                <w:szCs w:val="22"/>
                <w:lang w:val="fr-FR"/>
              </w:rPr>
            </w:pPr>
            <w:r w:rsidRPr="00CB3849">
              <w:rPr>
                <w:sz w:val="22"/>
                <w:szCs w:val="22"/>
                <w:lang w:val="fr-FR"/>
              </w:rPr>
              <w:t>French</w:t>
            </w:r>
          </w:p>
        </w:tc>
      </w:tr>
      <w:tr w:rsidR="006D46B5" w:rsidRPr="00CB3849" w14:paraId="7EF1BEA0" w14:textId="77777777" w:rsidTr="00CB3849">
        <w:trPr>
          <w:trHeight w:val="400"/>
        </w:trPr>
        <w:tc>
          <w:tcPr>
            <w:tcW w:w="2255" w:type="dxa"/>
            <w:tcBorders>
              <w:top w:val="single" w:sz="8" w:space="0" w:color="C0C0C0"/>
              <w:left w:val="single" w:sz="8" w:space="0" w:color="C0C0C0"/>
              <w:bottom w:val="single" w:sz="8" w:space="0" w:color="C0C0C0"/>
            </w:tcBorders>
            <w:shd w:val="clear" w:color="auto" w:fill="auto"/>
          </w:tcPr>
          <w:p w14:paraId="2FE10BD2" w14:textId="77777777" w:rsidR="006D46B5" w:rsidRPr="00CB3849" w:rsidRDefault="006D46B5" w:rsidP="00DC7315">
            <w:pPr>
              <w:rPr>
                <w:sz w:val="22"/>
                <w:szCs w:val="22"/>
                <w:lang w:val="fr-FR"/>
              </w:rPr>
            </w:pPr>
            <w:r w:rsidRPr="00CB3849">
              <w:rPr>
                <w:b/>
                <w:bCs/>
                <w:sz w:val="22"/>
                <w:szCs w:val="22"/>
                <w:lang w:val="fr-FR"/>
              </w:rPr>
              <w:t>No. of hours</w:t>
            </w:r>
          </w:p>
        </w:tc>
        <w:tc>
          <w:tcPr>
            <w:tcW w:w="8519" w:type="dxa"/>
            <w:tcBorders>
              <w:top w:val="single" w:sz="8" w:space="0" w:color="C0C0C0"/>
              <w:bottom w:val="single" w:sz="8" w:space="0" w:color="C0C0C0"/>
              <w:right w:val="single" w:sz="8" w:space="0" w:color="C0C0C0"/>
            </w:tcBorders>
            <w:shd w:val="clear" w:color="auto" w:fill="auto"/>
          </w:tcPr>
          <w:p w14:paraId="678F4909" w14:textId="77777777" w:rsidR="006D46B5" w:rsidRPr="00CB3849" w:rsidRDefault="006D46B5" w:rsidP="00DC7315">
            <w:pPr>
              <w:rPr>
                <w:sz w:val="22"/>
                <w:szCs w:val="22"/>
                <w:lang w:val="fr-FR"/>
              </w:rPr>
            </w:pPr>
            <w:r w:rsidRPr="00CB3849">
              <w:rPr>
                <w:sz w:val="22"/>
                <w:szCs w:val="22"/>
                <w:lang w:val="fr-FR"/>
              </w:rPr>
              <w:t>30 per semester</w:t>
            </w:r>
          </w:p>
        </w:tc>
      </w:tr>
      <w:tr w:rsidR="006D46B5" w:rsidRPr="00EC650C" w14:paraId="652E7C8C" w14:textId="77777777" w:rsidTr="00CB3849">
        <w:trPr>
          <w:trHeight w:val="824"/>
        </w:trPr>
        <w:tc>
          <w:tcPr>
            <w:tcW w:w="2255" w:type="dxa"/>
            <w:tcBorders>
              <w:top w:val="single" w:sz="8" w:space="0" w:color="C0C0C0"/>
              <w:left w:val="single" w:sz="8" w:space="0" w:color="C0C0C0"/>
              <w:bottom w:val="single" w:sz="8" w:space="0" w:color="C0C0C0"/>
            </w:tcBorders>
            <w:shd w:val="clear" w:color="auto" w:fill="D3DFEE"/>
          </w:tcPr>
          <w:p w14:paraId="1B2AF098" w14:textId="77777777" w:rsidR="006D46B5" w:rsidRPr="00CB3849" w:rsidRDefault="006D46B5" w:rsidP="00DC7315">
            <w:pPr>
              <w:rPr>
                <w:b/>
                <w:bCs/>
                <w:sz w:val="22"/>
                <w:szCs w:val="22"/>
                <w:lang w:val="fr-FR"/>
              </w:rPr>
            </w:pPr>
            <w:r w:rsidRPr="00CB3849">
              <w:rPr>
                <w:b/>
                <w:bCs/>
                <w:sz w:val="22"/>
                <w:szCs w:val="22"/>
                <w:lang w:val="fr-FR"/>
              </w:rPr>
              <w:t>Course content</w:t>
            </w:r>
          </w:p>
          <w:p w14:paraId="595CC36B" w14:textId="77777777" w:rsidR="006D46B5" w:rsidRPr="00CB3849" w:rsidRDefault="006D46B5" w:rsidP="00DC7315">
            <w:pPr>
              <w:ind w:right="-1262"/>
              <w:rPr>
                <w:color w:val="FF0000"/>
                <w:sz w:val="22"/>
                <w:szCs w:val="22"/>
                <w:lang w:val="fr-FR"/>
              </w:rPr>
            </w:pPr>
            <w:r w:rsidRPr="00CB3849">
              <w:rPr>
                <w:b/>
                <w:bCs/>
                <w:color w:val="FF0000"/>
                <w:sz w:val="22"/>
                <w:szCs w:val="22"/>
                <w:lang w:val="fr-FR"/>
              </w:rPr>
              <w:t xml:space="preserve"> </w:t>
            </w:r>
          </w:p>
        </w:tc>
        <w:tc>
          <w:tcPr>
            <w:tcW w:w="8519" w:type="dxa"/>
            <w:tcBorders>
              <w:top w:val="single" w:sz="8" w:space="0" w:color="C0C0C0"/>
              <w:bottom w:val="single" w:sz="8" w:space="0" w:color="C0C0C0"/>
              <w:right w:val="single" w:sz="8" w:space="0" w:color="C0C0C0"/>
            </w:tcBorders>
            <w:shd w:val="clear" w:color="auto" w:fill="D3DFEE"/>
          </w:tcPr>
          <w:p w14:paraId="56C1D5A8" w14:textId="77777777" w:rsidR="006D46B5" w:rsidRPr="00CB3849" w:rsidRDefault="006D46B5" w:rsidP="00DC7315">
            <w:pPr>
              <w:autoSpaceDE w:val="0"/>
              <w:autoSpaceDN w:val="0"/>
              <w:adjustRightInd w:val="0"/>
              <w:jc w:val="both"/>
              <w:rPr>
                <w:color w:val="000000"/>
                <w:sz w:val="22"/>
                <w:szCs w:val="22"/>
                <w:lang w:val="fr-FR"/>
              </w:rPr>
            </w:pPr>
            <w:r w:rsidRPr="00CB3849">
              <w:rPr>
                <w:sz w:val="22"/>
                <w:szCs w:val="22"/>
                <w:lang w:val="fr-FR"/>
              </w:rPr>
              <w:t>Ce cours a pour objectif de développer et de perfectionner la compétence d’expression orale, en mettant l’accent sur la correction de la structure, de la logique et de l’argumentation; D’autres éléments importants pris en compte sont l’enrichissement du vocabulaire, celui des informations civilisationnelles, et la fixation du savoir grammatical.</w:t>
            </w:r>
          </w:p>
        </w:tc>
      </w:tr>
      <w:tr w:rsidR="006D46B5" w:rsidRPr="00CB3849" w14:paraId="304EF2EC" w14:textId="77777777" w:rsidTr="00CB3849">
        <w:trPr>
          <w:trHeight w:val="835"/>
        </w:trPr>
        <w:tc>
          <w:tcPr>
            <w:tcW w:w="2255" w:type="dxa"/>
            <w:tcBorders>
              <w:top w:val="single" w:sz="8" w:space="0" w:color="C0C0C0"/>
              <w:left w:val="single" w:sz="8" w:space="0" w:color="C0C0C0"/>
              <w:bottom w:val="single" w:sz="8" w:space="0" w:color="C0C0C0"/>
            </w:tcBorders>
            <w:shd w:val="clear" w:color="auto" w:fill="auto"/>
          </w:tcPr>
          <w:p w14:paraId="436D03FD" w14:textId="77777777" w:rsidR="006D46B5" w:rsidRPr="00CB3849" w:rsidRDefault="006D46B5" w:rsidP="00DC7315">
            <w:pPr>
              <w:rPr>
                <w:sz w:val="22"/>
                <w:szCs w:val="22"/>
                <w:lang w:val="fr-FR" w:eastAsia="pl-PL"/>
              </w:rPr>
            </w:pPr>
            <w:r w:rsidRPr="00CB3849">
              <w:rPr>
                <w:b/>
                <w:bCs/>
                <w:sz w:val="22"/>
                <w:szCs w:val="22"/>
                <w:lang w:val="fr-FR"/>
              </w:rPr>
              <w:t>Assessment scheme</w:t>
            </w:r>
          </w:p>
        </w:tc>
        <w:tc>
          <w:tcPr>
            <w:tcW w:w="8519" w:type="dxa"/>
            <w:tcBorders>
              <w:top w:val="single" w:sz="8" w:space="0" w:color="C0C0C0"/>
              <w:bottom w:val="single" w:sz="8" w:space="0" w:color="C0C0C0"/>
              <w:right w:val="single" w:sz="8" w:space="0" w:color="C0C0C0"/>
            </w:tcBorders>
            <w:shd w:val="clear" w:color="auto" w:fill="auto"/>
          </w:tcPr>
          <w:p w14:paraId="483EE7C9" w14:textId="77777777" w:rsidR="006D46B5" w:rsidRPr="00CB3849" w:rsidRDefault="006D46B5" w:rsidP="00DC7315">
            <w:pPr>
              <w:pStyle w:val="Default"/>
              <w:spacing w:line="360" w:lineRule="auto"/>
              <w:jc w:val="both"/>
              <w:rPr>
                <w:sz w:val="22"/>
                <w:szCs w:val="22"/>
                <w:lang w:val="fr-FR"/>
              </w:rPr>
            </w:pPr>
          </w:p>
        </w:tc>
      </w:tr>
      <w:tr w:rsidR="006D46B5" w:rsidRPr="00CB3849" w14:paraId="1EFA87A8" w14:textId="77777777" w:rsidTr="00CB3849">
        <w:trPr>
          <w:trHeight w:val="549"/>
        </w:trPr>
        <w:tc>
          <w:tcPr>
            <w:tcW w:w="2255" w:type="dxa"/>
            <w:tcBorders>
              <w:top w:val="single" w:sz="8" w:space="0" w:color="C0C0C0"/>
              <w:left w:val="single" w:sz="8" w:space="0" w:color="C0C0C0"/>
              <w:bottom w:val="single" w:sz="8" w:space="0" w:color="C0C0C0"/>
            </w:tcBorders>
            <w:shd w:val="clear" w:color="auto" w:fill="D3DFEE"/>
          </w:tcPr>
          <w:p w14:paraId="5FCA0699" w14:textId="77777777" w:rsidR="006D46B5" w:rsidRPr="00CB3849" w:rsidRDefault="006D46B5" w:rsidP="00DC7315">
            <w:pPr>
              <w:rPr>
                <w:sz w:val="22"/>
                <w:szCs w:val="22"/>
                <w:lang w:val="fr-FR"/>
              </w:rPr>
            </w:pPr>
            <w:r w:rsidRPr="00CB3849">
              <w:rPr>
                <w:b/>
                <w:bCs/>
                <w:sz w:val="22"/>
                <w:szCs w:val="22"/>
                <w:lang w:val="fr-FR"/>
              </w:rPr>
              <w:t>Lecturer</w:t>
            </w:r>
          </w:p>
        </w:tc>
        <w:tc>
          <w:tcPr>
            <w:tcW w:w="8519" w:type="dxa"/>
            <w:tcBorders>
              <w:top w:val="single" w:sz="8" w:space="0" w:color="C0C0C0"/>
              <w:bottom w:val="single" w:sz="8" w:space="0" w:color="C0C0C0"/>
              <w:right w:val="single" w:sz="8" w:space="0" w:color="C0C0C0"/>
            </w:tcBorders>
            <w:shd w:val="clear" w:color="auto" w:fill="D3DFEE"/>
          </w:tcPr>
          <w:p w14:paraId="646C04A1" w14:textId="77777777" w:rsidR="006D46B5" w:rsidRPr="00CB3849" w:rsidRDefault="006D46B5" w:rsidP="00DC7315">
            <w:pPr>
              <w:rPr>
                <w:sz w:val="22"/>
                <w:szCs w:val="22"/>
                <w:lang w:val="fr-FR"/>
              </w:rPr>
            </w:pPr>
            <w:r w:rsidRPr="00CB3849">
              <w:rPr>
                <w:sz w:val="22"/>
                <w:szCs w:val="22"/>
                <w:lang w:val="fr-FR"/>
              </w:rPr>
              <w:t>mgr François Nachin</w:t>
            </w:r>
          </w:p>
        </w:tc>
      </w:tr>
      <w:tr w:rsidR="006D46B5" w:rsidRPr="00CB3849" w14:paraId="5140E7C6" w14:textId="77777777" w:rsidTr="00CB3849">
        <w:trPr>
          <w:trHeight w:val="560"/>
        </w:trPr>
        <w:tc>
          <w:tcPr>
            <w:tcW w:w="2255" w:type="dxa"/>
            <w:tcBorders>
              <w:top w:val="single" w:sz="8" w:space="0" w:color="C0C0C0"/>
              <w:left w:val="single" w:sz="8" w:space="0" w:color="C0C0C0"/>
              <w:bottom w:val="single" w:sz="8" w:space="0" w:color="C0C0C0"/>
            </w:tcBorders>
            <w:shd w:val="clear" w:color="auto" w:fill="auto"/>
          </w:tcPr>
          <w:p w14:paraId="0C32F27B" w14:textId="77777777" w:rsidR="006D46B5" w:rsidRPr="00CB3849" w:rsidRDefault="006D46B5" w:rsidP="00DC7315">
            <w:pPr>
              <w:rPr>
                <w:sz w:val="22"/>
                <w:szCs w:val="22"/>
                <w:lang w:val="fr-FR"/>
              </w:rPr>
            </w:pPr>
            <w:r w:rsidRPr="00CB3849">
              <w:rPr>
                <w:b/>
                <w:bCs/>
                <w:sz w:val="22"/>
                <w:szCs w:val="22"/>
                <w:lang w:val="fr-FR"/>
              </w:rPr>
              <w:t>Contact</w:t>
            </w:r>
          </w:p>
        </w:tc>
        <w:tc>
          <w:tcPr>
            <w:tcW w:w="8519" w:type="dxa"/>
            <w:tcBorders>
              <w:top w:val="single" w:sz="8" w:space="0" w:color="C0C0C0"/>
              <w:bottom w:val="single" w:sz="8" w:space="0" w:color="C0C0C0"/>
              <w:right w:val="single" w:sz="8" w:space="0" w:color="C0C0C0"/>
            </w:tcBorders>
            <w:shd w:val="clear" w:color="auto" w:fill="auto"/>
          </w:tcPr>
          <w:p w14:paraId="198CFFE0" w14:textId="77777777" w:rsidR="006D46B5" w:rsidRPr="00CB3849" w:rsidRDefault="006D46B5" w:rsidP="00DC7315">
            <w:pPr>
              <w:rPr>
                <w:sz w:val="22"/>
                <w:szCs w:val="22"/>
                <w:lang w:val="fr-FR"/>
              </w:rPr>
            </w:pPr>
          </w:p>
        </w:tc>
      </w:tr>
      <w:tr w:rsidR="006D46B5" w:rsidRPr="00CB3849" w14:paraId="6EF5C2A7" w14:textId="77777777" w:rsidTr="00CB3849">
        <w:trPr>
          <w:trHeight w:val="392"/>
        </w:trPr>
        <w:tc>
          <w:tcPr>
            <w:tcW w:w="2255" w:type="dxa"/>
            <w:tcBorders>
              <w:top w:val="single" w:sz="8" w:space="0" w:color="C0C0C0"/>
              <w:left w:val="single" w:sz="8" w:space="0" w:color="C0C0C0"/>
              <w:bottom w:val="single" w:sz="8" w:space="0" w:color="C0C0C0"/>
            </w:tcBorders>
            <w:shd w:val="clear" w:color="auto" w:fill="D3DFEE"/>
          </w:tcPr>
          <w:p w14:paraId="420887FF" w14:textId="77777777" w:rsidR="006D46B5" w:rsidRPr="00CB3849" w:rsidRDefault="006D46B5" w:rsidP="00DC7315">
            <w:pPr>
              <w:rPr>
                <w:sz w:val="22"/>
                <w:szCs w:val="22"/>
                <w:lang w:val="fr-FR"/>
              </w:rPr>
            </w:pPr>
            <w:r w:rsidRPr="00CB3849">
              <w:rPr>
                <w:b/>
                <w:bCs/>
                <w:sz w:val="22"/>
                <w:szCs w:val="22"/>
                <w:lang w:val="fr-FR"/>
              </w:rPr>
              <w:t>USOS code</w:t>
            </w:r>
          </w:p>
        </w:tc>
        <w:tc>
          <w:tcPr>
            <w:tcW w:w="8519" w:type="dxa"/>
            <w:tcBorders>
              <w:top w:val="single" w:sz="8" w:space="0" w:color="C0C0C0"/>
              <w:bottom w:val="single" w:sz="8" w:space="0" w:color="C0C0C0"/>
              <w:right w:val="single" w:sz="8" w:space="0" w:color="C0C0C0"/>
            </w:tcBorders>
            <w:shd w:val="clear" w:color="auto" w:fill="D3DFEE"/>
          </w:tcPr>
          <w:p w14:paraId="5C561F25" w14:textId="77777777" w:rsidR="006D46B5" w:rsidRPr="00CB3849" w:rsidRDefault="006D46B5" w:rsidP="00DC7315">
            <w:pPr>
              <w:rPr>
                <w:color w:val="000000"/>
                <w:sz w:val="22"/>
                <w:szCs w:val="22"/>
              </w:rPr>
            </w:pPr>
            <w:r w:rsidRPr="00CB3849">
              <w:rPr>
                <w:color w:val="000000"/>
                <w:sz w:val="22"/>
                <w:szCs w:val="22"/>
              </w:rPr>
              <w:t>0100-ERAL303</w:t>
            </w:r>
          </w:p>
        </w:tc>
      </w:tr>
      <w:tr w:rsidR="006D46B5" w:rsidRPr="00EC650C" w14:paraId="355F7E0F" w14:textId="77777777" w:rsidTr="00CB3849">
        <w:trPr>
          <w:trHeight w:val="805"/>
        </w:trPr>
        <w:tc>
          <w:tcPr>
            <w:tcW w:w="2255" w:type="dxa"/>
            <w:tcBorders>
              <w:top w:val="single" w:sz="8" w:space="0" w:color="C0C0C0"/>
              <w:left w:val="single" w:sz="8" w:space="0" w:color="C0C0C0"/>
              <w:bottom w:val="single" w:sz="8" w:space="0" w:color="C0C0C0"/>
            </w:tcBorders>
            <w:shd w:val="clear" w:color="auto" w:fill="auto"/>
          </w:tcPr>
          <w:p w14:paraId="6539764E" w14:textId="77777777" w:rsidR="006D46B5" w:rsidRPr="00CB3849" w:rsidRDefault="006D46B5" w:rsidP="00DC7315">
            <w:pPr>
              <w:rPr>
                <w:sz w:val="22"/>
                <w:szCs w:val="22"/>
                <w:lang w:val="fr-FR"/>
              </w:rPr>
            </w:pPr>
            <w:r w:rsidRPr="00CB3849">
              <w:rPr>
                <w:b/>
                <w:bCs/>
                <w:sz w:val="22"/>
                <w:szCs w:val="22"/>
                <w:lang w:val="fr-FR"/>
              </w:rPr>
              <w:t>Literature</w:t>
            </w:r>
          </w:p>
        </w:tc>
        <w:tc>
          <w:tcPr>
            <w:tcW w:w="8519" w:type="dxa"/>
            <w:tcBorders>
              <w:top w:val="single" w:sz="8" w:space="0" w:color="C0C0C0"/>
              <w:bottom w:val="single" w:sz="8" w:space="0" w:color="C0C0C0"/>
              <w:right w:val="single" w:sz="8" w:space="0" w:color="C0C0C0"/>
            </w:tcBorders>
            <w:shd w:val="clear" w:color="auto" w:fill="auto"/>
          </w:tcPr>
          <w:p w14:paraId="687C6F11" w14:textId="77777777" w:rsidR="006D46B5" w:rsidRPr="00CB3849" w:rsidRDefault="006D46B5" w:rsidP="00DC7315">
            <w:pPr>
              <w:autoSpaceDE w:val="0"/>
              <w:autoSpaceDN w:val="0"/>
              <w:adjustRightInd w:val="0"/>
              <w:spacing w:line="360" w:lineRule="auto"/>
              <w:jc w:val="both"/>
              <w:rPr>
                <w:sz w:val="22"/>
                <w:szCs w:val="22"/>
                <w:lang w:val="fr-FR"/>
              </w:rPr>
            </w:pPr>
            <w:r w:rsidRPr="00CB3849">
              <w:rPr>
                <w:sz w:val="22"/>
                <w:szCs w:val="22"/>
                <w:lang w:val="fr-FR"/>
              </w:rPr>
              <w:t xml:space="preserve">Abry D., </w:t>
            </w:r>
            <w:r w:rsidRPr="00CB3849">
              <w:rPr>
                <w:i/>
                <w:iCs/>
                <w:sz w:val="22"/>
                <w:szCs w:val="22"/>
                <w:lang w:val="fr-FR"/>
              </w:rPr>
              <w:t>A propos de</w:t>
            </w:r>
            <w:r w:rsidRPr="00CB3849">
              <w:rPr>
                <w:sz w:val="22"/>
                <w:szCs w:val="22"/>
                <w:lang w:val="fr-FR"/>
              </w:rPr>
              <w:t>, PUG 1991.</w:t>
            </w:r>
          </w:p>
          <w:p w14:paraId="08BDCC20" w14:textId="77777777" w:rsidR="006D46B5" w:rsidRPr="00CB3849" w:rsidRDefault="006D46B5" w:rsidP="00DC7315">
            <w:pPr>
              <w:autoSpaceDE w:val="0"/>
              <w:autoSpaceDN w:val="0"/>
              <w:adjustRightInd w:val="0"/>
              <w:spacing w:line="360" w:lineRule="auto"/>
              <w:jc w:val="both"/>
              <w:rPr>
                <w:sz w:val="22"/>
                <w:szCs w:val="22"/>
                <w:lang w:val="fr-FR"/>
              </w:rPr>
            </w:pPr>
            <w:r w:rsidRPr="00CB3849">
              <w:rPr>
                <w:sz w:val="22"/>
                <w:szCs w:val="22"/>
                <w:lang w:val="fr-FR"/>
              </w:rPr>
              <w:t xml:space="preserve">Barféty M., Beaujouin P., </w:t>
            </w:r>
            <w:r w:rsidRPr="00CB3849">
              <w:rPr>
                <w:i/>
                <w:iCs/>
                <w:sz w:val="22"/>
                <w:szCs w:val="22"/>
                <w:lang w:val="fr-FR"/>
              </w:rPr>
              <w:t>Compréhension orale</w:t>
            </w:r>
            <w:r w:rsidRPr="00CB3849">
              <w:rPr>
                <w:sz w:val="22"/>
                <w:szCs w:val="22"/>
                <w:lang w:val="fr-FR"/>
              </w:rPr>
              <w:t>, CLE International, 2005</w:t>
            </w:r>
          </w:p>
          <w:p w14:paraId="744C9F25" w14:textId="77777777" w:rsidR="006D46B5" w:rsidRPr="00CB3849" w:rsidRDefault="006D46B5" w:rsidP="00DC7315">
            <w:pPr>
              <w:autoSpaceDE w:val="0"/>
              <w:autoSpaceDN w:val="0"/>
              <w:adjustRightInd w:val="0"/>
              <w:spacing w:line="360" w:lineRule="auto"/>
              <w:jc w:val="both"/>
              <w:rPr>
                <w:sz w:val="22"/>
                <w:szCs w:val="22"/>
                <w:lang w:val="fr-FR"/>
              </w:rPr>
            </w:pPr>
            <w:r w:rsidRPr="00CB3849">
              <w:rPr>
                <w:sz w:val="22"/>
                <w:szCs w:val="22"/>
                <w:lang w:val="fr-FR"/>
              </w:rPr>
              <w:t xml:space="preserve">Lebrun C., </w:t>
            </w:r>
            <w:r w:rsidRPr="00CB3849">
              <w:rPr>
                <w:i/>
                <w:iCs/>
                <w:sz w:val="22"/>
                <w:szCs w:val="22"/>
                <w:lang w:val="fr-FR"/>
              </w:rPr>
              <w:t xml:space="preserve">800 mots pour réussir, </w:t>
            </w:r>
            <w:r w:rsidRPr="00CB3849">
              <w:rPr>
                <w:sz w:val="22"/>
                <w:szCs w:val="22"/>
                <w:lang w:val="fr-FR"/>
              </w:rPr>
              <w:t>BELIN 1994</w:t>
            </w:r>
          </w:p>
          <w:p w14:paraId="3A823F22" w14:textId="77777777" w:rsidR="006D46B5" w:rsidRPr="00CB3849" w:rsidRDefault="006D46B5" w:rsidP="00DC7315">
            <w:pPr>
              <w:autoSpaceDE w:val="0"/>
              <w:autoSpaceDN w:val="0"/>
              <w:adjustRightInd w:val="0"/>
              <w:spacing w:line="360" w:lineRule="auto"/>
              <w:jc w:val="both"/>
              <w:rPr>
                <w:sz w:val="22"/>
                <w:szCs w:val="22"/>
                <w:lang w:val="fr-FR"/>
              </w:rPr>
            </w:pPr>
            <w:r w:rsidRPr="00CB3849">
              <w:rPr>
                <w:sz w:val="22"/>
                <w:szCs w:val="22"/>
                <w:lang w:val="fr-FR"/>
              </w:rPr>
              <w:t xml:space="preserve">Roesch R., </w:t>
            </w:r>
            <w:r w:rsidRPr="00CB3849">
              <w:rPr>
                <w:i/>
                <w:iCs/>
                <w:sz w:val="22"/>
                <w:szCs w:val="22"/>
                <w:lang w:val="fr-FR"/>
              </w:rPr>
              <w:t>Cinq sur cinq</w:t>
            </w:r>
            <w:r w:rsidRPr="00CB3849">
              <w:rPr>
                <w:sz w:val="22"/>
                <w:szCs w:val="22"/>
                <w:lang w:val="fr-FR"/>
              </w:rPr>
              <w:t>, Presses Universitaires de Grenoble, 2005</w:t>
            </w:r>
          </w:p>
          <w:p w14:paraId="31BCDC63" w14:textId="77777777" w:rsidR="006D46B5" w:rsidRPr="00CB3849" w:rsidRDefault="006D46B5" w:rsidP="00DC7315">
            <w:pPr>
              <w:pStyle w:val="Nagwek4"/>
              <w:numPr>
                <w:ilvl w:val="3"/>
                <w:numId w:val="1"/>
              </w:numPr>
              <w:spacing w:before="0" w:after="0" w:line="240" w:lineRule="auto"/>
              <w:ind w:left="0" w:firstLine="0"/>
              <w:rPr>
                <w:rFonts w:ascii="Times New Roman" w:hAnsi="Times New Roman"/>
                <w:sz w:val="22"/>
                <w:szCs w:val="22"/>
                <w:lang w:val="fr-FR"/>
              </w:rPr>
            </w:pPr>
            <w:r w:rsidRPr="00CB3849">
              <w:rPr>
                <w:rFonts w:ascii="Times New Roman" w:hAnsi="Times New Roman"/>
                <w:b w:val="0"/>
                <w:sz w:val="22"/>
                <w:szCs w:val="22"/>
                <w:lang w:val="fr-FR"/>
              </w:rPr>
              <w:t xml:space="preserve">Enregistrements </w:t>
            </w:r>
            <w:r w:rsidRPr="00CB3849">
              <w:rPr>
                <w:rFonts w:ascii="Times New Roman" w:hAnsi="Times New Roman"/>
                <w:b w:val="0"/>
                <w:i/>
                <w:iCs/>
                <w:sz w:val="22"/>
                <w:szCs w:val="22"/>
                <w:lang w:val="fr-FR"/>
              </w:rPr>
              <w:t>Le Français dans le Monde, Écoute, écoute, Reflets, TV5</w:t>
            </w:r>
            <w:r w:rsidRPr="00CB3849">
              <w:rPr>
                <w:rFonts w:ascii="Times New Roman" w:hAnsi="Times New Roman"/>
                <w:b w:val="0"/>
                <w:sz w:val="22"/>
                <w:szCs w:val="22"/>
                <w:lang w:val="fr-FR"/>
              </w:rPr>
              <w:t>. Enregistrements authentiques.</w:t>
            </w:r>
          </w:p>
        </w:tc>
      </w:tr>
      <w:tr w:rsidR="006D46B5" w:rsidRPr="00CB3849" w14:paraId="0835D621" w14:textId="77777777" w:rsidTr="00CB3849">
        <w:trPr>
          <w:trHeight w:val="805"/>
        </w:trPr>
        <w:tc>
          <w:tcPr>
            <w:tcW w:w="2255" w:type="dxa"/>
            <w:tcBorders>
              <w:top w:val="single" w:sz="8" w:space="0" w:color="C0C0C0"/>
              <w:left w:val="single" w:sz="8" w:space="0" w:color="C0C0C0"/>
              <w:bottom w:val="single" w:sz="8" w:space="0" w:color="C0C0C0"/>
            </w:tcBorders>
            <w:shd w:val="clear" w:color="auto" w:fill="D3DFEE"/>
          </w:tcPr>
          <w:p w14:paraId="2B73D2DA" w14:textId="77777777" w:rsidR="006D46B5" w:rsidRPr="00CB3849" w:rsidRDefault="006D46B5" w:rsidP="00DC7315">
            <w:pPr>
              <w:rPr>
                <w:sz w:val="22"/>
                <w:szCs w:val="22"/>
                <w:lang w:val="fr-FR"/>
              </w:rPr>
            </w:pPr>
            <w:r w:rsidRPr="00CB3849">
              <w:rPr>
                <w:b/>
                <w:bCs/>
                <w:sz w:val="22"/>
                <w:szCs w:val="22"/>
                <w:lang w:val="fr-FR"/>
              </w:rPr>
              <w:t>Field of study/ programme</w:t>
            </w:r>
          </w:p>
        </w:tc>
        <w:tc>
          <w:tcPr>
            <w:tcW w:w="8519" w:type="dxa"/>
            <w:tcBorders>
              <w:top w:val="single" w:sz="8" w:space="0" w:color="C0C0C0"/>
              <w:bottom w:val="single" w:sz="8" w:space="0" w:color="C0C0C0"/>
              <w:right w:val="single" w:sz="8" w:space="0" w:color="C0C0C0"/>
            </w:tcBorders>
            <w:shd w:val="clear" w:color="auto" w:fill="D3DFEE"/>
          </w:tcPr>
          <w:p w14:paraId="156CC107" w14:textId="77777777" w:rsidR="006D46B5" w:rsidRPr="00CB3849" w:rsidRDefault="006D46B5" w:rsidP="00DC7315">
            <w:pPr>
              <w:rPr>
                <w:sz w:val="22"/>
                <w:szCs w:val="22"/>
                <w:lang w:val="fr-FR"/>
              </w:rPr>
            </w:pPr>
            <w:r w:rsidRPr="00CB3849">
              <w:rPr>
                <w:sz w:val="22"/>
                <w:szCs w:val="22"/>
                <w:lang w:val="fr-FR"/>
              </w:rPr>
              <w:t>FRENCH PHILOLOGY</w:t>
            </w:r>
          </w:p>
        </w:tc>
      </w:tr>
    </w:tbl>
    <w:p w14:paraId="14646664" w14:textId="77777777" w:rsidR="006D46B5" w:rsidRPr="00DE1132" w:rsidRDefault="006D46B5" w:rsidP="006D46B5">
      <w:pPr>
        <w:rPr>
          <w:lang w:val="fr-FR"/>
        </w:rPr>
      </w:pPr>
    </w:p>
    <w:p w14:paraId="4B98A20B" w14:textId="523A31E3" w:rsidR="00543773" w:rsidRDefault="00543773">
      <w:pPr>
        <w:spacing w:after="200" w:line="276" w:lineRule="auto"/>
        <w:rPr>
          <w:lang w:val="en-US"/>
        </w:rPr>
      </w:pPr>
      <w:r>
        <w:rPr>
          <w:lang w:val="en-US"/>
        </w:rPr>
        <w:br w:type="page"/>
      </w:r>
    </w:p>
    <w:tbl>
      <w:tblPr>
        <w:tblW w:w="10774" w:type="dxa"/>
        <w:tblInd w:w="-294" w:type="dxa"/>
        <w:tblLayout w:type="fixed"/>
        <w:tblLook w:val="0000" w:firstRow="0" w:lastRow="0" w:firstColumn="0" w:lastColumn="0" w:noHBand="0" w:noVBand="0"/>
      </w:tblPr>
      <w:tblGrid>
        <w:gridCol w:w="2255"/>
        <w:gridCol w:w="8519"/>
      </w:tblGrid>
      <w:tr w:rsidR="006D46B5" w:rsidRPr="00EC650C" w14:paraId="50CD9F86" w14:textId="77777777" w:rsidTr="00E467B8">
        <w:trPr>
          <w:trHeight w:val="840"/>
        </w:trPr>
        <w:tc>
          <w:tcPr>
            <w:tcW w:w="2255" w:type="dxa"/>
            <w:tcBorders>
              <w:top w:val="single" w:sz="8" w:space="0" w:color="C0C0C0"/>
              <w:left w:val="single" w:sz="8" w:space="0" w:color="C0C0C0"/>
              <w:bottom w:val="single" w:sz="8" w:space="0" w:color="C0C0C0"/>
            </w:tcBorders>
            <w:shd w:val="clear" w:color="auto" w:fill="4F81BD"/>
          </w:tcPr>
          <w:p w14:paraId="398D5CD5" w14:textId="77777777" w:rsidR="006D46B5" w:rsidRPr="00E467B8" w:rsidRDefault="006D46B5" w:rsidP="00DC7315">
            <w:pPr>
              <w:rPr>
                <w:b/>
                <w:sz w:val="22"/>
                <w:szCs w:val="22"/>
                <w:lang w:val="fr-FR"/>
              </w:rPr>
            </w:pPr>
            <w:r w:rsidRPr="00E467B8">
              <w:rPr>
                <w:b/>
                <w:bCs/>
                <w:color w:val="FFFFFF"/>
                <w:sz w:val="22"/>
                <w:szCs w:val="22"/>
                <w:lang w:val="fr-FR"/>
              </w:rPr>
              <w:lastRenderedPageBreak/>
              <w:t>Course title</w:t>
            </w:r>
          </w:p>
        </w:tc>
        <w:tc>
          <w:tcPr>
            <w:tcW w:w="8519" w:type="dxa"/>
            <w:tcBorders>
              <w:top w:val="single" w:sz="8" w:space="0" w:color="C0C0C0"/>
              <w:bottom w:val="single" w:sz="8" w:space="0" w:color="C0C0C0"/>
              <w:right w:val="single" w:sz="8" w:space="0" w:color="C0C0C0"/>
            </w:tcBorders>
            <w:shd w:val="clear" w:color="auto" w:fill="4F81BD"/>
          </w:tcPr>
          <w:p w14:paraId="7F2F333D" w14:textId="77777777" w:rsidR="006D46B5" w:rsidRPr="00E467B8" w:rsidRDefault="006D46B5" w:rsidP="00DC7315">
            <w:pPr>
              <w:rPr>
                <w:sz w:val="22"/>
                <w:szCs w:val="22"/>
                <w:lang w:val="fr-FR"/>
              </w:rPr>
            </w:pPr>
            <w:r w:rsidRPr="00E467B8">
              <w:rPr>
                <w:b/>
                <w:bCs/>
                <w:color w:val="000000"/>
                <w:sz w:val="22"/>
                <w:szCs w:val="22"/>
                <w:lang w:val="fr-FR"/>
              </w:rPr>
              <w:t>Pratique de la langue française – expression écrite</w:t>
            </w:r>
          </w:p>
        </w:tc>
      </w:tr>
      <w:tr w:rsidR="006D46B5" w:rsidRPr="00E467B8" w14:paraId="16E62646" w14:textId="77777777" w:rsidTr="00E467B8">
        <w:trPr>
          <w:trHeight w:val="541"/>
        </w:trPr>
        <w:tc>
          <w:tcPr>
            <w:tcW w:w="2255" w:type="dxa"/>
            <w:tcBorders>
              <w:top w:val="single" w:sz="8" w:space="0" w:color="C0C0C0"/>
              <w:left w:val="single" w:sz="8" w:space="0" w:color="C0C0C0"/>
              <w:bottom w:val="single" w:sz="8" w:space="0" w:color="C0C0C0"/>
            </w:tcBorders>
            <w:shd w:val="clear" w:color="auto" w:fill="D3DFEE"/>
          </w:tcPr>
          <w:p w14:paraId="7B6DB4F6" w14:textId="77777777" w:rsidR="006D46B5" w:rsidRPr="00E467B8" w:rsidRDefault="006D46B5" w:rsidP="00DC7315">
            <w:pPr>
              <w:rPr>
                <w:sz w:val="22"/>
                <w:szCs w:val="22"/>
                <w:lang w:val="fr-FR"/>
              </w:rPr>
            </w:pPr>
            <w:r w:rsidRPr="00E467B8">
              <w:rPr>
                <w:b/>
                <w:bCs/>
                <w:sz w:val="22"/>
                <w:szCs w:val="22"/>
                <w:lang w:val="fr-FR"/>
              </w:rPr>
              <w:t>Form*</w:t>
            </w:r>
          </w:p>
        </w:tc>
        <w:tc>
          <w:tcPr>
            <w:tcW w:w="8519" w:type="dxa"/>
            <w:tcBorders>
              <w:top w:val="single" w:sz="8" w:space="0" w:color="C0C0C0"/>
              <w:bottom w:val="single" w:sz="8" w:space="0" w:color="C0C0C0"/>
              <w:right w:val="single" w:sz="8" w:space="0" w:color="C0C0C0"/>
            </w:tcBorders>
            <w:shd w:val="clear" w:color="auto" w:fill="D3DFEE"/>
          </w:tcPr>
          <w:p w14:paraId="3AC4470A" w14:textId="77777777" w:rsidR="006D46B5" w:rsidRPr="00E467B8" w:rsidRDefault="006D46B5" w:rsidP="00DC7315">
            <w:pPr>
              <w:rPr>
                <w:sz w:val="22"/>
                <w:szCs w:val="22"/>
                <w:lang w:val="fr-FR"/>
              </w:rPr>
            </w:pPr>
            <w:r w:rsidRPr="00E467B8">
              <w:rPr>
                <w:sz w:val="22"/>
                <w:szCs w:val="22"/>
                <w:lang w:val="fr-FR"/>
              </w:rPr>
              <w:t>T</w:t>
            </w:r>
          </w:p>
        </w:tc>
      </w:tr>
      <w:tr w:rsidR="006D46B5" w:rsidRPr="00E467B8" w14:paraId="200CFED5" w14:textId="77777777" w:rsidTr="00E467B8">
        <w:trPr>
          <w:trHeight w:val="534"/>
        </w:trPr>
        <w:tc>
          <w:tcPr>
            <w:tcW w:w="2255" w:type="dxa"/>
            <w:tcBorders>
              <w:top w:val="single" w:sz="8" w:space="0" w:color="C0C0C0"/>
              <w:left w:val="single" w:sz="8" w:space="0" w:color="C0C0C0"/>
              <w:bottom w:val="single" w:sz="8" w:space="0" w:color="C0C0C0"/>
            </w:tcBorders>
            <w:shd w:val="clear" w:color="auto" w:fill="auto"/>
          </w:tcPr>
          <w:p w14:paraId="16570487" w14:textId="77777777" w:rsidR="006D46B5" w:rsidRPr="00E467B8" w:rsidRDefault="006D46B5" w:rsidP="00DC7315">
            <w:pPr>
              <w:rPr>
                <w:sz w:val="22"/>
                <w:szCs w:val="22"/>
                <w:lang w:val="fr-FR"/>
              </w:rPr>
            </w:pPr>
            <w:r w:rsidRPr="00E467B8">
              <w:rPr>
                <w:b/>
                <w:bCs/>
                <w:sz w:val="22"/>
                <w:szCs w:val="22"/>
                <w:lang w:val="fr-FR"/>
              </w:rPr>
              <w:t>Level of course</w:t>
            </w:r>
          </w:p>
        </w:tc>
        <w:tc>
          <w:tcPr>
            <w:tcW w:w="8519" w:type="dxa"/>
            <w:tcBorders>
              <w:top w:val="single" w:sz="8" w:space="0" w:color="C0C0C0"/>
              <w:bottom w:val="single" w:sz="8" w:space="0" w:color="C0C0C0"/>
              <w:right w:val="single" w:sz="8" w:space="0" w:color="C0C0C0"/>
            </w:tcBorders>
            <w:shd w:val="clear" w:color="auto" w:fill="auto"/>
          </w:tcPr>
          <w:p w14:paraId="23557241" w14:textId="77777777" w:rsidR="006D46B5" w:rsidRPr="00E467B8" w:rsidRDefault="006D46B5" w:rsidP="00DC7315">
            <w:pPr>
              <w:rPr>
                <w:sz w:val="22"/>
                <w:szCs w:val="22"/>
                <w:lang w:val="fr-FR"/>
              </w:rPr>
            </w:pPr>
            <w:r w:rsidRPr="00E467B8">
              <w:rPr>
                <w:sz w:val="22"/>
                <w:szCs w:val="22"/>
                <w:lang w:val="fr-FR"/>
              </w:rPr>
              <w:t>B1 +</w:t>
            </w:r>
          </w:p>
        </w:tc>
      </w:tr>
      <w:tr w:rsidR="006D46B5" w:rsidRPr="00E467B8" w14:paraId="4EBDEBC5" w14:textId="77777777" w:rsidTr="00E467B8">
        <w:trPr>
          <w:trHeight w:val="536"/>
        </w:trPr>
        <w:tc>
          <w:tcPr>
            <w:tcW w:w="2255" w:type="dxa"/>
            <w:tcBorders>
              <w:top w:val="single" w:sz="8" w:space="0" w:color="C0C0C0"/>
              <w:left w:val="single" w:sz="8" w:space="0" w:color="C0C0C0"/>
              <w:bottom w:val="single" w:sz="8" w:space="0" w:color="C0C0C0"/>
            </w:tcBorders>
            <w:shd w:val="clear" w:color="auto" w:fill="D3DFEE"/>
          </w:tcPr>
          <w:p w14:paraId="2D98F557" w14:textId="77777777" w:rsidR="006D46B5" w:rsidRPr="00E467B8" w:rsidRDefault="006D46B5" w:rsidP="00DC7315">
            <w:pPr>
              <w:rPr>
                <w:sz w:val="22"/>
                <w:szCs w:val="22"/>
                <w:lang w:val="fr-FR"/>
              </w:rPr>
            </w:pPr>
            <w:r w:rsidRPr="00E467B8">
              <w:rPr>
                <w:b/>
                <w:bCs/>
                <w:sz w:val="22"/>
                <w:szCs w:val="22"/>
                <w:lang w:val="fr-FR"/>
              </w:rPr>
              <w:t>Year/semester</w:t>
            </w:r>
          </w:p>
        </w:tc>
        <w:tc>
          <w:tcPr>
            <w:tcW w:w="8519" w:type="dxa"/>
            <w:tcBorders>
              <w:top w:val="single" w:sz="8" w:space="0" w:color="C0C0C0"/>
              <w:bottom w:val="single" w:sz="8" w:space="0" w:color="C0C0C0"/>
              <w:right w:val="single" w:sz="8" w:space="0" w:color="C0C0C0"/>
            </w:tcBorders>
            <w:shd w:val="clear" w:color="auto" w:fill="D3DFEE"/>
          </w:tcPr>
          <w:p w14:paraId="6008DAC7" w14:textId="77777777" w:rsidR="006D46B5" w:rsidRPr="00E467B8" w:rsidRDefault="006D46B5" w:rsidP="00DC7315">
            <w:pPr>
              <w:rPr>
                <w:sz w:val="22"/>
                <w:szCs w:val="22"/>
                <w:lang w:val="fr-FR"/>
              </w:rPr>
            </w:pPr>
            <w:r w:rsidRPr="00E467B8">
              <w:rPr>
                <w:sz w:val="22"/>
                <w:szCs w:val="22"/>
                <w:lang w:val="fr-FR"/>
              </w:rPr>
              <w:t>II / semester 1 and 2</w:t>
            </w:r>
          </w:p>
        </w:tc>
      </w:tr>
      <w:tr w:rsidR="006D46B5" w:rsidRPr="00E467B8" w14:paraId="3BB4272B" w14:textId="77777777" w:rsidTr="00E467B8">
        <w:trPr>
          <w:trHeight w:val="406"/>
        </w:trPr>
        <w:tc>
          <w:tcPr>
            <w:tcW w:w="2255" w:type="dxa"/>
            <w:tcBorders>
              <w:top w:val="single" w:sz="8" w:space="0" w:color="C0C0C0"/>
              <w:left w:val="single" w:sz="8" w:space="0" w:color="C0C0C0"/>
              <w:bottom w:val="single" w:sz="8" w:space="0" w:color="C0C0C0"/>
            </w:tcBorders>
            <w:shd w:val="clear" w:color="auto" w:fill="auto"/>
          </w:tcPr>
          <w:p w14:paraId="670AB87C" w14:textId="77777777" w:rsidR="006D46B5" w:rsidRPr="00E467B8" w:rsidRDefault="006D46B5" w:rsidP="00DC7315">
            <w:pPr>
              <w:rPr>
                <w:sz w:val="22"/>
                <w:szCs w:val="22"/>
                <w:lang w:val="fr-FR"/>
              </w:rPr>
            </w:pPr>
            <w:r w:rsidRPr="00E467B8">
              <w:rPr>
                <w:b/>
                <w:bCs/>
                <w:sz w:val="22"/>
                <w:szCs w:val="22"/>
                <w:lang w:val="fr-FR"/>
              </w:rPr>
              <w:t>ECTS</w:t>
            </w:r>
          </w:p>
        </w:tc>
        <w:tc>
          <w:tcPr>
            <w:tcW w:w="8519" w:type="dxa"/>
            <w:tcBorders>
              <w:top w:val="single" w:sz="8" w:space="0" w:color="C0C0C0"/>
              <w:bottom w:val="single" w:sz="8" w:space="0" w:color="C0C0C0"/>
              <w:right w:val="single" w:sz="8" w:space="0" w:color="C0C0C0"/>
            </w:tcBorders>
            <w:shd w:val="clear" w:color="auto" w:fill="auto"/>
          </w:tcPr>
          <w:p w14:paraId="215457AC" w14:textId="77777777" w:rsidR="006D46B5" w:rsidRPr="00E467B8" w:rsidRDefault="006D46B5" w:rsidP="00DC7315">
            <w:pPr>
              <w:rPr>
                <w:sz w:val="22"/>
                <w:szCs w:val="22"/>
                <w:lang w:val="fr-FR"/>
              </w:rPr>
            </w:pPr>
            <w:r w:rsidRPr="00E467B8">
              <w:rPr>
                <w:sz w:val="22"/>
                <w:szCs w:val="22"/>
                <w:lang w:val="fr-FR"/>
              </w:rPr>
              <w:t>4 for each</w:t>
            </w:r>
          </w:p>
        </w:tc>
      </w:tr>
      <w:tr w:rsidR="006D46B5" w:rsidRPr="00E467B8" w14:paraId="2143F5AE" w14:textId="77777777" w:rsidTr="00E467B8">
        <w:trPr>
          <w:trHeight w:val="688"/>
        </w:trPr>
        <w:tc>
          <w:tcPr>
            <w:tcW w:w="2255" w:type="dxa"/>
            <w:tcBorders>
              <w:top w:val="single" w:sz="8" w:space="0" w:color="C0C0C0"/>
              <w:left w:val="single" w:sz="8" w:space="0" w:color="C0C0C0"/>
              <w:bottom w:val="single" w:sz="8" w:space="0" w:color="C0C0C0"/>
            </w:tcBorders>
            <w:shd w:val="clear" w:color="auto" w:fill="D3DFEE"/>
          </w:tcPr>
          <w:p w14:paraId="094F739E" w14:textId="77777777" w:rsidR="006D46B5" w:rsidRPr="00E467B8" w:rsidRDefault="006D46B5" w:rsidP="00DC7315">
            <w:pPr>
              <w:rPr>
                <w:sz w:val="22"/>
                <w:szCs w:val="22"/>
                <w:lang w:val="fr-FR"/>
              </w:rPr>
            </w:pPr>
            <w:r w:rsidRPr="00E467B8">
              <w:rPr>
                <w:b/>
                <w:bCs/>
                <w:sz w:val="22"/>
                <w:szCs w:val="22"/>
                <w:lang w:val="fr-FR"/>
              </w:rPr>
              <w:t>Language of instruction</w:t>
            </w:r>
          </w:p>
        </w:tc>
        <w:tc>
          <w:tcPr>
            <w:tcW w:w="8519" w:type="dxa"/>
            <w:tcBorders>
              <w:top w:val="single" w:sz="8" w:space="0" w:color="C0C0C0"/>
              <w:bottom w:val="single" w:sz="8" w:space="0" w:color="C0C0C0"/>
              <w:right w:val="single" w:sz="8" w:space="0" w:color="C0C0C0"/>
            </w:tcBorders>
            <w:shd w:val="clear" w:color="auto" w:fill="D3DFEE"/>
          </w:tcPr>
          <w:p w14:paraId="48132374" w14:textId="77777777" w:rsidR="006D46B5" w:rsidRPr="00E467B8" w:rsidRDefault="006D46B5" w:rsidP="00DC7315">
            <w:pPr>
              <w:rPr>
                <w:sz w:val="22"/>
                <w:szCs w:val="22"/>
                <w:lang w:val="fr-FR"/>
              </w:rPr>
            </w:pPr>
            <w:r w:rsidRPr="00E467B8">
              <w:rPr>
                <w:sz w:val="22"/>
                <w:szCs w:val="22"/>
                <w:lang w:val="fr-FR"/>
              </w:rPr>
              <w:t>French</w:t>
            </w:r>
          </w:p>
        </w:tc>
      </w:tr>
      <w:tr w:rsidR="006D46B5" w:rsidRPr="00E467B8" w14:paraId="11F159CE" w14:textId="77777777" w:rsidTr="00E467B8">
        <w:trPr>
          <w:trHeight w:val="400"/>
        </w:trPr>
        <w:tc>
          <w:tcPr>
            <w:tcW w:w="2255" w:type="dxa"/>
            <w:tcBorders>
              <w:top w:val="single" w:sz="8" w:space="0" w:color="C0C0C0"/>
              <w:left w:val="single" w:sz="8" w:space="0" w:color="C0C0C0"/>
              <w:bottom w:val="single" w:sz="8" w:space="0" w:color="C0C0C0"/>
            </w:tcBorders>
            <w:shd w:val="clear" w:color="auto" w:fill="auto"/>
          </w:tcPr>
          <w:p w14:paraId="4734D433" w14:textId="77777777" w:rsidR="006D46B5" w:rsidRPr="00E467B8" w:rsidRDefault="006D46B5" w:rsidP="00DC7315">
            <w:pPr>
              <w:rPr>
                <w:sz w:val="22"/>
                <w:szCs w:val="22"/>
                <w:lang w:val="fr-FR"/>
              </w:rPr>
            </w:pPr>
            <w:r w:rsidRPr="00E467B8">
              <w:rPr>
                <w:b/>
                <w:bCs/>
                <w:sz w:val="22"/>
                <w:szCs w:val="22"/>
                <w:lang w:val="fr-FR"/>
              </w:rPr>
              <w:t>No. of hours</w:t>
            </w:r>
          </w:p>
        </w:tc>
        <w:tc>
          <w:tcPr>
            <w:tcW w:w="8519" w:type="dxa"/>
            <w:tcBorders>
              <w:top w:val="single" w:sz="8" w:space="0" w:color="C0C0C0"/>
              <w:bottom w:val="single" w:sz="8" w:space="0" w:color="C0C0C0"/>
              <w:right w:val="single" w:sz="8" w:space="0" w:color="C0C0C0"/>
            </w:tcBorders>
            <w:shd w:val="clear" w:color="auto" w:fill="auto"/>
          </w:tcPr>
          <w:p w14:paraId="50BD8703" w14:textId="77777777" w:rsidR="006D46B5" w:rsidRPr="00E467B8" w:rsidRDefault="006D46B5" w:rsidP="00DC7315">
            <w:pPr>
              <w:rPr>
                <w:sz w:val="22"/>
                <w:szCs w:val="22"/>
                <w:lang w:val="fr-FR"/>
              </w:rPr>
            </w:pPr>
            <w:r w:rsidRPr="00E467B8">
              <w:rPr>
                <w:sz w:val="22"/>
                <w:szCs w:val="22"/>
                <w:lang w:val="fr-FR"/>
              </w:rPr>
              <w:t>30 per semester</w:t>
            </w:r>
          </w:p>
        </w:tc>
      </w:tr>
      <w:tr w:rsidR="006D46B5" w:rsidRPr="00EC650C" w14:paraId="4B38A1F8" w14:textId="77777777" w:rsidTr="00E467B8">
        <w:trPr>
          <w:trHeight w:val="824"/>
        </w:trPr>
        <w:tc>
          <w:tcPr>
            <w:tcW w:w="2255" w:type="dxa"/>
            <w:tcBorders>
              <w:top w:val="single" w:sz="8" w:space="0" w:color="C0C0C0"/>
              <w:left w:val="single" w:sz="8" w:space="0" w:color="C0C0C0"/>
              <w:bottom w:val="single" w:sz="8" w:space="0" w:color="C0C0C0"/>
            </w:tcBorders>
            <w:shd w:val="clear" w:color="auto" w:fill="D3DFEE"/>
          </w:tcPr>
          <w:p w14:paraId="730EF3E6" w14:textId="77777777" w:rsidR="006D46B5" w:rsidRPr="00E467B8" w:rsidRDefault="006D46B5" w:rsidP="00DC7315">
            <w:pPr>
              <w:rPr>
                <w:b/>
                <w:bCs/>
                <w:sz w:val="22"/>
                <w:szCs w:val="22"/>
                <w:lang w:val="fr-FR"/>
              </w:rPr>
            </w:pPr>
            <w:r w:rsidRPr="00E467B8">
              <w:rPr>
                <w:b/>
                <w:bCs/>
                <w:sz w:val="22"/>
                <w:szCs w:val="22"/>
                <w:lang w:val="fr-FR"/>
              </w:rPr>
              <w:t>Course content</w:t>
            </w:r>
          </w:p>
          <w:p w14:paraId="1FAFA403" w14:textId="77777777" w:rsidR="006D46B5" w:rsidRPr="00E467B8" w:rsidRDefault="006D46B5" w:rsidP="00DC7315">
            <w:pPr>
              <w:ind w:right="-1262"/>
              <w:rPr>
                <w:color w:val="FF0000"/>
                <w:sz w:val="22"/>
                <w:szCs w:val="22"/>
                <w:lang w:val="fr-FR"/>
              </w:rPr>
            </w:pPr>
          </w:p>
        </w:tc>
        <w:tc>
          <w:tcPr>
            <w:tcW w:w="8519" w:type="dxa"/>
            <w:tcBorders>
              <w:top w:val="single" w:sz="8" w:space="0" w:color="C0C0C0"/>
              <w:bottom w:val="single" w:sz="8" w:space="0" w:color="C0C0C0"/>
              <w:right w:val="single" w:sz="8" w:space="0" w:color="C0C0C0"/>
            </w:tcBorders>
            <w:shd w:val="clear" w:color="auto" w:fill="D3DFEE"/>
          </w:tcPr>
          <w:p w14:paraId="3033B878" w14:textId="77777777" w:rsidR="006D46B5" w:rsidRPr="00E467B8" w:rsidRDefault="006D46B5" w:rsidP="00DC7315">
            <w:pPr>
              <w:pStyle w:val="Default"/>
              <w:spacing w:line="360" w:lineRule="auto"/>
              <w:jc w:val="both"/>
              <w:rPr>
                <w:sz w:val="22"/>
                <w:szCs w:val="22"/>
                <w:lang w:val="fr-FR"/>
              </w:rPr>
            </w:pPr>
            <w:r w:rsidRPr="00E467B8">
              <w:rPr>
                <w:sz w:val="22"/>
                <w:szCs w:val="22"/>
                <w:lang w:val="fr-FR" w:eastAsia="en-US"/>
              </w:rPr>
              <w:t>Le but du cours est de développer les compétences linguistiques actives dans l'expression écrite, de perfectionner la langue, syntaxe, grammaire et orthographe de la langue française, d'améliorer la correction stylistique et logique de l'expression écrite ainsi que de former la capacité d'analyser le texte écrit.</w:t>
            </w:r>
          </w:p>
        </w:tc>
      </w:tr>
      <w:tr w:rsidR="006D46B5" w:rsidRPr="00E467B8" w14:paraId="43A867BF" w14:textId="77777777" w:rsidTr="00E467B8">
        <w:trPr>
          <w:trHeight w:val="296"/>
        </w:trPr>
        <w:tc>
          <w:tcPr>
            <w:tcW w:w="2255" w:type="dxa"/>
            <w:tcBorders>
              <w:top w:val="single" w:sz="8" w:space="0" w:color="C0C0C0"/>
              <w:left w:val="single" w:sz="8" w:space="0" w:color="C0C0C0"/>
              <w:bottom w:val="single" w:sz="8" w:space="0" w:color="C0C0C0"/>
            </w:tcBorders>
            <w:shd w:val="clear" w:color="auto" w:fill="auto"/>
          </w:tcPr>
          <w:p w14:paraId="56AA80C8" w14:textId="77777777" w:rsidR="006D46B5" w:rsidRPr="00E467B8" w:rsidRDefault="006D46B5" w:rsidP="00DC7315">
            <w:pPr>
              <w:rPr>
                <w:sz w:val="22"/>
                <w:szCs w:val="22"/>
                <w:lang w:val="fr-FR" w:eastAsia="pl-PL"/>
              </w:rPr>
            </w:pPr>
            <w:r w:rsidRPr="00E467B8">
              <w:rPr>
                <w:b/>
                <w:bCs/>
                <w:sz w:val="22"/>
                <w:szCs w:val="22"/>
                <w:lang w:val="fr-FR"/>
              </w:rPr>
              <w:t>Assessmentscheme</w:t>
            </w:r>
          </w:p>
        </w:tc>
        <w:tc>
          <w:tcPr>
            <w:tcW w:w="8519" w:type="dxa"/>
            <w:tcBorders>
              <w:top w:val="single" w:sz="8" w:space="0" w:color="C0C0C0"/>
              <w:bottom w:val="single" w:sz="8" w:space="0" w:color="C0C0C0"/>
              <w:right w:val="single" w:sz="8" w:space="0" w:color="C0C0C0"/>
            </w:tcBorders>
            <w:shd w:val="clear" w:color="auto" w:fill="auto"/>
          </w:tcPr>
          <w:p w14:paraId="661B62C1" w14:textId="77777777" w:rsidR="006D46B5" w:rsidRPr="00E467B8" w:rsidRDefault="006D46B5" w:rsidP="00DC7315">
            <w:pPr>
              <w:pStyle w:val="Default"/>
              <w:spacing w:line="360" w:lineRule="auto"/>
              <w:jc w:val="both"/>
              <w:rPr>
                <w:sz w:val="22"/>
                <w:szCs w:val="22"/>
                <w:lang w:val="fr-FR"/>
              </w:rPr>
            </w:pPr>
          </w:p>
        </w:tc>
      </w:tr>
      <w:tr w:rsidR="006D46B5" w:rsidRPr="00E467B8" w14:paraId="108A5075" w14:textId="77777777" w:rsidTr="00E467B8">
        <w:trPr>
          <w:trHeight w:val="549"/>
        </w:trPr>
        <w:tc>
          <w:tcPr>
            <w:tcW w:w="2255" w:type="dxa"/>
            <w:tcBorders>
              <w:top w:val="single" w:sz="8" w:space="0" w:color="C0C0C0"/>
              <w:left w:val="single" w:sz="8" w:space="0" w:color="C0C0C0"/>
              <w:bottom w:val="single" w:sz="8" w:space="0" w:color="C0C0C0"/>
            </w:tcBorders>
            <w:shd w:val="clear" w:color="auto" w:fill="D3DFEE"/>
          </w:tcPr>
          <w:p w14:paraId="2EA0D7DD" w14:textId="77777777" w:rsidR="006D46B5" w:rsidRPr="00E467B8" w:rsidRDefault="006D46B5" w:rsidP="00DC7315">
            <w:pPr>
              <w:rPr>
                <w:sz w:val="22"/>
                <w:szCs w:val="22"/>
                <w:lang w:val="fr-FR"/>
              </w:rPr>
            </w:pPr>
            <w:r w:rsidRPr="00E467B8">
              <w:rPr>
                <w:b/>
                <w:bCs/>
                <w:sz w:val="22"/>
                <w:szCs w:val="22"/>
                <w:lang w:val="fr-FR"/>
              </w:rPr>
              <w:t>Lecturer</w:t>
            </w:r>
          </w:p>
        </w:tc>
        <w:tc>
          <w:tcPr>
            <w:tcW w:w="8519" w:type="dxa"/>
            <w:tcBorders>
              <w:top w:val="single" w:sz="8" w:space="0" w:color="C0C0C0"/>
              <w:bottom w:val="single" w:sz="8" w:space="0" w:color="C0C0C0"/>
              <w:right w:val="single" w:sz="8" w:space="0" w:color="C0C0C0"/>
            </w:tcBorders>
            <w:shd w:val="clear" w:color="auto" w:fill="D3DFEE"/>
          </w:tcPr>
          <w:p w14:paraId="6B860C14" w14:textId="77777777" w:rsidR="006D46B5" w:rsidRPr="00E467B8" w:rsidRDefault="006D46B5" w:rsidP="00DC7315">
            <w:pPr>
              <w:rPr>
                <w:sz w:val="22"/>
                <w:szCs w:val="22"/>
                <w:lang w:val="fr-FR"/>
              </w:rPr>
            </w:pPr>
            <w:r w:rsidRPr="00E467B8">
              <w:rPr>
                <w:sz w:val="22"/>
                <w:szCs w:val="22"/>
                <w:lang w:val="fr-FR"/>
              </w:rPr>
              <w:t>mgr Justyna Giernatowska</w:t>
            </w:r>
          </w:p>
        </w:tc>
      </w:tr>
      <w:tr w:rsidR="006D46B5" w:rsidRPr="00EC650C" w14:paraId="5F6CB723" w14:textId="77777777" w:rsidTr="00E467B8">
        <w:trPr>
          <w:trHeight w:val="560"/>
        </w:trPr>
        <w:tc>
          <w:tcPr>
            <w:tcW w:w="2255" w:type="dxa"/>
            <w:tcBorders>
              <w:top w:val="single" w:sz="8" w:space="0" w:color="C0C0C0"/>
              <w:left w:val="single" w:sz="8" w:space="0" w:color="C0C0C0"/>
              <w:bottom w:val="single" w:sz="8" w:space="0" w:color="C0C0C0"/>
            </w:tcBorders>
            <w:shd w:val="clear" w:color="auto" w:fill="auto"/>
          </w:tcPr>
          <w:p w14:paraId="253D4F47" w14:textId="77777777" w:rsidR="006D46B5" w:rsidRPr="00E467B8" w:rsidRDefault="006D46B5" w:rsidP="00DC7315">
            <w:pPr>
              <w:rPr>
                <w:sz w:val="22"/>
                <w:szCs w:val="22"/>
                <w:lang w:val="fr-FR"/>
              </w:rPr>
            </w:pPr>
            <w:r w:rsidRPr="00E467B8">
              <w:rPr>
                <w:b/>
                <w:bCs/>
                <w:sz w:val="22"/>
                <w:szCs w:val="22"/>
                <w:lang w:val="fr-FR"/>
              </w:rPr>
              <w:t>Contact</w:t>
            </w:r>
          </w:p>
        </w:tc>
        <w:tc>
          <w:tcPr>
            <w:tcW w:w="8519" w:type="dxa"/>
            <w:tcBorders>
              <w:top w:val="single" w:sz="8" w:space="0" w:color="C0C0C0"/>
              <w:bottom w:val="single" w:sz="8" w:space="0" w:color="C0C0C0"/>
              <w:right w:val="single" w:sz="8" w:space="0" w:color="C0C0C0"/>
            </w:tcBorders>
            <w:shd w:val="clear" w:color="auto" w:fill="auto"/>
          </w:tcPr>
          <w:p w14:paraId="3C17282A" w14:textId="77777777" w:rsidR="006D46B5" w:rsidRPr="00E467B8" w:rsidRDefault="006D46B5" w:rsidP="00DC7315">
            <w:pPr>
              <w:rPr>
                <w:sz w:val="22"/>
                <w:szCs w:val="22"/>
                <w:lang w:val="fr-FR"/>
              </w:rPr>
            </w:pPr>
            <w:r w:rsidRPr="00E467B8">
              <w:rPr>
                <w:sz w:val="22"/>
                <w:szCs w:val="22"/>
                <w:lang w:val="fr-FR"/>
              </w:rPr>
              <w:t>justyna.giernatowska@uni.lodz.pl</w:t>
            </w:r>
          </w:p>
        </w:tc>
      </w:tr>
      <w:tr w:rsidR="006D46B5" w:rsidRPr="00E467B8" w14:paraId="2C152043" w14:textId="77777777" w:rsidTr="00E467B8">
        <w:trPr>
          <w:trHeight w:val="392"/>
        </w:trPr>
        <w:tc>
          <w:tcPr>
            <w:tcW w:w="2255" w:type="dxa"/>
            <w:tcBorders>
              <w:top w:val="single" w:sz="8" w:space="0" w:color="C0C0C0"/>
              <w:left w:val="single" w:sz="8" w:space="0" w:color="C0C0C0"/>
              <w:bottom w:val="single" w:sz="8" w:space="0" w:color="C0C0C0"/>
            </w:tcBorders>
            <w:shd w:val="clear" w:color="auto" w:fill="D3DFEE"/>
          </w:tcPr>
          <w:p w14:paraId="68BA986C" w14:textId="77777777" w:rsidR="006D46B5" w:rsidRPr="00E467B8" w:rsidRDefault="006D46B5" w:rsidP="00DC7315">
            <w:pPr>
              <w:rPr>
                <w:sz w:val="22"/>
                <w:szCs w:val="22"/>
                <w:lang w:val="fr-FR"/>
              </w:rPr>
            </w:pPr>
            <w:r w:rsidRPr="00E467B8">
              <w:rPr>
                <w:b/>
                <w:bCs/>
                <w:sz w:val="22"/>
                <w:szCs w:val="22"/>
                <w:lang w:val="fr-FR"/>
              </w:rPr>
              <w:t>USOS code</w:t>
            </w:r>
          </w:p>
        </w:tc>
        <w:tc>
          <w:tcPr>
            <w:tcW w:w="8519" w:type="dxa"/>
            <w:tcBorders>
              <w:top w:val="single" w:sz="8" w:space="0" w:color="C0C0C0"/>
              <w:bottom w:val="single" w:sz="8" w:space="0" w:color="C0C0C0"/>
              <w:right w:val="single" w:sz="8" w:space="0" w:color="C0C0C0"/>
            </w:tcBorders>
            <w:shd w:val="clear" w:color="auto" w:fill="D3DFEE"/>
          </w:tcPr>
          <w:p w14:paraId="597657DA" w14:textId="77777777" w:rsidR="006D46B5" w:rsidRPr="00E467B8" w:rsidRDefault="006D46B5" w:rsidP="00DC7315">
            <w:pPr>
              <w:rPr>
                <w:color w:val="000000"/>
                <w:sz w:val="22"/>
                <w:szCs w:val="22"/>
              </w:rPr>
            </w:pPr>
            <w:r w:rsidRPr="00E467B8">
              <w:rPr>
                <w:color w:val="000000"/>
                <w:sz w:val="22"/>
                <w:szCs w:val="22"/>
              </w:rPr>
              <w:t>0100-ERAL589</w:t>
            </w:r>
          </w:p>
        </w:tc>
      </w:tr>
      <w:tr w:rsidR="006D46B5" w:rsidRPr="00E467B8" w14:paraId="1C4BBF63" w14:textId="77777777" w:rsidTr="00E467B8">
        <w:trPr>
          <w:trHeight w:val="805"/>
        </w:trPr>
        <w:tc>
          <w:tcPr>
            <w:tcW w:w="2255" w:type="dxa"/>
            <w:tcBorders>
              <w:top w:val="single" w:sz="8" w:space="0" w:color="C0C0C0"/>
              <w:left w:val="single" w:sz="8" w:space="0" w:color="C0C0C0"/>
              <w:bottom w:val="single" w:sz="8" w:space="0" w:color="C0C0C0"/>
            </w:tcBorders>
            <w:shd w:val="clear" w:color="auto" w:fill="auto"/>
          </w:tcPr>
          <w:p w14:paraId="41836A8E" w14:textId="77777777" w:rsidR="006D46B5" w:rsidRPr="00E467B8" w:rsidRDefault="006D46B5" w:rsidP="00DC7315">
            <w:pPr>
              <w:rPr>
                <w:sz w:val="22"/>
                <w:szCs w:val="22"/>
                <w:lang w:val="fr-FR"/>
              </w:rPr>
            </w:pPr>
            <w:r w:rsidRPr="00E467B8">
              <w:rPr>
                <w:b/>
                <w:bCs/>
                <w:sz w:val="22"/>
                <w:szCs w:val="22"/>
                <w:lang w:val="fr-FR"/>
              </w:rPr>
              <w:t>Literature</w:t>
            </w:r>
          </w:p>
        </w:tc>
        <w:tc>
          <w:tcPr>
            <w:tcW w:w="8519" w:type="dxa"/>
            <w:tcBorders>
              <w:top w:val="single" w:sz="8" w:space="0" w:color="C0C0C0"/>
              <w:bottom w:val="single" w:sz="8" w:space="0" w:color="C0C0C0"/>
              <w:right w:val="single" w:sz="8" w:space="0" w:color="C0C0C0"/>
            </w:tcBorders>
            <w:shd w:val="clear" w:color="auto" w:fill="auto"/>
          </w:tcPr>
          <w:p w14:paraId="699B969C" w14:textId="77777777" w:rsidR="006D46B5" w:rsidRPr="00E467B8" w:rsidRDefault="006D46B5" w:rsidP="00DC7315">
            <w:pPr>
              <w:autoSpaceDE w:val="0"/>
              <w:autoSpaceDN w:val="0"/>
              <w:adjustRightInd w:val="0"/>
              <w:jc w:val="both"/>
              <w:rPr>
                <w:sz w:val="22"/>
                <w:szCs w:val="22"/>
                <w:lang w:val="fr-FR"/>
              </w:rPr>
            </w:pPr>
            <w:r w:rsidRPr="00E467B8">
              <w:rPr>
                <w:sz w:val="22"/>
                <w:szCs w:val="22"/>
                <w:lang w:val="fr-FR"/>
              </w:rPr>
              <w:t xml:space="preserve">Abry D., Chalaron M-L., </w:t>
            </w:r>
            <w:r w:rsidRPr="00E467B8">
              <w:rPr>
                <w:i/>
                <w:iCs/>
                <w:sz w:val="22"/>
                <w:szCs w:val="22"/>
                <w:lang w:val="fr-FR"/>
              </w:rPr>
              <w:t>La grammaire des premiers temps 2</w:t>
            </w:r>
            <w:r w:rsidRPr="00E467B8">
              <w:rPr>
                <w:sz w:val="22"/>
                <w:szCs w:val="22"/>
                <w:lang w:val="fr-FR"/>
              </w:rPr>
              <w:t>, Grenoble, Presses Universitaires, 2003</w:t>
            </w:r>
          </w:p>
          <w:p w14:paraId="10EDD463" w14:textId="77777777" w:rsidR="006D46B5" w:rsidRPr="00E467B8" w:rsidRDefault="006D46B5" w:rsidP="00DC7315">
            <w:pPr>
              <w:tabs>
                <w:tab w:val="left" w:pos="284"/>
              </w:tabs>
              <w:autoSpaceDE w:val="0"/>
              <w:autoSpaceDN w:val="0"/>
              <w:adjustRightInd w:val="0"/>
              <w:jc w:val="both"/>
              <w:rPr>
                <w:sz w:val="22"/>
                <w:szCs w:val="22"/>
                <w:lang w:val="fr-FR"/>
              </w:rPr>
            </w:pPr>
            <w:r w:rsidRPr="00E467B8">
              <w:rPr>
                <w:sz w:val="22"/>
                <w:szCs w:val="22"/>
                <w:lang w:val="fr-FR"/>
              </w:rPr>
              <w:t xml:space="preserve">Cali C., </w:t>
            </w:r>
            <w:r w:rsidRPr="00E467B8">
              <w:rPr>
                <w:i/>
                <w:iCs/>
                <w:sz w:val="22"/>
                <w:szCs w:val="22"/>
                <w:lang w:val="fr-FR"/>
              </w:rPr>
              <w:t>Réussir le DELF – le DALF; Compte rendu – Résumé – Synthèse</w:t>
            </w:r>
            <w:r w:rsidRPr="00E467B8">
              <w:rPr>
                <w:sz w:val="22"/>
                <w:szCs w:val="22"/>
                <w:lang w:val="fr-FR"/>
              </w:rPr>
              <w:t>, Didier Hatier, 1998</w:t>
            </w:r>
          </w:p>
          <w:p w14:paraId="0EF99B28" w14:textId="77777777" w:rsidR="006D46B5" w:rsidRPr="00E467B8" w:rsidRDefault="006D46B5" w:rsidP="00DC7315">
            <w:pPr>
              <w:autoSpaceDE w:val="0"/>
              <w:autoSpaceDN w:val="0"/>
              <w:adjustRightInd w:val="0"/>
              <w:jc w:val="both"/>
              <w:rPr>
                <w:sz w:val="22"/>
                <w:szCs w:val="22"/>
                <w:lang w:val="fr-FR"/>
              </w:rPr>
            </w:pPr>
            <w:r w:rsidRPr="00E467B8">
              <w:rPr>
                <w:sz w:val="22"/>
                <w:szCs w:val="22"/>
                <w:lang w:val="fr-FR"/>
              </w:rPr>
              <w:t xml:space="preserve">Carras C., Tolas J., Kohler P., Szilagyi E., </w:t>
            </w:r>
            <w:r w:rsidRPr="00E467B8">
              <w:rPr>
                <w:i/>
                <w:iCs/>
                <w:sz w:val="22"/>
                <w:szCs w:val="22"/>
                <w:lang w:val="fr-FR"/>
              </w:rPr>
              <w:t xml:space="preserve">Le français sur Objectifs Spécifiques et la classe de </w:t>
            </w:r>
            <w:r w:rsidRPr="00E467B8">
              <w:rPr>
                <w:i/>
                <w:iCs/>
                <w:sz w:val="22"/>
                <w:szCs w:val="22"/>
                <w:lang w:val="fr-FR"/>
              </w:rPr>
              <w:tab/>
              <w:t>langue</w:t>
            </w:r>
            <w:r w:rsidRPr="00E467B8">
              <w:rPr>
                <w:sz w:val="22"/>
                <w:szCs w:val="22"/>
                <w:lang w:val="fr-FR"/>
              </w:rPr>
              <w:t>, CLE international, 2007</w:t>
            </w:r>
          </w:p>
          <w:p w14:paraId="18C2020F" w14:textId="77777777" w:rsidR="006D46B5" w:rsidRPr="00E467B8" w:rsidRDefault="006D46B5" w:rsidP="00DC7315">
            <w:pPr>
              <w:autoSpaceDE w:val="0"/>
              <w:autoSpaceDN w:val="0"/>
              <w:adjustRightInd w:val="0"/>
              <w:jc w:val="both"/>
              <w:rPr>
                <w:sz w:val="22"/>
                <w:szCs w:val="22"/>
                <w:lang w:val="fr-FR"/>
              </w:rPr>
            </w:pPr>
            <w:r w:rsidRPr="00E467B8">
              <w:rPr>
                <w:sz w:val="22"/>
                <w:szCs w:val="22"/>
                <w:lang w:val="fr-FR"/>
              </w:rPr>
              <w:t xml:space="preserve">Chantelauve O., « Ecrire », Hachette FLE, 1995 </w:t>
            </w:r>
          </w:p>
          <w:p w14:paraId="65D5B996" w14:textId="77777777" w:rsidR="006D46B5" w:rsidRPr="00E467B8" w:rsidRDefault="006D46B5" w:rsidP="00DC7315">
            <w:pPr>
              <w:autoSpaceDE w:val="0"/>
              <w:autoSpaceDN w:val="0"/>
              <w:adjustRightInd w:val="0"/>
              <w:jc w:val="both"/>
              <w:rPr>
                <w:color w:val="000000"/>
                <w:sz w:val="22"/>
                <w:szCs w:val="22"/>
                <w:lang w:val="fr-FR"/>
              </w:rPr>
            </w:pPr>
            <w:r w:rsidRPr="00E467B8">
              <w:rPr>
                <w:color w:val="000000"/>
                <w:sz w:val="22"/>
                <w:szCs w:val="22"/>
                <w:lang w:val="fr-FR"/>
              </w:rPr>
              <w:t xml:space="preserve">Labouret D., Meunier A., </w:t>
            </w:r>
            <w:r w:rsidRPr="00E467B8">
              <w:rPr>
                <w:i/>
                <w:iCs/>
                <w:color w:val="000000"/>
                <w:sz w:val="22"/>
                <w:szCs w:val="22"/>
                <w:lang w:val="fr-FR"/>
              </w:rPr>
              <w:t xml:space="preserve">Les méthodes du français, </w:t>
            </w:r>
            <w:r w:rsidRPr="00E467B8">
              <w:rPr>
                <w:color w:val="000000"/>
                <w:sz w:val="22"/>
                <w:szCs w:val="22"/>
                <w:lang w:val="fr-FR"/>
              </w:rPr>
              <w:t>Bordas, 1994</w:t>
            </w:r>
          </w:p>
          <w:p w14:paraId="533D9BEA" w14:textId="77777777" w:rsidR="006D46B5" w:rsidRPr="00E467B8" w:rsidRDefault="006D46B5" w:rsidP="00DC7315">
            <w:pPr>
              <w:autoSpaceDE w:val="0"/>
              <w:autoSpaceDN w:val="0"/>
              <w:adjustRightInd w:val="0"/>
              <w:jc w:val="both"/>
              <w:rPr>
                <w:sz w:val="22"/>
                <w:szCs w:val="22"/>
                <w:lang w:val="fr-FR"/>
              </w:rPr>
            </w:pPr>
            <w:r w:rsidRPr="00E467B8">
              <w:rPr>
                <w:sz w:val="22"/>
                <w:szCs w:val="22"/>
                <w:lang w:val="fr-FR"/>
              </w:rPr>
              <w:t xml:space="preserve">Lévy M., </w:t>
            </w:r>
            <w:r w:rsidRPr="00E467B8">
              <w:rPr>
                <w:i/>
                <w:iCs/>
                <w:sz w:val="22"/>
                <w:szCs w:val="22"/>
                <w:lang w:val="fr-FR"/>
              </w:rPr>
              <w:t>Grammaire du français. Approche énonciative</w:t>
            </w:r>
            <w:r w:rsidRPr="00E467B8">
              <w:rPr>
                <w:sz w:val="22"/>
                <w:szCs w:val="22"/>
                <w:lang w:val="fr-FR"/>
              </w:rPr>
              <w:t>, Ophrys, 2000</w:t>
            </w:r>
          </w:p>
          <w:p w14:paraId="7D933379" w14:textId="77777777" w:rsidR="006D46B5" w:rsidRPr="00E467B8" w:rsidRDefault="006D46B5" w:rsidP="00DC7315">
            <w:pPr>
              <w:autoSpaceDE w:val="0"/>
              <w:autoSpaceDN w:val="0"/>
              <w:adjustRightInd w:val="0"/>
              <w:jc w:val="both"/>
              <w:rPr>
                <w:color w:val="000000"/>
                <w:sz w:val="22"/>
                <w:szCs w:val="22"/>
                <w:lang w:val="fr-FR"/>
              </w:rPr>
            </w:pPr>
            <w:r w:rsidRPr="00E467B8">
              <w:rPr>
                <w:color w:val="000000"/>
                <w:sz w:val="22"/>
                <w:szCs w:val="22"/>
                <w:lang w:val="fr-FR"/>
              </w:rPr>
              <w:t xml:space="preserve">Sabbah H., </w:t>
            </w:r>
            <w:r w:rsidRPr="00E467B8">
              <w:rPr>
                <w:i/>
                <w:iCs/>
                <w:color w:val="000000"/>
                <w:sz w:val="22"/>
                <w:szCs w:val="22"/>
                <w:lang w:val="fr-FR"/>
              </w:rPr>
              <w:t xml:space="preserve">Le français méthodique, </w:t>
            </w:r>
            <w:r w:rsidRPr="00E467B8">
              <w:rPr>
                <w:color w:val="000000"/>
                <w:sz w:val="22"/>
                <w:szCs w:val="22"/>
                <w:lang w:val="fr-FR"/>
              </w:rPr>
              <w:t>Hatier, 2004</w:t>
            </w:r>
          </w:p>
          <w:p w14:paraId="132AB680" w14:textId="77777777" w:rsidR="006D46B5" w:rsidRPr="00E467B8" w:rsidRDefault="006D46B5" w:rsidP="00DC7315">
            <w:pPr>
              <w:tabs>
                <w:tab w:val="left" w:pos="284"/>
              </w:tabs>
              <w:autoSpaceDE w:val="0"/>
              <w:autoSpaceDN w:val="0"/>
              <w:adjustRightInd w:val="0"/>
              <w:jc w:val="both"/>
              <w:rPr>
                <w:sz w:val="22"/>
                <w:szCs w:val="22"/>
                <w:lang w:val="fr-FR"/>
              </w:rPr>
            </w:pPr>
            <w:r w:rsidRPr="00E467B8">
              <w:rPr>
                <w:sz w:val="22"/>
                <w:szCs w:val="22"/>
                <w:lang w:val="fr-FR"/>
              </w:rPr>
              <w:t xml:space="preserve">Sabbah H., </w:t>
            </w:r>
            <w:r w:rsidRPr="00E467B8">
              <w:rPr>
                <w:i/>
                <w:iCs/>
                <w:sz w:val="22"/>
                <w:szCs w:val="22"/>
                <w:lang w:val="fr-FR"/>
              </w:rPr>
              <w:t xml:space="preserve">Les méthodiques, le résumé, 1. Initiation, </w:t>
            </w:r>
            <w:r w:rsidRPr="00E467B8">
              <w:rPr>
                <w:sz w:val="22"/>
                <w:szCs w:val="22"/>
                <w:lang w:val="fr-FR"/>
              </w:rPr>
              <w:t>Hatier, 1991</w:t>
            </w:r>
          </w:p>
          <w:p w14:paraId="68A8049E" w14:textId="77777777" w:rsidR="006D46B5" w:rsidRPr="00E467B8" w:rsidRDefault="006D46B5" w:rsidP="00DC7315">
            <w:pPr>
              <w:tabs>
                <w:tab w:val="left" w:pos="284"/>
              </w:tabs>
              <w:autoSpaceDE w:val="0"/>
              <w:autoSpaceDN w:val="0"/>
              <w:adjustRightInd w:val="0"/>
              <w:jc w:val="both"/>
              <w:rPr>
                <w:sz w:val="22"/>
                <w:szCs w:val="22"/>
                <w:lang w:val="fr-FR"/>
              </w:rPr>
            </w:pPr>
            <w:r w:rsidRPr="00E467B8">
              <w:rPr>
                <w:sz w:val="22"/>
                <w:szCs w:val="22"/>
                <w:lang w:val="fr-FR"/>
              </w:rPr>
              <w:t xml:space="preserve">Sabbah H., </w:t>
            </w:r>
            <w:r w:rsidRPr="00E467B8">
              <w:rPr>
                <w:i/>
                <w:iCs/>
                <w:sz w:val="22"/>
                <w:szCs w:val="22"/>
                <w:lang w:val="fr-FR"/>
              </w:rPr>
              <w:t xml:space="preserve">Les méthodiques, le résumé, 2. Perfectionnement, </w:t>
            </w:r>
            <w:r w:rsidRPr="00E467B8">
              <w:rPr>
                <w:sz w:val="22"/>
                <w:szCs w:val="22"/>
                <w:lang w:val="fr-FR"/>
              </w:rPr>
              <w:t>Hatier, 1991</w:t>
            </w:r>
          </w:p>
          <w:p w14:paraId="10C6237A" w14:textId="77777777" w:rsidR="006D46B5" w:rsidRPr="00E467B8" w:rsidRDefault="006D46B5" w:rsidP="00DC7315">
            <w:pPr>
              <w:tabs>
                <w:tab w:val="left" w:pos="284"/>
              </w:tabs>
              <w:autoSpaceDE w:val="0"/>
              <w:autoSpaceDN w:val="0"/>
              <w:adjustRightInd w:val="0"/>
              <w:jc w:val="both"/>
              <w:rPr>
                <w:sz w:val="22"/>
                <w:szCs w:val="22"/>
                <w:lang w:val="fr-FR"/>
              </w:rPr>
            </w:pPr>
          </w:p>
        </w:tc>
      </w:tr>
      <w:tr w:rsidR="006D46B5" w:rsidRPr="00E467B8" w14:paraId="1F8FBBA7" w14:textId="77777777" w:rsidTr="00E467B8">
        <w:trPr>
          <w:trHeight w:val="805"/>
        </w:trPr>
        <w:tc>
          <w:tcPr>
            <w:tcW w:w="2255" w:type="dxa"/>
            <w:tcBorders>
              <w:top w:val="single" w:sz="8" w:space="0" w:color="C0C0C0"/>
              <w:left w:val="single" w:sz="8" w:space="0" w:color="C0C0C0"/>
              <w:bottom w:val="single" w:sz="8" w:space="0" w:color="C0C0C0"/>
            </w:tcBorders>
            <w:shd w:val="clear" w:color="auto" w:fill="D3DFEE"/>
          </w:tcPr>
          <w:p w14:paraId="20F9F80F" w14:textId="77777777" w:rsidR="006D46B5" w:rsidRPr="00E467B8" w:rsidRDefault="006D46B5" w:rsidP="00DC7315">
            <w:pPr>
              <w:rPr>
                <w:sz w:val="22"/>
                <w:szCs w:val="22"/>
                <w:lang w:val="fr-FR"/>
              </w:rPr>
            </w:pPr>
            <w:r w:rsidRPr="00E467B8">
              <w:rPr>
                <w:b/>
                <w:bCs/>
                <w:sz w:val="22"/>
                <w:szCs w:val="22"/>
                <w:lang w:val="fr-FR"/>
              </w:rPr>
              <w:t>Field of study/ programme</w:t>
            </w:r>
          </w:p>
        </w:tc>
        <w:tc>
          <w:tcPr>
            <w:tcW w:w="8519" w:type="dxa"/>
            <w:tcBorders>
              <w:top w:val="single" w:sz="8" w:space="0" w:color="C0C0C0"/>
              <w:bottom w:val="single" w:sz="8" w:space="0" w:color="C0C0C0"/>
              <w:right w:val="single" w:sz="8" w:space="0" w:color="C0C0C0"/>
            </w:tcBorders>
            <w:shd w:val="clear" w:color="auto" w:fill="D3DFEE"/>
          </w:tcPr>
          <w:p w14:paraId="30AE08AE" w14:textId="77777777" w:rsidR="006D46B5" w:rsidRPr="00E467B8" w:rsidRDefault="006D46B5" w:rsidP="00DC7315">
            <w:pPr>
              <w:rPr>
                <w:sz w:val="22"/>
                <w:szCs w:val="22"/>
                <w:lang w:val="fr-FR"/>
              </w:rPr>
            </w:pPr>
            <w:r w:rsidRPr="00E467B8">
              <w:rPr>
                <w:sz w:val="22"/>
                <w:szCs w:val="22"/>
                <w:lang w:val="fr-FR"/>
              </w:rPr>
              <w:t>FRENCH PHILOLOGY</w:t>
            </w:r>
          </w:p>
        </w:tc>
      </w:tr>
    </w:tbl>
    <w:p w14:paraId="681EB13C" w14:textId="77777777" w:rsidR="006D46B5" w:rsidRPr="00DE1132" w:rsidRDefault="006D46B5" w:rsidP="006D46B5">
      <w:pPr>
        <w:rPr>
          <w:lang w:val="fr-FR"/>
        </w:rPr>
      </w:pPr>
    </w:p>
    <w:p w14:paraId="2A17581E" w14:textId="77777777" w:rsidR="006D46B5" w:rsidRPr="00B93D14" w:rsidRDefault="006D46B5" w:rsidP="006D46B5">
      <w:pPr>
        <w:rPr>
          <w:lang w:val="en-US"/>
        </w:rPr>
      </w:pPr>
    </w:p>
    <w:p w14:paraId="5C9C474C" w14:textId="06A58D5B" w:rsidR="00543773" w:rsidRDefault="00543773">
      <w:pPr>
        <w:spacing w:after="200" w:line="276" w:lineRule="auto"/>
        <w:rPr>
          <w:lang w:val="en-US"/>
        </w:rPr>
      </w:pPr>
      <w:r>
        <w:rPr>
          <w:lang w:val="en-US"/>
        </w:rPr>
        <w:br w:type="page"/>
      </w:r>
    </w:p>
    <w:tbl>
      <w:tblPr>
        <w:tblW w:w="10798" w:type="dxa"/>
        <w:tblInd w:w="-318" w:type="dxa"/>
        <w:tblLayout w:type="fixed"/>
        <w:tblLook w:val="0000" w:firstRow="0" w:lastRow="0" w:firstColumn="0" w:lastColumn="0" w:noHBand="0" w:noVBand="0"/>
      </w:tblPr>
      <w:tblGrid>
        <w:gridCol w:w="2255"/>
        <w:gridCol w:w="8543"/>
      </w:tblGrid>
      <w:tr w:rsidR="006D46B5" w:rsidRPr="00E467B8" w14:paraId="0C85FDD2" w14:textId="77777777" w:rsidTr="007E5101">
        <w:trPr>
          <w:trHeight w:val="840"/>
        </w:trPr>
        <w:tc>
          <w:tcPr>
            <w:tcW w:w="2255" w:type="dxa"/>
            <w:tcBorders>
              <w:top w:val="single" w:sz="8" w:space="0" w:color="C0C0C0"/>
              <w:left w:val="single" w:sz="8" w:space="0" w:color="C0C0C0"/>
              <w:bottom w:val="single" w:sz="8" w:space="0" w:color="C0C0C0"/>
            </w:tcBorders>
            <w:shd w:val="clear" w:color="auto" w:fill="4F81BD"/>
          </w:tcPr>
          <w:p w14:paraId="726804A0" w14:textId="77777777" w:rsidR="006D46B5" w:rsidRPr="00E467B8" w:rsidRDefault="006D46B5" w:rsidP="00DC7315">
            <w:pPr>
              <w:tabs>
                <w:tab w:val="left" w:pos="9072"/>
              </w:tabs>
              <w:ind w:right="-22"/>
              <w:rPr>
                <w:b/>
                <w:sz w:val="22"/>
                <w:szCs w:val="22"/>
                <w:lang w:val="fr-FR"/>
              </w:rPr>
            </w:pPr>
            <w:r w:rsidRPr="00E467B8">
              <w:rPr>
                <w:b/>
                <w:bCs/>
                <w:color w:val="FFFFFF"/>
                <w:sz w:val="22"/>
                <w:szCs w:val="22"/>
                <w:lang w:val="fr-FR"/>
              </w:rPr>
              <w:lastRenderedPageBreak/>
              <w:t>Course title</w:t>
            </w:r>
          </w:p>
        </w:tc>
        <w:tc>
          <w:tcPr>
            <w:tcW w:w="8543" w:type="dxa"/>
            <w:tcBorders>
              <w:top w:val="single" w:sz="8" w:space="0" w:color="C0C0C0"/>
              <w:bottom w:val="single" w:sz="8" w:space="0" w:color="C0C0C0"/>
              <w:right w:val="single" w:sz="8" w:space="0" w:color="C0C0C0"/>
            </w:tcBorders>
            <w:shd w:val="clear" w:color="auto" w:fill="4F81BD"/>
          </w:tcPr>
          <w:p w14:paraId="1B865C0C" w14:textId="77777777" w:rsidR="006D46B5" w:rsidRPr="00E467B8" w:rsidRDefault="006D46B5" w:rsidP="00DC7315">
            <w:pPr>
              <w:tabs>
                <w:tab w:val="left" w:pos="9072"/>
              </w:tabs>
              <w:ind w:right="-22"/>
              <w:rPr>
                <w:sz w:val="22"/>
                <w:szCs w:val="22"/>
                <w:lang w:val="fr-FR"/>
              </w:rPr>
            </w:pPr>
            <w:r w:rsidRPr="00E467B8">
              <w:rPr>
                <w:sz w:val="22"/>
                <w:szCs w:val="22"/>
                <w:lang w:val="fr-FR"/>
              </w:rPr>
              <w:t xml:space="preserve">French beginner (cycle) </w:t>
            </w:r>
          </w:p>
        </w:tc>
      </w:tr>
      <w:tr w:rsidR="006D46B5" w:rsidRPr="00E467B8" w14:paraId="35F73772" w14:textId="77777777" w:rsidTr="007E5101">
        <w:trPr>
          <w:trHeight w:val="541"/>
        </w:trPr>
        <w:tc>
          <w:tcPr>
            <w:tcW w:w="2255" w:type="dxa"/>
            <w:tcBorders>
              <w:top w:val="single" w:sz="8" w:space="0" w:color="C0C0C0"/>
              <w:left w:val="single" w:sz="8" w:space="0" w:color="C0C0C0"/>
              <w:bottom w:val="single" w:sz="8" w:space="0" w:color="C0C0C0"/>
            </w:tcBorders>
            <w:shd w:val="clear" w:color="auto" w:fill="D3DFEE"/>
          </w:tcPr>
          <w:p w14:paraId="0B672361" w14:textId="77777777" w:rsidR="006D46B5" w:rsidRPr="00E467B8" w:rsidRDefault="006D46B5" w:rsidP="00DC7315">
            <w:pPr>
              <w:tabs>
                <w:tab w:val="left" w:pos="9072"/>
              </w:tabs>
              <w:ind w:right="-22"/>
              <w:rPr>
                <w:sz w:val="22"/>
                <w:szCs w:val="22"/>
                <w:lang w:val="fr-FR"/>
              </w:rPr>
            </w:pPr>
            <w:r w:rsidRPr="00E467B8">
              <w:rPr>
                <w:b/>
                <w:bCs/>
                <w:sz w:val="22"/>
                <w:szCs w:val="22"/>
                <w:lang w:val="fr-FR"/>
              </w:rPr>
              <w:t>Form*</w:t>
            </w:r>
          </w:p>
        </w:tc>
        <w:tc>
          <w:tcPr>
            <w:tcW w:w="8543" w:type="dxa"/>
            <w:tcBorders>
              <w:top w:val="single" w:sz="8" w:space="0" w:color="C0C0C0"/>
              <w:bottom w:val="single" w:sz="8" w:space="0" w:color="C0C0C0"/>
              <w:right w:val="single" w:sz="8" w:space="0" w:color="C0C0C0"/>
            </w:tcBorders>
            <w:shd w:val="clear" w:color="auto" w:fill="D3DFEE"/>
          </w:tcPr>
          <w:p w14:paraId="0EC4FBA9" w14:textId="77777777" w:rsidR="006D46B5" w:rsidRPr="00E467B8" w:rsidRDefault="006D46B5" w:rsidP="00DC7315">
            <w:pPr>
              <w:tabs>
                <w:tab w:val="left" w:pos="9072"/>
              </w:tabs>
              <w:ind w:right="-22"/>
              <w:rPr>
                <w:sz w:val="22"/>
                <w:szCs w:val="22"/>
                <w:lang w:val="fr-FR"/>
              </w:rPr>
            </w:pPr>
            <w:r w:rsidRPr="00E467B8">
              <w:rPr>
                <w:sz w:val="22"/>
                <w:szCs w:val="22"/>
                <w:lang w:val="fr-FR"/>
              </w:rPr>
              <w:t>T</w:t>
            </w:r>
          </w:p>
        </w:tc>
      </w:tr>
      <w:tr w:rsidR="006D46B5" w:rsidRPr="00E467B8" w14:paraId="26271537" w14:textId="77777777" w:rsidTr="007E5101">
        <w:trPr>
          <w:trHeight w:val="835"/>
        </w:trPr>
        <w:tc>
          <w:tcPr>
            <w:tcW w:w="2255" w:type="dxa"/>
            <w:tcBorders>
              <w:top w:val="single" w:sz="8" w:space="0" w:color="C0C0C0"/>
              <w:left w:val="single" w:sz="8" w:space="0" w:color="C0C0C0"/>
              <w:bottom w:val="single" w:sz="8" w:space="0" w:color="C0C0C0"/>
            </w:tcBorders>
            <w:shd w:val="clear" w:color="auto" w:fill="auto"/>
          </w:tcPr>
          <w:p w14:paraId="6816DAF7" w14:textId="77777777" w:rsidR="006D46B5" w:rsidRPr="00E467B8" w:rsidRDefault="006D46B5" w:rsidP="00DC7315">
            <w:pPr>
              <w:tabs>
                <w:tab w:val="left" w:pos="9072"/>
              </w:tabs>
              <w:ind w:right="-22"/>
              <w:rPr>
                <w:sz w:val="22"/>
                <w:szCs w:val="22"/>
                <w:lang w:val="fr-FR"/>
              </w:rPr>
            </w:pPr>
            <w:r w:rsidRPr="00E467B8">
              <w:rPr>
                <w:b/>
                <w:bCs/>
                <w:sz w:val="22"/>
                <w:szCs w:val="22"/>
                <w:lang w:val="fr-FR"/>
              </w:rPr>
              <w:t>Level of course</w:t>
            </w:r>
          </w:p>
        </w:tc>
        <w:tc>
          <w:tcPr>
            <w:tcW w:w="8543" w:type="dxa"/>
            <w:tcBorders>
              <w:top w:val="single" w:sz="8" w:space="0" w:color="C0C0C0"/>
              <w:bottom w:val="single" w:sz="8" w:space="0" w:color="C0C0C0"/>
              <w:right w:val="single" w:sz="8" w:space="0" w:color="C0C0C0"/>
            </w:tcBorders>
            <w:shd w:val="clear" w:color="auto" w:fill="auto"/>
          </w:tcPr>
          <w:p w14:paraId="4FDB2BAB" w14:textId="77777777" w:rsidR="006D46B5" w:rsidRPr="00E467B8" w:rsidRDefault="006D46B5" w:rsidP="00DC7315">
            <w:pPr>
              <w:tabs>
                <w:tab w:val="left" w:pos="9072"/>
              </w:tabs>
              <w:ind w:right="-22"/>
              <w:rPr>
                <w:sz w:val="22"/>
                <w:szCs w:val="22"/>
                <w:lang w:val="fr-FR"/>
              </w:rPr>
            </w:pPr>
            <w:r w:rsidRPr="00E467B8">
              <w:rPr>
                <w:sz w:val="22"/>
                <w:szCs w:val="22"/>
                <w:lang w:val="fr-FR"/>
              </w:rPr>
              <w:t xml:space="preserve">A0 </w:t>
            </w:r>
          </w:p>
        </w:tc>
      </w:tr>
      <w:tr w:rsidR="006D46B5" w:rsidRPr="00E467B8" w14:paraId="164B3E45" w14:textId="77777777" w:rsidTr="007E5101">
        <w:trPr>
          <w:trHeight w:val="536"/>
        </w:trPr>
        <w:tc>
          <w:tcPr>
            <w:tcW w:w="2255" w:type="dxa"/>
            <w:tcBorders>
              <w:top w:val="single" w:sz="8" w:space="0" w:color="C0C0C0"/>
              <w:left w:val="single" w:sz="8" w:space="0" w:color="C0C0C0"/>
              <w:bottom w:val="single" w:sz="8" w:space="0" w:color="C0C0C0"/>
            </w:tcBorders>
            <w:shd w:val="clear" w:color="auto" w:fill="D3DFEE"/>
          </w:tcPr>
          <w:p w14:paraId="4465AD81" w14:textId="77777777" w:rsidR="006D46B5" w:rsidRPr="00E467B8" w:rsidRDefault="006D46B5" w:rsidP="00DC7315">
            <w:pPr>
              <w:tabs>
                <w:tab w:val="left" w:pos="9072"/>
              </w:tabs>
              <w:ind w:right="-22"/>
              <w:rPr>
                <w:sz w:val="22"/>
                <w:szCs w:val="22"/>
                <w:lang w:val="fr-FR"/>
              </w:rPr>
            </w:pPr>
            <w:r w:rsidRPr="00E467B8">
              <w:rPr>
                <w:b/>
                <w:bCs/>
                <w:sz w:val="22"/>
                <w:szCs w:val="22"/>
                <w:lang w:val="fr-FR"/>
              </w:rPr>
              <w:t>Year/semester</w:t>
            </w:r>
          </w:p>
        </w:tc>
        <w:tc>
          <w:tcPr>
            <w:tcW w:w="8543" w:type="dxa"/>
            <w:tcBorders>
              <w:top w:val="single" w:sz="8" w:space="0" w:color="C0C0C0"/>
              <w:bottom w:val="single" w:sz="8" w:space="0" w:color="C0C0C0"/>
              <w:right w:val="single" w:sz="8" w:space="0" w:color="C0C0C0"/>
            </w:tcBorders>
            <w:shd w:val="clear" w:color="auto" w:fill="D3DFEE"/>
          </w:tcPr>
          <w:p w14:paraId="0BBE157E" w14:textId="77777777" w:rsidR="006D46B5" w:rsidRPr="00E467B8" w:rsidRDefault="006D46B5" w:rsidP="00DC7315">
            <w:pPr>
              <w:tabs>
                <w:tab w:val="left" w:pos="9072"/>
              </w:tabs>
              <w:ind w:right="-22"/>
              <w:rPr>
                <w:sz w:val="22"/>
                <w:szCs w:val="22"/>
                <w:lang w:val="fr-FR"/>
              </w:rPr>
            </w:pPr>
            <w:r w:rsidRPr="00E467B8">
              <w:rPr>
                <w:sz w:val="22"/>
                <w:szCs w:val="22"/>
                <w:lang w:val="fr-FR"/>
              </w:rPr>
              <w:t xml:space="preserve">I / semester 1 </w:t>
            </w:r>
          </w:p>
        </w:tc>
      </w:tr>
      <w:tr w:rsidR="006D46B5" w:rsidRPr="00EC650C" w14:paraId="43C95D6E" w14:textId="77777777" w:rsidTr="007E5101">
        <w:trPr>
          <w:trHeight w:val="406"/>
        </w:trPr>
        <w:tc>
          <w:tcPr>
            <w:tcW w:w="2255" w:type="dxa"/>
            <w:tcBorders>
              <w:top w:val="single" w:sz="8" w:space="0" w:color="C0C0C0"/>
              <w:left w:val="single" w:sz="8" w:space="0" w:color="C0C0C0"/>
              <w:bottom w:val="single" w:sz="8" w:space="0" w:color="C0C0C0"/>
            </w:tcBorders>
            <w:shd w:val="clear" w:color="auto" w:fill="auto"/>
          </w:tcPr>
          <w:p w14:paraId="5FA09915" w14:textId="77777777" w:rsidR="006D46B5" w:rsidRPr="00E467B8" w:rsidRDefault="006D46B5" w:rsidP="00DC7315">
            <w:pPr>
              <w:tabs>
                <w:tab w:val="left" w:pos="9072"/>
              </w:tabs>
              <w:ind w:right="-22"/>
              <w:rPr>
                <w:sz w:val="22"/>
                <w:szCs w:val="22"/>
                <w:lang w:val="fr-FR"/>
              </w:rPr>
            </w:pPr>
            <w:r w:rsidRPr="00E467B8">
              <w:rPr>
                <w:b/>
                <w:bCs/>
                <w:sz w:val="22"/>
                <w:szCs w:val="22"/>
                <w:lang w:val="fr-FR"/>
              </w:rPr>
              <w:t>ECTS</w:t>
            </w:r>
          </w:p>
        </w:tc>
        <w:tc>
          <w:tcPr>
            <w:tcW w:w="8543" w:type="dxa"/>
            <w:tcBorders>
              <w:top w:val="single" w:sz="8" w:space="0" w:color="C0C0C0"/>
              <w:bottom w:val="single" w:sz="8" w:space="0" w:color="C0C0C0"/>
              <w:right w:val="single" w:sz="8" w:space="0" w:color="C0C0C0"/>
            </w:tcBorders>
            <w:shd w:val="clear" w:color="auto" w:fill="auto"/>
          </w:tcPr>
          <w:p w14:paraId="2F1DA76D" w14:textId="77777777" w:rsidR="006D46B5" w:rsidRPr="00E467B8" w:rsidRDefault="006D46B5" w:rsidP="00DC7315">
            <w:pPr>
              <w:tabs>
                <w:tab w:val="left" w:pos="9072"/>
              </w:tabs>
              <w:ind w:right="-22"/>
              <w:rPr>
                <w:sz w:val="22"/>
                <w:szCs w:val="22"/>
                <w:lang w:val="en-US"/>
              </w:rPr>
            </w:pPr>
            <w:r w:rsidRPr="00E467B8">
              <w:rPr>
                <w:sz w:val="22"/>
                <w:szCs w:val="22"/>
                <w:lang w:val="en-US"/>
              </w:rPr>
              <w:t>3 for each</w:t>
            </w:r>
          </w:p>
          <w:p w14:paraId="1FACD08C" w14:textId="77777777" w:rsidR="006D46B5" w:rsidRPr="00E467B8" w:rsidRDefault="006D46B5" w:rsidP="00DC7315">
            <w:pPr>
              <w:tabs>
                <w:tab w:val="left" w:pos="9072"/>
              </w:tabs>
              <w:ind w:right="-22"/>
              <w:rPr>
                <w:sz w:val="22"/>
                <w:szCs w:val="22"/>
                <w:lang w:val="en-US"/>
              </w:rPr>
            </w:pPr>
            <w:r w:rsidRPr="00E467B8">
              <w:rPr>
                <w:sz w:val="22"/>
                <w:szCs w:val="22"/>
                <w:lang w:val="en-US"/>
              </w:rPr>
              <w:t xml:space="preserve">18 for 6 courses (all must be attended) </w:t>
            </w:r>
          </w:p>
        </w:tc>
      </w:tr>
      <w:tr w:rsidR="006D46B5" w:rsidRPr="00E467B8" w14:paraId="2366A76E" w14:textId="77777777" w:rsidTr="007E5101">
        <w:trPr>
          <w:trHeight w:val="688"/>
        </w:trPr>
        <w:tc>
          <w:tcPr>
            <w:tcW w:w="2255" w:type="dxa"/>
            <w:tcBorders>
              <w:top w:val="single" w:sz="8" w:space="0" w:color="C0C0C0"/>
              <w:left w:val="single" w:sz="8" w:space="0" w:color="C0C0C0"/>
              <w:bottom w:val="single" w:sz="8" w:space="0" w:color="C0C0C0"/>
            </w:tcBorders>
            <w:shd w:val="clear" w:color="auto" w:fill="D3DFEE"/>
          </w:tcPr>
          <w:p w14:paraId="1F12253F" w14:textId="77777777" w:rsidR="006D46B5" w:rsidRPr="00E467B8" w:rsidRDefault="006D46B5" w:rsidP="00DC7315">
            <w:pPr>
              <w:tabs>
                <w:tab w:val="left" w:pos="9072"/>
              </w:tabs>
              <w:ind w:right="-22"/>
              <w:rPr>
                <w:sz w:val="22"/>
                <w:szCs w:val="22"/>
                <w:lang w:val="fr-FR"/>
              </w:rPr>
            </w:pPr>
            <w:r w:rsidRPr="00E467B8">
              <w:rPr>
                <w:b/>
                <w:bCs/>
                <w:sz w:val="22"/>
                <w:szCs w:val="22"/>
                <w:lang w:val="fr-FR"/>
              </w:rPr>
              <w:t>Language of instruction</w:t>
            </w:r>
          </w:p>
        </w:tc>
        <w:tc>
          <w:tcPr>
            <w:tcW w:w="8543" w:type="dxa"/>
            <w:tcBorders>
              <w:top w:val="single" w:sz="8" w:space="0" w:color="C0C0C0"/>
              <w:bottom w:val="single" w:sz="8" w:space="0" w:color="C0C0C0"/>
              <w:right w:val="single" w:sz="8" w:space="0" w:color="C0C0C0"/>
            </w:tcBorders>
            <w:shd w:val="clear" w:color="auto" w:fill="D3DFEE"/>
          </w:tcPr>
          <w:p w14:paraId="162BA506" w14:textId="77777777" w:rsidR="006D46B5" w:rsidRPr="00E467B8" w:rsidRDefault="006D46B5" w:rsidP="00DC7315">
            <w:pPr>
              <w:tabs>
                <w:tab w:val="left" w:pos="9072"/>
              </w:tabs>
              <w:ind w:right="-22"/>
              <w:rPr>
                <w:sz w:val="22"/>
                <w:szCs w:val="22"/>
                <w:lang w:val="fr-FR"/>
              </w:rPr>
            </w:pPr>
            <w:r w:rsidRPr="00E467B8">
              <w:rPr>
                <w:sz w:val="22"/>
                <w:szCs w:val="22"/>
                <w:lang w:val="fr-FR"/>
              </w:rPr>
              <w:t>French</w:t>
            </w:r>
          </w:p>
        </w:tc>
      </w:tr>
      <w:tr w:rsidR="006D46B5" w:rsidRPr="00EC650C" w14:paraId="3E717EBE" w14:textId="77777777" w:rsidTr="007E5101">
        <w:trPr>
          <w:trHeight w:val="400"/>
        </w:trPr>
        <w:tc>
          <w:tcPr>
            <w:tcW w:w="2255" w:type="dxa"/>
            <w:tcBorders>
              <w:top w:val="single" w:sz="8" w:space="0" w:color="C0C0C0"/>
              <w:left w:val="single" w:sz="8" w:space="0" w:color="C0C0C0"/>
              <w:bottom w:val="single" w:sz="8" w:space="0" w:color="C0C0C0"/>
            </w:tcBorders>
            <w:shd w:val="clear" w:color="auto" w:fill="auto"/>
          </w:tcPr>
          <w:p w14:paraId="3431EF0B" w14:textId="77777777" w:rsidR="006D46B5" w:rsidRPr="00E467B8" w:rsidRDefault="006D46B5" w:rsidP="00DC7315">
            <w:pPr>
              <w:tabs>
                <w:tab w:val="left" w:pos="9072"/>
              </w:tabs>
              <w:ind w:right="-22"/>
              <w:rPr>
                <w:sz w:val="22"/>
                <w:szCs w:val="22"/>
                <w:lang w:val="fr-FR"/>
              </w:rPr>
            </w:pPr>
            <w:r w:rsidRPr="00E467B8">
              <w:rPr>
                <w:b/>
                <w:bCs/>
                <w:sz w:val="22"/>
                <w:szCs w:val="22"/>
                <w:lang w:val="fr-FR"/>
              </w:rPr>
              <w:t>No. of hours</w:t>
            </w:r>
          </w:p>
        </w:tc>
        <w:tc>
          <w:tcPr>
            <w:tcW w:w="8543" w:type="dxa"/>
            <w:tcBorders>
              <w:top w:val="single" w:sz="8" w:space="0" w:color="C0C0C0"/>
              <w:bottom w:val="single" w:sz="8" w:space="0" w:color="C0C0C0"/>
              <w:right w:val="single" w:sz="8" w:space="0" w:color="C0C0C0"/>
            </w:tcBorders>
            <w:shd w:val="clear" w:color="auto" w:fill="auto"/>
          </w:tcPr>
          <w:p w14:paraId="7AAC48CB" w14:textId="77777777" w:rsidR="006D46B5" w:rsidRPr="00E467B8" w:rsidRDefault="006D46B5" w:rsidP="00DC7315">
            <w:pPr>
              <w:tabs>
                <w:tab w:val="left" w:pos="9072"/>
              </w:tabs>
              <w:ind w:right="-22"/>
              <w:rPr>
                <w:sz w:val="22"/>
                <w:szCs w:val="22"/>
                <w:lang w:val="en-US"/>
              </w:rPr>
            </w:pPr>
            <w:r w:rsidRPr="00E467B8">
              <w:rPr>
                <w:sz w:val="22"/>
                <w:szCs w:val="22"/>
                <w:lang w:val="en-US"/>
              </w:rPr>
              <w:t>180 per semester (only avaible for the 1 semester)</w:t>
            </w:r>
          </w:p>
        </w:tc>
      </w:tr>
      <w:tr w:rsidR="006D46B5" w:rsidRPr="00EC650C" w14:paraId="39A6C7BC" w14:textId="77777777" w:rsidTr="007E5101">
        <w:trPr>
          <w:trHeight w:val="824"/>
        </w:trPr>
        <w:tc>
          <w:tcPr>
            <w:tcW w:w="2255" w:type="dxa"/>
            <w:tcBorders>
              <w:top w:val="single" w:sz="8" w:space="0" w:color="C0C0C0"/>
              <w:left w:val="single" w:sz="8" w:space="0" w:color="C0C0C0"/>
              <w:bottom w:val="single" w:sz="8" w:space="0" w:color="C0C0C0"/>
            </w:tcBorders>
            <w:shd w:val="clear" w:color="auto" w:fill="D3DFEE"/>
          </w:tcPr>
          <w:p w14:paraId="2318278D" w14:textId="77777777" w:rsidR="006D46B5" w:rsidRPr="00E467B8" w:rsidRDefault="006D46B5" w:rsidP="00DC7315">
            <w:pPr>
              <w:tabs>
                <w:tab w:val="left" w:pos="9072"/>
              </w:tabs>
              <w:ind w:right="-22"/>
              <w:rPr>
                <w:b/>
                <w:bCs/>
                <w:sz w:val="22"/>
                <w:szCs w:val="22"/>
                <w:lang w:val="fr-FR"/>
              </w:rPr>
            </w:pPr>
            <w:r w:rsidRPr="00E467B8">
              <w:rPr>
                <w:b/>
                <w:bCs/>
                <w:sz w:val="22"/>
                <w:szCs w:val="22"/>
                <w:lang w:val="fr-FR"/>
              </w:rPr>
              <w:t>Course content</w:t>
            </w:r>
          </w:p>
          <w:p w14:paraId="70B20E9B" w14:textId="77777777" w:rsidR="006D46B5" w:rsidRPr="00E467B8" w:rsidRDefault="006D46B5" w:rsidP="00DC7315">
            <w:pPr>
              <w:tabs>
                <w:tab w:val="left" w:pos="9072"/>
              </w:tabs>
              <w:ind w:right="-22"/>
              <w:rPr>
                <w:color w:val="FF0000"/>
                <w:sz w:val="22"/>
                <w:szCs w:val="22"/>
                <w:lang w:val="fr-FR"/>
              </w:rPr>
            </w:pPr>
          </w:p>
        </w:tc>
        <w:tc>
          <w:tcPr>
            <w:tcW w:w="8543" w:type="dxa"/>
            <w:tcBorders>
              <w:top w:val="single" w:sz="8" w:space="0" w:color="C0C0C0"/>
              <w:bottom w:val="single" w:sz="8" w:space="0" w:color="C0C0C0"/>
              <w:right w:val="single" w:sz="8" w:space="0" w:color="C0C0C0"/>
            </w:tcBorders>
            <w:shd w:val="clear" w:color="auto" w:fill="D3DFEE"/>
          </w:tcPr>
          <w:p w14:paraId="79E74DF6" w14:textId="77777777" w:rsidR="006D46B5" w:rsidRPr="00E467B8" w:rsidRDefault="006D46B5" w:rsidP="00DC7315">
            <w:pPr>
              <w:pStyle w:val="Default"/>
              <w:tabs>
                <w:tab w:val="left" w:pos="9072"/>
              </w:tabs>
              <w:spacing w:line="360" w:lineRule="auto"/>
              <w:ind w:right="-22"/>
              <w:jc w:val="both"/>
              <w:rPr>
                <w:color w:val="auto"/>
                <w:sz w:val="22"/>
                <w:szCs w:val="22"/>
                <w:lang w:val="fr-FR"/>
              </w:rPr>
            </w:pPr>
            <w:r w:rsidRPr="00E467B8">
              <w:rPr>
                <w:color w:val="auto"/>
                <w:sz w:val="22"/>
                <w:szCs w:val="22"/>
                <w:lang w:val="fr-FR" w:eastAsia="en-US"/>
              </w:rPr>
              <w:t>Les cours ont pour objectif de former les compétences intégrées – la communication en français - la préparation des étudiants au travail autonome et à la participation active aux cours. On tient aussi compte de l’aspect socioculturel et civilisationnel de la communication. Le travail avec le manuel : le vocabulaire de la vie quotidienne (l’homme, le logement, l'école, le travail, la vie familiale, l’alimentation, les commerces et les services, le voyage et le tourisme, la culture, le sport, la santé, etc.), l’exploitation des problèmes grammaticaux introduits pendant les cours de grammaire pratique, le développement des quatre compétences linguistiques autour de champs lexicaux proposés , le réemploi du matériel grammatical et lexical dans une variété de situations de communication authentiques et simulées.</w:t>
            </w:r>
          </w:p>
        </w:tc>
      </w:tr>
      <w:tr w:rsidR="006D46B5" w:rsidRPr="00E467B8" w14:paraId="61A7DE31" w14:textId="77777777" w:rsidTr="007E5101">
        <w:trPr>
          <w:trHeight w:val="835"/>
        </w:trPr>
        <w:tc>
          <w:tcPr>
            <w:tcW w:w="2255" w:type="dxa"/>
            <w:tcBorders>
              <w:top w:val="single" w:sz="8" w:space="0" w:color="C0C0C0"/>
              <w:left w:val="single" w:sz="8" w:space="0" w:color="C0C0C0"/>
              <w:bottom w:val="single" w:sz="8" w:space="0" w:color="C0C0C0"/>
            </w:tcBorders>
            <w:shd w:val="clear" w:color="auto" w:fill="auto"/>
          </w:tcPr>
          <w:p w14:paraId="4E494A64" w14:textId="77777777" w:rsidR="006D46B5" w:rsidRPr="00E467B8" w:rsidRDefault="006D46B5" w:rsidP="00DC7315">
            <w:pPr>
              <w:tabs>
                <w:tab w:val="left" w:pos="9072"/>
              </w:tabs>
              <w:ind w:right="-22"/>
              <w:rPr>
                <w:sz w:val="22"/>
                <w:szCs w:val="22"/>
                <w:lang w:val="fr-FR" w:eastAsia="pl-PL"/>
              </w:rPr>
            </w:pPr>
            <w:r w:rsidRPr="00E467B8">
              <w:rPr>
                <w:b/>
                <w:bCs/>
                <w:sz w:val="22"/>
                <w:szCs w:val="22"/>
                <w:lang w:val="fr-FR"/>
              </w:rPr>
              <w:t>Assessment scheme</w:t>
            </w:r>
          </w:p>
        </w:tc>
        <w:tc>
          <w:tcPr>
            <w:tcW w:w="8543" w:type="dxa"/>
            <w:tcBorders>
              <w:top w:val="single" w:sz="8" w:space="0" w:color="C0C0C0"/>
              <w:bottom w:val="single" w:sz="8" w:space="0" w:color="C0C0C0"/>
              <w:right w:val="single" w:sz="8" w:space="0" w:color="C0C0C0"/>
            </w:tcBorders>
            <w:shd w:val="clear" w:color="auto" w:fill="auto"/>
          </w:tcPr>
          <w:p w14:paraId="6CB7C906" w14:textId="77777777" w:rsidR="006D46B5" w:rsidRPr="00E467B8" w:rsidRDefault="006D46B5" w:rsidP="00DC7315">
            <w:pPr>
              <w:pStyle w:val="Default"/>
              <w:tabs>
                <w:tab w:val="left" w:pos="9072"/>
              </w:tabs>
              <w:ind w:right="-22"/>
              <w:jc w:val="both"/>
              <w:rPr>
                <w:color w:val="auto"/>
                <w:sz w:val="22"/>
                <w:szCs w:val="22"/>
                <w:lang w:val="fr-FR"/>
              </w:rPr>
            </w:pPr>
          </w:p>
        </w:tc>
      </w:tr>
      <w:tr w:rsidR="006D46B5" w:rsidRPr="00E467B8" w14:paraId="37AE06B5" w14:textId="77777777" w:rsidTr="007E5101">
        <w:trPr>
          <w:trHeight w:val="549"/>
        </w:trPr>
        <w:tc>
          <w:tcPr>
            <w:tcW w:w="2255" w:type="dxa"/>
            <w:tcBorders>
              <w:top w:val="single" w:sz="8" w:space="0" w:color="C0C0C0"/>
              <w:left w:val="single" w:sz="8" w:space="0" w:color="C0C0C0"/>
              <w:bottom w:val="single" w:sz="8" w:space="0" w:color="C0C0C0"/>
            </w:tcBorders>
            <w:shd w:val="clear" w:color="auto" w:fill="D3DFEE"/>
          </w:tcPr>
          <w:p w14:paraId="0003F71D" w14:textId="77777777" w:rsidR="006D46B5" w:rsidRPr="00E467B8" w:rsidRDefault="006D46B5" w:rsidP="00DC7315">
            <w:pPr>
              <w:tabs>
                <w:tab w:val="left" w:pos="9072"/>
              </w:tabs>
              <w:ind w:right="-22"/>
              <w:rPr>
                <w:sz w:val="22"/>
                <w:szCs w:val="22"/>
                <w:lang w:val="fr-FR"/>
              </w:rPr>
            </w:pPr>
            <w:r w:rsidRPr="00E467B8">
              <w:rPr>
                <w:b/>
                <w:bCs/>
                <w:sz w:val="22"/>
                <w:szCs w:val="22"/>
                <w:lang w:val="fr-FR"/>
              </w:rPr>
              <w:t>Lecturer</w:t>
            </w:r>
          </w:p>
        </w:tc>
        <w:tc>
          <w:tcPr>
            <w:tcW w:w="8543" w:type="dxa"/>
            <w:tcBorders>
              <w:top w:val="single" w:sz="8" w:space="0" w:color="C0C0C0"/>
              <w:bottom w:val="single" w:sz="8" w:space="0" w:color="C0C0C0"/>
              <w:right w:val="single" w:sz="8" w:space="0" w:color="C0C0C0"/>
            </w:tcBorders>
            <w:shd w:val="clear" w:color="auto" w:fill="D3DFEE"/>
          </w:tcPr>
          <w:p w14:paraId="332BC9EF" w14:textId="77777777" w:rsidR="006D46B5" w:rsidRPr="00E467B8" w:rsidRDefault="006D46B5" w:rsidP="00DC7315">
            <w:pPr>
              <w:tabs>
                <w:tab w:val="left" w:pos="9072"/>
              </w:tabs>
              <w:ind w:right="-22"/>
              <w:rPr>
                <w:sz w:val="22"/>
                <w:szCs w:val="22"/>
              </w:rPr>
            </w:pPr>
            <w:r w:rsidRPr="00E467B8">
              <w:rPr>
                <w:sz w:val="22"/>
                <w:szCs w:val="22"/>
              </w:rPr>
              <w:t>mgr Ewa Schiller</w:t>
            </w:r>
          </w:p>
          <w:p w14:paraId="31EEAAB8" w14:textId="77777777" w:rsidR="006D46B5" w:rsidRPr="00E467B8" w:rsidRDefault="006D46B5" w:rsidP="00DC7315">
            <w:pPr>
              <w:tabs>
                <w:tab w:val="left" w:pos="9072"/>
              </w:tabs>
              <w:ind w:right="-22"/>
              <w:rPr>
                <w:sz w:val="22"/>
                <w:szCs w:val="22"/>
              </w:rPr>
            </w:pPr>
            <w:r w:rsidRPr="00E467B8">
              <w:rPr>
                <w:sz w:val="22"/>
                <w:szCs w:val="22"/>
              </w:rPr>
              <w:t>mgr Renata Konopka</w:t>
            </w:r>
          </w:p>
          <w:p w14:paraId="2C1834CA" w14:textId="77777777" w:rsidR="006D46B5" w:rsidRPr="00E467B8" w:rsidRDefault="006D46B5" w:rsidP="00DC7315">
            <w:pPr>
              <w:tabs>
                <w:tab w:val="left" w:pos="9072"/>
              </w:tabs>
              <w:ind w:right="-22"/>
              <w:rPr>
                <w:sz w:val="22"/>
                <w:szCs w:val="22"/>
              </w:rPr>
            </w:pPr>
            <w:r w:rsidRPr="00E467B8">
              <w:rPr>
                <w:sz w:val="22"/>
                <w:szCs w:val="22"/>
              </w:rPr>
              <w:t>mgr Beata Dankowska</w:t>
            </w:r>
          </w:p>
        </w:tc>
      </w:tr>
      <w:tr w:rsidR="006D46B5" w:rsidRPr="00E467B8" w14:paraId="0C70D515" w14:textId="77777777" w:rsidTr="007E5101">
        <w:trPr>
          <w:trHeight w:val="560"/>
        </w:trPr>
        <w:tc>
          <w:tcPr>
            <w:tcW w:w="2255" w:type="dxa"/>
            <w:tcBorders>
              <w:top w:val="single" w:sz="8" w:space="0" w:color="C0C0C0"/>
              <w:left w:val="single" w:sz="8" w:space="0" w:color="C0C0C0"/>
              <w:bottom w:val="single" w:sz="8" w:space="0" w:color="C0C0C0"/>
            </w:tcBorders>
            <w:shd w:val="clear" w:color="auto" w:fill="auto"/>
          </w:tcPr>
          <w:p w14:paraId="2A441D5E" w14:textId="77777777" w:rsidR="006D46B5" w:rsidRPr="00E467B8" w:rsidRDefault="006D46B5" w:rsidP="00DC7315">
            <w:pPr>
              <w:tabs>
                <w:tab w:val="left" w:pos="9072"/>
              </w:tabs>
              <w:ind w:right="-22"/>
              <w:rPr>
                <w:sz w:val="22"/>
                <w:szCs w:val="22"/>
                <w:lang w:val="fr-FR"/>
              </w:rPr>
            </w:pPr>
            <w:r w:rsidRPr="00E467B8">
              <w:rPr>
                <w:b/>
                <w:bCs/>
                <w:sz w:val="22"/>
                <w:szCs w:val="22"/>
                <w:lang w:val="fr-FR"/>
              </w:rPr>
              <w:t>Contact</w:t>
            </w:r>
          </w:p>
        </w:tc>
        <w:tc>
          <w:tcPr>
            <w:tcW w:w="8543" w:type="dxa"/>
            <w:tcBorders>
              <w:top w:val="single" w:sz="8" w:space="0" w:color="C0C0C0"/>
              <w:bottom w:val="single" w:sz="8" w:space="0" w:color="C0C0C0"/>
              <w:right w:val="single" w:sz="8" w:space="0" w:color="C0C0C0"/>
            </w:tcBorders>
            <w:shd w:val="clear" w:color="auto" w:fill="auto"/>
          </w:tcPr>
          <w:p w14:paraId="12276596" w14:textId="77777777" w:rsidR="006D46B5" w:rsidRPr="00E467B8" w:rsidRDefault="006D46B5" w:rsidP="00DC7315">
            <w:pPr>
              <w:tabs>
                <w:tab w:val="left" w:pos="9072"/>
              </w:tabs>
              <w:ind w:right="-22"/>
              <w:rPr>
                <w:sz w:val="22"/>
                <w:szCs w:val="22"/>
                <w:lang w:val="fr-FR"/>
              </w:rPr>
            </w:pPr>
          </w:p>
        </w:tc>
      </w:tr>
      <w:tr w:rsidR="006D46B5" w:rsidRPr="00E467B8" w14:paraId="75A1FBAD" w14:textId="77777777" w:rsidTr="007E5101">
        <w:trPr>
          <w:trHeight w:val="392"/>
        </w:trPr>
        <w:tc>
          <w:tcPr>
            <w:tcW w:w="2255" w:type="dxa"/>
            <w:tcBorders>
              <w:top w:val="single" w:sz="8" w:space="0" w:color="C0C0C0"/>
              <w:left w:val="single" w:sz="8" w:space="0" w:color="C0C0C0"/>
              <w:bottom w:val="single" w:sz="8" w:space="0" w:color="C0C0C0"/>
            </w:tcBorders>
            <w:shd w:val="clear" w:color="auto" w:fill="D3DFEE"/>
          </w:tcPr>
          <w:p w14:paraId="5FAB32D6" w14:textId="77777777" w:rsidR="006D46B5" w:rsidRPr="00E467B8" w:rsidRDefault="006D46B5" w:rsidP="00DC7315">
            <w:pPr>
              <w:tabs>
                <w:tab w:val="left" w:pos="9072"/>
              </w:tabs>
              <w:ind w:right="-22"/>
              <w:rPr>
                <w:sz w:val="22"/>
                <w:szCs w:val="22"/>
                <w:lang w:val="fr-FR"/>
              </w:rPr>
            </w:pPr>
            <w:r w:rsidRPr="00E467B8">
              <w:rPr>
                <w:b/>
                <w:bCs/>
                <w:sz w:val="22"/>
                <w:szCs w:val="22"/>
                <w:lang w:val="fr-FR"/>
              </w:rPr>
              <w:t>USOS code</w:t>
            </w:r>
          </w:p>
        </w:tc>
        <w:tc>
          <w:tcPr>
            <w:tcW w:w="8543" w:type="dxa"/>
            <w:tcBorders>
              <w:top w:val="single" w:sz="8" w:space="0" w:color="C0C0C0"/>
              <w:bottom w:val="single" w:sz="8" w:space="0" w:color="C0C0C0"/>
              <w:right w:val="single" w:sz="8" w:space="0" w:color="C0C0C0"/>
            </w:tcBorders>
            <w:shd w:val="clear" w:color="auto" w:fill="D3DFEE"/>
          </w:tcPr>
          <w:p w14:paraId="45CA1C06" w14:textId="77777777" w:rsidR="006D46B5" w:rsidRPr="00E467B8" w:rsidRDefault="006D46B5" w:rsidP="00DC7315">
            <w:pPr>
              <w:rPr>
                <w:color w:val="000000"/>
                <w:sz w:val="22"/>
                <w:szCs w:val="22"/>
              </w:rPr>
            </w:pPr>
            <w:r w:rsidRPr="00E467B8">
              <w:rPr>
                <w:color w:val="000000"/>
                <w:sz w:val="22"/>
                <w:szCs w:val="22"/>
              </w:rPr>
              <w:t>0100-ERAL908</w:t>
            </w:r>
          </w:p>
        </w:tc>
      </w:tr>
      <w:tr w:rsidR="006D46B5" w:rsidRPr="00EC650C" w14:paraId="7CCBD105" w14:textId="77777777" w:rsidTr="007E5101">
        <w:trPr>
          <w:trHeight w:val="805"/>
        </w:trPr>
        <w:tc>
          <w:tcPr>
            <w:tcW w:w="2255" w:type="dxa"/>
            <w:tcBorders>
              <w:top w:val="single" w:sz="8" w:space="0" w:color="C0C0C0"/>
              <w:left w:val="single" w:sz="8" w:space="0" w:color="C0C0C0"/>
              <w:bottom w:val="single" w:sz="8" w:space="0" w:color="C0C0C0"/>
            </w:tcBorders>
            <w:shd w:val="clear" w:color="auto" w:fill="auto"/>
          </w:tcPr>
          <w:p w14:paraId="62411275" w14:textId="77777777" w:rsidR="006D46B5" w:rsidRPr="00E467B8" w:rsidRDefault="006D46B5" w:rsidP="00DC7315">
            <w:pPr>
              <w:tabs>
                <w:tab w:val="left" w:pos="9072"/>
              </w:tabs>
              <w:ind w:right="-22"/>
              <w:rPr>
                <w:sz w:val="22"/>
                <w:szCs w:val="22"/>
                <w:lang w:val="fr-FR"/>
              </w:rPr>
            </w:pPr>
            <w:r w:rsidRPr="00E467B8">
              <w:rPr>
                <w:b/>
                <w:bCs/>
                <w:sz w:val="22"/>
                <w:szCs w:val="22"/>
                <w:lang w:val="fr-FR"/>
              </w:rPr>
              <w:t>Literature</w:t>
            </w:r>
          </w:p>
        </w:tc>
        <w:tc>
          <w:tcPr>
            <w:tcW w:w="8543" w:type="dxa"/>
            <w:tcBorders>
              <w:top w:val="single" w:sz="8" w:space="0" w:color="C0C0C0"/>
              <w:bottom w:val="single" w:sz="8" w:space="0" w:color="C0C0C0"/>
              <w:right w:val="single" w:sz="8" w:space="0" w:color="C0C0C0"/>
            </w:tcBorders>
            <w:shd w:val="clear" w:color="auto" w:fill="auto"/>
          </w:tcPr>
          <w:p w14:paraId="756E0105" w14:textId="77777777" w:rsidR="006D46B5" w:rsidRPr="00E467B8" w:rsidRDefault="006D46B5" w:rsidP="00DC7315">
            <w:pPr>
              <w:tabs>
                <w:tab w:val="left" w:pos="9072"/>
              </w:tabs>
              <w:autoSpaceDE w:val="0"/>
              <w:autoSpaceDN w:val="0"/>
              <w:adjustRightInd w:val="0"/>
              <w:ind w:right="-22"/>
              <w:jc w:val="both"/>
              <w:rPr>
                <w:color w:val="000000"/>
                <w:sz w:val="22"/>
                <w:szCs w:val="22"/>
                <w:lang w:val="fr-FR"/>
              </w:rPr>
            </w:pPr>
            <w:r w:rsidRPr="00E467B8">
              <w:rPr>
                <w:color w:val="000000"/>
                <w:sz w:val="22"/>
                <w:szCs w:val="22"/>
                <w:lang w:val="fr-FR"/>
              </w:rPr>
              <w:t>Manuel et exercices choisis pour une année donnée</w:t>
            </w:r>
          </w:p>
          <w:p w14:paraId="182A19F3" w14:textId="77777777" w:rsidR="006D46B5" w:rsidRPr="00E467B8" w:rsidRDefault="006D46B5" w:rsidP="00DC7315">
            <w:pPr>
              <w:rPr>
                <w:sz w:val="22"/>
                <w:szCs w:val="22"/>
                <w:lang w:val="fr-FR"/>
              </w:rPr>
            </w:pPr>
            <w:r w:rsidRPr="00E467B8">
              <w:rPr>
                <w:sz w:val="22"/>
                <w:szCs w:val="22"/>
                <w:lang w:val="fr-FR"/>
              </w:rPr>
              <w:t xml:space="preserve">Lucie Mensdorff-Pouilly, Sergueï Opatski, Violette Petitmengin, Sylvie Pons, Caroline Spérandio, Hamza Djimli, Julie Vedelman-Abry, </w:t>
            </w:r>
            <w:r w:rsidRPr="00E467B8">
              <w:rPr>
                <w:i/>
                <w:iCs/>
                <w:color w:val="000000"/>
                <w:spacing w:val="-18"/>
                <w:sz w:val="22"/>
                <w:szCs w:val="22"/>
                <w:shd w:val="clear" w:color="auto" w:fill="FFFFFF"/>
                <w:lang w:val="fr-FR"/>
              </w:rPr>
              <w:t>Édito A1 - Édition 2022 - Livre</w:t>
            </w:r>
            <w:r w:rsidRPr="00E467B8">
              <w:rPr>
                <w:color w:val="000000"/>
                <w:spacing w:val="-18"/>
                <w:sz w:val="22"/>
                <w:szCs w:val="22"/>
                <w:shd w:val="clear" w:color="auto" w:fill="FFFFFF"/>
                <w:lang w:val="fr-FR"/>
              </w:rPr>
              <w:t>, Didier , 2022</w:t>
            </w:r>
          </w:p>
          <w:p w14:paraId="22323FF1" w14:textId="77777777" w:rsidR="006D46B5" w:rsidRPr="00E467B8" w:rsidRDefault="006D46B5" w:rsidP="00DC7315">
            <w:pPr>
              <w:rPr>
                <w:sz w:val="22"/>
                <w:szCs w:val="22"/>
                <w:lang w:val="fr-FR"/>
              </w:rPr>
            </w:pPr>
            <w:r w:rsidRPr="00E467B8">
              <w:rPr>
                <w:sz w:val="22"/>
                <w:szCs w:val="22"/>
                <w:shd w:val="clear" w:color="auto" w:fill="FFFFFF"/>
                <w:lang w:val="fr-FR"/>
              </w:rPr>
              <w:t>Roxane Amoravain , </w:t>
            </w:r>
            <w:hyperlink r:id="rId76" w:history="1">
              <w:r w:rsidRPr="00E467B8">
                <w:rPr>
                  <w:rStyle w:val="Hipercze"/>
                  <w:sz w:val="22"/>
                  <w:szCs w:val="22"/>
                  <w:shd w:val="clear" w:color="auto" w:fill="FFFFFF"/>
                  <w:lang w:val="fr-FR"/>
                </w:rPr>
                <w:t>Valérie Blasco</w:t>
              </w:r>
            </w:hyperlink>
            <w:r w:rsidRPr="00E467B8">
              <w:rPr>
                <w:sz w:val="22"/>
                <w:szCs w:val="22"/>
                <w:shd w:val="clear" w:color="auto" w:fill="FFFFFF"/>
                <w:lang w:val="fr-FR"/>
              </w:rPr>
              <w:t> , </w:t>
            </w:r>
            <w:hyperlink r:id="rId77" w:history="1">
              <w:r w:rsidRPr="00E467B8">
                <w:rPr>
                  <w:rStyle w:val="Hipercze"/>
                  <w:sz w:val="22"/>
                  <w:szCs w:val="22"/>
                  <w:shd w:val="clear" w:color="auto" w:fill="FFFFFF"/>
                  <w:lang w:val="fr-FR"/>
                </w:rPr>
                <w:t>Magosha Fréquelin</w:t>
              </w:r>
            </w:hyperlink>
            <w:r w:rsidRPr="00E467B8">
              <w:rPr>
                <w:sz w:val="22"/>
                <w:szCs w:val="22"/>
                <w:shd w:val="clear" w:color="auto" w:fill="FFFFFF"/>
                <w:lang w:val="fr-FR"/>
              </w:rPr>
              <w:t> , </w:t>
            </w:r>
            <w:hyperlink r:id="rId78" w:history="1">
              <w:r w:rsidRPr="00E467B8">
                <w:rPr>
                  <w:rStyle w:val="Hipercze"/>
                  <w:sz w:val="22"/>
                  <w:szCs w:val="22"/>
                  <w:shd w:val="clear" w:color="auto" w:fill="FFFFFF"/>
                  <w:lang w:val="fr-FR"/>
                </w:rPr>
                <w:t>Marie Gouelleu</w:t>
              </w:r>
            </w:hyperlink>
            <w:r w:rsidRPr="00E467B8">
              <w:rPr>
                <w:sz w:val="22"/>
                <w:szCs w:val="22"/>
                <w:shd w:val="clear" w:color="auto" w:fill="FFFFFF"/>
                <w:lang w:val="fr-FR"/>
              </w:rPr>
              <w:t xml:space="preserve">, </w:t>
            </w:r>
            <w:r w:rsidRPr="00E467B8">
              <w:rPr>
                <w:i/>
                <w:iCs/>
                <w:color w:val="000000"/>
                <w:spacing w:val="-18"/>
                <w:sz w:val="22"/>
                <w:szCs w:val="22"/>
                <w:shd w:val="clear" w:color="auto" w:fill="FFFFFF"/>
                <w:lang w:val="fr-FR"/>
              </w:rPr>
              <w:t xml:space="preserve">Édito A1 - Édition 2022 – Cahier d’activités, </w:t>
            </w:r>
            <w:r w:rsidRPr="00E467B8">
              <w:rPr>
                <w:color w:val="000000"/>
                <w:spacing w:val="-18"/>
                <w:sz w:val="22"/>
                <w:szCs w:val="22"/>
                <w:shd w:val="clear" w:color="auto" w:fill="FFFFFF"/>
                <w:lang w:val="fr-FR"/>
              </w:rPr>
              <w:t>Didier, 2022</w:t>
            </w:r>
          </w:p>
        </w:tc>
      </w:tr>
      <w:tr w:rsidR="006D46B5" w:rsidRPr="00E467B8" w14:paraId="1CF25615" w14:textId="77777777" w:rsidTr="007E5101">
        <w:trPr>
          <w:trHeight w:val="805"/>
        </w:trPr>
        <w:tc>
          <w:tcPr>
            <w:tcW w:w="2255" w:type="dxa"/>
            <w:tcBorders>
              <w:top w:val="single" w:sz="8" w:space="0" w:color="C0C0C0"/>
              <w:left w:val="single" w:sz="8" w:space="0" w:color="C0C0C0"/>
              <w:bottom w:val="single" w:sz="8" w:space="0" w:color="C0C0C0"/>
            </w:tcBorders>
            <w:shd w:val="clear" w:color="auto" w:fill="D3DFEE"/>
          </w:tcPr>
          <w:p w14:paraId="321EB02B" w14:textId="77777777" w:rsidR="006D46B5" w:rsidRPr="00E467B8" w:rsidRDefault="006D46B5" w:rsidP="00DC7315">
            <w:pPr>
              <w:tabs>
                <w:tab w:val="left" w:pos="9072"/>
              </w:tabs>
              <w:ind w:right="-22"/>
              <w:rPr>
                <w:sz w:val="22"/>
                <w:szCs w:val="22"/>
                <w:lang w:val="fr-FR"/>
              </w:rPr>
            </w:pPr>
            <w:r w:rsidRPr="00E467B8">
              <w:rPr>
                <w:b/>
                <w:bCs/>
                <w:sz w:val="22"/>
                <w:szCs w:val="22"/>
                <w:lang w:val="fr-FR"/>
              </w:rPr>
              <w:t>Field of study/ programme</w:t>
            </w:r>
          </w:p>
        </w:tc>
        <w:tc>
          <w:tcPr>
            <w:tcW w:w="8543" w:type="dxa"/>
            <w:tcBorders>
              <w:top w:val="single" w:sz="8" w:space="0" w:color="C0C0C0"/>
              <w:bottom w:val="single" w:sz="8" w:space="0" w:color="C0C0C0"/>
              <w:right w:val="single" w:sz="8" w:space="0" w:color="C0C0C0"/>
            </w:tcBorders>
            <w:shd w:val="clear" w:color="auto" w:fill="D3DFEE"/>
          </w:tcPr>
          <w:p w14:paraId="5E592521" w14:textId="77777777" w:rsidR="006D46B5" w:rsidRPr="00E467B8" w:rsidRDefault="006D46B5" w:rsidP="00DC7315">
            <w:pPr>
              <w:tabs>
                <w:tab w:val="left" w:pos="9072"/>
              </w:tabs>
              <w:ind w:right="-22"/>
              <w:rPr>
                <w:sz w:val="22"/>
                <w:szCs w:val="22"/>
                <w:lang w:val="fr-FR"/>
              </w:rPr>
            </w:pPr>
            <w:r w:rsidRPr="00E467B8">
              <w:rPr>
                <w:sz w:val="22"/>
                <w:szCs w:val="22"/>
                <w:lang w:val="fr-FR"/>
              </w:rPr>
              <w:t>FRENCH PHILOLOGY</w:t>
            </w:r>
          </w:p>
        </w:tc>
      </w:tr>
    </w:tbl>
    <w:p w14:paraId="17CC387C" w14:textId="77777777" w:rsidR="006D46B5" w:rsidRPr="00180DD9" w:rsidRDefault="006D46B5" w:rsidP="006D46B5">
      <w:pPr>
        <w:rPr>
          <w:lang w:val="en-US"/>
        </w:rPr>
      </w:pPr>
    </w:p>
    <w:p w14:paraId="109FA014" w14:textId="7E9722F1" w:rsidR="00543773" w:rsidRDefault="00543773">
      <w:pPr>
        <w:spacing w:after="200" w:line="276" w:lineRule="auto"/>
        <w:rPr>
          <w:lang w:val="en-US"/>
        </w:rPr>
      </w:pPr>
      <w:r>
        <w:rPr>
          <w:lang w:val="en-US"/>
        </w:rPr>
        <w:br w:type="page"/>
      </w:r>
    </w:p>
    <w:tbl>
      <w:tblPr>
        <w:tblW w:w="0" w:type="auto"/>
        <w:tblInd w:w="-294" w:type="dxa"/>
        <w:tblLayout w:type="fixed"/>
        <w:tblLook w:val="0000" w:firstRow="0" w:lastRow="0" w:firstColumn="0" w:lastColumn="0" w:noHBand="0" w:noVBand="0"/>
      </w:tblPr>
      <w:tblGrid>
        <w:gridCol w:w="2255"/>
        <w:gridCol w:w="8519"/>
      </w:tblGrid>
      <w:tr w:rsidR="006D46B5" w:rsidRPr="00EC650C" w14:paraId="615C2D00" w14:textId="77777777" w:rsidTr="007E5101">
        <w:trPr>
          <w:trHeight w:val="840"/>
        </w:trPr>
        <w:tc>
          <w:tcPr>
            <w:tcW w:w="2255" w:type="dxa"/>
            <w:tcBorders>
              <w:top w:val="single" w:sz="8" w:space="0" w:color="C0C0C0"/>
              <w:left w:val="single" w:sz="8" w:space="0" w:color="C0C0C0"/>
              <w:bottom w:val="single" w:sz="8" w:space="0" w:color="C0C0C0"/>
            </w:tcBorders>
            <w:shd w:val="clear" w:color="auto" w:fill="4F81BD"/>
          </w:tcPr>
          <w:p w14:paraId="56CCC720" w14:textId="77777777" w:rsidR="006D46B5" w:rsidRPr="007E5101" w:rsidRDefault="006D46B5" w:rsidP="00DC7315">
            <w:pPr>
              <w:rPr>
                <w:b/>
                <w:sz w:val="22"/>
                <w:szCs w:val="22"/>
                <w:lang w:val="fr-FR"/>
              </w:rPr>
            </w:pPr>
            <w:r w:rsidRPr="007E5101">
              <w:rPr>
                <w:b/>
                <w:bCs/>
                <w:color w:val="FFFFFF"/>
                <w:sz w:val="22"/>
                <w:szCs w:val="22"/>
                <w:lang w:val="fr-FR"/>
              </w:rPr>
              <w:lastRenderedPageBreak/>
              <w:t>Course title</w:t>
            </w:r>
          </w:p>
        </w:tc>
        <w:tc>
          <w:tcPr>
            <w:tcW w:w="8519" w:type="dxa"/>
            <w:tcBorders>
              <w:top w:val="single" w:sz="8" w:space="0" w:color="C0C0C0"/>
              <w:bottom w:val="single" w:sz="8" w:space="0" w:color="C0C0C0"/>
              <w:right w:val="single" w:sz="8" w:space="0" w:color="C0C0C0"/>
            </w:tcBorders>
            <w:shd w:val="clear" w:color="auto" w:fill="4F81BD"/>
          </w:tcPr>
          <w:p w14:paraId="090008BF" w14:textId="77777777" w:rsidR="006D46B5" w:rsidRPr="007E5101" w:rsidRDefault="006D46B5" w:rsidP="00DC7315">
            <w:pPr>
              <w:rPr>
                <w:sz w:val="22"/>
                <w:szCs w:val="22"/>
                <w:lang w:val="fr-FR"/>
              </w:rPr>
            </w:pPr>
            <w:r w:rsidRPr="007E5101">
              <w:rPr>
                <w:b/>
                <w:bCs/>
                <w:color w:val="000000"/>
                <w:sz w:val="22"/>
                <w:szCs w:val="22"/>
                <w:lang w:val="fr-FR"/>
              </w:rPr>
              <w:t xml:space="preserve">Pratique de la langue française –  compréhension orale </w:t>
            </w:r>
          </w:p>
        </w:tc>
      </w:tr>
      <w:tr w:rsidR="006D46B5" w:rsidRPr="007E5101" w14:paraId="48F81468" w14:textId="77777777" w:rsidTr="007E5101">
        <w:trPr>
          <w:trHeight w:val="541"/>
        </w:trPr>
        <w:tc>
          <w:tcPr>
            <w:tcW w:w="2255" w:type="dxa"/>
            <w:tcBorders>
              <w:top w:val="single" w:sz="8" w:space="0" w:color="C0C0C0"/>
              <w:left w:val="single" w:sz="8" w:space="0" w:color="C0C0C0"/>
              <w:bottom w:val="single" w:sz="8" w:space="0" w:color="C0C0C0"/>
            </w:tcBorders>
            <w:shd w:val="clear" w:color="auto" w:fill="D3DFEE"/>
          </w:tcPr>
          <w:p w14:paraId="283739E2" w14:textId="77777777" w:rsidR="006D46B5" w:rsidRPr="007E5101" w:rsidRDefault="006D46B5" w:rsidP="00DC7315">
            <w:pPr>
              <w:rPr>
                <w:sz w:val="22"/>
                <w:szCs w:val="22"/>
                <w:lang w:val="fr-FR"/>
              </w:rPr>
            </w:pPr>
            <w:r w:rsidRPr="007E5101">
              <w:rPr>
                <w:b/>
                <w:bCs/>
                <w:sz w:val="22"/>
                <w:szCs w:val="22"/>
                <w:lang w:val="fr-FR"/>
              </w:rPr>
              <w:t>Form*</w:t>
            </w:r>
          </w:p>
        </w:tc>
        <w:tc>
          <w:tcPr>
            <w:tcW w:w="8519" w:type="dxa"/>
            <w:tcBorders>
              <w:top w:val="single" w:sz="8" w:space="0" w:color="C0C0C0"/>
              <w:bottom w:val="single" w:sz="8" w:space="0" w:color="C0C0C0"/>
              <w:right w:val="single" w:sz="8" w:space="0" w:color="C0C0C0"/>
            </w:tcBorders>
            <w:shd w:val="clear" w:color="auto" w:fill="D3DFEE"/>
          </w:tcPr>
          <w:p w14:paraId="69B4679E" w14:textId="77777777" w:rsidR="006D46B5" w:rsidRPr="007E5101" w:rsidRDefault="006D46B5" w:rsidP="00DC7315">
            <w:pPr>
              <w:rPr>
                <w:sz w:val="22"/>
                <w:szCs w:val="22"/>
                <w:lang w:val="fr-FR"/>
              </w:rPr>
            </w:pPr>
            <w:r w:rsidRPr="007E5101">
              <w:rPr>
                <w:sz w:val="22"/>
                <w:szCs w:val="22"/>
                <w:lang w:val="fr-FR"/>
              </w:rPr>
              <w:t>T</w:t>
            </w:r>
          </w:p>
        </w:tc>
      </w:tr>
      <w:tr w:rsidR="006D46B5" w:rsidRPr="007E5101" w14:paraId="5C7A7B54" w14:textId="77777777" w:rsidTr="007E5101">
        <w:trPr>
          <w:trHeight w:val="835"/>
        </w:trPr>
        <w:tc>
          <w:tcPr>
            <w:tcW w:w="2255" w:type="dxa"/>
            <w:tcBorders>
              <w:top w:val="single" w:sz="8" w:space="0" w:color="C0C0C0"/>
              <w:left w:val="single" w:sz="8" w:space="0" w:color="C0C0C0"/>
              <w:bottom w:val="single" w:sz="8" w:space="0" w:color="C0C0C0"/>
            </w:tcBorders>
            <w:shd w:val="clear" w:color="auto" w:fill="auto"/>
          </w:tcPr>
          <w:p w14:paraId="7033A4DB" w14:textId="77777777" w:rsidR="006D46B5" w:rsidRPr="007E5101" w:rsidRDefault="006D46B5" w:rsidP="00DC7315">
            <w:pPr>
              <w:rPr>
                <w:sz w:val="22"/>
                <w:szCs w:val="22"/>
                <w:lang w:val="fr-FR"/>
              </w:rPr>
            </w:pPr>
            <w:r w:rsidRPr="007E5101">
              <w:rPr>
                <w:b/>
                <w:bCs/>
                <w:sz w:val="22"/>
                <w:szCs w:val="22"/>
                <w:lang w:val="fr-FR"/>
              </w:rPr>
              <w:t>Level of course</w:t>
            </w:r>
          </w:p>
        </w:tc>
        <w:tc>
          <w:tcPr>
            <w:tcW w:w="8519" w:type="dxa"/>
            <w:tcBorders>
              <w:top w:val="single" w:sz="8" w:space="0" w:color="C0C0C0"/>
              <w:bottom w:val="single" w:sz="8" w:space="0" w:color="C0C0C0"/>
              <w:right w:val="single" w:sz="8" w:space="0" w:color="C0C0C0"/>
            </w:tcBorders>
            <w:shd w:val="clear" w:color="auto" w:fill="auto"/>
          </w:tcPr>
          <w:p w14:paraId="084865EA" w14:textId="77777777" w:rsidR="006D46B5" w:rsidRPr="007E5101" w:rsidRDefault="006D46B5" w:rsidP="00DC7315">
            <w:pPr>
              <w:rPr>
                <w:sz w:val="22"/>
                <w:szCs w:val="22"/>
                <w:lang w:val="fr-FR"/>
              </w:rPr>
            </w:pPr>
            <w:r w:rsidRPr="007E5101">
              <w:rPr>
                <w:sz w:val="22"/>
                <w:szCs w:val="22"/>
                <w:lang w:val="fr-FR"/>
              </w:rPr>
              <w:t>B1+</w:t>
            </w:r>
          </w:p>
        </w:tc>
      </w:tr>
      <w:tr w:rsidR="006D46B5" w:rsidRPr="007E5101" w14:paraId="76CED6D6" w14:textId="77777777" w:rsidTr="007E5101">
        <w:trPr>
          <w:trHeight w:val="536"/>
        </w:trPr>
        <w:tc>
          <w:tcPr>
            <w:tcW w:w="2255" w:type="dxa"/>
            <w:tcBorders>
              <w:top w:val="single" w:sz="8" w:space="0" w:color="C0C0C0"/>
              <w:left w:val="single" w:sz="8" w:space="0" w:color="C0C0C0"/>
              <w:bottom w:val="single" w:sz="8" w:space="0" w:color="C0C0C0"/>
            </w:tcBorders>
            <w:shd w:val="clear" w:color="auto" w:fill="D3DFEE"/>
          </w:tcPr>
          <w:p w14:paraId="61DA1DA1" w14:textId="77777777" w:rsidR="006D46B5" w:rsidRPr="007E5101" w:rsidRDefault="006D46B5" w:rsidP="00DC7315">
            <w:pPr>
              <w:rPr>
                <w:sz w:val="22"/>
                <w:szCs w:val="22"/>
                <w:lang w:val="fr-FR"/>
              </w:rPr>
            </w:pPr>
            <w:r w:rsidRPr="007E5101">
              <w:rPr>
                <w:b/>
                <w:bCs/>
                <w:sz w:val="22"/>
                <w:szCs w:val="22"/>
                <w:lang w:val="fr-FR"/>
              </w:rPr>
              <w:t>Year/semester</w:t>
            </w:r>
          </w:p>
        </w:tc>
        <w:tc>
          <w:tcPr>
            <w:tcW w:w="8519" w:type="dxa"/>
            <w:tcBorders>
              <w:top w:val="single" w:sz="8" w:space="0" w:color="C0C0C0"/>
              <w:bottom w:val="single" w:sz="8" w:space="0" w:color="C0C0C0"/>
              <w:right w:val="single" w:sz="8" w:space="0" w:color="C0C0C0"/>
            </w:tcBorders>
            <w:shd w:val="clear" w:color="auto" w:fill="D3DFEE"/>
          </w:tcPr>
          <w:p w14:paraId="07AF9AB5" w14:textId="77777777" w:rsidR="006D46B5" w:rsidRPr="007E5101" w:rsidRDefault="006D46B5" w:rsidP="00DC7315">
            <w:pPr>
              <w:rPr>
                <w:sz w:val="22"/>
                <w:szCs w:val="22"/>
                <w:lang w:val="fr-FR"/>
              </w:rPr>
            </w:pPr>
            <w:r w:rsidRPr="007E5101">
              <w:rPr>
                <w:sz w:val="22"/>
                <w:szCs w:val="22"/>
                <w:lang w:val="fr-FR"/>
              </w:rPr>
              <w:t>II / semester 1 and 2</w:t>
            </w:r>
          </w:p>
        </w:tc>
      </w:tr>
      <w:tr w:rsidR="006D46B5" w:rsidRPr="007E5101" w14:paraId="0CFEAD5A" w14:textId="77777777" w:rsidTr="007E5101">
        <w:trPr>
          <w:trHeight w:val="406"/>
        </w:trPr>
        <w:tc>
          <w:tcPr>
            <w:tcW w:w="2255" w:type="dxa"/>
            <w:tcBorders>
              <w:top w:val="single" w:sz="8" w:space="0" w:color="C0C0C0"/>
              <w:left w:val="single" w:sz="8" w:space="0" w:color="C0C0C0"/>
              <w:bottom w:val="single" w:sz="8" w:space="0" w:color="C0C0C0"/>
            </w:tcBorders>
            <w:shd w:val="clear" w:color="auto" w:fill="auto"/>
          </w:tcPr>
          <w:p w14:paraId="7814BBB6" w14:textId="77777777" w:rsidR="006D46B5" w:rsidRPr="007E5101" w:rsidRDefault="006D46B5" w:rsidP="00DC7315">
            <w:pPr>
              <w:rPr>
                <w:sz w:val="22"/>
                <w:szCs w:val="22"/>
                <w:lang w:val="fr-FR"/>
              </w:rPr>
            </w:pPr>
            <w:r w:rsidRPr="007E5101">
              <w:rPr>
                <w:b/>
                <w:bCs/>
                <w:sz w:val="22"/>
                <w:szCs w:val="22"/>
                <w:lang w:val="fr-FR"/>
              </w:rPr>
              <w:t>ECTS</w:t>
            </w:r>
          </w:p>
        </w:tc>
        <w:tc>
          <w:tcPr>
            <w:tcW w:w="8519" w:type="dxa"/>
            <w:tcBorders>
              <w:top w:val="single" w:sz="8" w:space="0" w:color="C0C0C0"/>
              <w:bottom w:val="single" w:sz="8" w:space="0" w:color="C0C0C0"/>
              <w:right w:val="single" w:sz="8" w:space="0" w:color="C0C0C0"/>
            </w:tcBorders>
            <w:shd w:val="clear" w:color="auto" w:fill="auto"/>
          </w:tcPr>
          <w:p w14:paraId="4E722B94" w14:textId="77777777" w:rsidR="006D46B5" w:rsidRPr="007E5101" w:rsidRDefault="006D46B5" w:rsidP="00DC7315">
            <w:pPr>
              <w:rPr>
                <w:sz w:val="22"/>
                <w:szCs w:val="22"/>
                <w:lang w:val="fr-FR"/>
              </w:rPr>
            </w:pPr>
            <w:r w:rsidRPr="007E5101">
              <w:rPr>
                <w:sz w:val="22"/>
                <w:szCs w:val="22"/>
                <w:lang w:val="fr-FR"/>
              </w:rPr>
              <w:t>4 for each</w:t>
            </w:r>
          </w:p>
        </w:tc>
      </w:tr>
      <w:tr w:rsidR="006D46B5" w:rsidRPr="007E5101" w14:paraId="47E4C6E0" w14:textId="77777777" w:rsidTr="007E5101">
        <w:trPr>
          <w:trHeight w:val="688"/>
        </w:trPr>
        <w:tc>
          <w:tcPr>
            <w:tcW w:w="2255" w:type="dxa"/>
            <w:tcBorders>
              <w:top w:val="single" w:sz="8" w:space="0" w:color="C0C0C0"/>
              <w:left w:val="single" w:sz="8" w:space="0" w:color="C0C0C0"/>
              <w:bottom w:val="single" w:sz="8" w:space="0" w:color="C0C0C0"/>
            </w:tcBorders>
            <w:shd w:val="clear" w:color="auto" w:fill="D3DFEE"/>
          </w:tcPr>
          <w:p w14:paraId="214D0E58" w14:textId="77777777" w:rsidR="006D46B5" w:rsidRPr="007E5101" w:rsidRDefault="006D46B5" w:rsidP="00DC7315">
            <w:pPr>
              <w:rPr>
                <w:sz w:val="22"/>
                <w:szCs w:val="22"/>
                <w:lang w:val="fr-FR"/>
              </w:rPr>
            </w:pPr>
            <w:r w:rsidRPr="007E5101">
              <w:rPr>
                <w:b/>
                <w:bCs/>
                <w:sz w:val="22"/>
                <w:szCs w:val="22"/>
                <w:lang w:val="fr-FR"/>
              </w:rPr>
              <w:t>Language of instruction</w:t>
            </w:r>
          </w:p>
        </w:tc>
        <w:tc>
          <w:tcPr>
            <w:tcW w:w="8519" w:type="dxa"/>
            <w:tcBorders>
              <w:top w:val="single" w:sz="8" w:space="0" w:color="C0C0C0"/>
              <w:bottom w:val="single" w:sz="8" w:space="0" w:color="C0C0C0"/>
              <w:right w:val="single" w:sz="8" w:space="0" w:color="C0C0C0"/>
            </w:tcBorders>
            <w:shd w:val="clear" w:color="auto" w:fill="D3DFEE"/>
          </w:tcPr>
          <w:p w14:paraId="242C05BC" w14:textId="77777777" w:rsidR="006D46B5" w:rsidRPr="007E5101" w:rsidRDefault="006D46B5" w:rsidP="00DC7315">
            <w:pPr>
              <w:rPr>
                <w:sz w:val="22"/>
                <w:szCs w:val="22"/>
                <w:lang w:val="fr-FR"/>
              </w:rPr>
            </w:pPr>
            <w:r w:rsidRPr="007E5101">
              <w:rPr>
                <w:sz w:val="22"/>
                <w:szCs w:val="22"/>
                <w:lang w:val="fr-FR"/>
              </w:rPr>
              <w:t>French</w:t>
            </w:r>
          </w:p>
        </w:tc>
      </w:tr>
      <w:tr w:rsidR="006D46B5" w:rsidRPr="007E5101" w14:paraId="2FE1CB49" w14:textId="77777777" w:rsidTr="007E5101">
        <w:trPr>
          <w:trHeight w:val="400"/>
        </w:trPr>
        <w:tc>
          <w:tcPr>
            <w:tcW w:w="2255" w:type="dxa"/>
            <w:tcBorders>
              <w:top w:val="single" w:sz="8" w:space="0" w:color="C0C0C0"/>
              <w:left w:val="single" w:sz="8" w:space="0" w:color="C0C0C0"/>
              <w:bottom w:val="single" w:sz="8" w:space="0" w:color="C0C0C0"/>
            </w:tcBorders>
            <w:shd w:val="clear" w:color="auto" w:fill="auto"/>
          </w:tcPr>
          <w:p w14:paraId="2EAE6774" w14:textId="77777777" w:rsidR="006D46B5" w:rsidRPr="007E5101" w:rsidRDefault="006D46B5" w:rsidP="00DC7315">
            <w:pPr>
              <w:rPr>
                <w:sz w:val="22"/>
                <w:szCs w:val="22"/>
                <w:lang w:val="fr-FR"/>
              </w:rPr>
            </w:pPr>
            <w:r w:rsidRPr="007E5101">
              <w:rPr>
                <w:b/>
                <w:bCs/>
                <w:sz w:val="22"/>
                <w:szCs w:val="22"/>
                <w:lang w:val="fr-FR"/>
              </w:rPr>
              <w:t>No. of hours</w:t>
            </w:r>
          </w:p>
        </w:tc>
        <w:tc>
          <w:tcPr>
            <w:tcW w:w="8519" w:type="dxa"/>
            <w:tcBorders>
              <w:top w:val="single" w:sz="8" w:space="0" w:color="C0C0C0"/>
              <w:bottom w:val="single" w:sz="8" w:space="0" w:color="C0C0C0"/>
              <w:right w:val="single" w:sz="8" w:space="0" w:color="C0C0C0"/>
            </w:tcBorders>
            <w:shd w:val="clear" w:color="auto" w:fill="auto"/>
          </w:tcPr>
          <w:p w14:paraId="73C38C14" w14:textId="77777777" w:rsidR="006D46B5" w:rsidRPr="007E5101" w:rsidRDefault="006D46B5" w:rsidP="00DC7315">
            <w:pPr>
              <w:rPr>
                <w:sz w:val="22"/>
                <w:szCs w:val="22"/>
                <w:lang w:val="fr-FR"/>
              </w:rPr>
            </w:pPr>
            <w:r w:rsidRPr="007E5101">
              <w:rPr>
                <w:sz w:val="22"/>
                <w:szCs w:val="22"/>
                <w:lang w:val="fr-FR"/>
              </w:rPr>
              <w:t>30 per semester</w:t>
            </w:r>
          </w:p>
        </w:tc>
      </w:tr>
      <w:tr w:rsidR="006D46B5" w:rsidRPr="00C0554C" w14:paraId="6D9C5C2A" w14:textId="77777777" w:rsidTr="007E5101">
        <w:trPr>
          <w:trHeight w:val="824"/>
        </w:trPr>
        <w:tc>
          <w:tcPr>
            <w:tcW w:w="2255" w:type="dxa"/>
            <w:tcBorders>
              <w:top w:val="single" w:sz="8" w:space="0" w:color="C0C0C0"/>
              <w:left w:val="single" w:sz="8" w:space="0" w:color="C0C0C0"/>
              <w:bottom w:val="single" w:sz="8" w:space="0" w:color="C0C0C0"/>
            </w:tcBorders>
            <w:shd w:val="clear" w:color="auto" w:fill="D3DFEE"/>
          </w:tcPr>
          <w:p w14:paraId="04407847" w14:textId="77777777" w:rsidR="006D46B5" w:rsidRPr="007E5101" w:rsidRDefault="006D46B5" w:rsidP="00DC7315">
            <w:pPr>
              <w:rPr>
                <w:b/>
                <w:bCs/>
                <w:sz w:val="22"/>
                <w:szCs w:val="22"/>
                <w:lang w:val="fr-FR"/>
              </w:rPr>
            </w:pPr>
            <w:r w:rsidRPr="007E5101">
              <w:rPr>
                <w:b/>
                <w:bCs/>
                <w:sz w:val="22"/>
                <w:szCs w:val="22"/>
                <w:lang w:val="fr-FR"/>
              </w:rPr>
              <w:t>Course content</w:t>
            </w:r>
          </w:p>
          <w:p w14:paraId="3852FD95" w14:textId="77777777" w:rsidR="006D46B5" w:rsidRPr="007E5101" w:rsidRDefault="006D46B5" w:rsidP="00DC7315">
            <w:pPr>
              <w:ind w:right="-1262"/>
              <w:rPr>
                <w:color w:val="FF0000"/>
                <w:sz w:val="22"/>
                <w:szCs w:val="22"/>
                <w:lang w:val="fr-FR"/>
              </w:rPr>
            </w:pPr>
            <w:r w:rsidRPr="007E5101">
              <w:rPr>
                <w:b/>
                <w:bCs/>
                <w:color w:val="FF0000"/>
                <w:sz w:val="22"/>
                <w:szCs w:val="22"/>
                <w:lang w:val="fr-FR"/>
              </w:rPr>
              <w:t xml:space="preserve"> </w:t>
            </w:r>
          </w:p>
        </w:tc>
        <w:tc>
          <w:tcPr>
            <w:tcW w:w="8519" w:type="dxa"/>
            <w:tcBorders>
              <w:top w:val="single" w:sz="8" w:space="0" w:color="C0C0C0"/>
              <w:bottom w:val="single" w:sz="8" w:space="0" w:color="C0C0C0"/>
              <w:right w:val="single" w:sz="8" w:space="0" w:color="C0C0C0"/>
            </w:tcBorders>
            <w:shd w:val="clear" w:color="auto" w:fill="D3DFEE"/>
          </w:tcPr>
          <w:p w14:paraId="62D70309" w14:textId="77777777" w:rsidR="006D46B5" w:rsidRPr="007E5101" w:rsidRDefault="006D46B5" w:rsidP="00DC7315">
            <w:pPr>
              <w:pStyle w:val="Default"/>
              <w:spacing w:line="360" w:lineRule="auto"/>
              <w:jc w:val="both"/>
              <w:rPr>
                <w:sz w:val="22"/>
                <w:szCs w:val="22"/>
                <w:lang w:val="fr-FR"/>
              </w:rPr>
            </w:pPr>
            <w:r w:rsidRPr="007E5101">
              <w:rPr>
                <w:sz w:val="22"/>
                <w:szCs w:val="22"/>
                <w:lang w:val="fr-FR" w:eastAsia="en-US"/>
              </w:rPr>
              <w:t xml:space="preserve">Ce cours a pour objectif de développer et de perfectionner la compétence de la compréhension orale, en mettant l’accent sur des activités basées sur des enregistrements de l’actualité dans le monde. Ecoute et analyse de séries, films, chansons, podcasts ainsi que d’informations et de courts films sur les réseaux sociaux. Travail sur le perfectionnement de la prononciation avec éléments de phonétique. </w:t>
            </w:r>
          </w:p>
        </w:tc>
      </w:tr>
      <w:tr w:rsidR="006D46B5" w:rsidRPr="007E5101" w14:paraId="140EEEE3" w14:textId="77777777" w:rsidTr="007E5101">
        <w:trPr>
          <w:trHeight w:val="835"/>
        </w:trPr>
        <w:tc>
          <w:tcPr>
            <w:tcW w:w="2255" w:type="dxa"/>
            <w:tcBorders>
              <w:top w:val="single" w:sz="8" w:space="0" w:color="C0C0C0"/>
              <w:left w:val="single" w:sz="8" w:space="0" w:color="C0C0C0"/>
              <w:bottom w:val="single" w:sz="8" w:space="0" w:color="C0C0C0"/>
            </w:tcBorders>
            <w:shd w:val="clear" w:color="auto" w:fill="auto"/>
          </w:tcPr>
          <w:p w14:paraId="2288A6AE" w14:textId="77777777" w:rsidR="006D46B5" w:rsidRPr="007E5101" w:rsidRDefault="006D46B5" w:rsidP="00DC7315">
            <w:pPr>
              <w:rPr>
                <w:sz w:val="22"/>
                <w:szCs w:val="22"/>
                <w:lang w:val="fr-FR" w:eastAsia="pl-PL"/>
              </w:rPr>
            </w:pPr>
            <w:r w:rsidRPr="007E5101">
              <w:rPr>
                <w:b/>
                <w:bCs/>
                <w:sz w:val="22"/>
                <w:szCs w:val="22"/>
                <w:lang w:val="fr-FR"/>
              </w:rPr>
              <w:t>Assessment scheme</w:t>
            </w:r>
          </w:p>
        </w:tc>
        <w:tc>
          <w:tcPr>
            <w:tcW w:w="8519" w:type="dxa"/>
            <w:tcBorders>
              <w:top w:val="single" w:sz="8" w:space="0" w:color="C0C0C0"/>
              <w:bottom w:val="single" w:sz="8" w:space="0" w:color="C0C0C0"/>
              <w:right w:val="single" w:sz="8" w:space="0" w:color="C0C0C0"/>
            </w:tcBorders>
            <w:shd w:val="clear" w:color="auto" w:fill="auto"/>
          </w:tcPr>
          <w:p w14:paraId="6F6F1895" w14:textId="77777777" w:rsidR="006D46B5" w:rsidRPr="007E5101" w:rsidRDefault="006D46B5" w:rsidP="00DC7315">
            <w:pPr>
              <w:pStyle w:val="Default"/>
              <w:spacing w:line="360" w:lineRule="auto"/>
              <w:jc w:val="both"/>
              <w:rPr>
                <w:sz w:val="22"/>
                <w:szCs w:val="22"/>
                <w:lang w:val="fr-FR"/>
              </w:rPr>
            </w:pPr>
          </w:p>
        </w:tc>
      </w:tr>
      <w:tr w:rsidR="006D46B5" w:rsidRPr="007E5101" w14:paraId="6E8F955A" w14:textId="77777777" w:rsidTr="007E5101">
        <w:trPr>
          <w:trHeight w:val="549"/>
        </w:trPr>
        <w:tc>
          <w:tcPr>
            <w:tcW w:w="2255" w:type="dxa"/>
            <w:tcBorders>
              <w:top w:val="single" w:sz="8" w:space="0" w:color="C0C0C0"/>
              <w:left w:val="single" w:sz="8" w:space="0" w:color="C0C0C0"/>
              <w:bottom w:val="single" w:sz="8" w:space="0" w:color="C0C0C0"/>
            </w:tcBorders>
            <w:shd w:val="clear" w:color="auto" w:fill="D3DFEE"/>
          </w:tcPr>
          <w:p w14:paraId="1BEF3D87" w14:textId="77777777" w:rsidR="006D46B5" w:rsidRPr="007E5101" w:rsidRDefault="006D46B5" w:rsidP="00DC7315">
            <w:pPr>
              <w:rPr>
                <w:sz w:val="22"/>
                <w:szCs w:val="22"/>
                <w:lang w:val="fr-FR"/>
              </w:rPr>
            </w:pPr>
            <w:r w:rsidRPr="007E5101">
              <w:rPr>
                <w:b/>
                <w:bCs/>
                <w:sz w:val="22"/>
                <w:szCs w:val="22"/>
                <w:lang w:val="fr-FR"/>
              </w:rPr>
              <w:t>Lecturer</w:t>
            </w:r>
          </w:p>
        </w:tc>
        <w:tc>
          <w:tcPr>
            <w:tcW w:w="8519" w:type="dxa"/>
            <w:tcBorders>
              <w:top w:val="single" w:sz="8" w:space="0" w:color="C0C0C0"/>
              <w:bottom w:val="single" w:sz="8" w:space="0" w:color="C0C0C0"/>
              <w:right w:val="single" w:sz="8" w:space="0" w:color="C0C0C0"/>
            </w:tcBorders>
            <w:shd w:val="clear" w:color="auto" w:fill="D3DFEE"/>
          </w:tcPr>
          <w:p w14:paraId="44182D53" w14:textId="77777777" w:rsidR="006D46B5" w:rsidRPr="007E5101" w:rsidRDefault="006D46B5" w:rsidP="00DC7315">
            <w:pPr>
              <w:rPr>
                <w:sz w:val="22"/>
                <w:szCs w:val="22"/>
                <w:lang w:val="fr-FR"/>
              </w:rPr>
            </w:pPr>
            <w:r w:rsidRPr="007E5101">
              <w:rPr>
                <w:sz w:val="22"/>
                <w:szCs w:val="22"/>
                <w:lang w:val="fr-FR"/>
              </w:rPr>
              <w:t>Dr Andrzej Napieralski</w:t>
            </w:r>
          </w:p>
        </w:tc>
      </w:tr>
      <w:tr w:rsidR="006D46B5" w:rsidRPr="007E5101" w14:paraId="1D6AD5A9" w14:textId="77777777" w:rsidTr="007E5101">
        <w:trPr>
          <w:trHeight w:val="560"/>
        </w:trPr>
        <w:tc>
          <w:tcPr>
            <w:tcW w:w="2255" w:type="dxa"/>
            <w:tcBorders>
              <w:top w:val="single" w:sz="8" w:space="0" w:color="C0C0C0"/>
              <w:left w:val="single" w:sz="8" w:space="0" w:color="C0C0C0"/>
              <w:bottom w:val="single" w:sz="8" w:space="0" w:color="C0C0C0"/>
            </w:tcBorders>
            <w:shd w:val="clear" w:color="auto" w:fill="auto"/>
          </w:tcPr>
          <w:p w14:paraId="1561937C" w14:textId="77777777" w:rsidR="006D46B5" w:rsidRPr="007E5101" w:rsidRDefault="006D46B5" w:rsidP="00DC7315">
            <w:pPr>
              <w:rPr>
                <w:sz w:val="22"/>
                <w:szCs w:val="22"/>
                <w:lang w:val="fr-FR"/>
              </w:rPr>
            </w:pPr>
            <w:r w:rsidRPr="007E5101">
              <w:rPr>
                <w:b/>
                <w:bCs/>
                <w:sz w:val="22"/>
                <w:szCs w:val="22"/>
                <w:lang w:val="fr-FR"/>
              </w:rPr>
              <w:t>Contact</w:t>
            </w:r>
          </w:p>
        </w:tc>
        <w:tc>
          <w:tcPr>
            <w:tcW w:w="8519" w:type="dxa"/>
            <w:tcBorders>
              <w:top w:val="single" w:sz="8" w:space="0" w:color="C0C0C0"/>
              <w:bottom w:val="single" w:sz="8" w:space="0" w:color="C0C0C0"/>
              <w:right w:val="single" w:sz="8" w:space="0" w:color="C0C0C0"/>
            </w:tcBorders>
            <w:shd w:val="clear" w:color="auto" w:fill="auto"/>
          </w:tcPr>
          <w:p w14:paraId="5B63C434" w14:textId="77777777" w:rsidR="006D46B5" w:rsidRPr="007E5101" w:rsidRDefault="006D46B5" w:rsidP="00DC7315">
            <w:pPr>
              <w:rPr>
                <w:sz w:val="22"/>
                <w:szCs w:val="22"/>
                <w:lang w:val="fr-FR"/>
              </w:rPr>
            </w:pPr>
          </w:p>
        </w:tc>
      </w:tr>
      <w:tr w:rsidR="006D46B5" w:rsidRPr="007E5101" w14:paraId="417DB6F0" w14:textId="77777777" w:rsidTr="007E5101">
        <w:trPr>
          <w:trHeight w:val="392"/>
        </w:trPr>
        <w:tc>
          <w:tcPr>
            <w:tcW w:w="2255" w:type="dxa"/>
            <w:tcBorders>
              <w:top w:val="single" w:sz="8" w:space="0" w:color="C0C0C0"/>
              <w:left w:val="single" w:sz="8" w:space="0" w:color="C0C0C0"/>
              <w:bottom w:val="single" w:sz="8" w:space="0" w:color="C0C0C0"/>
            </w:tcBorders>
            <w:shd w:val="clear" w:color="auto" w:fill="D3DFEE"/>
          </w:tcPr>
          <w:p w14:paraId="269374E9" w14:textId="77777777" w:rsidR="006D46B5" w:rsidRPr="007E5101" w:rsidRDefault="006D46B5" w:rsidP="00DC7315">
            <w:pPr>
              <w:rPr>
                <w:sz w:val="22"/>
                <w:szCs w:val="22"/>
                <w:lang w:val="fr-FR"/>
              </w:rPr>
            </w:pPr>
            <w:r w:rsidRPr="007E5101">
              <w:rPr>
                <w:b/>
                <w:bCs/>
                <w:sz w:val="22"/>
                <w:szCs w:val="22"/>
                <w:lang w:val="fr-FR"/>
              </w:rPr>
              <w:t>USOS code</w:t>
            </w:r>
          </w:p>
        </w:tc>
        <w:tc>
          <w:tcPr>
            <w:tcW w:w="8519" w:type="dxa"/>
            <w:tcBorders>
              <w:top w:val="single" w:sz="8" w:space="0" w:color="C0C0C0"/>
              <w:bottom w:val="single" w:sz="8" w:space="0" w:color="C0C0C0"/>
              <w:right w:val="single" w:sz="8" w:space="0" w:color="C0C0C0"/>
            </w:tcBorders>
            <w:shd w:val="clear" w:color="auto" w:fill="D3DFEE"/>
          </w:tcPr>
          <w:p w14:paraId="01F8D12F" w14:textId="77777777" w:rsidR="006D46B5" w:rsidRPr="007E5101" w:rsidRDefault="006D46B5" w:rsidP="00DC7315">
            <w:pPr>
              <w:rPr>
                <w:color w:val="000000"/>
                <w:sz w:val="22"/>
                <w:szCs w:val="22"/>
              </w:rPr>
            </w:pPr>
            <w:r w:rsidRPr="007E5101">
              <w:rPr>
                <w:color w:val="000000"/>
                <w:sz w:val="22"/>
                <w:szCs w:val="22"/>
              </w:rPr>
              <w:t>0100-ERAL676</w:t>
            </w:r>
          </w:p>
        </w:tc>
      </w:tr>
      <w:tr w:rsidR="006D46B5" w:rsidRPr="00C0554C" w14:paraId="20C13A92" w14:textId="77777777" w:rsidTr="007E5101">
        <w:trPr>
          <w:trHeight w:val="805"/>
        </w:trPr>
        <w:tc>
          <w:tcPr>
            <w:tcW w:w="2255" w:type="dxa"/>
            <w:tcBorders>
              <w:top w:val="single" w:sz="8" w:space="0" w:color="C0C0C0"/>
              <w:left w:val="single" w:sz="8" w:space="0" w:color="C0C0C0"/>
              <w:bottom w:val="single" w:sz="8" w:space="0" w:color="C0C0C0"/>
            </w:tcBorders>
            <w:shd w:val="clear" w:color="auto" w:fill="auto"/>
          </w:tcPr>
          <w:p w14:paraId="0EDFFE3E" w14:textId="77777777" w:rsidR="006D46B5" w:rsidRPr="007E5101" w:rsidRDefault="006D46B5" w:rsidP="00DC7315">
            <w:pPr>
              <w:rPr>
                <w:sz w:val="22"/>
                <w:szCs w:val="22"/>
                <w:lang w:val="fr-FR"/>
              </w:rPr>
            </w:pPr>
            <w:r w:rsidRPr="007E5101">
              <w:rPr>
                <w:b/>
                <w:bCs/>
                <w:sz w:val="22"/>
                <w:szCs w:val="22"/>
                <w:lang w:val="fr-FR"/>
              </w:rPr>
              <w:t>Literature</w:t>
            </w:r>
          </w:p>
        </w:tc>
        <w:tc>
          <w:tcPr>
            <w:tcW w:w="8519" w:type="dxa"/>
            <w:tcBorders>
              <w:top w:val="single" w:sz="8" w:space="0" w:color="C0C0C0"/>
              <w:bottom w:val="single" w:sz="8" w:space="0" w:color="C0C0C0"/>
              <w:right w:val="single" w:sz="8" w:space="0" w:color="C0C0C0"/>
            </w:tcBorders>
            <w:shd w:val="clear" w:color="auto" w:fill="auto"/>
          </w:tcPr>
          <w:p w14:paraId="42294DF7" w14:textId="77777777" w:rsidR="006D46B5" w:rsidRPr="007E5101" w:rsidRDefault="006D46B5" w:rsidP="00DC7315">
            <w:pPr>
              <w:autoSpaceDE w:val="0"/>
              <w:autoSpaceDN w:val="0"/>
              <w:adjustRightInd w:val="0"/>
              <w:jc w:val="both"/>
              <w:rPr>
                <w:color w:val="000000"/>
                <w:sz w:val="22"/>
                <w:szCs w:val="22"/>
                <w:lang w:val="fr-FR"/>
              </w:rPr>
            </w:pPr>
            <w:r w:rsidRPr="007E5101">
              <w:rPr>
                <w:color w:val="000000"/>
                <w:sz w:val="22"/>
                <w:szCs w:val="22"/>
                <w:lang w:val="fr-FR"/>
              </w:rPr>
              <w:t xml:space="preserve">Bloomfield A., Daill E., </w:t>
            </w:r>
            <w:r w:rsidRPr="007E5101">
              <w:rPr>
                <w:i/>
                <w:iCs/>
                <w:color w:val="000000"/>
                <w:sz w:val="22"/>
                <w:szCs w:val="22"/>
                <w:lang w:val="fr-FR"/>
              </w:rPr>
              <w:t>DELF B2 200 activités</w:t>
            </w:r>
            <w:r w:rsidRPr="007E5101">
              <w:rPr>
                <w:color w:val="000000"/>
                <w:sz w:val="22"/>
                <w:szCs w:val="22"/>
                <w:lang w:val="fr-FR"/>
              </w:rPr>
              <w:t>, CLE International, 2006</w:t>
            </w:r>
          </w:p>
          <w:p w14:paraId="45A0D479" w14:textId="77777777" w:rsidR="006D46B5" w:rsidRPr="007E5101" w:rsidRDefault="006D46B5" w:rsidP="00DC7315">
            <w:pPr>
              <w:autoSpaceDE w:val="0"/>
              <w:autoSpaceDN w:val="0"/>
              <w:adjustRightInd w:val="0"/>
              <w:jc w:val="both"/>
              <w:rPr>
                <w:color w:val="000000"/>
                <w:sz w:val="22"/>
                <w:szCs w:val="22"/>
                <w:lang w:val="fr-FR"/>
              </w:rPr>
            </w:pPr>
            <w:r w:rsidRPr="007E5101">
              <w:rPr>
                <w:color w:val="000000"/>
                <w:sz w:val="22"/>
                <w:szCs w:val="22"/>
                <w:lang w:val="fr-FR"/>
              </w:rPr>
              <w:t xml:space="preserve">Miquel C., </w:t>
            </w:r>
            <w:r w:rsidRPr="007E5101">
              <w:rPr>
                <w:i/>
                <w:iCs/>
                <w:color w:val="000000"/>
                <w:sz w:val="22"/>
                <w:szCs w:val="22"/>
                <w:lang w:val="fr-FR"/>
              </w:rPr>
              <w:t>Vocabulaire progressif du français</w:t>
            </w:r>
            <w:r w:rsidRPr="007E5101">
              <w:rPr>
                <w:color w:val="000000"/>
                <w:sz w:val="22"/>
                <w:szCs w:val="22"/>
                <w:lang w:val="fr-FR"/>
              </w:rPr>
              <w:t>, CLE International, 2004</w:t>
            </w:r>
          </w:p>
          <w:p w14:paraId="4603F455" w14:textId="77777777" w:rsidR="006D46B5" w:rsidRPr="007E5101" w:rsidRDefault="006D46B5" w:rsidP="00DC7315">
            <w:pPr>
              <w:pStyle w:val="Nagwek4"/>
              <w:numPr>
                <w:ilvl w:val="3"/>
                <w:numId w:val="1"/>
              </w:numPr>
              <w:spacing w:before="0" w:after="0" w:line="240" w:lineRule="auto"/>
              <w:ind w:left="0" w:firstLine="0"/>
              <w:rPr>
                <w:rFonts w:ascii="Times New Roman" w:hAnsi="Times New Roman"/>
                <w:sz w:val="22"/>
                <w:szCs w:val="22"/>
                <w:lang w:val="fr-FR"/>
              </w:rPr>
            </w:pPr>
            <w:r w:rsidRPr="007E5101">
              <w:rPr>
                <w:rFonts w:ascii="Times New Roman" w:hAnsi="Times New Roman"/>
                <w:b w:val="0"/>
                <w:color w:val="000000"/>
                <w:sz w:val="22"/>
                <w:szCs w:val="22"/>
                <w:lang w:val="fr-FR" w:eastAsia="en-US"/>
              </w:rPr>
              <w:t>Documents authentiques tirés de la presse ou d’internet</w:t>
            </w:r>
          </w:p>
        </w:tc>
      </w:tr>
      <w:tr w:rsidR="006D46B5" w:rsidRPr="007E5101" w14:paraId="6EE280C9" w14:textId="77777777" w:rsidTr="007E5101">
        <w:trPr>
          <w:trHeight w:val="805"/>
        </w:trPr>
        <w:tc>
          <w:tcPr>
            <w:tcW w:w="2255" w:type="dxa"/>
            <w:tcBorders>
              <w:top w:val="single" w:sz="8" w:space="0" w:color="C0C0C0"/>
              <w:left w:val="single" w:sz="8" w:space="0" w:color="C0C0C0"/>
              <w:bottom w:val="single" w:sz="8" w:space="0" w:color="C0C0C0"/>
            </w:tcBorders>
            <w:shd w:val="clear" w:color="auto" w:fill="D3DFEE"/>
          </w:tcPr>
          <w:p w14:paraId="2FF0B6C7" w14:textId="77777777" w:rsidR="006D46B5" w:rsidRPr="007E5101" w:rsidRDefault="006D46B5" w:rsidP="00DC7315">
            <w:pPr>
              <w:rPr>
                <w:sz w:val="22"/>
                <w:szCs w:val="22"/>
                <w:lang w:val="fr-FR"/>
              </w:rPr>
            </w:pPr>
            <w:r w:rsidRPr="007E5101">
              <w:rPr>
                <w:b/>
                <w:bCs/>
                <w:sz w:val="22"/>
                <w:szCs w:val="22"/>
                <w:lang w:val="fr-FR"/>
              </w:rPr>
              <w:t>Field of study/ programme</w:t>
            </w:r>
          </w:p>
        </w:tc>
        <w:tc>
          <w:tcPr>
            <w:tcW w:w="8519" w:type="dxa"/>
            <w:tcBorders>
              <w:top w:val="single" w:sz="8" w:space="0" w:color="C0C0C0"/>
              <w:bottom w:val="single" w:sz="8" w:space="0" w:color="C0C0C0"/>
              <w:right w:val="single" w:sz="8" w:space="0" w:color="C0C0C0"/>
            </w:tcBorders>
            <w:shd w:val="clear" w:color="auto" w:fill="D3DFEE"/>
          </w:tcPr>
          <w:p w14:paraId="40A0AB90" w14:textId="77777777" w:rsidR="006D46B5" w:rsidRPr="007E5101" w:rsidRDefault="006D46B5" w:rsidP="00DC7315">
            <w:pPr>
              <w:rPr>
                <w:sz w:val="22"/>
                <w:szCs w:val="22"/>
                <w:lang w:val="fr-FR"/>
              </w:rPr>
            </w:pPr>
            <w:r w:rsidRPr="007E5101">
              <w:rPr>
                <w:sz w:val="22"/>
                <w:szCs w:val="22"/>
                <w:lang w:val="fr-FR"/>
              </w:rPr>
              <w:t>FRENCH PHILOLOGY</w:t>
            </w:r>
          </w:p>
        </w:tc>
      </w:tr>
    </w:tbl>
    <w:p w14:paraId="0273982F" w14:textId="77777777" w:rsidR="006D46B5" w:rsidRPr="00DE1132" w:rsidRDefault="006D46B5" w:rsidP="006D46B5">
      <w:pPr>
        <w:rPr>
          <w:lang w:val="fr-FR"/>
        </w:rPr>
      </w:pPr>
    </w:p>
    <w:p w14:paraId="09D8A3C8" w14:textId="48F14D4E" w:rsidR="00285D95" w:rsidRDefault="00285D95">
      <w:pPr>
        <w:spacing w:after="200" w:line="276" w:lineRule="auto"/>
        <w:rPr>
          <w:lang w:val="fr-FR"/>
        </w:rPr>
      </w:pPr>
      <w:r>
        <w:rPr>
          <w:lang w:val="fr-FR"/>
        </w:rPr>
        <w:br w:type="page"/>
      </w:r>
    </w:p>
    <w:tbl>
      <w:tblPr>
        <w:tblW w:w="10798" w:type="dxa"/>
        <w:tblInd w:w="-318" w:type="dxa"/>
        <w:tblLayout w:type="fixed"/>
        <w:tblLook w:val="0000" w:firstRow="0" w:lastRow="0" w:firstColumn="0" w:lastColumn="0" w:noHBand="0" w:noVBand="0"/>
      </w:tblPr>
      <w:tblGrid>
        <w:gridCol w:w="1829"/>
        <w:gridCol w:w="426"/>
        <w:gridCol w:w="8543"/>
      </w:tblGrid>
      <w:tr w:rsidR="006D46B5" w:rsidRPr="00C0554C" w14:paraId="6C977B5E" w14:textId="77777777" w:rsidTr="007E5101">
        <w:trPr>
          <w:trHeight w:val="840"/>
        </w:trPr>
        <w:tc>
          <w:tcPr>
            <w:tcW w:w="2255" w:type="dxa"/>
            <w:gridSpan w:val="2"/>
            <w:tcBorders>
              <w:top w:val="single" w:sz="8" w:space="0" w:color="C0C0C0"/>
              <w:left w:val="single" w:sz="8" w:space="0" w:color="C0C0C0"/>
              <w:bottom w:val="single" w:sz="8" w:space="0" w:color="C0C0C0"/>
            </w:tcBorders>
            <w:shd w:val="clear" w:color="auto" w:fill="4F81BD"/>
          </w:tcPr>
          <w:p w14:paraId="570FED8C" w14:textId="77777777" w:rsidR="006D46B5" w:rsidRPr="007E5101" w:rsidRDefault="006D46B5" w:rsidP="00DC7315">
            <w:pPr>
              <w:rPr>
                <w:b/>
                <w:sz w:val="22"/>
                <w:szCs w:val="22"/>
                <w:lang w:val="fr-FR"/>
              </w:rPr>
            </w:pPr>
            <w:r w:rsidRPr="007E5101">
              <w:rPr>
                <w:b/>
                <w:bCs/>
                <w:color w:val="FFFFFF"/>
                <w:sz w:val="22"/>
                <w:szCs w:val="22"/>
                <w:lang w:val="fr-FR"/>
              </w:rPr>
              <w:lastRenderedPageBreak/>
              <w:t>Course title</w:t>
            </w:r>
          </w:p>
        </w:tc>
        <w:tc>
          <w:tcPr>
            <w:tcW w:w="8543" w:type="dxa"/>
            <w:tcBorders>
              <w:top w:val="single" w:sz="8" w:space="0" w:color="C0C0C0"/>
              <w:bottom w:val="single" w:sz="8" w:space="0" w:color="C0C0C0"/>
              <w:right w:val="single" w:sz="8" w:space="0" w:color="C0C0C0"/>
            </w:tcBorders>
            <w:shd w:val="clear" w:color="auto" w:fill="4F81BD"/>
          </w:tcPr>
          <w:p w14:paraId="1918EF0D" w14:textId="77777777" w:rsidR="006D46B5" w:rsidRPr="007E5101" w:rsidRDefault="006D46B5" w:rsidP="00DC7315">
            <w:pPr>
              <w:rPr>
                <w:sz w:val="22"/>
                <w:szCs w:val="22"/>
                <w:lang w:val="fr-FR"/>
              </w:rPr>
            </w:pPr>
            <w:r w:rsidRPr="007E5101">
              <w:rPr>
                <w:b/>
                <w:bCs/>
                <w:color w:val="000000"/>
                <w:sz w:val="22"/>
                <w:szCs w:val="22"/>
                <w:lang w:val="fr-FR"/>
              </w:rPr>
              <w:t>Culture française</w:t>
            </w:r>
            <w:r w:rsidRPr="007E5101">
              <w:rPr>
                <w:b/>
                <w:bCs/>
                <w:sz w:val="22"/>
                <w:szCs w:val="22"/>
                <w:lang w:val="fr-FR"/>
              </w:rPr>
              <w:t xml:space="preserve"> 1 et 2 (XVI</w:t>
            </w:r>
            <w:r w:rsidRPr="007E5101">
              <w:rPr>
                <w:b/>
                <w:bCs/>
                <w:sz w:val="22"/>
                <w:szCs w:val="22"/>
                <w:vertAlign w:val="superscript"/>
                <w:lang w:val="fr-FR"/>
              </w:rPr>
              <w:t>e</w:t>
            </w:r>
            <w:r w:rsidRPr="007E5101">
              <w:rPr>
                <w:b/>
                <w:bCs/>
                <w:sz w:val="22"/>
                <w:szCs w:val="22"/>
                <w:lang w:val="fr-FR"/>
              </w:rPr>
              <w:t>-XVII</w:t>
            </w:r>
            <w:r w:rsidRPr="007E5101">
              <w:rPr>
                <w:b/>
                <w:bCs/>
                <w:sz w:val="22"/>
                <w:szCs w:val="22"/>
                <w:vertAlign w:val="superscript"/>
                <w:lang w:val="fr-FR"/>
              </w:rPr>
              <w:t>e</w:t>
            </w:r>
            <w:r w:rsidRPr="007E5101">
              <w:rPr>
                <w:b/>
                <w:bCs/>
                <w:sz w:val="22"/>
                <w:szCs w:val="22"/>
                <w:lang w:val="fr-FR"/>
              </w:rPr>
              <w:t xml:space="preserve"> s.)</w:t>
            </w:r>
          </w:p>
        </w:tc>
      </w:tr>
      <w:tr w:rsidR="006D46B5" w:rsidRPr="007E5101" w14:paraId="74836758" w14:textId="77777777" w:rsidTr="007E5101">
        <w:trPr>
          <w:trHeight w:val="541"/>
        </w:trPr>
        <w:tc>
          <w:tcPr>
            <w:tcW w:w="2255" w:type="dxa"/>
            <w:gridSpan w:val="2"/>
            <w:tcBorders>
              <w:top w:val="single" w:sz="8" w:space="0" w:color="C0C0C0"/>
              <w:left w:val="single" w:sz="8" w:space="0" w:color="C0C0C0"/>
              <w:bottom w:val="single" w:sz="8" w:space="0" w:color="C0C0C0"/>
            </w:tcBorders>
            <w:shd w:val="clear" w:color="auto" w:fill="D3DFEE"/>
          </w:tcPr>
          <w:p w14:paraId="0A64C774" w14:textId="77777777" w:rsidR="006D46B5" w:rsidRPr="007E5101" w:rsidRDefault="006D46B5" w:rsidP="00DC7315">
            <w:pPr>
              <w:rPr>
                <w:sz w:val="22"/>
                <w:szCs w:val="22"/>
                <w:lang w:val="fr-FR"/>
              </w:rPr>
            </w:pPr>
            <w:r w:rsidRPr="007E5101">
              <w:rPr>
                <w:b/>
                <w:bCs/>
                <w:sz w:val="22"/>
                <w:szCs w:val="22"/>
                <w:lang w:val="fr-FR"/>
              </w:rPr>
              <w:t>Form*</w:t>
            </w:r>
          </w:p>
        </w:tc>
        <w:tc>
          <w:tcPr>
            <w:tcW w:w="8543" w:type="dxa"/>
            <w:tcBorders>
              <w:top w:val="single" w:sz="8" w:space="0" w:color="C0C0C0"/>
              <w:bottom w:val="single" w:sz="8" w:space="0" w:color="C0C0C0"/>
              <w:right w:val="single" w:sz="8" w:space="0" w:color="C0C0C0"/>
            </w:tcBorders>
            <w:shd w:val="clear" w:color="auto" w:fill="D3DFEE"/>
          </w:tcPr>
          <w:p w14:paraId="57445BD2" w14:textId="77777777" w:rsidR="006D46B5" w:rsidRPr="007E5101" w:rsidRDefault="006D46B5" w:rsidP="00DC7315">
            <w:pPr>
              <w:rPr>
                <w:sz w:val="22"/>
                <w:szCs w:val="22"/>
                <w:lang w:val="fr-FR"/>
              </w:rPr>
            </w:pPr>
            <w:r w:rsidRPr="007E5101">
              <w:rPr>
                <w:sz w:val="22"/>
                <w:szCs w:val="22"/>
                <w:lang w:val="fr-FR"/>
              </w:rPr>
              <w:t>D</w:t>
            </w:r>
          </w:p>
        </w:tc>
      </w:tr>
      <w:tr w:rsidR="006D46B5" w:rsidRPr="007E5101" w14:paraId="6C93CA04" w14:textId="77777777" w:rsidTr="007E5101">
        <w:trPr>
          <w:trHeight w:val="835"/>
        </w:trPr>
        <w:tc>
          <w:tcPr>
            <w:tcW w:w="2255" w:type="dxa"/>
            <w:gridSpan w:val="2"/>
            <w:tcBorders>
              <w:top w:val="single" w:sz="8" w:space="0" w:color="C0C0C0"/>
              <w:left w:val="single" w:sz="8" w:space="0" w:color="C0C0C0"/>
              <w:bottom w:val="single" w:sz="8" w:space="0" w:color="C0C0C0"/>
            </w:tcBorders>
          </w:tcPr>
          <w:p w14:paraId="702095EC" w14:textId="77777777" w:rsidR="006D46B5" w:rsidRPr="007E5101" w:rsidRDefault="006D46B5" w:rsidP="00DC7315">
            <w:pPr>
              <w:rPr>
                <w:sz w:val="22"/>
                <w:szCs w:val="22"/>
                <w:lang w:val="fr-FR"/>
              </w:rPr>
            </w:pPr>
            <w:r w:rsidRPr="007E5101">
              <w:rPr>
                <w:b/>
                <w:bCs/>
                <w:sz w:val="22"/>
                <w:szCs w:val="22"/>
                <w:lang w:val="fr-FR"/>
              </w:rPr>
              <w:t>Level of course</w:t>
            </w:r>
          </w:p>
        </w:tc>
        <w:tc>
          <w:tcPr>
            <w:tcW w:w="8543" w:type="dxa"/>
            <w:tcBorders>
              <w:top w:val="single" w:sz="8" w:space="0" w:color="C0C0C0"/>
              <w:bottom w:val="single" w:sz="8" w:space="0" w:color="C0C0C0"/>
              <w:right w:val="single" w:sz="8" w:space="0" w:color="C0C0C0"/>
            </w:tcBorders>
          </w:tcPr>
          <w:p w14:paraId="2D2481C9" w14:textId="77777777" w:rsidR="006D46B5" w:rsidRPr="007E5101" w:rsidRDefault="006D46B5" w:rsidP="00DC7315">
            <w:pPr>
              <w:rPr>
                <w:sz w:val="22"/>
                <w:szCs w:val="22"/>
                <w:lang w:val="fr-FR"/>
              </w:rPr>
            </w:pPr>
            <w:r w:rsidRPr="007E5101">
              <w:rPr>
                <w:sz w:val="22"/>
                <w:szCs w:val="22"/>
                <w:lang w:val="fr-FR"/>
              </w:rPr>
              <w:t>B1+</w:t>
            </w:r>
          </w:p>
        </w:tc>
      </w:tr>
      <w:tr w:rsidR="006D46B5" w:rsidRPr="007E5101" w14:paraId="7F5EC8EE" w14:textId="77777777" w:rsidTr="007E5101">
        <w:trPr>
          <w:trHeight w:val="536"/>
        </w:trPr>
        <w:tc>
          <w:tcPr>
            <w:tcW w:w="2255" w:type="dxa"/>
            <w:gridSpan w:val="2"/>
            <w:tcBorders>
              <w:top w:val="single" w:sz="8" w:space="0" w:color="C0C0C0"/>
              <w:left w:val="single" w:sz="8" w:space="0" w:color="C0C0C0"/>
              <w:bottom w:val="single" w:sz="8" w:space="0" w:color="C0C0C0"/>
            </w:tcBorders>
            <w:shd w:val="clear" w:color="auto" w:fill="D3DFEE"/>
          </w:tcPr>
          <w:p w14:paraId="7CB9FF06" w14:textId="77777777" w:rsidR="006D46B5" w:rsidRPr="007E5101" w:rsidRDefault="006D46B5" w:rsidP="00DC7315">
            <w:pPr>
              <w:rPr>
                <w:sz w:val="22"/>
                <w:szCs w:val="22"/>
                <w:lang w:val="fr-FR"/>
              </w:rPr>
            </w:pPr>
            <w:r w:rsidRPr="007E5101">
              <w:rPr>
                <w:b/>
                <w:bCs/>
                <w:sz w:val="22"/>
                <w:szCs w:val="22"/>
                <w:lang w:val="fr-FR"/>
              </w:rPr>
              <w:t>Year/semester</w:t>
            </w:r>
          </w:p>
        </w:tc>
        <w:tc>
          <w:tcPr>
            <w:tcW w:w="8543" w:type="dxa"/>
            <w:tcBorders>
              <w:top w:val="single" w:sz="8" w:space="0" w:color="C0C0C0"/>
              <w:bottom w:val="single" w:sz="8" w:space="0" w:color="C0C0C0"/>
              <w:right w:val="single" w:sz="8" w:space="0" w:color="C0C0C0"/>
            </w:tcBorders>
            <w:shd w:val="clear" w:color="auto" w:fill="D3DFEE"/>
          </w:tcPr>
          <w:p w14:paraId="067987E3" w14:textId="77777777" w:rsidR="006D46B5" w:rsidRPr="007E5101" w:rsidRDefault="006D46B5" w:rsidP="00DC7315">
            <w:pPr>
              <w:rPr>
                <w:sz w:val="22"/>
                <w:szCs w:val="22"/>
                <w:lang w:val="fr-FR"/>
              </w:rPr>
            </w:pPr>
            <w:r w:rsidRPr="007E5101">
              <w:rPr>
                <w:sz w:val="22"/>
                <w:szCs w:val="22"/>
                <w:lang w:val="fr-FR"/>
              </w:rPr>
              <w:t>II / semester 1 and 2</w:t>
            </w:r>
          </w:p>
        </w:tc>
      </w:tr>
      <w:tr w:rsidR="006D46B5" w:rsidRPr="007E5101" w14:paraId="5BD52258" w14:textId="77777777" w:rsidTr="007E5101">
        <w:trPr>
          <w:trHeight w:val="406"/>
        </w:trPr>
        <w:tc>
          <w:tcPr>
            <w:tcW w:w="2255" w:type="dxa"/>
            <w:gridSpan w:val="2"/>
            <w:tcBorders>
              <w:top w:val="single" w:sz="8" w:space="0" w:color="C0C0C0"/>
              <w:left w:val="single" w:sz="8" w:space="0" w:color="C0C0C0"/>
              <w:bottom w:val="single" w:sz="8" w:space="0" w:color="C0C0C0"/>
            </w:tcBorders>
          </w:tcPr>
          <w:p w14:paraId="724F5EE0" w14:textId="77777777" w:rsidR="006D46B5" w:rsidRPr="007E5101" w:rsidRDefault="006D46B5" w:rsidP="00DC7315">
            <w:pPr>
              <w:rPr>
                <w:sz w:val="22"/>
                <w:szCs w:val="22"/>
                <w:lang w:val="fr-FR"/>
              </w:rPr>
            </w:pPr>
            <w:r w:rsidRPr="007E5101">
              <w:rPr>
                <w:b/>
                <w:bCs/>
                <w:sz w:val="22"/>
                <w:szCs w:val="22"/>
                <w:lang w:val="fr-FR"/>
              </w:rPr>
              <w:t>ECTS</w:t>
            </w:r>
          </w:p>
        </w:tc>
        <w:tc>
          <w:tcPr>
            <w:tcW w:w="8543" w:type="dxa"/>
            <w:tcBorders>
              <w:top w:val="single" w:sz="8" w:space="0" w:color="C0C0C0"/>
              <w:bottom w:val="single" w:sz="8" w:space="0" w:color="C0C0C0"/>
              <w:right w:val="single" w:sz="8" w:space="0" w:color="C0C0C0"/>
            </w:tcBorders>
          </w:tcPr>
          <w:p w14:paraId="69F7A07F" w14:textId="77777777" w:rsidR="006D46B5" w:rsidRPr="007E5101" w:rsidRDefault="006D46B5" w:rsidP="00DC7315">
            <w:pPr>
              <w:rPr>
                <w:sz w:val="22"/>
                <w:szCs w:val="22"/>
                <w:lang w:val="fr-FR"/>
              </w:rPr>
            </w:pPr>
            <w:r w:rsidRPr="007E5101">
              <w:rPr>
                <w:sz w:val="22"/>
                <w:szCs w:val="22"/>
                <w:lang w:val="fr-FR"/>
              </w:rPr>
              <w:t>4 for each</w:t>
            </w:r>
          </w:p>
        </w:tc>
      </w:tr>
      <w:tr w:rsidR="006D46B5" w:rsidRPr="007E5101" w14:paraId="74B6ED13" w14:textId="77777777" w:rsidTr="007E5101">
        <w:trPr>
          <w:trHeight w:val="688"/>
        </w:trPr>
        <w:tc>
          <w:tcPr>
            <w:tcW w:w="2255" w:type="dxa"/>
            <w:gridSpan w:val="2"/>
            <w:tcBorders>
              <w:top w:val="single" w:sz="8" w:space="0" w:color="C0C0C0"/>
              <w:left w:val="single" w:sz="8" w:space="0" w:color="C0C0C0"/>
              <w:bottom w:val="single" w:sz="8" w:space="0" w:color="C0C0C0"/>
            </w:tcBorders>
            <w:shd w:val="clear" w:color="auto" w:fill="D3DFEE"/>
          </w:tcPr>
          <w:p w14:paraId="1A936DA0" w14:textId="77777777" w:rsidR="006D46B5" w:rsidRPr="007E5101" w:rsidRDefault="006D46B5" w:rsidP="00DC7315">
            <w:pPr>
              <w:rPr>
                <w:sz w:val="22"/>
                <w:szCs w:val="22"/>
                <w:lang w:val="fr-FR"/>
              </w:rPr>
            </w:pPr>
            <w:r w:rsidRPr="007E5101">
              <w:rPr>
                <w:b/>
                <w:bCs/>
                <w:sz w:val="22"/>
                <w:szCs w:val="22"/>
                <w:lang w:val="fr-FR"/>
              </w:rPr>
              <w:t>Language of instruction</w:t>
            </w:r>
          </w:p>
        </w:tc>
        <w:tc>
          <w:tcPr>
            <w:tcW w:w="8543" w:type="dxa"/>
            <w:tcBorders>
              <w:top w:val="single" w:sz="8" w:space="0" w:color="C0C0C0"/>
              <w:bottom w:val="single" w:sz="8" w:space="0" w:color="C0C0C0"/>
              <w:right w:val="single" w:sz="8" w:space="0" w:color="C0C0C0"/>
            </w:tcBorders>
            <w:shd w:val="clear" w:color="auto" w:fill="D3DFEE"/>
          </w:tcPr>
          <w:p w14:paraId="24E15CEE" w14:textId="77777777" w:rsidR="006D46B5" w:rsidRPr="007E5101" w:rsidRDefault="006D46B5" w:rsidP="00DC7315">
            <w:pPr>
              <w:rPr>
                <w:sz w:val="22"/>
                <w:szCs w:val="22"/>
                <w:lang w:val="fr-FR"/>
              </w:rPr>
            </w:pPr>
            <w:r w:rsidRPr="007E5101">
              <w:rPr>
                <w:sz w:val="22"/>
                <w:szCs w:val="22"/>
                <w:lang w:val="fr-FR"/>
              </w:rPr>
              <w:t>French</w:t>
            </w:r>
          </w:p>
        </w:tc>
      </w:tr>
      <w:tr w:rsidR="006D46B5" w:rsidRPr="007E5101" w14:paraId="27247C42" w14:textId="77777777" w:rsidTr="007E5101">
        <w:trPr>
          <w:trHeight w:val="400"/>
        </w:trPr>
        <w:tc>
          <w:tcPr>
            <w:tcW w:w="2255" w:type="dxa"/>
            <w:gridSpan w:val="2"/>
            <w:tcBorders>
              <w:top w:val="single" w:sz="8" w:space="0" w:color="C0C0C0"/>
              <w:left w:val="single" w:sz="8" w:space="0" w:color="C0C0C0"/>
              <w:bottom w:val="single" w:sz="8" w:space="0" w:color="C0C0C0"/>
            </w:tcBorders>
          </w:tcPr>
          <w:p w14:paraId="28B1F135" w14:textId="77777777" w:rsidR="006D46B5" w:rsidRPr="007E5101" w:rsidRDefault="006D46B5" w:rsidP="00DC7315">
            <w:pPr>
              <w:rPr>
                <w:sz w:val="22"/>
                <w:szCs w:val="22"/>
                <w:lang w:val="fr-FR"/>
              </w:rPr>
            </w:pPr>
            <w:r w:rsidRPr="007E5101">
              <w:rPr>
                <w:b/>
                <w:bCs/>
                <w:sz w:val="22"/>
                <w:szCs w:val="22"/>
                <w:lang w:val="fr-FR"/>
              </w:rPr>
              <w:t>No. of hours</w:t>
            </w:r>
          </w:p>
        </w:tc>
        <w:tc>
          <w:tcPr>
            <w:tcW w:w="8543" w:type="dxa"/>
            <w:tcBorders>
              <w:top w:val="single" w:sz="8" w:space="0" w:color="C0C0C0"/>
              <w:bottom w:val="single" w:sz="8" w:space="0" w:color="C0C0C0"/>
              <w:right w:val="single" w:sz="8" w:space="0" w:color="C0C0C0"/>
            </w:tcBorders>
          </w:tcPr>
          <w:p w14:paraId="4D7F491B" w14:textId="77777777" w:rsidR="006D46B5" w:rsidRPr="007E5101" w:rsidRDefault="006D46B5" w:rsidP="00DC7315">
            <w:pPr>
              <w:rPr>
                <w:sz w:val="22"/>
                <w:szCs w:val="22"/>
                <w:lang w:val="fr-FR"/>
              </w:rPr>
            </w:pPr>
            <w:r w:rsidRPr="007E5101">
              <w:rPr>
                <w:sz w:val="22"/>
                <w:szCs w:val="22"/>
                <w:lang w:val="fr-FR"/>
              </w:rPr>
              <w:t>30 per semester</w:t>
            </w:r>
          </w:p>
        </w:tc>
      </w:tr>
      <w:tr w:rsidR="006D46B5" w:rsidRPr="00EC650C" w14:paraId="095DDE04" w14:textId="77777777" w:rsidTr="007E5101">
        <w:trPr>
          <w:trHeight w:val="824"/>
        </w:trPr>
        <w:tc>
          <w:tcPr>
            <w:tcW w:w="2255" w:type="dxa"/>
            <w:gridSpan w:val="2"/>
            <w:tcBorders>
              <w:top w:val="single" w:sz="8" w:space="0" w:color="C0C0C0"/>
              <w:left w:val="single" w:sz="8" w:space="0" w:color="C0C0C0"/>
              <w:bottom w:val="single" w:sz="8" w:space="0" w:color="C0C0C0"/>
            </w:tcBorders>
            <w:shd w:val="clear" w:color="auto" w:fill="D3DFEE"/>
          </w:tcPr>
          <w:p w14:paraId="3DBFB596" w14:textId="77777777" w:rsidR="006D46B5" w:rsidRPr="007E5101" w:rsidRDefault="006D46B5" w:rsidP="00DC7315">
            <w:pPr>
              <w:rPr>
                <w:b/>
                <w:bCs/>
                <w:sz w:val="22"/>
                <w:szCs w:val="22"/>
                <w:lang w:val="fr-FR"/>
              </w:rPr>
            </w:pPr>
            <w:r w:rsidRPr="007E5101">
              <w:rPr>
                <w:b/>
                <w:bCs/>
                <w:sz w:val="22"/>
                <w:szCs w:val="22"/>
                <w:lang w:val="fr-FR"/>
              </w:rPr>
              <w:t>Course content</w:t>
            </w:r>
          </w:p>
          <w:p w14:paraId="7EA60B83" w14:textId="77777777" w:rsidR="006D46B5" w:rsidRPr="007E5101" w:rsidRDefault="006D46B5" w:rsidP="00DC7315">
            <w:pPr>
              <w:ind w:right="-1262"/>
              <w:rPr>
                <w:color w:val="FF0000"/>
                <w:sz w:val="22"/>
                <w:szCs w:val="22"/>
                <w:lang w:val="fr-FR"/>
              </w:rPr>
            </w:pPr>
            <w:r w:rsidRPr="007E5101">
              <w:rPr>
                <w:b/>
                <w:bCs/>
                <w:color w:val="FF0000"/>
                <w:sz w:val="22"/>
                <w:szCs w:val="22"/>
                <w:lang w:val="fr-FR"/>
              </w:rPr>
              <w:t xml:space="preserve"> </w:t>
            </w:r>
          </w:p>
        </w:tc>
        <w:tc>
          <w:tcPr>
            <w:tcW w:w="8543" w:type="dxa"/>
            <w:tcBorders>
              <w:top w:val="single" w:sz="8" w:space="0" w:color="C0C0C0"/>
              <w:bottom w:val="single" w:sz="8" w:space="0" w:color="C0C0C0"/>
              <w:right w:val="single" w:sz="8" w:space="0" w:color="C0C0C0"/>
            </w:tcBorders>
            <w:shd w:val="clear" w:color="auto" w:fill="D3DFEE"/>
          </w:tcPr>
          <w:p w14:paraId="4314A07E" w14:textId="77777777" w:rsidR="006D46B5" w:rsidRPr="007E5101" w:rsidRDefault="006D46B5" w:rsidP="00DC7315">
            <w:pPr>
              <w:pStyle w:val="NormalnyWeb"/>
              <w:spacing w:before="0" w:beforeAutospacing="0" w:after="0" w:afterAutospacing="0"/>
              <w:jc w:val="both"/>
              <w:rPr>
                <w:sz w:val="22"/>
                <w:szCs w:val="22"/>
              </w:rPr>
            </w:pPr>
            <w:r w:rsidRPr="007E5101">
              <w:rPr>
                <w:color w:val="000000"/>
                <w:sz w:val="22"/>
                <w:szCs w:val="22"/>
                <w:lang w:eastAsia="pl-PL"/>
              </w:rPr>
              <w:t>Le cours propose un parcours à travers la culture française et francophone des origines au XVII</w:t>
            </w:r>
            <w:r w:rsidRPr="007E5101">
              <w:rPr>
                <w:color w:val="000000"/>
                <w:sz w:val="22"/>
                <w:szCs w:val="22"/>
                <w:vertAlign w:val="superscript"/>
                <w:lang w:eastAsia="pl-PL"/>
              </w:rPr>
              <w:t>e</w:t>
            </w:r>
            <w:r w:rsidRPr="007E5101">
              <w:rPr>
                <w:color w:val="000000"/>
                <w:sz w:val="22"/>
                <w:szCs w:val="22"/>
                <w:lang w:eastAsia="pl-PL"/>
              </w:rPr>
              <w:t> siècle. Le savoir acquis permet non seulement de mieux comprendre la spécificité des phénomènes culturels français, mais aussi d'apprécier la diversité culturelle et de former l'attitude de tolérance. Dans le cadre du cursus, les étudiants acquièrent des outils théoriques et une terminologie spécialisée, nécessaires pour comprendre et analyser les problèmes de la culture contenus par exemple dans les structures langagières. Les participants seront invités à se rendre compte qu'il est impossible de maîtriser une langue étrangère sans une connaissance de base de la culture qui s'en sert. L'objectif visé du cours est aussi de faire connaître aux étudiants les principaux domaines de la culture française et francophone, notamment au seuil de la modernité (Le Moyen-Âge et la Renaissance).</w:t>
            </w:r>
          </w:p>
        </w:tc>
      </w:tr>
      <w:tr w:rsidR="006D46B5" w:rsidRPr="007E5101" w14:paraId="2086343B" w14:textId="77777777" w:rsidTr="007E5101">
        <w:trPr>
          <w:trHeight w:val="835"/>
        </w:trPr>
        <w:tc>
          <w:tcPr>
            <w:tcW w:w="2255" w:type="dxa"/>
            <w:gridSpan w:val="2"/>
            <w:tcBorders>
              <w:top w:val="single" w:sz="8" w:space="0" w:color="C0C0C0"/>
              <w:left w:val="single" w:sz="8" w:space="0" w:color="C0C0C0"/>
              <w:bottom w:val="single" w:sz="8" w:space="0" w:color="C0C0C0"/>
            </w:tcBorders>
          </w:tcPr>
          <w:p w14:paraId="711AE391" w14:textId="77777777" w:rsidR="006D46B5" w:rsidRPr="007E5101" w:rsidRDefault="006D46B5" w:rsidP="00DC7315">
            <w:pPr>
              <w:rPr>
                <w:rFonts w:eastAsia="TimesNewRomanPSMT"/>
                <w:sz w:val="22"/>
                <w:szCs w:val="22"/>
                <w:lang w:val="fr-FR" w:eastAsia="pl-PL"/>
              </w:rPr>
            </w:pPr>
            <w:r w:rsidRPr="007E5101">
              <w:rPr>
                <w:b/>
                <w:bCs/>
                <w:sz w:val="22"/>
                <w:szCs w:val="22"/>
                <w:lang w:val="fr-FR"/>
              </w:rPr>
              <w:t>Assessment scheme</w:t>
            </w:r>
          </w:p>
        </w:tc>
        <w:tc>
          <w:tcPr>
            <w:tcW w:w="8543" w:type="dxa"/>
            <w:tcBorders>
              <w:top w:val="single" w:sz="8" w:space="0" w:color="C0C0C0"/>
              <w:bottom w:val="single" w:sz="8" w:space="0" w:color="C0C0C0"/>
              <w:right w:val="single" w:sz="8" w:space="0" w:color="C0C0C0"/>
            </w:tcBorders>
          </w:tcPr>
          <w:p w14:paraId="2F9920A5" w14:textId="77777777" w:rsidR="006D46B5" w:rsidRPr="007E5101" w:rsidRDefault="006D46B5" w:rsidP="00DC7315">
            <w:pPr>
              <w:pStyle w:val="Default"/>
              <w:spacing w:line="360" w:lineRule="auto"/>
              <w:jc w:val="both"/>
              <w:rPr>
                <w:sz w:val="22"/>
                <w:szCs w:val="22"/>
                <w:lang w:val="fr-FR"/>
              </w:rPr>
            </w:pPr>
          </w:p>
        </w:tc>
      </w:tr>
      <w:tr w:rsidR="006D46B5" w:rsidRPr="007E5101" w14:paraId="72E25FB8" w14:textId="77777777" w:rsidTr="007E5101">
        <w:trPr>
          <w:trHeight w:val="549"/>
        </w:trPr>
        <w:tc>
          <w:tcPr>
            <w:tcW w:w="2255" w:type="dxa"/>
            <w:gridSpan w:val="2"/>
            <w:tcBorders>
              <w:top w:val="single" w:sz="8" w:space="0" w:color="C0C0C0"/>
              <w:left w:val="single" w:sz="8" w:space="0" w:color="C0C0C0"/>
              <w:bottom w:val="single" w:sz="8" w:space="0" w:color="C0C0C0"/>
            </w:tcBorders>
            <w:shd w:val="clear" w:color="auto" w:fill="D3DFEE"/>
          </w:tcPr>
          <w:p w14:paraId="578E908D" w14:textId="77777777" w:rsidR="006D46B5" w:rsidRPr="007E5101" w:rsidRDefault="006D46B5" w:rsidP="00DC7315">
            <w:pPr>
              <w:rPr>
                <w:sz w:val="22"/>
                <w:szCs w:val="22"/>
                <w:lang w:val="fr-FR"/>
              </w:rPr>
            </w:pPr>
            <w:r w:rsidRPr="007E5101">
              <w:rPr>
                <w:b/>
                <w:bCs/>
                <w:sz w:val="22"/>
                <w:szCs w:val="22"/>
                <w:lang w:val="fr-FR"/>
              </w:rPr>
              <w:t>Lecturer</w:t>
            </w:r>
          </w:p>
        </w:tc>
        <w:tc>
          <w:tcPr>
            <w:tcW w:w="8543" w:type="dxa"/>
            <w:tcBorders>
              <w:top w:val="single" w:sz="8" w:space="0" w:color="C0C0C0"/>
              <w:bottom w:val="single" w:sz="8" w:space="0" w:color="C0C0C0"/>
              <w:right w:val="single" w:sz="8" w:space="0" w:color="C0C0C0"/>
            </w:tcBorders>
            <w:shd w:val="clear" w:color="auto" w:fill="D3DFEE"/>
          </w:tcPr>
          <w:p w14:paraId="134C5841" w14:textId="77777777" w:rsidR="006D46B5" w:rsidRPr="007E5101" w:rsidRDefault="006D46B5" w:rsidP="00DC7315">
            <w:pPr>
              <w:rPr>
                <w:sz w:val="22"/>
                <w:szCs w:val="22"/>
                <w:lang w:val="en-US"/>
              </w:rPr>
            </w:pPr>
            <w:r w:rsidRPr="007E5101">
              <w:rPr>
                <w:sz w:val="22"/>
                <w:szCs w:val="22"/>
                <w:lang w:val="en-US"/>
              </w:rPr>
              <w:t>Prof. Magdalena Koźluk</w:t>
            </w:r>
          </w:p>
        </w:tc>
      </w:tr>
      <w:tr w:rsidR="006D46B5" w:rsidRPr="00EC650C" w14:paraId="0C67F7A7" w14:textId="77777777" w:rsidTr="007E5101">
        <w:trPr>
          <w:trHeight w:val="560"/>
        </w:trPr>
        <w:tc>
          <w:tcPr>
            <w:tcW w:w="2255" w:type="dxa"/>
            <w:gridSpan w:val="2"/>
            <w:tcBorders>
              <w:top w:val="single" w:sz="8" w:space="0" w:color="C0C0C0"/>
              <w:left w:val="single" w:sz="8" w:space="0" w:color="C0C0C0"/>
              <w:bottom w:val="single" w:sz="8" w:space="0" w:color="C0C0C0"/>
            </w:tcBorders>
          </w:tcPr>
          <w:p w14:paraId="717F1931" w14:textId="77777777" w:rsidR="006D46B5" w:rsidRPr="007E5101" w:rsidRDefault="006D46B5" w:rsidP="00DC7315">
            <w:pPr>
              <w:rPr>
                <w:sz w:val="22"/>
                <w:szCs w:val="22"/>
                <w:lang w:val="en-US"/>
              </w:rPr>
            </w:pPr>
            <w:r w:rsidRPr="007E5101">
              <w:rPr>
                <w:b/>
                <w:bCs/>
                <w:sz w:val="22"/>
                <w:szCs w:val="22"/>
                <w:lang w:val="en-US"/>
              </w:rPr>
              <w:t>Contact</w:t>
            </w:r>
          </w:p>
        </w:tc>
        <w:tc>
          <w:tcPr>
            <w:tcW w:w="8543" w:type="dxa"/>
            <w:tcBorders>
              <w:top w:val="single" w:sz="8" w:space="0" w:color="C0C0C0"/>
              <w:bottom w:val="single" w:sz="8" w:space="0" w:color="C0C0C0"/>
              <w:right w:val="single" w:sz="8" w:space="0" w:color="C0C0C0"/>
            </w:tcBorders>
          </w:tcPr>
          <w:p w14:paraId="33F656AD" w14:textId="77777777" w:rsidR="006D46B5" w:rsidRPr="007E5101" w:rsidRDefault="006D46B5" w:rsidP="00DC7315">
            <w:pPr>
              <w:rPr>
                <w:sz w:val="22"/>
                <w:szCs w:val="22"/>
                <w:lang w:val="en-US"/>
              </w:rPr>
            </w:pPr>
            <w:r w:rsidRPr="007E5101">
              <w:rPr>
                <w:sz w:val="22"/>
                <w:szCs w:val="22"/>
                <w:lang w:val="en-US"/>
              </w:rPr>
              <w:t>magdalena.kozluk@uni.lodz.pl</w:t>
            </w:r>
          </w:p>
        </w:tc>
      </w:tr>
      <w:tr w:rsidR="006D46B5" w:rsidRPr="007E5101" w14:paraId="37104FC2" w14:textId="77777777" w:rsidTr="007E5101">
        <w:trPr>
          <w:trHeight w:val="392"/>
        </w:trPr>
        <w:tc>
          <w:tcPr>
            <w:tcW w:w="2255" w:type="dxa"/>
            <w:gridSpan w:val="2"/>
            <w:tcBorders>
              <w:top w:val="single" w:sz="8" w:space="0" w:color="C0C0C0"/>
              <w:left w:val="single" w:sz="8" w:space="0" w:color="C0C0C0"/>
              <w:bottom w:val="single" w:sz="8" w:space="0" w:color="C0C0C0"/>
            </w:tcBorders>
            <w:shd w:val="clear" w:color="auto" w:fill="D3DFEE"/>
          </w:tcPr>
          <w:p w14:paraId="0B947C1E" w14:textId="77777777" w:rsidR="006D46B5" w:rsidRPr="007E5101" w:rsidRDefault="006D46B5" w:rsidP="00DC7315">
            <w:pPr>
              <w:rPr>
                <w:sz w:val="22"/>
                <w:szCs w:val="22"/>
                <w:lang w:val="en-US"/>
              </w:rPr>
            </w:pPr>
            <w:r w:rsidRPr="007E5101">
              <w:rPr>
                <w:b/>
                <w:bCs/>
                <w:sz w:val="22"/>
                <w:szCs w:val="22"/>
                <w:lang w:val="en-US"/>
              </w:rPr>
              <w:t>USOS code</w:t>
            </w:r>
          </w:p>
        </w:tc>
        <w:tc>
          <w:tcPr>
            <w:tcW w:w="8543" w:type="dxa"/>
            <w:tcBorders>
              <w:top w:val="single" w:sz="8" w:space="0" w:color="C0C0C0"/>
              <w:bottom w:val="single" w:sz="8" w:space="0" w:color="C0C0C0"/>
              <w:right w:val="single" w:sz="8" w:space="0" w:color="C0C0C0"/>
            </w:tcBorders>
            <w:shd w:val="clear" w:color="auto" w:fill="D3DFEE"/>
          </w:tcPr>
          <w:p w14:paraId="5A6A3216" w14:textId="77777777" w:rsidR="006D46B5" w:rsidRPr="007E5101" w:rsidRDefault="006D46B5" w:rsidP="00DC7315">
            <w:pPr>
              <w:rPr>
                <w:color w:val="000000"/>
                <w:sz w:val="22"/>
                <w:szCs w:val="22"/>
              </w:rPr>
            </w:pPr>
            <w:r w:rsidRPr="007E5101">
              <w:rPr>
                <w:color w:val="000000"/>
                <w:sz w:val="22"/>
                <w:szCs w:val="22"/>
              </w:rPr>
              <w:t>0100-ERAL685</w:t>
            </w:r>
          </w:p>
        </w:tc>
      </w:tr>
      <w:tr w:rsidR="006D46B5" w:rsidRPr="00C0554C" w14:paraId="07E1E3B6" w14:textId="77777777" w:rsidTr="007E5101">
        <w:trPr>
          <w:trHeight w:val="805"/>
        </w:trPr>
        <w:tc>
          <w:tcPr>
            <w:tcW w:w="1829" w:type="dxa"/>
            <w:tcBorders>
              <w:top w:val="single" w:sz="8" w:space="0" w:color="C0C0C0"/>
              <w:left w:val="single" w:sz="8" w:space="0" w:color="C0C0C0"/>
              <w:bottom w:val="single" w:sz="8" w:space="0" w:color="C0C0C0"/>
            </w:tcBorders>
          </w:tcPr>
          <w:p w14:paraId="07D0902F" w14:textId="77777777" w:rsidR="006D46B5" w:rsidRPr="007E5101" w:rsidRDefault="006D46B5" w:rsidP="00DC7315">
            <w:pPr>
              <w:rPr>
                <w:sz w:val="22"/>
                <w:szCs w:val="22"/>
                <w:lang w:val="en-US"/>
              </w:rPr>
            </w:pPr>
            <w:r w:rsidRPr="007E5101">
              <w:rPr>
                <w:b/>
                <w:bCs/>
                <w:sz w:val="22"/>
                <w:szCs w:val="22"/>
                <w:lang w:val="en-US"/>
              </w:rPr>
              <w:t>Literature</w:t>
            </w:r>
          </w:p>
        </w:tc>
        <w:tc>
          <w:tcPr>
            <w:tcW w:w="8969" w:type="dxa"/>
            <w:gridSpan w:val="2"/>
            <w:tcBorders>
              <w:top w:val="single" w:sz="8" w:space="0" w:color="C0C0C0"/>
              <w:bottom w:val="single" w:sz="8" w:space="0" w:color="C0C0C0"/>
              <w:right w:val="single" w:sz="8" w:space="0" w:color="C0C0C0"/>
            </w:tcBorders>
          </w:tcPr>
          <w:p w14:paraId="67381238" w14:textId="77777777" w:rsidR="006D46B5" w:rsidRPr="007E5101" w:rsidRDefault="006D46B5" w:rsidP="00DC7315">
            <w:pPr>
              <w:pStyle w:val="Tekstpodstawowy"/>
              <w:spacing w:after="0"/>
              <w:jc w:val="both"/>
              <w:rPr>
                <w:rFonts w:ascii="Times New Roman" w:hAnsi="Times New Roman" w:cs="Times New Roman"/>
                <w:lang w:val="fr-FR"/>
              </w:rPr>
            </w:pPr>
            <w:r w:rsidRPr="007E5101">
              <w:rPr>
                <w:rFonts w:ascii="Times New Roman" w:hAnsi="Times New Roman" w:cs="Times New Roman"/>
                <w:lang w:val="fr-FR"/>
              </w:rPr>
              <w:t xml:space="preserve">Bologne Jean-Claude, </w:t>
            </w:r>
            <w:r w:rsidRPr="007E5101">
              <w:rPr>
                <w:rFonts w:ascii="Times New Roman" w:hAnsi="Times New Roman" w:cs="Times New Roman"/>
                <w:i/>
                <w:iCs/>
                <w:lang w:val="fr-FR"/>
              </w:rPr>
              <w:t>Histoire de la conquête amoureuse</w:t>
            </w:r>
            <w:r w:rsidRPr="007E5101">
              <w:rPr>
                <w:rFonts w:ascii="Times New Roman" w:hAnsi="Times New Roman" w:cs="Times New Roman"/>
                <w:i/>
                <w:iCs/>
                <w:lang w:val="fr-FR"/>
              </w:rPr>
              <w:br/>
              <w:t>De l'Antiquité à nos jours</w:t>
            </w:r>
            <w:r w:rsidRPr="007E5101">
              <w:rPr>
                <w:rFonts w:ascii="Times New Roman" w:hAnsi="Times New Roman" w:cs="Times New Roman"/>
                <w:lang w:val="fr-FR"/>
              </w:rPr>
              <w:t>, Paris, Seuil, 2017</w:t>
            </w:r>
          </w:p>
          <w:p w14:paraId="6D1FE28E" w14:textId="77777777" w:rsidR="006D46B5" w:rsidRPr="00EC650C" w:rsidRDefault="006D46B5" w:rsidP="00DC7315">
            <w:pPr>
              <w:pStyle w:val="Tekstpodstawowy"/>
              <w:spacing w:after="0"/>
              <w:jc w:val="both"/>
              <w:rPr>
                <w:rFonts w:ascii="Times New Roman" w:hAnsi="Times New Roman" w:cs="Times New Roman"/>
                <w:iCs/>
                <w:lang w:val="en-US"/>
              </w:rPr>
            </w:pPr>
            <w:r w:rsidRPr="00EC650C">
              <w:rPr>
                <w:rFonts w:ascii="Times New Roman" w:hAnsi="Times New Roman" w:cs="Times New Roman"/>
                <w:iCs/>
                <w:lang w:val="en-US"/>
              </w:rPr>
              <w:t>Pomian Krzysztof,</w:t>
            </w:r>
            <w:r w:rsidRPr="00EC650C">
              <w:rPr>
                <w:rFonts w:ascii="Times New Roman" w:hAnsi="Times New Roman" w:cs="Times New Roman"/>
                <w:i/>
                <w:lang w:val="en-US"/>
              </w:rPr>
              <w:t xml:space="preserve"> Przeszłość jako przedmiot wiedzy</w:t>
            </w:r>
            <w:r w:rsidRPr="00EC650C">
              <w:rPr>
                <w:rFonts w:ascii="Times New Roman" w:hAnsi="Times New Roman" w:cs="Times New Roman"/>
                <w:iCs/>
                <w:lang w:val="en-US"/>
              </w:rPr>
              <w:t>, WUW, Warszawa 2010</w:t>
            </w:r>
          </w:p>
          <w:p w14:paraId="7B435738" w14:textId="77777777" w:rsidR="006D46B5" w:rsidRPr="007E5101" w:rsidRDefault="006D46B5" w:rsidP="00DC7315">
            <w:pPr>
              <w:pStyle w:val="Tekstpodstawowy"/>
              <w:spacing w:after="0"/>
              <w:jc w:val="both"/>
              <w:rPr>
                <w:rFonts w:ascii="Times New Roman" w:hAnsi="Times New Roman" w:cs="Times New Roman"/>
              </w:rPr>
            </w:pPr>
            <w:r w:rsidRPr="007E5101">
              <w:rPr>
                <w:rFonts w:ascii="Times New Roman" w:hAnsi="Times New Roman" w:cs="Times New Roman"/>
              </w:rPr>
              <w:t xml:space="preserve">Yates Frances A., </w:t>
            </w:r>
            <w:r w:rsidRPr="007E5101">
              <w:rPr>
                <w:rFonts w:ascii="Times New Roman" w:hAnsi="Times New Roman" w:cs="Times New Roman"/>
                <w:i/>
              </w:rPr>
              <w:t>Sztuka pamięci</w:t>
            </w:r>
            <w:r w:rsidRPr="007E5101">
              <w:rPr>
                <w:rFonts w:ascii="Times New Roman" w:hAnsi="Times New Roman" w:cs="Times New Roman"/>
              </w:rPr>
              <w:t>, Państwowy Instytut Wydawniczy, Warszawa 1977</w:t>
            </w:r>
          </w:p>
          <w:p w14:paraId="61760670" w14:textId="77777777" w:rsidR="006D46B5" w:rsidRPr="007E5101" w:rsidRDefault="006D46B5" w:rsidP="00DC7315">
            <w:pPr>
              <w:pStyle w:val="Tekstpodstawowy"/>
              <w:spacing w:after="0"/>
              <w:jc w:val="both"/>
              <w:rPr>
                <w:rFonts w:ascii="Times New Roman" w:hAnsi="Times New Roman" w:cs="Times New Roman"/>
                <w:lang w:val="fr-FR"/>
              </w:rPr>
            </w:pPr>
            <w:r w:rsidRPr="007E5101">
              <w:rPr>
                <w:rFonts w:ascii="Times New Roman" w:hAnsi="Times New Roman" w:cs="Times New Roman"/>
                <w:lang w:val="fr-FR"/>
              </w:rPr>
              <w:t xml:space="preserve">Toussaint-Samat Maguelonne, </w:t>
            </w:r>
            <w:r w:rsidRPr="007E5101">
              <w:rPr>
                <w:rFonts w:ascii="Times New Roman" w:hAnsi="Times New Roman" w:cs="Times New Roman"/>
                <w:i/>
                <w:iCs/>
                <w:lang w:val="fr-FR"/>
              </w:rPr>
              <w:t>Histoire naturelle et morale de la nourriture</w:t>
            </w:r>
            <w:r w:rsidRPr="007E5101">
              <w:rPr>
                <w:rFonts w:ascii="Times New Roman" w:hAnsi="Times New Roman" w:cs="Times New Roman"/>
                <w:lang w:val="fr-FR"/>
              </w:rPr>
              <w:t>, Paris, Bordas, 1987</w:t>
            </w:r>
          </w:p>
        </w:tc>
      </w:tr>
      <w:tr w:rsidR="006D46B5" w:rsidRPr="007E5101" w14:paraId="6814FA38" w14:textId="77777777" w:rsidTr="007E5101">
        <w:trPr>
          <w:trHeight w:val="805"/>
        </w:trPr>
        <w:tc>
          <w:tcPr>
            <w:tcW w:w="2255" w:type="dxa"/>
            <w:gridSpan w:val="2"/>
            <w:tcBorders>
              <w:top w:val="single" w:sz="8" w:space="0" w:color="C0C0C0"/>
              <w:left w:val="single" w:sz="8" w:space="0" w:color="C0C0C0"/>
              <w:bottom w:val="single" w:sz="8" w:space="0" w:color="C0C0C0"/>
            </w:tcBorders>
            <w:shd w:val="clear" w:color="auto" w:fill="D3DFEE"/>
          </w:tcPr>
          <w:p w14:paraId="7FE97B9B" w14:textId="77777777" w:rsidR="006D46B5" w:rsidRPr="007E5101" w:rsidRDefault="006D46B5" w:rsidP="00DC7315">
            <w:pPr>
              <w:rPr>
                <w:sz w:val="22"/>
                <w:szCs w:val="22"/>
                <w:lang w:val="fr-FR"/>
              </w:rPr>
            </w:pPr>
            <w:r w:rsidRPr="007E5101">
              <w:rPr>
                <w:b/>
                <w:bCs/>
                <w:sz w:val="22"/>
                <w:szCs w:val="22"/>
                <w:lang w:val="fr-FR"/>
              </w:rPr>
              <w:t>Field of study/ programme</w:t>
            </w:r>
          </w:p>
        </w:tc>
        <w:tc>
          <w:tcPr>
            <w:tcW w:w="8543" w:type="dxa"/>
            <w:tcBorders>
              <w:top w:val="single" w:sz="8" w:space="0" w:color="C0C0C0"/>
              <w:bottom w:val="single" w:sz="4" w:space="0" w:color="auto"/>
              <w:right w:val="single" w:sz="8" w:space="0" w:color="C0C0C0"/>
            </w:tcBorders>
            <w:shd w:val="clear" w:color="auto" w:fill="D3DFEE"/>
          </w:tcPr>
          <w:p w14:paraId="3B37D5E1" w14:textId="77777777" w:rsidR="006D46B5" w:rsidRPr="007E5101" w:rsidRDefault="006D46B5" w:rsidP="00DC7315">
            <w:pPr>
              <w:rPr>
                <w:sz w:val="22"/>
                <w:szCs w:val="22"/>
                <w:lang w:val="fr-FR"/>
              </w:rPr>
            </w:pPr>
            <w:r w:rsidRPr="007E5101">
              <w:rPr>
                <w:sz w:val="22"/>
                <w:szCs w:val="22"/>
                <w:lang w:val="fr-FR"/>
              </w:rPr>
              <w:t>FRENCH PHILOLOGY</w:t>
            </w:r>
          </w:p>
        </w:tc>
      </w:tr>
    </w:tbl>
    <w:p w14:paraId="07D01C40" w14:textId="77777777" w:rsidR="006D46B5" w:rsidRPr="009F2F8E" w:rsidRDefault="006D46B5" w:rsidP="006D46B5"/>
    <w:p w14:paraId="55D877EC" w14:textId="77777777" w:rsidR="006D46B5" w:rsidRPr="00DE1132" w:rsidRDefault="006D46B5" w:rsidP="006D46B5">
      <w:pPr>
        <w:rPr>
          <w:lang w:val="fr-FR"/>
        </w:rPr>
      </w:pPr>
    </w:p>
    <w:p w14:paraId="6C7D8D2C" w14:textId="76FBB92E" w:rsidR="00285D95" w:rsidRDefault="00285D95">
      <w:pPr>
        <w:spacing w:after="200" w:line="276" w:lineRule="auto"/>
        <w:rPr>
          <w:lang w:val="en-US"/>
        </w:rPr>
      </w:pPr>
      <w:r>
        <w:rPr>
          <w:lang w:val="en-US"/>
        </w:rPr>
        <w:br w:type="page"/>
      </w:r>
    </w:p>
    <w:tbl>
      <w:tblPr>
        <w:tblW w:w="10774" w:type="dxa"/>
        <w:tblInd w:w="-294" w:type="dxa"/>
        <w:tblLayout w:type="fixed"/>
        <w:tblLook w:val="0000" w:firstRow="0" w:lastRow="0" w:firstColumn="0" w:lastColumn="0" w:noHBand="0" w:noVBand="0"/>
      </w:tblPr>
      <w:tblGrid>
        <w:gridCol w:w="1829"/>
        <w:gridCol w:w="426"/>
        <w:gridCol w:w="6945"/>
        <w:gridCol w:w="1574"/>
      </w:tblGrid>
      <w:tr w:rsidR="006D46B5" w:rsidRPr="00C0554C" w14:paraId="5C226853" w14:textId="77777777" w:rsidTr="007E5101">
        <w:trPr>
          <w:trHeight w:val="840"/>
        </w:trPr>
        <w:tc>
          <w:tcPr>
            <w:tcW w:w="2255" w:type="dxa"/>
            <w:gridSpan w:val="2"/>
            <w:tcBorders>
              <w:top w:val="single" w:sz="8" w:space="0" w:color="C0C0C0"/>
              <w:left w:val="single" w:sz="8" w:space="0" w:color="C0C0C0"/>
              <w:bottom w:val="single" w:sz="8" w:space="0" w:color="C0C0C0"/>
            </w:tcBorders>
            <w:shd w:val="clear" w:color="auto" w:fill="4F81BD"/>
          </w:tcPr>
          <w:p w14:paraId="279DB52A" w14:textId="77777777" w:rsidR="006D46B5" w:rsidRPr="007E5101" w:rsidRDefault="006D46B5" w:rsidP="00DC7315">
            <w:pPr>
              <w:rPr>
                <w:b/>
                <w:sz w:val="22"/>
                <w:szCs w:val="22"/>
                <w:lang w:val="fr-FR"/>
              </w:rPr>
            </w:pPr>
            <w:r w:rsidRPr="007E5101">
              <w:rPr>
                <w:b/>
                <w:bCs/>
                <w:color w:val="FFFFFF"/>
                <w:sz w:val="22"/>
                <w:szCs w:val="22"/>
                <w:lang w:val="fr-FR"/>
              </w:rPr>
              <w:lastRenderedPageBreak/>
              <w:t>Course title</w:t>
            </w:r>
          </w:p>
        </w:tc>
        <w:tc>
          <w:tcPr>
            <w:tcW w:w="8519" w:type="dxa"/>
            <w:gridSpan w:val="2"/>
            <w:tcBorders>
              <w:top w:val="single" w:sz="8" w:space="0" w:color="C0C0C0"/>
              <w:bottom w:val="single" w:sz="8" w:space="0" w:color="C0C0C0"/>
              <w:right w:val="single" w:sz="8" w:space="0" w:color="C0C0C0"/>
            </w:tcBorders>
            <w:shd w:val="clear" w:color="auto" w:fill="4F81BD"/>
          </w:tcPr>
          <w:p w14:paraId="683BE08D" w14:textId="77777777" w:rsidR="006D46B5" w:rsidRPr="007E5101" w:rsidRDefault="006D46B5" w:rsidP="00DC7315">
            <w:pPr>
              <w:rPr>
                <w:sz w:val="22"/>
                <w:szCs w:val="22"/>
                <w:lang w:val="fr-FR"/>
              </w:rPr>
            </w:pPr>
            <w:r w:rsidRPr="007E5101">
              <w:rPr>
                <w:b/>
                <w:bCs/>
                <w:color w:val="000000"/>
                <w:sz w:val="22"/>
                <w:szCs w:val="22"/>
                <w:lang w:val="fr-FR"/>
              </w:rPr>
              <w:t>Culture française</w:t>
            </w:r>
            <w:r w:rsidRPr="007E5101">
              <w:rPr>
                <w:b/>
                <w:bCs/>
                <w:sz w:val="22"/>
                <w:szCs w:val="22"/>
                <w:lang w:val="fr-FR"/>
              </w:rPr>
              <w:t xml:space="preserve"> 3 et 4 (XIX</w:t>
            </w:r>
            <w:r w:rsidRPr="007E5101">
              <w:rPr>
                <w:b/>
                <w:bCs/>
                <w:sz w:val="22"/>
                <w:szCs w:val="22"/>
                <w:vertAlign w:val="superscript"/>
                <w:lang w:val="fr-FR"/>
              </w:rPr>
              <w:t>e</w:t>
            </w:r>
            <w:r w:rsidRPr="007E5101">
              <w:rPr>
                <w:b/>
                <w:bCs/>
                <w:sz w:val="22"/>
                <w:szCs w:val="22"/>
                <w:lang w:val="fr-FR"/>
              </w:rPr>
              <w:t>-XX</w:t>
            </w:r>
            <w:r w:rsidRPr="007E5101">
              <w:rPr>
                <w:b/>
                <w:bCs/>
                <w:sz w:val="22"/>
                <w:szCs w:val="22"/>
                <w:vertAlign w:val="superscript"/>
                <w:lang w:val="fr-FR"/>
              </w:rPr>
              <w:t>e</w:t>
            </w:r>
            <w:r w:rsidRPr="007E5101">
              <w:rPr>
                <w:b/>
                <w:bCs/>
                <w:sz w:val="22"/>
                <w:szCs w:val="22"/>
                <w:lang w:val="fr-FR"/>
              </w:rPr>
              <w:t xml:space="preserve"> s.)</w:t>
            </w:r>
          </w:p>
        </w:tc>
      </w:tr>
      <w:tr w:rsidR="006D46B5" w:rsidRPr="007E5101" w14:paraId="0FF0F6CE" w14:textId="77777777" w:rsidTr="007E5101">
        <w:trPr>
          <w:trHeight w:val="541"/>
        </w:trPr>
        <w:tc>
          <w:tcPr>
            <w:tcW w:w="2255" w:type="dxa"/>
            <w:gridSpan w:val="2"/>
            <w:tcBorders>
              <w:top w:val="single" w:sz="8" w:space="0" w:color="C0C0C0"/>
              <w:left w:val="single" w:sz="8" w:space="0" w:color="C0C0C0"/>
              <w:bottom w:val="single" w:sz="8" w:space="0" w:color="C0C0C0"/>
            </w:tcBorders>
            <w:shd w:val="clear" w:color="auto" w:fill="D3DFEE"/>
          </w:tcPr>
          <w:p w14:paraId="2F090F98" w14:textId="77777777" w:rsidR="006D46B5" w:rsidRPr="007E5101" w:rsidRDefault="006D46B5" w:rsidP="00DC7315">
            <w:pPr>
              <w:rPr>
                <w:sz w:val="22"/>
                <w:szCs w:val="22"/>
                <w:lang w:val="fr-FR"/>
              </w:rPr>
            </w:pPr>
            <w:r w:rsidRPr="007E5101">
              <w:rPr>
                <w:b/>
                <w:bCs/>
                <w:sz w:val="22"/>
                <w:szCs w:val="22"/>
                <w:lang w:val="fr-FR"/>
              </w:rPr>
              <w:t>Form*</w:t>
            </w:r>
          </w:p>
        </w:tc>
        <w:tc>
          <w:tcPr>
            <w:tcW w:w="8519" w:type="dxa"/>
            <w:gridSpan w:val="2"/>
            <w:tcBorders>
              <w:top w:val="single" w:sz="8" w:space="0" w:color="C0C0C0"/>
              <w:bottom w:val="single" w:sz="8" w:space="0" w:color="C0C0C0"/>
              <w:right w:val="single" w:sz="8" w:space="0" w:color="C0C0C0"/>
            </w:tcBorders>
            <w:shd w:val="clear" w:color="auto" w:fill="D3DFEE"/>
          </w:tcPr>
          <w:p w14:paraId="09A81316" w14:textId="77777777" w:rsidR="006D46B5" w:rsidRPr="007E5101" w:rsidRDefault="006D46B5" w:rsidP="00DC7315">
            <w:pPr>
              <w:rPr>
                <w:sz w:val="22"/>
                <w:szCs w:val="22"/>
                <w:lang w:val="fr-FR"/>
              </w:rPr>
            </w:pPr>
            <w:r w:rsidRPr="007E5101">
              <w:rPr>
                <w:sz w:val="22"/>
                <w:szCs w:val="22"/>
                <w:lang w:val="fr-FR"/>
              </w:rPr>
              <w:t>D</w:t>
            </w:r>
          </w:p>
        </w:tc>
      </w:tr>
      <w:tr w:rsidR="006D46B5" w:rsidRPr="007E5101" w14:paraId="3DD3C826" w14:textId="77777777" w:rsidTr="007E5101">
        <w:trPr>
          <w:trHeight w:val="835"/>
        </w:trPr>
        <w:tc>
          <w:tcPr>
            <w:tcW w:w="2255" w:type="dxa"/>
            <w:gridSpan w:val="2"/>
            <w:tcBorders>
              <w:top w:val="single" w:sz="8" w:space="0" w:color="C0C0C0"/>
              <w:left w:val="single" w:sz="8" w:space="0" w:color="C0C0C0"/>
              <w:bottom w:val="single" w:sz="8" w:space="0" w:color="C0C0C0"/>
            </w:tcBorders>
            <w:shd w:val="clear" w:color="auto" w:fill="auto"/>
          </w:tcPr>
          <w:p w14:paraId="2A38FF13" w14:textId="77777777" w:rsidR="006D46B5" w:rsidRPr="007E5101" w:rsidRDefault="006D46B5" w:rsidP="00DC7315">
            <w:pPr>
              <w:rPr>
                <w:sz w:val="22"/>
                <w:szCs w:val="22"/>
                <w:lang w:val="fr-FR"/>
              </w:rPr>
            </w:pPr>
            <w:r w:rsidRPr="007E5101">
              <w:rPr>
                <w:b/>
                <w:bCs/>
                <w:sz w:val="22"/>
                <w:szCs w:val="22"/>
                <w:lang w:val="fr-FR"/>
              </w:rPr>
              <w:t>Level of course</w:t>
            </w:r>
          </w:p>
        </w:tc>
        <w:tc>
          <w:tcPr>
            <w:tcW w:w="8519" w:type="dxa"/>
            <w:gridSpan w:val="2"/>
            <w:tcBorders>
              <w:top w:val="single" w:sz="8" w:space="0" w:color="C0C0C0"/>
              <w:bottom w:val="single" w:sz="8" w:space="0" w:color="C0C0C0"/>
              <w:right w:val="single" w:sz="8" w:space="0" w:color="C0C0C0"/>
            </w:tcBorders>
            <w:shd w:val="clear" w:color="auto" w:fill="auto"/>
          </w:tcPr>
          <w:p w14:paraId="679E4541" w14:textId="77777777" w:rsidR="006D46B5" w:rsidRPr="007E5101" w:rsidRDefault="006D46B5" w:rsidP="00DC7315">
            <w:pPr>
              <w:rPr>
                <w:sz w:val="22"/>
                <w:szCs w:val="22"/>
                <w:lang w:val="fr-FR"/>
              </w:rPr>
            </w:pPr>
            <w:r w:rsidRPr="007E5101">
              <w:rPr>
                <w:sz w:val="22"/>
                <w:szCs w:val="22"/>
                <w:lang w:val="fr-FR"/>
              </w:rPr>
              <w:t>B2+</w:t>
            </w:r>
          </w:p>
        </w:tc>
      </w:tr>
      <w:tr w:rsidR="006D46B5" w:rsidRPr="007E5101" w14:paraId="219EABA4" w14:textId="77777777" w:rsidTr="007E5101">
        <w:trPr>
          <w:trHeight w:val="536"/>
        </w:trPr>
        <w:tc>
          <w:tcPr>
            <w:tcW w:w="2255" w:type="dxa"/>
            <w:gridSpan w:val="2"/>
            <w:tcBorders>
              <w:top w:val="single" w:sz="8" w:space="0" w:color="C0C0C0"/>
              <w:left w:val="single" w:sz="8" w:space="0" w:color="C0C0C0"/>
              <w:bottom w:val="single" w:sz="8" w:space="0" w:color="C0C0C0"/>
            </w:tcBorders>
            <w:shd w:val="clear" w:color="auto" w:fill="D3DFEE"/>
          </w:tcPr>
          <w:p w14:paraId="00B2251D" w14:textId="77777777" w:rsidR="006D46B5" w:rsidRPr="007E5101" w:rsidRDefault="006D46B5" w:rsidP="00DC7315">
            <w:pPr>
              <w:rPr>
                <w:sz w:val="22"/>
                <w:szCs w:val="22"/>
                <w:lang w:val="fr-FR"/>
              </w:rPr>
            </w:pPr>
            <w:r w:rsidRPr="007E5101">
              <w:rPr>
                <w:b/>
                <w:bCs/>
                <w:sz w:val="22"/>
                <w:szCs w:val="22"/>
                <w:lang w:val="fr-FR"/>
              </w:rPr>
              <w:t>Year/semester</w:t>
            </w:r>
          </w:p>
        </w:tc>
        <w:tc>
          <w:tcPr>
            <w:tcW w:w="8519" w:type="dxa"/>
            <w:gridSpan w:val="2"/>
            <w:tcBorders>
              <w:top w:val="single" w:sz="8" w:space="0" w:color="C0C0C0"/>
              <w:bottom w:val="single" w:sz="8" w:space="0" w:color="C0C0C0"/>
              <w:right w:val="single" w:sz="8" w:space="0" w:color="C0C0C0"/>
            </w:tcBorders>
            <w:shd w:val="clear" w:color="auto" w:fill="D3DFEE"/>
          </w:tcPr>
          <w:p w14:paraId="4D466BB4" w14:textId="77777777" w:rsidR="006D46B5" w:rsidRPr="007E5101" w:rsidRDefault="006D46B5" w:rsidP="00DC7315">
            <w:pPr>
              <w:rPr>
                <w:sz w:val="22"/>
                <w:szCs w:val="22"/>
                <w:lang w:val="fr-FR"/>
              </w:rPr>
            </w:pPr>
            <w:r w:rsidRPr="007E5101">
              <w:rPr>
                <w:sz w:val="22"/>
                <w:szCs w:val="22"/>
                <w:lang w:val="fr-FR"/>
              </w:rPr>
              <w:t>III / semester 1 and 2</w:t>
            </w:r>
          </w:p>
        </w:tc>
      </w:tr>
      <w:tr w:rsidR="006D46B5" w:rsidRPr="007E5101" w14:paraId="69FF862E" w14:textId="77777777" w:rsidTr="007E5101">
        <w:trPr>
          <w:trHeight w:val="406"/>
        </w:trPr>
        <w:tc>
          <w:tcPr>
            <w:tcW w:w="2255" w:type="dxa"/>
            <w:gridSpan w:val="2"/>
            <w:tcBorders>
              <w:top w:val="single" w:sz="8" w:space="0" w:color="C0C0C0"/>
              <w:left w:val="single" w:sz="8" w:space="0" w:color="C0C0C0"/>
              <w:bottom w:val="single" w:sz="8" w:space="0" w:color="C0C0C0"/>
            </w:tcBorders>
            <w:shd w:val="clear" w:color="auto" w:fill="auto"/>
          </w:tcPr>
          <w:p w14:paraId="5F2B69F3" w14:textId="77777777" w:rsidR="006D46B5" w:rsidRPr="007E5101" w:rsidRDefault="006D46B5" w:rsidP="00DC7315">
            <w:pPr>
              <w:rPr>
                <w:sz w:val="22"/>
                <w:szCs w:val="22"/>
                <w:lang w:val="fr-FR"/>
              </w:rPr>
            </w:pPr>
            <w:r w:rsidRPr="007E5101">
              <w:rPr>
                <w:b/>
                <w:bCs/>
                <w:sz w:val="22"/>
                <w:szCs w:val="22"/>
                <w:lang w:val="fr-FR"/>
              </w:rPr>
              <w:t>ECTS</w:t>
            </w:r>
          </w:p>
        </w:tc>
        <w:tc>
          <w:tcPr>
            <w:tcW w:w="8519" w:type="dxa"/>
            <w:gridSpan w:val="2"/>
            <w:tcBorders>
              <w:top w:val="single" w:sz="8" w:space="0" w:color="C0C0C0"/>
              <w:bottom w:val="single" w:sz="8" w:space="0" w:color="C0C0C0"/>
              <w:right w:val="single" w:sz="8" w:space="0" w:color="C0C0C0"/>
            </w:tcBorders>
            <w:shd w:val="clear" w:color="auto" w:fill="auto"/>
          </w:tcPr>
          <w:p w14:paraId="1F8C7209" w14:textId="77777777" w:rsidR="006D46B5" w:rsidRPr="007E5101" w:rsidRDefault="006D46B5" w:rsidP="00DC7315">
            <w:pPr>
              <w:rPr>
                <w:sz w:val="22"/>
                <w:szCs w:val="22"/>
                <w:lang w:val="fr-FR"/>
              </w:rPr>
            </w:pPr>
            <w:r w:rsidRPr="007E5101">
              <w:rPr>
                <w:sz w:val="22"/>
                <w:szCs w:val="22"/>
                <w:lang w:val="fr-FR"/>
              </w:rPr>
              <w:t>4 for each</w:t>
            </w:r>
          </w:p>
        </w:tc>
      </w:tr>
      <w:tr w:rsidR="006D46B5" w:rsidRPr="007E5101" w14:paraId="77C54F19" w14:textId="77777777" w:rsidTr="007E5101">
        <w:trPr>
          <w:trHeight w:val="688"/>
        </w:trPr>
        <w:tc>
          <w:tcPr>
            <w:tcW w:w="2255" w:type="dxa"/>
            <w:gridSpan w:val="2"/>
            <w:tcBorders>
              <w:top w:val="single" w:sz="8" w:space="0" w:color="C0C0C0"/>
              <w:left w:val="single" w:sz="8" w:space="0" w:color="C0C0C0"/>
              <w:bottom w:val="single" w:sz="8" w:space="0" w:color="C0C0C0"/>
            </w:tcBorders>
            <w:shd w:val="clear" w:color="auto" w:fill="D3DFEE"/>
          </w:tcPr>
          <w:p w14:paraId="0ACB746C" w14:textId="77777777" w:rsidR="006D46B5" w:rsidRPr="007E5101" w:rsidRDefault="006D46B5" w:rsidP="00DC7315">
            <w:pPr>
              <w:rPr>
                <w:sz w:val="22"/>
                <w:szCs w:val="22"/>
                <w:lang w:val="fr-FR"/>
              </w:rPr>
            </w:pPr>
            <w:r w:rsidRPr="007E5101">
              <w:rPr>
                <w:b/>
                <w:bCs/>
                <w:sz w:val="22"/>
                <w:szCs w:val="22"/>
                <w:lang w:val="fr-FR"/>
              </w:rPr>
              <w:t>Language of instruction</w:t>
            </w:r>
          </w:p>
        </w:tc>
        <w:tc>
          <w:tcPr>
            <w:tcW w:w="8519" w:type="dxa"/>
            <w:gridSpan w:val="2"/>
            <w:tcBorders>
              <w:top w:val="single" w:sz="8" w:space="0" w:color="C0C0C0"/>
              <w:bottom w:val="single" w:sz="8" w:space="0" w:color="C0C0C0"/>
              <w:right w:val="single" w:sz="8" w:space="0" w:color="C0C0C0"/>
            </w:tcBorders>
            <w:shd w:val="clear" w:color="auto" w:fill="D3DFEE"/>
          </w:tcPr>
          <w:p w14:paraId="3A3E0151" w14:textId="77777777" w:rsidR="006D46B5" w:rsidRPr="007E5101" w:rsidRDefault="006D46B5" w:rsidP="00DC7315">
            <w:pPr>
              <w:rPr>
                <w:sz w:val="22"/>
                <w:szCs w:val="22"/>
                <w:lang w:val="fr-FR"/>
              </w:rPr>
            </w:pPr>
            <w:r w:rsidRPr="007E5101">
              <w:rPr>
                <w:sz w:val="22"/>
                <w:szCs w:val="22"/>
                <w:lang w:val="fr-FR"/>
              </w:rPr>
              <w:t>French</w:t>
            </w:r>
          </w:p>
        </w:tc>
      </w:tr>
      <w:tr w:rsidR="006D46B5" w:rsidRPr="007E5101" w14:paraId="06315097" w14:textId="77777777" w:rsidTr="007E5101">
        <w:trPr>
          <w:trHeight w:val="400"/>
        </w:trPr>
        <w:tc>
          <w:tcPr>
            <w:tcW w:w="2255" w:type="dxa"/>
            <w:gridSpan w:val="2"/>
            <w:tcBorders>
              <w:top w:val="single" w:sz="8" w:space="0" w:color="C0C0C0"/>
              <w:left w:val="single" w:sz="8" w:space="0" w:color="C0C0C0"/>
              <w:bottom w:val="single" w:sz="8" w:space="0" w:color="C0C0C0"/>
            </w:tcBorders>
            <w:shd w:val="clear" w:color="auto" w:fill="auto"/>
          </w:tcPr>
          <w:p w14:paraId="677867A4" w14:textId="77777777" w:rsidR="006D46B5" w:rsidRPr="007E5101" w:rsidRDefault="006D46B5" w:rsidP="00DC7315">
            <w:pPr>
              <w:rPr>
                <w:sz w:val="22"/>
                <w:szCs w:val="22"/>
                <w:lang w:val="fr-FR"/>
              </w:rPr>
            </w:pPr>
            <w:r w:rsidRPr="007E5101">
              <w:rPr>
                <w:b/>
                <w:bCs/>
                <w:sz w:val="22"/>
                <w:szCs w:val="22"/>
                <w:lang w:val="fr-FR"/>
              </w:rPr>
              <w:t>No. of hours</w:t>
            </w:r>
          </w:p>
        </w:tc>
        <w:tc>
          <w:tcPr>
            <w:tcW w:w="8519" w:type="dxa"/>
            <w:gridSpan w:val="2"/>
            <w:tcBorders>
              <w:top w:val="single" w:sz="8" w:space="0" w:color="C0C0C0"/>
              <w:bottom w:val="single" w:sz="8" w:space="0" w:color="C0C0C0"/>
              <w:right w:val="single" w:sz="8" w:space="0" w:color="C0C0C0"/>
            </w:tcBorders>
            <w:shd w:val="clear" w:color="auto" w:fill="auto"/>
          </w:tcPr>
          <w:p w14:paraId="112CFEA2" w14:textId="77777777" w:rsidR="006D46B5" w:rsidRPr="007E5101" w:rsidRDefault="006D46B5" w:rsidP="00DC7315">
            <w:pPr>
              <w:rPr>
                <w:sz w:val="22"/>
                <w:szCs w:val="22"/>
                <w:lang w:val="fr-FR"/>
              </w:rPr>
            </w:pPr>
            <w:r w:rsidRPr="007E5101">
              <w:rPr>
                <w:sz w:val="22"/>
                <w:szCs w:val="22"/>
                <w:lang w:val="fr-FR"/>
              </w:rPr>
              <w:t>30 per semester</w:t>
            </w:r>
          </w:p>
        </w:tc>
      </w:tr>
      <w:tr w:rsidR="006D46B5" w:rsidRPr="00EC650C" w14:paraId="32422E59" w14:textId="77777777" w:rsidTr="007E5101">
        <w:trPr>
          <w:trHeight w:val="824"/>
        </w:trPr>
        <w:tc>
          <w:tcPr>
            <w:tcW w:w="2255" w:type="dxa"/>
            <w:gridSpan w:val="2"/>
            <w:tcBorders>
              <w:top w:val="single" w:sz="8" w:space="0" w:color="C0C0C0"/>
              <w:left w:val="single" w:sz="8" w:space="0" w:color="C0C0C0"/>
              <w:bottom w:val="single" w:sz="8" w:space="0" w:color="C0C0C0"/>
            </w:tcBorders>
            <w:shd w:val="clear" w:color="auto" w:fill="D3DFEE"/>
          </w:tcPr>
          <w:p w14:paraId="2CED6C20" w14:textId="77777777" w:rsidR="006D46B5" w:rsidRPr="007E5101" w:rsidRDefault="006D46B5" w:rsidP="00DC7315">
            <w:pPr>
              <w:rPr>
                <w:b/>
                <w:bCs/>
                <w:sz w:val="22"/>
                <w:szCs w:val="22"/>
                <w:lang w:val="fr-FR"/>
              </w:rPr>
            </w:pPr>
            <w:r w:rsidRPr="007E5101">
              <w:rPr>
                <w:b/>
                <w:bCs/>
                <w:sz w:val="22"/>
                <w:szCs w:val="22"/>
                <w:lang w:val="fr-FR"/>
              </w:rPr>
              <w:t>Course content</w:t>
            </w:r>
          </w:p>
          <w:p w14:paraId="2B59D51A" w14:textId="77777777" w:rsidR="006D46B5" w:rsidRPr="007E5101" w:rsidRDefault="006D46B5" w:rsidP="00DC7315">
            <w:pPr>
              <w:ind w:right="-1262"/>
              <w:rPr>
                <w:color w:val="FF0000"/>
                <w:sz w:val="22"/>
                <w:szCs w:val="22"/>
                <w:lang w:val="fr-FR"/>
              </w:rPr>
            </w:pPr>
            <w:r w:rsidRPr="007E5101">
              <w:rPr>
                <w:b/>
                <w:bCs/>
                <w:color w:val="FF0000"/>
                <w:sz w:val="22"/>
                <w:szCs w:val="22"/>
                <w:lang w:val="fr-FR"/>
              </w:rPr>
              <w:t xml:space="preserve"> </w:t>
            </w:r>
          </w:p>
        </w:tc>
        <w:tc>
          <w:tcPr>
            <w:tcW w:w="8519" w:type="dxa"/>
            <w:gridSpan w:val="2"/>
            <w:tcBorders>
              <w:top w:val="single" w:sz="8" w:space="0" w:color="C0C0C0"/>
              <w:bottom w:val="single" w:sz="8" w:space="0" w:color="C0C0C0"/>
              <w:right w:val="single" w:sz="8" w:space="0" w:color="C0C0C0"/>
            </w:tcBorders>
            <w:shd w:val="clear" w:color="auto" w:fill="D3DFEE"/>
          </w:tcPr>
          <w:p w14:paraId="3051193E" w14:textId="77777777" w:rsidR="006D46B5" w:rsidRPr="007E5101" w:rsidRDefault="006D46B5" w:rsidP="00DC7315">
            <w:pPr>
              <w:pStyle w:val="NormalnyWeb"/>
              <w:spacing w:before="0" w:beforeAutospacing="0" w:after="0" w:afterAutospacing="0"/>
              <w:jc w:val="both"/>
              <w:rPr>
                <w:sz w:val="22"/>
                <w:szCs w:val="22"/>
              </w:rPr>
            </w:pPr>
            <w:r w:rsidRPr="007E5101">
              <w:rPr>
                <w:color w:val="000000"/>
                <w:sz w:val="22"/>
                <w:szCs w:val="22"/>
                <w:lang w:eastAsia="pl-PL"/>
              </w:rPr>
              <w:t>Le cours propose un parcours à travers la culture française et francophone des XIX</w:t>
            </w:r>
            <w:r w:rsidRPr="007E5101">
              <w:rPr>
                <w:color w:val="000000"/>
                <w:sz w:val="22"/>
                <w:szCs w:val="22"/>
                <w:vertAlign w:val="superscript"/>
                <w:lang w:eastAsia="pl-PL"/>
              </w:rPr>
              <w:t>e</w:t>
            </w:r>
            <w:r w:rsidRPr="007E5101">
              <w:rPr>
                <w:color w:val="000000"/>
                <w:sz w:val="22"/>
                <w:szCs w:val="22"/>
                <w:lang w:eastAsia="pl-PL"/>
              </w:rPr>
              <w:t xml:space="preserve"> et XX</w:t>
            </w:r>
            <w:r w:rsidRPr="007E5101">
              <w:rPr>
                <w:color w:val="000000"/>
                <w:sz w:val="22"/>
                <w:szCs w:val="22"/>
                <w:vertAlign w:val="superscript"/>
                <w:lang w:eastAsia="pl-PL"/>
              </w:rPr>
              <w:t>e</w:t>
            </w:r>
            <w:r w:rsidRPr="007E5101">
              <w:rPr>
                <w:color w:val="000000"/>
                <w:sz w:val="22"/>
                <w:szCs w:val="22"/>
                <w:lang w:eastAsia="pl-PL"/>
              </w:rPr>
              <w:t xml:space="preserve"> siècles. </w:t>
            </w:r>
            <w:r w:rsidRPr="007E5101">
              <w:rPr>
                <w:sz w:val="22"/>
                <w:szCs w:val="22"/>
              </w:rPr>
              <w:t xml:space="preserve">Le savoir acquis permet non seulement de mieux comprendre la spécificité des phénomènes culturels français, mais aussi d'apprécier la diversité culturelle et de former l'attitude de tolérance. Dans le cadre du cursus, les étudiants acquièrent des outils théoriques et une terminologie spécialisée, nécessaires pour comprendre et analyser les problèmes de la culture contenus par exemple dans les structures langagières. Les participants seront invités à se rendre compte qu'il est impossible de maîtriser une langue étrangère sans une connaissance de base de la culture qui s'en sert. L'objectif visé du cours est aussi de faire connaître aux étudiants les principaux domaines de la culture française et francophone représentatifs pour la période historique étudiée. </w:t>
            </w:r>
          </w:p>
        </w:tc>
      </w:tr>
      <w:tr w:rsidR="006D46B5" w:rsidRPr="007E5101" w14:paraId="4D1DF49C" w14:textId="77777777" w:rsidTr="007E5101">
        <w:trPr>
          <w:trHeight w:val="835"/>
        </w:trPr>
        <w:tc>
          <w:tcPr>
            <w:tcW w:w="2255" w:type="dxa"/>
            <w:gridSpan w:val="2"/>
            <w:tcBorders>
              <w:top w:val="single" w:sz="8" w:space="0" w:color="C0C0C0"/>
              <w:left w:val="single" w:sz="8" w:space="0" w:color="C0C0C0"/>
              <w:bottom w:val="single" w:sz="8" w:space="0" w:color="C0C0C0"/>
            </w:tcBorders>
            <w:shd w:val="clear" w:color="auto" w:fill="auto"/>
          </w:tcPr>
          <w:p w14:paraId="2FF8E978" w14:textId="77777777" w:rsidR="006D46B5" w:rsidRPr="007E5101" w:rsidRDefault="006D46B5" w:rsidP="00DC7315">
            <w:pPr>
              <w:rPr>
                <w:sz w:val="22"/>
                <w:szCs w:val="22"/>
                <w:lang w:val="fr-FR" w:eastAsia="pl-PL"/>
              </w:rPr>
            </w:pPr>
            <w:r w:rsidRPr="007E5101">
              <w:rPr>
                <w:b/>
                <w:bCs/>
                <w:sz w:val="22"/>
                <w:szCs w:val="22"/>
                <w:lang w:val="fr-FR"/>
              </w:rPr>
              <w:t>Assessment scheme</w:t>
            </w:r>
          </w:p>
        </w:tc>
        <w:tc>
          <w:tcPr>
            <w:tcW w:w="8519" w:type="dxa"/>
            <w:gridSpan w:val="2"/>
            <w:tcBorders>
              <w:top w:val="single" w:sz="8" w:space="0" w:color="C0C0C0"/>
              <w:bottom w:val="single" w:sz="8" w:space="0" w:color="C0C0C0"/>
              <w:right w:val="single" w:sz="8" w:space="0" w:color="C0C0C0"/>
            </w:tcBorders>
            <w:shd w:val="clear" w:color="auto" w:fill="auto"/>
          </w:tcPr>
          <w:p w14:paraId="7B2171F6" w14:textId="77777777" w:rsidR="006D46B5" w:rsidRPr="007E5101" w:rsidRDefault="006D46B5" w:rsidP="00DC7315">
            <w:pPr>
              <w:pStyle w:val="Default"/>
              <w:spacing w:line="360" w:lineRule="auto"/>
              <w:jc w:val="both"/>
              <w:rPr>
                <w:sz w:val="22"/>
                <w:szCs w:val="22"/>
                <w:lang w:val="fr-FR"/>
              </w:rPr>
            </w:pPr>
          </w:p>
        </w:tc>
      </w:tr>
      <w:tr w:rsidR="006D46B5" w:rsidRPr="007E5101" w14:paraId="27B53301" w14:textId="77777777" w:rsidTr="007E5101">
        <w:trPr>
          <w:trHeight w:val="549"/>
        </w:trPr>
        <w:tc>
          <w:tcPr>
            <w:tcW w:w="2255" w:type="dxa"/>
            <w:gridSpan w:val="2"/>
            <w:tcBorders>
              <w:top w:val="single" w:sz="8" w:space="0" w:color="C0C0C0"/>
              <w:left w:val="single" w:sz="8" w:space="0" w:color="C0C0C0"/>
              <w:bottom w:val="single" w:sz="8" w:space="0" w:color="C0C0C0"/>
            </w:tcBorders>
            <w:shd w:val="clear" w:color="auto" w:fill="D3DFEE"/>
          </w:tcPr>
          <w:p w14:paraId="113DE376" w14:textId="77777777" w:rsidR="006D46B5" w:rsidRPr="007E5101" w:rsidRDefault="006D46B5" w:rsidP="00DC7315">
            <w:pPr>
              <w:rPr>
                <w:sz w:val="22"/>
                <w:szCs w:val="22"/>
                <w:lang w:val="fr-FR"/>
              </w:rPr>
            </w:pPr>
            <w:r w:rsidRPr="007E5101">
              <w:rPr>
                <w:b/>
                <w:bCs/>
                <w:sz w:val="22"/>
                <w:szCs w:val="22"/>
                <w:lang w:val="fr-FR"/>
              </w:rPr>
              <w:t>Lecturer</w:t>
            </w:r>
          </w:p>
        </w:tc>
        <w:tc>
          <w:tcPr>
            <w:tcW w:w="8519" w:type="dxa"/>
            <w:gridSpan w:val="2"/>
            <w:tcBorders>
              <w:top w:val="single" w:sz="8" w:space="0" w:color="C0C0C0"/>
              <w:bottom w:val="single" w:sz="8" w:space="0" w:color="C0C0C0"/>
              <w:right w:val="single" w:sz="8" w:space="0" w:color="C0C0C0"/>
            </w:tcBorders>
            <w:shd w:val="clear" w:color="auto" w:fill="D3DFEE"/>
          </w:tcPr>
          <w:p w14:paraId="0E4BD0BB" w14:textId="77777777" w:rsidR="006D46B5" w:rsidRPr="007E5101" w:rsidRDefault="006D46B5" w:rsidP="00DC7315">
            <w:pPr>
              <w:rPr>
                <w:sz w:val="22"/>
                <w:szCs w:val="22"/>
              </w:rPr>
            </w:pPr>
            <w:r w:rsidRPr="007E5101">
              <w:rPr>
                <w:sz w:val="22"/>
                <w:szCs w:val="22"/>
              </w:rPr>
              <w:t>Dr Łukasz Szkopiński</w:t>
            </w:r>
          </w:p>
          <w:p w14:paraId="0D934584" w14:textId="77777777" w:rsidR="006D46B5" w:rsidRPr="007E5101" w:rsidRDefault="006D46B5" w:rsidP="00DC7315">
            <w:pPr>
              <w:rPr>
                <w:sz w:val="22"/>
                <w:szCs w:val="22"/>
              </w:rPr>
            </w:pPr>
            <w:r w:rsidRPr="007E5101">
              <w:rPr>
                <w:sz w:val="22"/>
                <w:szCs w:val="22"/>
              </w:rPr>
              <w:t>Prof. Anita Staroń</w:t>
            </w:r>
          </w:p>
          <w:p w14:paraId="65DE998A" w14:textId="77777777" w:rsidR="006D46B5" w:rsidRPr="007E5101" w:rsidRDefault="006D46B5" w:rsidP="00DC7315">
            <w:pPr>
              <w:rPr>
                <w:sz w:val="22"/>
                <w:szCs w:val="22"/>
                <w:lang w:val="en-US"/>
              </w:rPr>
            </w:pPr>
            <w:r w:rsidRPr="007E5101">
              <w:rPr>
                <w:sz w:val="22"/>
                <w:szCs w:val="22"/>
              </w:rPr>
              <w:t>Prof. Tomasz Kaczmarek</w:t>
            </w:r>
          </w:p>
        </w:tc>
      </w:tr>
      <w:tr w:rsidR="006D46B5" w:rsidRPr="00EC650C" w14:paraId="1F43E410" w14:textId="77777777" w:rsidTr="007E5101">
        <w:trPr>
          <w:trHeight w:val="560"/>
        </w:trPr>
        <w:tc>
          <w:tcPr>
            <w:tcW w:w="2255" w:type="dxa"/>
            <w:gridSpan w:val="2"/>
            <w:tcBorders>
              <w:top w:val="single" w:sz="8" w:space="0" w:color="C0C0C0"/>
              <w:left w:val="single" w:sz="8" w:space="0" w:color="C0C0C0"/>
              <w:bottom w:val="single" w:sz="8" w:space="0" w:color="C0C0C0"/>
            </w:tcBorders>
            <w:shd w:val="clear" w:color="auto" w:fill="auto"/>
          </w:tcPr>
          <w:p w14:paraId="6D72681B" w14:textId="77777777" w:rsidR="006D46B5" w:rsidRPr="007E5101" w:rsidRDefault="006D46B5" w:rsidP="00DC7315">
            <w:pPr>
              <w:rPr>
                <w:sz w:val="22"/>
                <w:szCs w:val="22"/>
                <w:lang w:val="en-US"/>
              </w:rPr>
            </w:pPr>
            <w:r w:rsidRPr="007E5101">
              <w:rPr>
                <w:b/>
                <w:bCs/>
                <w:sz w:val="22"/>
                <w:szCs w:val="22"/>
                <w:lang w:val="en-US"/>
              </w:rPr>
              <w:t>Contact</w:t>
            </w:r>
          </w:p>
        </w:tc>
        <w:tc>
          <w:tcPr>
            <w:tcW w:w="8519" w:type="dxa"/>
            <w:gridSpan w:val="2"/>
            <w:tcBorders>
              <w:top w:val="single" w:sz="8" w:space="0" w:color="C0C0C0"/>
              <w:bottom w:val="single" w:sz="8" w:space="0" w:color="C0C0C0"/>
              <w:right w:val="single" w:sz="8" w:space="0" w:color="C0C0C0"/>
            </w:tcBorders>
            <w:shd w:val="clear" w:color="auto" w:fill="auto"/>
          </w:tcPr>
          <w:p w14:paraId="5910BD3B" w14:textId="77777777" w:rsidR="006D46B5" w:rsidRPr="007E5101" w:rsidRDefault="006D46B5" w:rsidP="00DC7315">
            <w:pPr>
              <w:rPr>
                <w:sz w:val="22"/>
                <w:szCs w:val="22"/>
                <w:lang w:val="en-US"/>
              </w:rPr>
            </w:pPr>
            <w:r w:rsidRPr="007E5101">
              <w:rPr>
                <w:sz w:val="22"/>
                <w:szCs w:val="22"/>
                <w:lang w:val="en-US"/>
              </w:rPr>
              <w:t>lukasz.szkopinski@uni.lodz.pl</w:t>
            </w:r>
          </w:p>
          <w:p w14:paraId="72387026" w14:textId="77777777" w:rsidR="006D46B5" w:rsidRPr="007E5101" w:rsidRDefault="006D46B5" w:rsidP="00DC7315">
            <w:pPr>
              <w:rPr>
                <w:sz w:val="22"/>
                <w:szCs w:val="22"/>
                <w:lang w:val="en-US"/>
              </w:rPr>
            </w:pPr>
            <w:r w:rsidRPr="007E5101">
              <w:rPr>
                <w:sz w:val="22"/>
                <w:szCs w:val="22"/>
                <w:lang w:val="en-US"/>
              </w:rPr>
              <w:t>anita.staron@uni.lodz.pl</w:t>
            </w:r>
          </w:p>
          <w:p w14:paraId="7A335B56" w14:textId="77777777" w:rsidR="006D46B5" w:rsidRPr="007E5101" w:rsidRDefault="006D46B5" w:rsidP="00DC7315">
            <w:pPr>
              <w:rPr>
                <w:sz w:val="22"/>
                <w:szCs w:val="22"/>
                <w:lang w:val="en-US"/>
              </w:rPr>
            </w:pPr>
            <w:r w:rsidRPr="007E5101">
              <w:rPr>
                <w:sz w:val="22"/>
                <w:szCs w:val="22"/>
                <w:lang w:val="en-US"/>
              </w:rPr>
              <w:t>tomasz.kaczmarek@uni.lodz.pl</w:t>
            </w:r>
          </w:p>
        </w:tc>
      </w:tr>
      <w:tr w:rsidR="006D46B5" w:rsidRPr="007E5101" w14:paraId="28EA4ACA" w14:textId="77777777" w:rsidTr="007E5101">
        <w:trPr>
          <w:trHeight w:val="392"/>
        </w:trPr>
        <w:tc>
          <w:tcPr>
            <w:tcW w:w="2255" w:type="dxa"/>
            <w:gridSpan w:val="2"/>
            <w:tcBorders>
              <w:top w:val="single" w:sz="8" w:space="0" w:color="C0C0C0"/>
              <w:left w:val="single" w:sz="8" w:space="0" w:color="C0C0C0"/>
              <w:bottom w:val="single" w:sz="8" w:space="0" w:color="C0C0C0"/>
            </w:tcBorders>
            <w:shd w:val="clear" w:color="auto" w:fill="D3DFEE"/>
          </w:tcPr>
          <w:p w14:paraId="0A90E9FF" w14:textId="77777777" w:rsidR="006D46B5" w:rsidRPr="007E5101" w:rsidRDefault="006D46B5" w:rsidP="00DC7315">
            <w:pPr>
              <w:rPr>
                <w:sz w:val="22"/>
                <w:szCs w:val="22"/>
                <w:lang w:val="en-US"/>
              </w:rPr>
            </w:pPr>
            <w:r w:rsidRPr="007E5101">
              <w:rPr>
                <w:b/>
                <w:bCs/>
                <w:sz w:val="22"/>
                <w:szCs w:val="22"/>
                <w:lang w:val="en-US"/>
              </w:rPr>
              <w:t>USOS code</w:t>
            </w:r>
          </w:p>
        </w:tc>
        <w:tc>
          <w:tcPr>
            <w:tcW w:w="8519" w:type="dxa"/>
            <w:gridSpan w:val="2"/>
            <w:tcBorders>
              <w:top w:val="single" w:sz="8" w:space="0" w:color="C0C0C0"/>
              <w:bottom w:val="single" w:sz="8" w:space="0" w:color="C0C0C0"/>
              <w:right w:val="single" w:sz="8" w:space="0" w:color="C0C0C0"/>
            </w:tcBorders>
            <w:shd w:val="clear" w:color="auto" w:fill="D3DFEE"/>
          </w:tcPr>
          <w:p w14:paraId="746D873E" w14:textId="77777777" w:rsidR="006D46B5" w:rsidRPr="007E5101" w:rsidRDefault="006D46B5" w:rsidP="00DC7315">
            <w:pPr>
              <w:rPr>
                <w:color w:val="000000"/>
                <w:sz w:val="22"/>
                <w:szCs w:val="22"/>
              </w:rPr>
            </w:pPr>
            <w:r w:rsidRPr="007E5101">
              <w:rPr>
                <w:color w:val="000000"/>
                <w:sz w:val="22"/>
                <w:szCs w:val="22"/>
              </w:rPr>
              <w:t>0100-ERAL687</w:t>
            </w:r>
          </w:p>
        </w:tc>
      </w:tr>
      <w:tr w:rsidR="006D46B5" w:rsidRPr="00EC650C" w14:paraId="0FFC993B" w14:textId="77777777" w:rsidTr="007E5101">
        <w:trPr>
          <w:gridAfter w:val="1"/>
          <w:wAfter w:w="1574" w:type="dxa"/>
          <w:trHeight w:val="805"/>
        </w:trPr>
        <w:tc>
          <w:tcPr>
            <w:tcW w:w="1829" w:type="dxa"/>
            <w:tcBorders>
              <w:top w:val="single" w:sz="8" w:space="0" w:color="C0C0C0"/>
              <w:left w:val="single" w:sz="8" w:space="0" w:color="C0C0C0"/>
              <w:bottom w:val="single" w:sz="8" w:space="0" w:color="C0C0C0"/>
            </w:tcBorders>
            <w:shd w:val="clear" w:color="auto" w:fill="auto"/>
          </w:tcPr>
          <w:p w14:paraId="3F43E533" w14:textId="77777777" w:rsidR="006D46B5" w:rsidRPr="007E5101" w:rsidRDefault="006D46B5" w:rsidP="00DC7315">
            <w:pPr>
              <w:rPr>
                <w:sz w:val="22"/>
                <w:szCs w:val="22"/>
                <w:lang w:val="en-US"/>
              </w:rPr>
            </w:pPr>
            <w:r w:rsidRPr="007E5101">
              <w:rPr>
                <w:b/>
                <w:bCs/>
                <w:sz w:val="22"/>
                <w:szCs w:val="22"/>
                <w:lang w:val="en-US"/>
              </w:rPr>
              <w:t>Literature</w:t>
            </w:r>
          </w:p>
        </w:tc>
        <w:tc>
          <w:tcPr>
            <w:tcW w:w="7371" w:type="dxa"/>
            <w:gridSpan w:val="2"/>
            <w:tcBorders>
              <w:top w:val="single" w:sz="8" w:space="0" w:color="C0C0C0"/>
              <w:bottom w:val="single" w:sz="8" w:space="0" w:color="C0C0C0"/>
              <w:right w:val="single" w:sz="8" w:space="0" w:color="C0C0C0"/>
            </w:tcBorders>
            <w:shd w:val="clear" w:color="auto" w:fill="auto"/>
          </w:tcPr>
          <w:p w14:paraId="2ABCA9C0" w14:textId="77777777" w:rsidR="006D46B5" w:rsidRPr="007E5101" w:rsidRDefault="006D46B5" w:rsidP="00DC7315">
            <w:pPr>
              <w:pStyle w:val="Tekstpodstawowy"/>
              <w:spacing w:after="0"/>
              <w:jc w:val="both"/>
              <w:rPr>
                <w:rFonts w:ascii="Times New Roman" w:hAnsi="Times New Roman" w:cs="Times New Roman"/>
                <w:lang w:val="fr-FR"/>
              </w:rPr>
            </w:pPr>
            <w:r w:rsidRPr="007E5101">
              <w:rPr>
                <w:rFonts w:ascii="Times New Roman" w:hAnsi="Times New Roman" w:cs="Times New Roman"/>
                <w:lang w:val="fr-FR"/>
              </w:rPr>
              <w:t xml:space="preserve">Ariès, Philippe, Duby, Georges (red.), </w:t>
            </w:r>
            <w:r w:rsidRPr="007E5101">
              <w:rPr>
                <w:rFonts w:ascii="Times New Roman" w:hAnsi="Times New Roman" w:cs="Times New Roman"/>
                <w:i/>
                <w:iCs/>
                <w:lang w:val="fr-FR"/>
              </w:rPr>
              <w:t>Histoire de la vie privée</w:t>
            </w:r>
            <w:r w:rsidRPr="007E5101">
              <w:rPr>
                <w:rFonts w:ascii="Times New Roman" w:hAnsi="Times New Roman" w:cs="Times New Roman"/>
                <w:lang w:val="fr-FR"/>
              </w:rPr>
              <w:t>, t. 4, Seuil, Paryż 1999</w:t>
            </w:r>
          </w:p>
          <w:p w14:paraId="22C8E486" w14:textId="77777777" w:rsidR="006D46B5" w:rsidRPr="007E5101" w:rsidRDefault="006D46B5" w:rsidP="00DC7315">
            <w:pPr>
              <w:pStyle w:val="Tekstpodstawowy"/>
              <w:spacing w:after="0"/>
              <w:jc w:val="both"/>
              <w:rPr>
                <w:rFonts w:ascii="Times New Roman" w:hAnsi="Times New Roman" w:cs="Times New Roman"/>
                <w:lang w:val="fr-FR"/>
              </w:rPr>
            </w:pPr>
            <w:r w:rsidRPr="007E5101">
              <w:rPr>
                <w:rFonts w:ascii="Times New Roman" w:hAnsi="Times New Roman" w:cs="Times New Roman"/>
                <w:lang w:val="fr-FR"/>
              </w:rPr>
              <w:t xml:space="preserve">Corbin, Alain, </w:t>
            </w:r>
            <w:r w:rsidRPr="007E5101">
              <w:rPr>
                <w:rFonts w:ascii="Times New Roman" w:hAnsi="Times New Roman" w:cs="Times New Roman"/>
                <w:i/>
                <w:iCs/>
                <w:lang w:val="fr-FR"/>
              </w:rPr>
              <w:t>Le Temps, le désir et l’horreur. Essais sur le XIX</w:t>
            </w:r>
            <w:r w:rsidRPr="007E5101">
              <w:rPr>
                <w:rFonts w:ascii="Times New Roman" w:hAnsi="Times New Roman" w:cs="Times New Roman"/>
                <w:i/>
                <w:iCs/>
                <w:vertAlign w:val="superscript"/>
                <w:lang w:val="fr-FR"/>
              </w:rPr>
              <w:t>e</w:t>
            </w:r>
            <w:r w:rsidRPr="007E5101">
              <w:rPr>
                <w:rFonts w:ascii="Times New Roman" w:hAnsi="Times New Roman" w:cs="Times New Roman"/>
                <w:i/>
                <w:iCs/>
                <w:lang w:val="fr-FR"/>
              </w:rPr>
              <w:t xml:space="preserve"> siècle</w:t>
            </w:r>
            <w:r w:rsidRPr="007E5101">
              <w:rPr>
                <w:rFonts w:ascii="Times New Roman" w:hAnsi="Times New Roman" w:cs="Times New Roman"/>
                <w:lang w:val="fr-FR"/>
              </w:rPr>
              <w:t>, Flammarion, Paryż 2014</w:t>
            </w:r>
          </w:p>
          <w:p w14:paraId="0FF39DE2" w14:textId="77777777" w:rsidR="006D46B5" w:rsidRPr="007E5101" w:rsidRDefault="006D46B5" w:rsidP="00DC7315">
            <w:pPr>
              <w:pStyle w:val="Tekstpodstawowy"/>
              <w:spacing w:after="0"/>
              <w:jc w:val="both"/>
              <w:rPr>
                <w:rFonts w:ascii="Times New Roman" w:hAnsi="Times New Roman" w:cs="Times New Roman"/>
                <w:lang w:val="fr-FR"/>
              </w:rPr>
            </w:pPr>
            <w:r w:rsidRPr="007E5101">
              <w:rPr>
                <w:rFonts w:ascii="Times New Roman" w:hAnsi="Times New Roman" w:cs="Times New Roman"/>
                <w:lang w:val="fr-FR"/>
              </w:rPr>
              <w:t xml:space="preserve">Yon, Jean-Claude, </w:t>
            </w:r>
            <w:r w:rsidRPr="007E5101">
              <w:rPr>
                <w:rFonts w:ascii="Times New Roman" w:hAnsi="Times New Roman" w:cs="Times New Roman"/>
                <w:i/>
                <w:iCs/>
                <w:lang w:val="fr-FR"/>
              </w:rPr>
              <w:t>Histoire culturelle de la France au XIX</w:t>
            </w:r>
            <w:r w:rsidRPr="007E5101">
              <w:rPr>
                <w:rFonts w:ascii="Times New Roman" w:hAnsi="Times New Roman" w:cs="Times New Roman"/>
                <w:i/>
                <w:iCs/>
                <w:vertAlign w:val="superscript"/>
                <w:lang w:val="fr-FR"/>
              </w:rPr>
              <w:t>e</w:t>
            </w:r>
            <w:r w:rsidRPr="007E5101">
              <w:rPr>
                <w:rFonts w:ascii="Times New Roman" w:hAnsi="Times New Roman" w:cs="Times New Roman"/>
                <w:i/>
                <w:iCs/>
                <w:lang w:val="fr-FR"/>
              </w:rPr>
              <w:t> siècle</w:t>
            </w:r>
            <w:r w:rsidRPr="007E5101">
              <w:rPr>
                <w:rFonts w:ascii="Times New Roman" w:hAnsi="Times New Roman" w:cs="Times New Roman"/>
                <w:lang w:val="fr-FR"/>
              </w:rPr>
              <w:t>, Paris, Armand Colin, 2021</w:t>
            </w:r>
          </w:p>
        </w:tc>
      </w:tr>
      <w:tr w:rsidR="006D46B5" w:rsidRPr="007E5101" w14:paraId="1B7E3CD8" w14:textId="77777777" w:rsidTr="007E5101">
        <w:trPr>
          <w:trHeight w:val="805"/>
        </w:trPr>
        <w:tc>
          <w:tcPr>
            <w:tcW w:w="2255" w:type="dxa"/>
            <w:gridSpan w:val="2"/>
            <w:tcBorders>
              <w:top w:val="single" w:sz="8" w:space="0" w:color="C0C0C0"/>
              <w:left w:val="single" w:sz="8" w:space="0" w:color="C0C0C0"/>
              <w:bottom w:val="single" w:sz="8" w:space="0" w:color="C0C0C0"/>
            </w:tcBorders>
            <w:shd w:val="clear" w:color="auto" w:fill="D3DFEE"/>
          </w:tcPr>
          <w:p w14:paraId="688F33C3" w14:textId="77777777" w:rsidR="006D46B5" w:rsidRPr="007E5101" w:rsidRDefault="006D46B5" w:rsidP="00DC7315">
            <w:pPr>
              <w:rPr>
                <w:sz w:val="22"/>
                <w:szCs w:val="22"/>
                <w:lang w:val="fr-FR"/>
              </w:rPr>
            </w:pPr>
            <w:r w:rsidRPr="007E5101">
              <w:rPr>
                <w:b/>
                <w:bCs/>
                <w:sz w:val="22"/>
                <w:szCs w:val="22"/>
                <w:lang w:val="fr-FR"/>
              </w:rPr>
              <w:t>Field of study/ programme</w:t>
            </w:r>
          </w:p>
        </w:tc>
        <w:tc>
          <w:tcPr>
            <w:tcW w:w="8519" w:type="dxa"/>
            <w:gridSpan w:val="2"/>
            <w:tcBorders>
              <w:top w:val="single" w:sz="8" w:space="0" w:color="C0C0C0"/>
              <w:bottom w:val="single" w:sz="4" w:space="0" w:color="auto"/>
              <w:right w:val="single" w:sz="8" w:space="0" w:color="C0C0C0"/>
            </w:tcBorders>
            <w:shd w:val="clear" w:color="auto" w:fill="D3DFEE"/>
          </w:tcPr>
          <w:p w14:paraId="58C1BD0B" w14:textId="77777777" w:rsidR="006D46B5" w:rsidRPr="007E5101" w:rsidRDefault="006D46B5" w:rsidP="00DC7315">
            <w:pPr>
              <w:rPr>
                <w:sz w:val="22"/>
                <w:szCs w:val="22"/>
                <w:lang w:val="fr-FR"/>
              </w:rPr>
            </w:pPr>
            <w:r w:rsidRPr="007E5101">
              <w:rPr>
                <w:sz w:val="22"/>
                <w:szCs w:val="22"/>
                <w:lang w:val="fr-FR"/>
              </w:rPr>
              <w:t>FRENCH PHILOLOGY</w:t>
            </w:r>
          </w:p>
        </w:tc>
      </w:tr>
    </w:tbl>
    <w:p w14:paraId="54F0E8E2" w14:textId="77777777" w:rsidR="006D46B5" w:rsidRDefault="006D46B5" w:rsidP="006D46B5">
      <w:pPr>
        <w:rPr>
          <w:lang w:val="en-US"/>
        </w:rPr>
      </w:pPr>
    </w:p>
    <w:p w14:paraId="39230BB4" w14:textId="2C95591F" w:rsidR="00285D95" w:rsidRDefault="00285D95">
      <w:pPr>
        <w:spacing w:after="200" w:line="276" w:lineRule="auto"/>
        <w:rPr>
          <w:lang w:val="en-US"/>
        </w:rPr>
      </w:pPr>
      <w:r>
        <w:rPr>
          <w:lang w:val="en-US"/>
        </w:rPr>
        <w:br w:type="page"/>
      </w:r>
    </w:p>
    <w:tbl>
      <w:tblPr>
        <w:tblW w:w="10774" w:type="dxa"/>
        <w:tblInd w:w="-294" w:type="dxa"/>
        <w:tblLayout w:type="fixed"/>
        <w:tblLook w:val="0000" w:firstRow="0" w:lastRow="0" w:firstColumn="0" w:lastColumn="0" w:noHBand="0" w:noVBand="0"/>
      </w:tblPr>
      <w:tblGrid>
        <w:gridCol w:w="1829"/>
        <w:gridCol w:w="426"/>
        <w:gridCol w:w="6945"/>
        <w:gridCol w:w="1574"/>
      </w:tblGrid>
      <w:tr w:rsidR="006D46B5" w:rsidRPr="00EC650C" w14:paraId="1140B325" w14:textId="77777777" w:rsidTr="007E5101">
        <w:trPr>
          <w:trHeight w:val="840"/>
        </w:trPr>
        <w:tc>
          <w:tcPr>
            <w:tcW w:w="2255" w:type="dxa"/>
            <w:gridSpan w:val="2"/>
            <w:tcBorders>
              <w:top w:val="single" w:sz="8" w:space="0" w:color="C0C0C0"/>
              <w:left w:val="single" w:sz="8" w:space="0" w:color="C0C0C0"/>
              <w:bottom w:val="single" w:sz="8" w:space="0" w:color="C0C0C0"/>
            </w:tcBorders>
            <w:shd w:val="clear" w:color="auto" w:fill="4F81BD"/>
          </w:tcPr>
          <w:p w14:paraId="1084DDEC" w14:textId="77777777" w:rsidR="006D46B5" w:rsidRPr="007E5101" w:rsidRDefault="006D46B5" w:rsidP="00DC7315">
            <w:pPr>
              <w:rPr>
                <w:b/>
                <w:sz w:val="22"/>
                <w:szCs w:val="22"/>
                <w:lang w:val="fr-FR"/>
              </w:rPr>
            </w:pPr>
            <w:r w:rsidRPr="007E5101">
              <w:rPr>
                <w:b/>
                <w:bCs/>
                <w:color w:val="FFFFFF"/>
                <w:sz w:val="22"/>
                <w:szCs w:val="22"/>
                <w:lang w:val="fr-FR"/>
              </w:rPr>
              <w:lastRenderedPageBreak/>
              <w:t>Course title</w:t>
            </w:r>
          </w:p>
        </w:tc>
        <w:tc>
          <w:tcPr>
            <w:tcW w:w="8519" w:type="dxa"/>
            <w:gridSpan w:val="2"/>
            <w:tcBorders>
              <w:top w:val="single" w:sz="8" w:space="0" w:color="C0C0C0"/>
              <w:bottom w:val="single" w:sz="8" w:space="0" w:color="C0C0C0"/>
              <w:right w:val="single" w:sz="8" w:space="0" w:color="C0C0C0"/>
            </w:tcBorders>
            <w:shd w:val="clear" w:color="auto" w:fill="4F81BD"/>
          </w:tcPr>
          <w:p w14:paraId="54425EEE" w14:textId="77777777" w:rsidR="006D46B5" w:rsidRPr="007E5101" w:rsidRDefault="006D46B5" w:rsidP="00DC7315">
            <w:pPr>
              <w:rPr>
                <w:sz w:val="22"/>
                <w:szCs w:val="22"/>
                <w:lang w:val="fr-FR"/>
              </w:rPr>
            </w:pPr>
            <w:r w:rsidRPr="007E5101">
              <w:rPr>
                <w:b/>
                <w:bCs/>
                <w:color w:val="000000"/>
                <w:sz w:val="22"/>
                <w:szCs w:val="22"/>
                <w:lang w:val="fr-FR"/>
              </w:rPr>
              <w:t>Littérature 1 et 2</w:t>
            </w:r>
            <w:r w:rsidRPr="007E5101">
              <w:rPr>
                <w:b/>
                <w:bCs/>
                <w:sz w:val="22"/>
                <w:szCs w:val="22"/>
                <w:lang w:val="fr-FR"/>
              </w:rPr>
              <w:t xml:space="preserve"> (Moyen Âge – XVII</w:t>
            </w:r>
            <w:r w:rsidRPr="007E5101">
              <w:rPr>
                <w:b/>
                <w:bCs/>
                <w:sz w:val="22"/>
                <w:szCs w:val="22"/>
                <w:vertAlign w:val="superscript"/>
                <w:lang w:val="fr-FR"/>
              </w:rPr>
              <w:t>e</w:t>
            </w:r>
            <w:r w:rsidRPr="007E5101">
              <w:rPr>
                <w:b/>
                <w:bCs/>
                <w:sz w:val="22"/>
                <w:szCs w:val="22"/>
                <w:lang w:val="fr-FR"/>
              </w:rPr>
              <w:t xml:space="preserve"> s.)</w:t>
            </w:r>
          </w:p>
        </w:tc>
      </w:tr>
      <w:tr w:rsidR="006D46B5" w:rsidRPr="007E5101" w14:paraId="3020AF1B" w14:textId="77777777" w:rsidTr="007E5101">
        <w:trPr>
          <w:trHeight w:val="541"/>
        </w:trPr>
        <w:tc>
          <w:tcPr>
            <w:tcW w:w="2255" w:type="dxa"/>
            <w:gridSpan w:val="2"/>
            <w:tcBorders>
              <w:top w:val="single" w:sz="8" w:space="0" w:color="C0C0C0"/>
              <w:left w:val="single" w:sz="8" w:space="0" w:color="C0C0C0"/>
              <w:bottom w:val="single" w:sz="8" w:space="0" w:color="C0C0C0"/>
            </w:tcBorders>
            <w:shd w:val="clear" w:color="auto" w:fill="D3DFEE"/>
          </w:tcPr>
          <w:p w14:paraId="7A254E61" w14:textId="77777777" w:rsidR="006D46B5" w:rsidRPr="007E5101" w:rsidRDefault="006D46B5" w:rsidP="00DC7315">
            <w:pPr>
              <w:rPr>
                <w:sz w:val="22"/>
                <w:szCs w:val="22"/>
                <w:lang w:val="fr-FR"/>
              </w:rPr>
            </w:pPr>
            <w:r w:rsidRPr="007E5101">
              <w:rPr>
                <w:b/>
                <w:bCs/>
                <w:sz w:val="22"/>
                <w:szCs w:val="22"/>
                <w:lang w:val="fr-FR"/>
              </w:rPr>
              <w:t>Form*</w:t>
            </w:r>
          </w:p>
        </w:tc>
        <w:tc>
          <w:tcPr>
            <w:tcW w:w="8519" w:type="dxa"/>
            <w:gridSpan w:val="2"/>
            <w:tcBorders>
              <w:top w:val="single" w:sz="8" w:space="0" w:color="C0C0C0"/>
              <w:bottom w:val="single" w:sz="8" w:space="0" w:color="C0C0C0"/>
              <w:right w:val="single" w:sz="8" w:space="0" w:color="C0C0C0"/>
            </w:tcBorders>
            <w:shd w:val="clear" w:color="auto" w:fill="D3DFEE"/>
          </w:tcPr>
          <w:p w14:paraId="043CEB6F" w14:textId="77777777" w:rsidR="006D46B5" w:rsidRPr="007E5101" w:rsidRDefault="006D46B5" w:rsidP="00DC7315">
            <w:pPr>
              <w:rPr>
                <w:sz w:val="22"/>
                <w:szCs w:val="22"/>
                <w:lang w:val="fr-FR"/>
              </w:rPr>
            </w:pPr>
            <w:r w:rsidRPr="007E5101">
              <w:rPr>
                <w:sz w:val="22"/>
                <w:szCs w:val="22"/>
                <w:lang w:val="fr-FR"/>
              </w:rPr>
              <w:t>Lecture + tutorial</w:t>
            </w:r>
          </w:p>
        </w:tc>
      </w:tr>
      <w:tr w:rsidR="006D46B5" w:rsidRPr="007E5101" w14:paraId="7A601C44" w14:textId="77777777" w:rsidTr="007E5101">
        <w:trPr>
          <w:trHeight w:val="567"/>
        </w:trPr>
        <w:tc>
          <w:tcPr>
            <w:tcW w:w="2255" w:type="dxa"/>
            <w:gridSpan w:val="2"/>
            <w:tcBorders>
              <w:top w:val="single" w:sz="8" w:space="0" w:color="C0C0C0"/>
              <w:left w:val="single" w:sz="8" w:space="0" w:color="C0C0C0"/>
              <w:bottom w:val="single" w:sz="8" w:space="0" w:color="C0C0C0"/>
            </w:tcBorders>
            <w:shd w:val="clear" w:color="auto" w:fill="auto"/>
          </w:tcPr>
          <w:p w14:paraId="70EA77F8" w14:textId="77777777" w:rsidR="006D46B5" w:rsidRPr="007E5101" w:rsidRDefault="006D46B5" w:rsidP="00DC7315">
            <w:pPr>
              <w:rPr>
                <w:sz w:val="22"/>
                <w:szCs w:val="22"/>
                <w:lang w:val="fr-FR"/>
              </w:rPr>
            </w:pPr>
            <w:r w:rsidRPr="007E5101">
              <w:rPr>
                <w:b/>
                <w:bCs/>
                <w:sz w:val="22"/>
                <w:szCs w:val="22"/>
                <w:lang w:val="fr-FR"/>
              </w:rPr>
              <w:t>Level of course</w:t>
            </w:r>
          </w:p>
        </w:tc>
        <w:tc>
          <w:tcPr>
            <w:tcW w:w="8519" w:type="dxa"/>
            <w:gridSpan w:val="2"/>
            <w:tcBorders>
              <w:top w:val="single" w:sz="8" w:space="0" w:color="C0C0C0"/>
              <w:bottom w:val="single" w:sz="8" w:space="0" w:color="C0C0C0"/>
              <w:right w:val="single" w:sz="8" w:space="0" w:color="C0C0C0"/>
            </w:tcBorders>
            <w:shd w:val="clear" w:color="auto" w:fill="auto"/>
          </w:tcPr>
          <w:p w14:paraId="6E096B23" w14:textId="77777777" w:rsidR="006D46B5" w:rsidRPr="007E5101" w:rsidRDefault="006D46B5" w:rsidP="00DC7315">
            <w:pPr>
              <w:rPr>
                <w:sz w:val="22"/>
                <w:szCs w:val="22"/>
                <w:lang w:val="fr-FR"/>
              </w:rPr>
            </w:pPr>
            <w:r w:rsidRPr="007E5101">
              <w:rPr>
                <w:sz w:val="22"/>
                <w:szCs w:val="22"/>
                <w:lang w:val="fr-FR"/>
              </w:rPr>
              <w:t>B1+</w:t>
            </w:r>
          </w:p>
        </w:tc>
      </w:tr>
      <w:tr w:rsidR="006D46B5" w:rsidRPr="007E5101" w14:paraId="23D8CE7E" w14:textId="77777777" w:rsidTr="007E5101">
        <w:trPr>
          <w:trHeight w:val="536"/>
        </w:trPr>
        <w:tc>
          <w:tcPr>
            <w:tcW w:w="2255" w:type="dxa"/>
            <w:gridSpan w:val="2"/>
            <w:tcBorders>
              <w:top w:val="single" w:sz="8" w:space="0" w:color="C0C0C0"/>
              <w:left w:val="single" w:sz="8" w:space="0" w:color="C0C0C0"/>
              <w:bottom w:val="single" w:sz="8" w:space="0" w:color="C0C0C0"/>
            </w:tcBorders>
            <w:shd w:val="clear" w:color="auto" w:fill="D3DFEE"/>
          </w:tcPr>
          <w:p w14:paraId="542954F6" w14:textId="77777777" w:rsidR="006D46B5" w:rsidRPr="007E5101" w:rsidRDefault="006D46B5" w:rsidP="00DC7315">
            <w:pPr>
              <w:rPr>
                <w:sz w:val="22"/>
                <w:szCs w:val="22"/>
                <w:lang w:val="fr-FR"/>
              </w:rPr>
            </w:pPr>
            <w:r w:rsidRPr="007E5101">
              <w:rPr>
                <w:b/>
                <w:bCs/>
                <w:sz w:val="22"/>
                <w:szCs w:val="22"/>
                <w:lang w:val="fr-FR"/>
              </w:rPr>
              <w:t>Year/semester</w:t>
            </w:r>
          </w:p>
        </w:tc>
        <w:tc>
          <w:tcPr>
            <w:tcW w:w="8519" w:type="dxa"/>
            <w:gridSpan w:val="2"/>
            <w:tcBorders>
              <w:top w:val="single" w:sz="8" w:space="0" w:color="C0C0C0"/>
              <w:bottom w:val="single" w:sz="8" w:space="0" w:color="C0C0C0"/>
              <w:right w:val="single" w:sz="8" w:space="0" w:color="C0C0C0"/>
            </w:tcBorders>
            <w:shd w:val="clear" w:color="auto" w:fill="D3DFEE"/>
          </w:tcPr>
          <w:p w14:paraId="50AD4FBC" w14:textId="77777777" w:rsidR="006D46B5" w:rsidRPr="007E5101" w:rsidRDefault="006D46B5" w:rsidP="00DC7315">
            <w:pPr>
              <w:rPr>
                <w:sz w:val="22"/>
                <w:szCs w:val="22"/>
                <w:lang w:val="fr-FR"/>
              </w:rPr>
            </w:pPr>
            <w:r w:rsidRPr="007E5101">
              <w:rPr>
                <w:sz w:val="22"/>
                <w:szCs w:val="22"/>
                <w:lang w:val="fr-FR"/>
              </w:rPr>
              <w:t>II / semester 1 and 2</w:t>
            </w:r>
          </w:p>
        </w:tc>
      </w:tr>
      <w:tr w:rsidR="006D46B5" w:rsidRPr="007E5101" w14:paraId="41DA7B13" w14:textId="77777777" w:rsidTr="007E5101">
        <w:trPr>
          <w:trHeight w:val="406"/>
        </w:trPr>
        <w:tc>
          <w:tcPr>
            <w:tcW w:w="2255" w:type="dxa"/>
            <w:gridSpan w:val="2"/>
            <w:tcBorders>
              <w:top w:val="single" w:sz="8" w:space="0" w:color="C0C0C0"/>
              <w:left w:val="single" w:sz="8" w:space="0" w:color="C0C0C0"/>
              <w:bottom w:val="single" w:sz="8" w:space="0" w:color="C0C0C0"/>
            </w:tcBorders>
            <w:shd w:val="clear" w:color="auto" w:fill="auto"/>
          </w:tcPr>
          <w:p w14:paraId="4F768087" w14:textId="77777777" w:rsidR="006D46B5" w:rsidRPr="007E5101" w:rsidRDefault="006D46B5" w:rsidP="00DC7315">
            <w:pPr>
              <w:rPr>
                <w:sz w:val="22"/>
                <w:szCs w:val="22"/>
                <w:lang w:val="fr-FR"/>
              </w:rPr>
            </w:pPr>
            <w:r w:rsidRPr="007E5101">
              <w:rPr>
                <w:b/>
                <w:bCs/>
                <w:sz w:val="22"/>
                <w:szCs w:val="22"/>
                <w:lang w:val="fr-FR"/>
              </w:rPr>
              <w:t>ECTS</w:t>
            </w:r>
          </w:p>
        </w:tc>
        <w:tc>
          <w:tcPr>
            <w:tcW w:w="8519" w:type="dxa"/>
            <w:gridSpan w:val="2"/>
            <w:tcBorders>
              <w:top w:val="single" w:sz="8" w:space="0" w:color="C0C0C0"/>
              <w:bottom w:val="single" w:sz="8" w:space="0" w:color="C0C0C0"/>
              <w:right w:val="single" w:sz="8" w:space="0" w:color="C0C0C0"/>
            </w:tcBorders>
            <w:shd w:val="clear" w:color="auto" w:fill="auto"/>
          </w:tcPr>
          <w:p w14:paraId="102DA332" w14:textId="77777777" w:rsidR="006D46B5" w:rsidRPr="007E5101" w:rsidRDefault="006D46B5" w:rsidP="00DC7315">
            <w:pPr>
              <w:rPr>
                <w:sz w:val="22"/>
                <w:szCs w:val="22"/>
                <w:lang w:val="fr-FR"/>
              </w:rPr>
            </w:pPr>
            <w:r w:rsidRPr="007E5101">
              <w:rPr>
                <w:sz w:val="22"/>
                <w:szCs w:val="22"/>
                <w:lang w:val="fr-FR"/>
              </w:rPr>
              <w:t>6 (2 for lecture 4 for Tutorial)</w:t>
            </w:r>
          </w:p>
        </w:tc>
      </w:tr>
      <w:tr w:rsidR="006D46B5" w:rsidRPr="007E5101" w14:paraId="5BB278C2" w14:textId="77777777" w:rsidTr="007E5101">
        <w:trPr>
          <w:trHeight w:val="688"/>
        </w:trPr>
        <w:tc>
          <w:tcPr>
            <w:tcW w:w="2255" w:type="dxa"/>
            <w:gridSpan w:val="2"/>
            <w:tcBorders>
              <w:top w:val="single" w:sz="8" w:space="0" w:color="C0C0C0"/>
              <w:left w:val="single" w:sz="8" w:space="0" w:color="C0C0C0"/>
              <w:bottom w:val="single" w:sz="8" w:space="0" w:color="C0C0C0"/>
            </w:tcBorders>
            <w:shd w:val="clear" w:color="auto" w:fill="D3DFEE"/>
          </w:tcPr>
          <w:p w14:paraId="75B04D6F" w14:textId="77777777" w:rsidR="006D46B5" w:rsidRPr="007E5101" w:rsidRDefault="006D46B5" w:rsidP="00DC7315">
            <w:pPr>
              <w:rPr>
                <w:sz w:val="22"/>
                <w:szCs w:val="22"/>
                <w:lang w:val="fr-FR"/>
              </w:rPr>
            </w:pPr>
            <w:r w:rsidRPr="007E5101">
              <w:rPr>
                <w:b/>
                <w:bCs/>
                <w:sz w:val="22"/>
                <w:szCs w:val="22"/>
                <w:lang w:val="fr-FR"/>
              </w:rPr>
              <w:t>Language of instruction</w:t>
            </w:r>
          </w:p>
        </w:tc>
        <w:tc>
          <w:tcPr>
            <w:tcW w:w="8519" w:type="dxa"/>
            <w:gridSpan w:val="2"/>
            <w:tcBorders>
              <w:top w:val="single" w:sz="8" w:space="0" w:color="C0C0C0"/>
              <w:bottom w:val="single" w:sz="8" w:space="0" w:color="C0C0C0"/>
              <w:right w:val="single" w:sz="8" w:space="0" w:color="C0C0C0"/>
            </w:tcBorders>
            <w:shd w:val="clear" w:color="auto" w:fill="D3DFEE"/>
          </w:tcPr>
          <w:p w14:paraId="07978ABF" w14:textId="77777777" w:rsidR="006D46B5" w:rsidRPr="007E5101" w:rsidRDefault="006D46B5" w:rsidP="00DC7315">
            <w:pPr>
              <w:rPr>
                <w:sz w:val="22"/>
                <w:szCs w:val="22"/>
                <w:lang w:val="fr-FR"/>
              </w:rPr>
            </w:pPr>
            <w:r w:rsidRPr="007E5101">
              <w:rPr>
                <w:sz w:val="22"/>
                <w:szCs w:val="22"/>
                <w:lang w:val="fr-FR"/>
              </w:rPr>
              <w:t>French</w:t>
            </w:r>
          </w:p>
        </w:tc>
      </w:tr>
      <w:tr w:rsidR="006D46B5" w:rsidRPr="007E5101" w14:paraId="659D7675" w14:textId="77777777" w:rsidTr="007E5101">
        <w:trPr>
          <w:trHeight w:val="400"/>
        </w:trPr>
        <w:tc>
          <w:tcPr>
            <w:tcW w:w="2255" w:type="dxa"/>
            <w:gridSpan w:val="2"/>
            <w:tcBorders>
              <w:top w:val="single" w:sz="8" w:space="0" w:color="C0C0C0"/>
              <w:left w:val="single" w:sz="8" w:space="0" w:color="C0C0C0"/>
              <w:bottom w:val="single" w:sz="8" w:space="0" w:color="C0C0C0"/>
            </w:tcBorders>
            <w:shd w:val="clear" w:color="auto" w:fill="auto"/>
          </w:tcPr>
          <w:p w14:paraId="68CF8D3B" w14:textId="77777777" w:rsidR="006D46B5" w:rsidRPr="007E5101" w:rsidRDefault="006D46B5" w:rsidP="00DC7315">
            <w:pPr>
              <w:rPr>
                <w:sz w:val="22"/>
                <w:szCs w:val="22"/>
                <w:lang w:val="fr-FR"/>
              </w:rPr>
            </w:pPr>
            <w:r w:rsidRPr="007E5101">
              <w:rPr>
                <w:b/>
                <w:bCs/>
                <w:sz w:val="22"/>
                <w:szCs w:val="22"/>
                <w:lang w:val="fr-FR"/>
              </w:rPr>
              <w:t>No. of hours</w:t>
            </w:r>
          </w:p>
        </w:tc>
        <w:tc>
          <w:tcPr>
            <w:tcW w:w="8519" w:type="dxa"/>
            <w:gridSpan w:val="2"/>
            <w:tcBorders>
              <w:top w:val="single" w:sz="8" w:space="0" w:color="C0C0C0"/>
              <w:bottom w:val="single" w:sz="8" w:space="0" w:color="C0C0C0"/>
              <w:right w:val="single" w:sz="8" w:space="0" w:color="C0C0C0"/>
            </w:tcBorders>
            <w:shd w:val="clear" w:color="auto" w:fill="auto"/>
          </w:tcPr>
          <w:p w14:paraId="7D69F9B4" w14:textId="77777777" w:rsidR="006D46B5" w:rsidRPr="007E5101" w:rsidRDefault="006D46B5" w:rsidP="00DC7315">
            <w:pPr>
              <w:rPr>
                <w:sz w:val="22"/>
                <w:szCs w:val="22"/>
                <w:lang w:val="fr-FR"/>
              </w:rPr>
            </w:pPr>
            <w:r w:rsidRPr="007E5101">
              <w:rPr>
                <w:sz w:val="22"/>
                <w:szCs w:val="22"/>
                <w:lang w:val="fr-FR"/>
              </w:rPr>
              <w:t>45 per semester (15 lecture + 30 Tutorial)</w:t>
            </w:r>
          </w:p>
        </w:tc>
      </w:tr>
      <w:tr w:rsidR="006D46B5" w:rsidRPr="00EC650C" w14:paraId="0453168A" w14:textId="77777777" w:rsidTr="007E5101">
        <w:trPr>
          <w:trHeight w:val="824"/>
        </w:trPr>
        <w:tc>
          <w:tcPr>
            <w:tcW w:w="2255" w:type="dxa"/>
            <w:gridSpan w:val="2"/>
            <w:tcBorders>
              <w:top w:val="single" w:sz="8" w:space="0" w:color="C0C0C0"/>
              <w:left w:val="single" w:sz="8" w:space="0" w:color="C0C0C0"/>
              <w:bottom w:val="single" w:sz="8" w:space="0" w:color="C0C0C0"/>
            </w:tcBorders>
            <w:shd w:val="clear" w:color="auto" w:fill="D3DFEE"/>
          </w:tcPr>
          <w:p w14:paraId="64D6614F" w14:textId="77777777" w:rsidR="006D46B5" w:rsidRPr="007E5101" w:rsidRDefault="006D46B5" w:rsidP="00DC7315">
            <w:pPr>
              <w:rPr>
                <w:b/>
                <w:bCs/>
                <w:sz w:val="22"/>
                <w:szCs w:val="22"/>
                <w:lang w:val="fr-FR"/>
              </w:rPr>
            </w:pPr>
            <w:r w:rsidRPr="007E5101">
              <w:rPr>
                <w:b/>
                <w:bCs/>
                <w:sz w:val="22"/>
                <w:szCs w:val="22"/>
                <w:lang w:val="fr-FR"/>
              </w:rPr>
              <w:t>Course content</w:t>
            </w:r>
          </w:p>
          <w:p w14:paraId="0F6008BE" w14:textId="77777777" w:rsidR="006D46B5" w:rsidRPr="007E5101" w:rsidRDefault="006D46B5" w:rsidP="00DC7315">
            <w:pPr>
              <w:ind w:right="-1262"/>
              <w:rPr>
                <w:color w:val="FF0000"/>
                <w:sz w:val="22"/>
                <w:szCs w:val="22"/>
                <w:lang w:val="fr-FR"/>
              </w:rPr>
            </w:pPr>
            <w:r w:rsidRPr="007E5101">
              <w:rPr>
                <w:b/>
                <w:bCs/>
                <w:color w:val="FF0000"/>
                <w:sz w:val="22"/>
                <w:szCs w:val="22"/>
                <w:lang w:val="fr-FR"/>
              </w:rPr>
              <w:t xml:space="preserve"> </w:t>
            </w:r>
          </w:p>
        </w:tc>
        <w:tc>
          <w:tcPr>
            <w:tcW w:w="8519" w:type="dxa"/>
            <w:gridSpan w:val="2"/>
            <w:tcBorders>
              <w:top w:val="single" w:sz="8" w:space="0" w:color="C0C0C0"/>
              <w:bottom w:val="single" w:sz="8" w:space="0" w:color="C0C0C0"/>
              <w:right w:val="single" w:sz="8" w:space="0" w:color="C0C0C0"/>
            </w:tcBorders>
            <w:shd w:val="clear" w:color="auto" w:fill="D3DFEE"/>
          </w:tcPr>
          <w:p w14:paraId="723C09DB" w14:textId="77777777" w:rsidR="006D46B5" w:rsidRPr="007E5101" w:rsidRDefault="006D46B5" w:rsidP="00DC7315">
            <w:pPr>
              <w:autoSpaceDE w:val="0"/>
              <w:autoSpaceDN w:val="0"/>
              <w:adjustRightInd w:val="0"/>
              <w:jc w:val="both"/>
              <w:rPr>
                <w:bCs/>
                <w:sz w:val="22"/>
                <w:szCs w:val="22"/>
                <w:lang w:val="fr-FR" w:eastAsia="fr-FR"/>
              </w:rPr>
            </w:pPr>
            <w:r w:rsidRPr="007E5101">
              <w:rPr>
                <w:bCs/>
                <w:sz w:val="22"/>
                <w:szCs w:val="22"/>
                <w:lang w:val="fr-FR" w:eastAsia="fr-FR"/>
              </w:rPr>
              <w:t>Le cours se propose d’aborder la problématique liée à l’analyse des textes littéraires, à partir du Moyen Âge jusqu’au XVII</w:t>
            </w:r>
            <w:r w:rsidRPr="007E5101">
              <w:rPr>
                <w:bCs/>
                <w:sz w:val="22"/>
                <w:szCs w:val="22"/>
                <w:vertAlign w:val="superscript"/>
                <w:lang w:val="fr-FR" w:eastAsia="fr-FR"/>
              </w:rPr>
              <w:t>e</w:t>
            </w:r>
            <w:r w:rsidRPr="007E5101">
              <w:rPr>
                <w:bCs/>
                <w:sz w:val="22"/>
                <w:szCs w:val="22"/>
                <w:lang w:val="fr-FR" w:eastAsia="fr-FR"/>
              </w:rPr>
              <w:t xml:space="preserve"> siècle. Il a pour objectif de faire connaître aux étudiants les outils les plus signifiants qui permettent d’analyser les œuvres littéraires de différentes époques. Il vise à former la sensibilité esthétique, à développer la capacité de réflexion personnelle, à approfondir les connaissances sur un choix d’</w:t>
            </w:r>
            <w:r w:rsidRPr="007E5101">
              <w:rPr>
                <w:bCs/>
                <w:sz w:val="22"/>
                <w:szCs w:val="22"/>
                <w:lang w:val="fr-CH" w:eastAsia="fr-FR"/>
              </w:rPr>
              <w:t>auteurs, œuvres, idées et tendances littéraires. En particulier, on se penche sur la notion de genres – narratifs, lyriques et dramatiques – qui subissent à cette époque de profondes mutations. Le but du cours est aussi d’initier à la méthode historique littéraire, soulignant l’importance des conventions formelles et thématiques ainsi que de la réception du patrimoine antique et prémoderne.</w:t>
            </w:r>
          </w:p>
        </w:tc>
      </w:tr>
      <w:tr w:rsidR="006D46B5" w:rsidRPr="007E5101" w14:paraId="326914CE" w14:textId="77777777" w:rsidTr="007E5101">
        <w:trPr>
          <w:trHeight w:val="835"/>
        </w:trPr>
        <w:tc>
          <w:tcPr>
            <w:tcW w:w="2255" w:type="dxa"/>
            <w:gridSpan w:val="2"/>
            <w:tcBorders>
              <w:top w:val="single" w:sz="8" w:space="0" w:color="C0C0C0"/>
              <w:left w:val="single" w:sz="8" w:space="0" w:color="C0C0C0"/>
              <w:bottom w:val="single" w:sz="8" w:space="0" w:color="C0C0C0"/>
            </w:tcBorders>
            <w:shd w:val="clear" w:color="auto" w:fill="auto"/>
          </w:tcPr>
          <w:p w14:paraId="029468E7" w14:textId="77777777" w:rsidR="006D46B5" w:rsidRPr="007E5101" w:rsidRDefault="006D46B5" w:rsidP="00DC7315">
            <w:pPr>
              <w:rPr>
                <w:sz w:val="22"/>
                <w:szCs w:val="22"/>
                <w:lang w:val="fr-FR" w:eastAsia="pl-PL"/>
              </w:rPr>
            </w:pPr>
            <w:r w:rsidRPr="007E5101">
              <w:rPr>
                <w:b/>
                <w:bCs/>
                <w:sz w:val="22"/>
                <w:szCs w:val="22"/>
                <w:lang w:val="fr-FR"/>
              </w:rPr>
              <w:t>Assessment scheme</w:t>
            </w:r>
          </w:p>
        </w:tc>
        <w:tc>
          <w:tcPr>
            <w:tcW w:w="8519" w:type="dxa"/>
            <w:gridSpan w:val="2"/>
            <w:tcBorders>
              <w:top w:val="single" w:sz="8" w:space="0" w:color="C0C0C0"/>
              <w:bottom w:val="single" w:sz="8" w:space="0" w:color="C0C0C0"/>
              <w:right w:val="single" w:sz="8" w:space="0" w:color="C0C0C0"/>
            </w:tcBorders>
            <w:shd w:val="clear" w:color="auto" w:fill="auto"/>
          </w:tcPr>
          <w:p w14:paraId="1289254F" w14:textId="77777777" w:rsidR="006D46B5" w:rsidRPr="007E5101" w:rsidRDefault="006D46B5" w:rsidP="00DC7315">
            <w:pPr>
              <w:pStyle w:val="Default"/>
              <w:spacing w:line="360" w:lineRule="auto"/>
              <w:jc w:val="both"/>
              <w:rPr>
                <w:sz w:val="22"/>
                <w:szCs w:val="22"/>
                <w:lang w:val="fr-FR"/>
              </w:rPr>
            </w:pPr>
          </w:p>
        </w:tc>
      </w:tr>
      <w:tr w:rsidR="006D46B5" w:rsidRPr="007E5101" w14:paraId="1EF06D43" w14:textId="77777777" w:rsidTr="007E5101">
        <w:trPr>
          <w:trHeight w:val="549"/>
        </w:trPr>
        <w:tc>
          <w:tcPr>
            <w:tcW w:w="2255" w:type="dxa"/>
            <w:gridSpan w:val="2"/>
            <w:tcBorders>
              <w:top w:val="single" w:sz="8" w:space="0" w:color="C0C0C0"/>
              <w:left w:val="single" w:sz="8" w:space="0" w:color="C0C0C0"/>
              <w:bottom w:val="single" w:sz="8" w:space="0" w:color="C0C0C0"/>
            </w:tcBorders>
            <w:shd w:val="clear" w:color="auto" w:fill="D3DFEE"/>
          </w:tcPr>
          <w:p w14:paraId="044FE9CC" w14:textId="77777777" w:rsidR="006D46B5" w:rsidRPr="007E5101" w:rsidRDefault="006D46B5" w:rsidP="00DC7315">
            <w:pPr>
              <w:rPr>
                <w:sz w:val="22"/>
                <w:szCs w:val="22"/>
                <w:lang w:val="fr-FR"/>
              </w:rPr>
            </w:pPr>
            <w:r w:rsidRPr="007E5101">
              <w:rPr>
                <w:b/>
                <w:bCs/>
                <w:sz w:val="22"/>
                <w:szCs w:val="22"/>
                <w:lang w:val="fr-FR"/>
              </w:rPr>
              <w:t>Lecturer</w:t>
            </w:r>
          </w:p>
        </w:tc>
        <w:tc>
          <w:tcPr>
            <w:tcW w:w="8519" w:type="dxa"/>
            <w:gridSpan w:val="2"/>
            <w:tcBorders>
              <w:top w:val="single" w:sz="8" w:space="0" w:color="C0C0C0"/>
              <w:bottom w:val="single" w:sz="8" w:space="0" w:color="C0C0C0"/>
              <w:right w:val="single" w:sz="8" w:space="0" w:color="C0C0C0"/>
            </w:tcBorders>
            <w:shd w:val="clear" w:color="auto" w:fill="D3DFEE"/>
          </w:tcPr>
          <w:p w14:paraId="08C8EB1D" w14:textId="77777777" w:rsidR="006D46B5" w:rsidRPr="007E5101" w:rsidRDefault="006D46B5" w:rsidP="00DC7315">
            <w:pPr>
              <w:rPr>
                <w:sz w:val="22"/>
                <w:szCs w:val="22"/>
              </w:rPr>
            </w:pPr>
            <w:r w:rsidRPr="007E5101">
              <w:rPr>
                <w:sz w:val="22"/>
                <w:szCs w:val="22"/>
              </w:rPr>
              <w:t>Prof. Witold Pietrzak</w:t>
            </w:r>
          </w:p>
        </w:tc>
      </w:tr>
      <w:tr w:rsidR="006D46B5" w:rsidRPr="00EC650C" w14:paraId="7EE410BD" w14:textId="77777777" w:rsidTr="007E5101">
        <w:trPr>
          <w:trHeight w:val="560"/>
        </w:trPr>
        <w:tc>
          <w:tcPr>
            <w:tcW w:w="2255" w:type="dxa"/>
            <w:gridSpan w:val="2"/>
            <w:tcBorders>
              <w:top w:val="single" w:sz="8" w:space="0" w:color="C0C0C0"/>
              <w:left w:val="single" w:sz="8" w:space="0" w:color="C0C0C0"/>
              <w:bottom w:val="single" w:sz="8" w:space="0" w:color="C0C0C0"/>
            </w:tcBorders>
            <w:shd w:val="clear" w:color="auto" w:fill="auto"/>
          </w:tcPr>
          <w:p w14:paraId="089C5FE3" w14:textId="77777777" w:rsidR="006D46B5" w:rsidRPr="007E5101" w:rsidRDefault="006D46B5" w:rsidP="00DC7315">
            <w:pPr>
              <w:rPr>
                <w:sz w:val="22"/>
                <w:szCs w:val="22"/>
                <w:lang w:val="en-US"/>
              </w:rPr>
            </w:pPr>
            <w:r w:rsidRPr="007E5101">
              <w:rPr>
                <w:b/>
                <w:bCs/>
                <w:sz w:val="22"/>
                <w:szCs w:val="22"/>
                <w:lang w:val="en-US"/>
              </w:rPr>
              <w:t>Contact</w:t>
            </w:r>
          </w:p>
        </w:tc>
        <w:tc>
          <w:tcPr>
            <w:tcW w:w="8519" w:type="dxa"/>
            <w:gridSpan w:val="2"/>
            <w:tcBorders>
              <w:top w:val="single" w:sz="8" w:space="0" w:color="C0C0C0"/>
              <w:bottom w:val="single" w:sz="8" w:space="0" w:color="C0C0C0"/>
              <w:right w:val="single" w:sz="8" w:space="0" w:color="C0C0C0"/>
            </w:tcBorders>
            <w:shd w:val="clear" w:color="auto" w:fill="auto"/>
          </w:tcPr>
          <w:p w14:paraId="721731F2" w14:textId="77777777" w:rsidR="006D46B5" w:rsidRPr="007E5101" w:rsidRDefault="006D46B5" w:rsidP="00DC7315">
            <w:pPr>
              <w:rPr>
                <w:sz w:val="22"/>
                <w:szCs w:val="22"/>
                <w:lang w:val="en-US"/>
              </w:rPr>
            </w:pPr>
            <w:r w:rsidRPr="007E5101">
              <w:rPr>
                <w:sz w:val="22"/>
                <w:szCs w:val="22"/>
                <w:lang w:val="en-US"/>
              </w:rPr>
              <w:t>witold.pietrzak@uni.lodz.pl</w:t>
            </w:r>
          </w:p>
        </w:tc>
      </w:tr>
      <w:tr w:rsidR="006D46B5" w:rsidRPr="007E5101" w14:paraId="4DCD23D3" w14:textId="77777777" w:rsidTr="007E5101">
        <w:trPr>
          <w:trHeight w:val="392"/>
        </w:trPr>
        <w:tc>
          <w:tcPr>
            <w:tcW w:w="2255" w:type="dxa"/>
            <w:gridSpan w:val="2"/>
            <w:tcBorders>
              <w:top w:val="single" w:sz="8" w:space="0" w:color="C0C0C0"/>
              <w:left w:val="single" w:sz="8" w:space="0" w:color="C0C0C0"/>
              <w:bottom w:val="single" w:sz="8" w:space="0" w:color="C0C0C0"/>
            </w:tcBorders>
            <w:shd w:val="clear" w:color="auto" w:fill="D3DFEE"/>
          </w:tcPr>
          <w:p w14:paraId="0E631E5F" w14:textId="77777777" w:rsidR="006D46B5" w:rsidRPr="007E5101" w:rsidRDefault="006D46B5" w:rsidP="00DC7315">
            <w:pPr>
              <w:rPr>
                <w:sz w:val="22"/>
                <w:szCs w:val="22"/>
                <w:lang w:val="en-US"/>
              </w:rPr>
            </w:pPr>
            <w:r w:rsidRPr="007E5101">
              <w:rPr>
                <w:b/>
                <w:bCs/>
                <w:sz w:val="22"/>
                <w:szCs w:val="22"/>
                <w:lang w:val="en-US"/>
              </w:rPr>
              <w:t>USOS code</w:t>
            </w:r>
          </w:p>
        </w:tc>
        <w:tc>
          <w:tcPr>
            <w:tcW w:w="8519" w:type="dxa"/>
            <w:gridSpan w:val="2"/>
            <w:tcBorders>
              <w:top w:val="single" w:sz="8" w:space="0" w:color="C0C0C0"/>
              <w:bottom w:val="single" w:sz="8" w:space="0" w:color="C0C0C0"/>
              <w:right w:val="single" w:sz="8" w:space="0" w:color="C0C0C0"/>
            </w:tcBorders>
            <w:shd w:val="clear" w:color="auto" w:fill="D3DFEE"/>
          </w:tcPr>
          <w:p w14:paraId="0B90D1CC" w14:textId="77777777" w:rsidR="006D46B5" w:rsidRPr="007E5101" w:rsidRDefault="006D46B5" w:rsidP="00DC7315">
            <w:pPr>
              <w:rPr>
                <w:color w:val="000000"/>
                <w:sz w:val="22"/>
                <w:szCs w:val="22"/>
              </w:rPr>
            </w:pPr>
            <w:r w:rsidRPr="007E5101">
              <w:rPr>
                <w:color w:val="000000"/>
                <w:sz w:val="22"/>
                <w:szCs w:val="22"/>
              </w:rPr>
              <w:t>0100-ERAL752</w:t>
            </w:r>
          </w:p>
        </w:tc>
      </w:tr>
      <w:tr w:rsidR="006D46B5" w:rsidRPr="00EC650C" w14:paraId="1C518BDD" w14:textId="77777777" w:rsidTr="007E5101">
        <w:trPr>
          <w:gridAfter w:val="1"/>
          <w:wAfter w:w="1574" w:type="dxa"/>
          <w:trHeight w:val="805"/>
        </w:trPr>
        <w:tc>
          <w:tcPr>
            <w:tcW w:w="1829" w:type="dxa"/>
            <w:tcBorders>
              <w:top w:val="single" w:sz="8" w:space="0" w:color="C0C0C0"/>
              <w:left w:val="single" w:sz="8" w:space="0" w:color="C0C0C0"/>
              <w:bottom w:val="single" w:sz="8" w:space="0" w:color="C0C0C0"/>
            </w:tcBorders>
            <w:shd w:val="clear" w:color="auto" w:fill="auto"/>
          </w:tcPr>
          <w:p w14:paraId="51E42FA4" w14:textId="77777777" w:rsidR="006D46B5" w:rsidRPr="007E5101" w:rsidRDefault="006D46B5" w:rsidP="00DC7315">
            <w:pPr>
              <w:rPr>
                <w:sz w:val="22"/>
                <w:szCs w:val="22"/>
                <w:lang w:val="en-US"/>
              </w:rPr>
            </w:pPr>
            <w:r w:rsidRPr="007E5101">
              <w:rPr>
                <w:b/>
                <w:bCs/>
                <w:sz w:val="22"/>
                <w:szCs w:val="22"/>
                <w:lang w:val="en-US"/>
              </w:rPr>
              <w:t>Literature</w:t>
            </w:r>
          </w:p>
        </w:tc>
        <w:tc>
          <w:tcPr>
            <w:tcW w:w="7371" w:type="dxa"/>
            <w:gridSpan w:val="2"/>
            <w:tcBorders>
              <w:top w:val="single" w:sz="8" w:space="0" w:color="C0C0C0"/>
              <w:bottom w:val="single" w:sz="8" w:space="0" w:color="C0C0C0"/>
              <w:right w:val="single" w:sz="8" w:space="0" w:color="C0C0C0"/>
            </w:tcBorders>
            <w:shd w:val="clear" w:color="auto" w:fill="auto"/>
          </w:tcPr>
          <w:p w14:paraId="3A048630" w14:textId="77777777" w:rsidR="006D46B5" w:rsidRPr="007E5101" w:rsidRDefault="006D46B5" w:rsidP="00DC7315">
            <w:pPr>
              <w:autoSpaceDE w:val="0"/>
              <w:autoSpaceDN w:val="0"/>
              <w:adjustRightInd w:val="0"/>
              <w:rPr>
                <w:spacing w:val="-3"/>
                <w:sz w:val="22"/>
                <w:szCs w:val="22"/>
                <w:lang w:val="fr-FR" w:eastAsia="fr-FR"/>
              </w:rPr>
            </w:pPr>
            <w:r w:rsidRPr="007E5101">
              <w:rPr>
                <w:sz w:val="22"/>
                <w:szCs w:val="22"/>
                <w:lang w:val="fr-FR" w:eastAsia="fr-FR"/>
              </w:rPr>
              <w:t xml:space="preserve">Brunel P., </w:t>
            </w:r>
            <w:r w:rsidRPr="007E5101">
              <w:rPr>
                <w:i/>
                <w:iCs/>
                <w:spacing w:val="-3"/>
                <w:sz w:val="22"/>
                <w:szCs w:val="22"/>
                <w:lang w:val="fr-FR" w:eastAsia="fr-FR"/>
              </w:rPr>
              <w:t>Histoire de la littérature française</w:t>
            </w:r>
            <w:r w:rsidRPr="007E5101">
              <w:rPr>
                <w:spacing w:val="-3"/>
                <w:sz w:val="22"/>
                <w:szCs w:val="22"/>
                <w:lang w:val="fr-FR" w:eastAsia="fr-FR"/>
              </w:rPr>
              <w:t>, Paris, Bordas, 1972, t. I</w:t>
            </w:r>
          </w:p>
          <w:p w14:paraId="5A9CB095" w14:textId="77777777" w:rsidR="006D46B5" w:rsidRPr="007E5101" w:rsidRDefault="006D46B5" w:rsidP="00DC7315">
            <w:pPr>
              <w:autoSpaceDE w:val="0"/>
              <w:autoSpaceDN w:val="0"/>
              <w:adjustRightInd w:val="0"/>
              <w:rPr>
                <w:sz w:val="22"/>
                <w:szCs w:val="22"/>
                <w:lang w:val="fr-FR" w:eastAsia="fr-FR"/>
              </w:rPr>
            </w:pPr>
            <w:r w:rsidRPr="007E5101">
              <w:rPr>
                <w:sz w:val="22"/>
                <w:szCs w:val="22"/>
                <w:lang w:val="fr-FR" w:eastAsia="fr-FR"/>
              </w:rPr>
              <w:t xml:space="preserve">Coulet H., </w:t>
            </w:r>
            <w:r w:rsidRPr="007E5101">
              <w:rPr>
                <w:i/>
                <w:iCs/>
                <w:sz w:val="22"/>
                <w:szCs w:val="22"/>
                <w:lang w:val="fr-FR" w:eastAsia="fr-FR"/>
              </w:rPr>
              <w:t>Le Roman jusqu’à la Révolution</w:t>
            </w:r>
            <w:r w:rsidRPr="007E5101">
              <w:rPr>
                <w:sz w:val="22"/>
                <w:szCs w:val="22"/>
                <w:lang w:val="fr-FR" w:eastAsia="fr-FR"/>
              </w:rPr>
              <w:t>, Paris, Armand Colin, 1991</w:t>
            </w:r>
          </w:p>
          <w:p w14:paraId="482F3977" w14:textId="77777777" w:rsidR="006D46B5" w:rsidRPr="007E5101" w:rsidRDefault="006D46B5" w:rsidP="00DC7315">
            <w:pPr>
              <w:autoSpaceDE w:val="0"/>
              <w:autoSpaceDN w:val="0"/>
              <w:adjustRightInd w:val="0"/>
              <w:rPr>
                <w:i/>
                <w:sz w:val="22"/>
                <w:szCs w:val="22"/>
                <w:lang w:val="fr-FR"/>
              </w:rPr>
            </w:pPr>
            <w:r w:rsidRPr="007E5101">
              <w:rPr>
                <w:i/>
                <w:iCs/>
                <w:sz w:val="22"/>
                <w:szCs w:val="22"/>
                <w:lang w:val="fr-FR"/>
              </w:rPr>
              <w:t>Dictionnaire des lettres françaises</w:t>
            </w:r>
            <w:r w:rsidRPr="007E5101">
              <w:rPr>
                <w:sz w:val="22"/>
                <w:szCs w:val="22"/>
                <w:lang w:val="fr-FR"/>
              </w:rPr>
              <w:t xml:space="preserve">, « La Pochothèque », Fayard, </w:t>
            </w:r>
            <w:r w:rsidRPr="007E5101">
              <w:rPr>
                <w:i/>
                <w:iCs/>
                <w:sz w:val="22"/>
                <w:szCs w:val="22"/>
                <w:lang w:val="fr-FR"/>
              </w:rPr>
              <w:t>Le Moyen Âge</w:t>
            </w:r>
            <w:r w:rsidRPr="007E5101">
              <w:rPr>
                <w:sz w:val="22"/>
                <w:szCs w:val="22"/>
                <w:lang w:val="fr-FR"/>
              </w:rPr>
              <w:t xml:space="preserve">, 1992 ; </w:t>
            </w:r>
            <w:r w:rsidRPr="007E5101">
              <w:rPr>
                <w:i/>
                <w:iCs/>
                <w:sz w:val="22"/>
                <w:szCs w:val="22"/>
                <w:lang w:val="fr-FR"/>
              </w:rPr>
              <w:t>Le XVI</w:t>
            </w:r>
            <w:r w:rsidRPr="007E5101">
              <w:rPr>
                <w:i/>
                <w:iCs/>
                <w:sz w:val="22"/>
                <w:szCs w:val="22"/>
                <w:vertAlign w:val="superscript"/>
                <w:lang w:val="fr-FR"/>
              </w:rPr>
              <w:t>e</w:t>
            </w:r>
            <w:r w:rsidRPr="007E5101">
              <w:rPr>
                <w:i/>
                <w:iCs/>
                <w:sz w:val="22"/>
                <w:szCs w:val="22"/>
                <w:lang w:val="fr-FR"/>
              </w:rPr>
              <w:t xml:space="preserve"> siècle</w:t>
            </w:r>
            <w:r w:rsidRPr="007E5101">
              <w:rPr>
                <w:sz w:val="22"/>
                <w:szCs w:val="22"/>
                <w:lang w:val="fr-FR"/>
              </w:rPr>
              <w:t xml:space="preserve">, 2001 ; </w:t>
            </w:r>
            <w:r w:rsidRPr="007E5101">
              <w:rPr>
                <w:i/>
                <w:iCs/>
                <w:sz w:val="22"/>
                <w:szCs w:val="22"/>
                <w:lang w:val="fr-FR"/>
              </w:rPr>
              <w:t>Le XVII</w:t>
            </w:r>
            <w:r w:rsidRPr="007E5101">
              <w:rPr>
                <w:i/>
                <w:iCs/>
                <w:sz w:val="22"/>
                <w:szCs w:val="22"/>
                <w:vertAlign w:val="superscript"/>
                <w:lang w:val="fr-FR"/>
              </w:rPr>
              <w:t>e</w:t>
            </w:r>
            <w:r w:rsidRPr="007E5101">
              <w:rPr>
                <w:i/>
                <w:iCs/>
                <w:sz w:val="22"/>
                <w:szCs w:val="22"/>
                <w:lang w:val="fr-FR"/>
              </w:rPr>
              <w:t xml:space="preserve"> siècle</w:t>
            </w:r>
            <w:r w:rsidRPr="007E5101">
              <w:rPr>
                <w:sz w:val="22"/>
                <w:szCs w:val="22"/>
                <w:lang w:val="fr-FR"/>
              </w:rPr>
              <w:t>, 1996</w:t>
            </w:r>
          </w:p>
          <w:p w14:paraId="56BC754D" w14:textId="77777777" w:rsidR="006D46B5" w:rsidRPr="007E5101" w:rsidRDefault="006D46B5" w:rsidP="00DC7315">
            <w:pPr>
              <w:autoSpaceDE w:val="0"/>
              <w:autoSpaceDN w:val="0"/>
              <w:adjustRightInd w:val="0"/>
              <w:rPr>
                <w:sz w:val="22"/>
                <w:szCs w:val="22"/>
                <w:lang w:val="fr-FR"/>
              </w:rPr>
            </w:pPr>
            <w:r w:rsidRPr="007E5101">
              <w:rPr>
                <w:i/>
                <w:sz w:val="22"/>
                <w:szCs w:val="22"/>
                <w:lang w:val="fr-FR"/>
              </w:rPr>
              <w:t>Littérature. Textes et Documents</w:t>
            </w:r>
            <w:r w:rsidRPr="007E5101">
              <w:rPr>
                <w:sz w:val="22"/>
                <w:szCs w:val="22"/>
                <w:lang w:val="fr-FR"/>
              </w:rPr>
              <w:t xml:space="preserve">, Collection Henri Mitterand, Paris, Nathan, </w:t>
            </w:r>
            <w:r w:rsidRPr="007E5101">
              <w:rPr>
                <w:i/>
                <w:iCs/>
                <w:sz w:val="22"/>
                <w:szCs w:val="22"/>
                <w:lang w:val="fr-FR"/>
              </w:rPr>
              <w:t>Moyen Âge / XVI</w:t>
            </w:r>
            <w:r w:rsidRPr="007E5101">
              <w:rPr>
                <w:i/>
                <w:iCs/>
                <w:sz w:val="22"/>
                <w:szCs w:val="22"/>
                <w:vertAlign w:val="superscript"/>
                <w:lang w:val="fr-FR"/>
              </w:rPr>
              <w:t>e</w:t>
            </w:r>
            <w:r w:rsidRPr="007E5101">
              <w:rPr>
                <w:i/>
                <w:iCs/>
                <w:sz w:val="22"/>
                <w:szCs w:val="22"/>
                <w:lang w:val="fr-FR"/>
              </w:rPr>
              <w:t xml:space="preserve"> siècle</w:t>
            </w:r>
            <w:r w:rsidRPr="007E5101">
              <w:rPr>
                <w:sz w:val="22"/>
                <w:szCs w:val="22"/>
                <w:lang w:val="fr-FR"/>
              </w:rPr>
              <w:t xml:space="preserve">, 1988 ; </w:t>
            </w:r>
            <w:r w:rsidRPr="007E5101">
              <w:rPr>
                <w:i/>
                <w:iCs/>
                <w:sz w:val="22"/>
                <w:szCs w:val="22"/>
                <w:lang w:val="fr-FR"/>
              </w:rPr>
              <w:t>XVII</w:t>
            </w:r>
            <w:r w:rsidRPr="007E5101">
              <w:rPr>
                <w:i/>
                <w:iCs/>
                <w:sz w:val="22"/>
                <w:szCs w:val="22"/>
                <w:vertAlign w:val="superscript"/>
                <w:lang w:val="fr-FR"/>
              </w:rPr>
              <w:t>e</w:t>
            </w:r>
            <w:r w:rsidRPr="007E5101">
              <w:rPr>
                <w:i/>
                <w:iCs/>
                <w:sz w:val="22"/>
                <w:szCs w:val="22"/>
                <w:lang w:val="fr-FR"/>
              </w:rPr>
              <w:t xml:space="preserve"> siècle</w:t>
            </w:r>
            <w:r w:rsidRPr="007E5101">
              <w:rPr>
                <w:sz w:val="22"/>
                <w:szCs w:val="22"/>
                <w:lang w:val="fr-FR"/>
              </w:rPr>
              <w:t>, 1991</w:t>
            </w:r>
          </w:p>
          <w:p w14:paraId="16ECFA78" w14:textId="77777777" w:rsidR="006D46B5" w:rsidRPr="007E5101" w:rsidRDefault="006D46B5" w:rsidP="00DC7315">
            <w:pPr>
              <w:autoSpaceDE w:val="0"/>
              <w:autoSpaceDN w:val="0"/>
              <w:adjustRightInd w:val="0"/>
              <w:rPr>
                <w:sz w:val="22"/>
                <w:szCs w:val="22"/>
                <w:lang w:val="fr-FR"/>
              </w:rPr>
            </w:pPr>
          </w:p>
        </w:tc>
      </w:tr>
      <w:tr w:rsidR="006D46B5" w:rsidRPr="007E5101" w14:paraId="255DEE3A" w14:textId="77777777" w:rsidTr="007E5101">
        <w:trPr>
          <w:trHeight w:val="805"/>
        </w:trPr>
        <w:tc>
          <w:tcPr>
            <w:tcW w:w="2255" w:type="dxa"/>
            <w:gridSpan w:val="2"/>
            <w:tcBorders>
              <w:top w:val="single" w:sz="8" w:space="0" w:color="C0C0C0"/>
              <w:left w:val="single" w:sz="8" w:space="0" w:color="C0C0C0"/>
              <w:bottom w:val="single" w:sz="8" w:space="0" w:color="C0C0C0"/>
            </w:tcBorders>
            <w:shd w:val="clear" w:color="auto" w:fill="D3DFEE"/>
          </w:tcPr>
          <w:p w14:paraId="7F6F4E96" w14:textId="77777777" w:rsidR="006D46B5" w:rsidRPr="007E5101" w:rsidRDefault="006D46B5" w:rsidP="00DC7315">
            <w:pPr>
              <w:rPr>
                <w:sz w:val="22"/>
                <w:szCs w:val="22"/>
                <w:lang w:val="fr-FR"/>
              </w:rPr>
            </w:pPr>
            <w:r w:rsidRPr="007E5101">
              <w:rPr>
                <w:b/>
                <w:bCs/>
                <w:sz w:val="22"/>
                <w:szCs w:val="22"/>
                <w:lang w:val="fr-FR"/>
              </w:rPr>
              <w:t>Field of study/ programme</w:t>
            </w:r>
          </w:p>
        </w:tc>
        <w:tc>
          <w:tcPr>
            <w:tcW w:w="8519" w:type="dxa"/>
            <w:gridSpan w:val="2"/>
            <w:tcBorders>
              <w:top w:val="single" w:sz="8" w:space="0" w:color="C0C0C0"/>
              <w:bottom w:val="single" w:sz="4" w:space="0" w:color="auto"/>
              <w:right w:val="single" w:sz="8" w:space="0" w:color="C0C0C0"/>
            </w:tcBorders>
            <w:shd w:val="clear" w:color="auto" w:fill="D3DFEE"/>
          </w:tcPr>
          <w:p w14:paraId="6C26BE43" w14:textId="77777777" w:rsidR="006D46B5" w:rsidRPr="007E5101" w:rsidRDefault="006D46B5" w:rsidP="00DC7315">
            <w:pPr>
              <w:rPr>
                <w:sz w:val="22"/>
                <w:szCs w:val="22"/>
                <w:lang w:val="fr-FR"/>
              </w:rPr>
            </w:pPr>
            <w:r w:rsidRPr="007E5101">
              <w:rPr>
                <w:sz w:val="22"/>
                <w:szCs w:val="22"/>
                <w:lang w:val="fr-FR"/>
              </w:rPr>
              <w:t>FRENCH PHILOLOGY</w:t>
            </w:r>
          </w:p>
        </w:tc>
      </w:tr>
    </w:tbl>
    <w:p w14:paraId="63A496F5" w14:textId="1C608425" w:rsidR="006D46B5" w:rsidRDefault="006D46B5" w:rsidP="006D46B5">
      <w:pPr>
        <w:rPr>
          <w:lang w:val="en-US"/>
        </w:rPr>
      </w:pPr>
    </w:p>
    <w:p w14:paraId="3DBA346B" w14:textId="339422C0" w:rsidR="00285D95" w:rsidRDefault="00285D95">
      <w:pPr>
        <w:spacing w:after="200" w:line="276" w:lineRule="auto"/>
        <w:rPr>
          <w:lang w:val="en-US"/>
        </w:rPr>
      </w:pPr>
      <w:r>
        <w:rPr>
          <w:lang w:val="en-US"/>
        </w:rPr>
        <w:br w:type="page"/>
      </w:r>
    </w:p>
    <w:tbl>
      <w:tblPr>
        <w:tblW w:w="10774" w:type="dxa"/>
        <w:tblInd w:w="-294" w:type="dxa"/>
        <w:tblLayout w:type="fixed"/>
        <w:tblLook w:val="0000" w:firstRow="0" w:lastRow="0" w:firstColumn="0" w:lastColumn="0" w:noHBand="0" w:noVBand="0"/>
      </w:tblPr>
      <w:tblGrid>
        <w:gridCol w:w="1829"/>
        <w:gridCol w:w="426"/>
        <w:gridCol w:w="8519"/>
      </w:tblGrid>
      <w:tr w:rsidR="006D46B5" w:rsidRPr="00C0554C" w14:paraId="12BE7DE9" w14:textId="77777777" w:rsidTr="007E5101">
        <w:trPr>
          <w:trHeight w:val="840"/>
        </w:trPr>
        <w:tc>
          <w:tcPr>
            <w:tcW w:w="2255" w:type="dxa"/>
            <w:gridSpan w:val="2"/>
            <w:tcBorders>
              <w:top w:val="single" w:sz="8" w:space="0" w:color="C0C0C0"/>
              <w:left w:val="single" w:sz="8" w:space="0" w:color="C0C0C0"/>
              <w:bottom w:val="single" w:sz="8" w:space="0" w:color="C0C0C0"/>
            </w:tcBorders>
            <w:shd w:val="clear" w:color="auto" w:fill="4F81BD"/>
          </w:tcPr>
          <w:p w14:paraId="3C401357" w14:textId="77777777" w:rsidR="006D46B5" w:rsidRPr="007E5101" w:rsidRDefault="006D46B5" w:rsidP="00DC7315">
            <w:pPr>
              <w:rPr>
                <w:b/>
                <w:sz w:val="22"/>
                <w:szCs w:val="22"/>
                <w:lang w:val="fr-FR"/>
              </w:rPr>
            </w:pPr>
            <w:r w:rsidRPr="007E5101">
              <w:rPr>
                <w:b/>
                <w:bCs/>
                <w:color w:val="FFFFFF"/>
                <w:sz w:val="22"/>
                <w:szCs w:val="22"/>
                <w:lang w:val="fr-FR"/>
              </w:rPr>
              <w:lastRenderedPageBreak/>
              <w:t>Course title</w:t>
            </w:r>
          </w:p>
        </w:tc>
        <w:tc>
          <w:tcPr>
            <w:tcW w:w="8519" w:type="dxa"/>
            <w:tcBorders>
              <w:top w:val="single" w:sz="8" w:space="0" w:color="C0C0C0"/>
              <w:bottom w:val="single" w:sz="8" w:space="0" w:color="C0C0C0"/>
              <w:right w:val="single" w:sz="8" w:space="0" w:color="C0C0C0"/>
            </w:tcBorders>
            <w:shd w:val="clear" w:color="auto" w:fill="4F81BD"/>
          </w:tcPr>
          <w:p w14:paraId="0132BE63" w14:textId="77777777" w:rsidR="006D46B5" w:rsidRPr="007E5101" w:rsidRDefault="006D46B5" w:rsidP="00DC7315">
            <w:pPr>
              <w:rPr>
                <w:sz w:val="22"/>
                <w:szCs w:val="22"/>
                <w:lang w:val="fr-FR"/>
              </w:rPr>
            </w:pPr>
            <w:r w:rsidRPr="007E5101">
              <w:rPr>
                <w:b/>
                <w:bCs/>
                <w:color w:val="000000"/>
                <w:sz w:val="22"/>
                <w:szCs w:val="22"/>
                <w:lang w:val="fr-FR"/>
              </w:rPr>
              <w:t>Littérature 3 et 4</w:t>
            </w:r>
            <w:r w:rsidRPr="007E5101">
              <w:rPr>
                <w:b/>
                <w:bCs/>
                <w:sz w:val="22"/>
                <w:szCs w:val="22"/>
                <w:lang w:val="fr-FR"/>
              </w:rPr>
              <w:t xml:space="preserve"> (XVIII</w:t>
            </w:r>
            <w:r w:rsidRPr="007E5101">
              <w:rPr>
                <w:b/>
                <w:bCs/>
                <w:sz w:val="22"/>
                <w:szCs w:val="22"/>
                <w:vertAlign w:val="superscript"/>
                <w:lang w:val="fr-FR"/>
              </w:rPr>
              <w:t xml:space="preserve">e </w:t>
            </w:r>
            <w:r w:rsidRPr="007E5101">
              <w:rPr>
                <w:b/>
                <w:bCs/>
                <w:sz w:val="22"/>
                <w:szCs w:val="22"/>
                <w:lang w:val="fr-FR"/>
              </w:rPr>
              <w:t>- XX</w:t>
            </w:r>
            <w:r w:rsidRPr="007E5101">
              <w:rPr>
                <w:b/>
                <w:bCs/>
                <w:sz w:val="22"/>
                <w:szCs w:val="22"/>
                <w:vertAlign w:val="superscript"/>
                <w:lang w:val="fr-FR"/>
              </w:rPr>
              <w:t>e</w:t>
            </w:r>
            <w:r w:rsidRPr="007E5101">
              <w:rPr>
                <w:b/>
                <w:bCs/>
                <w:sz w:val="22"/>
                <w:szCs w:val="22"/>
                <w:lang w:val="fr-FR"/>
              </w:rPr>
              <w:t xml:space="preserve"> s.)</w:t>
            </w:r>
          </w:p>
        </w:tc>
      </w:tr>
      <w:tr w:rsidR="006D46B5" w:rsidRPr="007E5101" w14:paraId="18113D83" w14:textId="77777777" w:rsidTr="007E5101">
        <w:trPr>
          <w:trHeight w:val="541"/>
        </w:trPr>
        <w:tc>
          <w:tcPr>
            <w:tcW w:w="2255" w:type="dxa"/>
            <w:gridSpan w:val="2"/>
            <w:tcBorders>
              <w:top w:val="single" w:sz="8" w:space="0" w:color="C0C0C0"/>
              <w:left w:val="single" w:sz="8" w:space="0" w:color="C0C0C0"/>
              <w:bottom w:val="single" w:sz="8" w:space="0" w:color="C0C0C0"/>
            </w:tcBorders>
            <w:shd w:val="clear" w:color="auto" w:fill="D3DFEE"/>
          </w:tcPr>
          <w:p w14:paraId="30F111FD" w14:textId="77777777" w:rsidR="006D46B5" w:rsidRPr="007E5101" w:rsidRDefault="006D46B5" w:rsidP="00DC7315">
            <w:pPr>
              <w:rPr>
                <w:sz w:val="22"/>
                <w:szCs w:val="22"/>
                <w:lang w:val="fr-FR"/>
              </w:rPr>
            </w:pPr>
            <w:r w:rsidRPr="007E5101">
              <w:rPr>
                <w:b/>
                <w:bCs/>
                <w:sz w:val="22"/>
                <w:szCs w:val="22"/>
                <w:lang w:val="fr-FR"/>
              </w:rPr>
              <w:t>Form*</w:t>
            </w:r>
          </w:p>
        </w:tc>
        <w:tc>
          <w:tcPr>
            <w:tcW w:w="8519" w:type="dxa"/>
            <w:tcBorders>
              <w:top w:val="single" w:sz="8" w:space="0" w:color="C0C0C0"/>
              <w:bottom w:val="single" w:sz="8" w:space="0" w:color="C0C0C0"/>
              <w:right w:val="single" w:sz="8" w:space="0" w:color="C0C0C0"/>
            </w:tcBorders>
            <w:shd w:val="clear" w:color="auto" w:fill="D3DFEE"/>
          </w:tcPr>
          <w:p w14:paraId="2B4BDAAF" w14:textId="77777777" w:rsidR="006D46B5" w:rsidRPr="007E5101" w:rsidRDefault="006D46B5" w:rsidP="00DC7315">
            <w:pPr>
              <w:rPr>
                <w:sz w:val="22"/>
                <w:szCs w:val="22"/>
                <w:lang w:val="fr-FR"/>
              </w:rPr>
            </w:pPr>
            <w:r w:rsidRPr="007E5101">
              <w:rPr>
                <w:sz w:val="22"/>
                <w:szCs w:val="22"/>
                <w:lang w:val="fr-FR"/>
              </w:rPr>
              <w:t>Lecture + tutorial</w:t>
            </w:r>
          </w:p>
        </w:tc>
      </w:tr>
      <w:tr w:rsidR="006D46B5" w:rsidRPr="007E5101" w14:paraId="5F29593D" w14:textId="77777777" w:rsidTr="007E5101">
        <w:trPr>
          <w:trHeight w:val="835"/>
        </w:trPr>
        <w:tc>
          <w:tcPr>
            <w:tcW w:w="2255" w:type="dxa"/>
            <w:gridSpan w:val="2"/>
            <w:tcBorders>
              <w:top w:val="single" w:sz="8" w:space="0" w:color="C0C0C0"/>
              <w:left w:val="single" w:sz="8" w:space="0" w:color="C0C0C0"/>
              <w:bottom w:val="single" w:sz="8" w:space="0" w:color="C0C0C0"/>
            </w:tcBorders>
            <w:shd w:val="clear" w:color="auto" w:fill="auto"/>
          </w:tcPr>
          <w:p w14:paraId="687182D2" w14:textId="77777777" w:rsidR="006D46B5" w:rsidRPr="007E5101" w:rsidRDefault="006D46B5" w:rsidP="00DC7315">
            <w:pPr>
              <w:rPr>
                <w:sz w:val="22"/>
                <w:szCs w:val="22"/>
                <w:lang w:val="fr-FR"/>
              </w:rPr>
            </w:pPr>
            <w:r w:rsidRPr="007E5101">
              <w:rPr>
                <w:b/>
                <w:bCs/>
                <w:sz w:val="22"/>
                <w:szCs w:val="22"/>
                <w:lang w:val="fr-FR"/>
              </w:rPr>
              <w:t>Level of course</w:t>
            </w:r>
          </w:p>
        </w:tc>
        <w:tc>
          <w:tcPr>
            <w:tcW w:w="8519" w:type="dxa"/>
            <w:tcBorders>
              <w:top w:val="single" w:sz="8" w:space="0" w:color="C0C0C0"/>
              <w:bottom w:val="single" w:sz="8" w:space="0" w:color="C0C0C0"/>
              <w:right w:val="single" w:sz="8" w:space="0" w:color="C0C0C0"/>
            </w:tcBorders>
            <w:shd w:val="clear" w:color="auto" w:fill="auto"/>
          </w:tcPr>
          <w:p w14:paraId="65B4ABA2" w14:textId="77777777" w:rsidR="006D46B5" w:rsidRPr="007E5101" w:rsidRDefault="006D46B5" w:rsidP="00DC7315">
            <w:pPr>
              <w:rPr>
                <w:sz w:val="22"/>
                <w:szCs w:val="22"/>
                <w:lang w:val="fr-FR"/>
              </w:rPr>
            </w:pPr>
            <w:r w:rsidRPr="007E5101">
              <w:rPr>
                <w:sz w:val="22"/>
                <w:szCs w:val="22"/>
                <w:lang w:val="fr-FR"/>
              </w:rPr>
              <w:t>B2</w:t>
            </w:r>
          </w:p>
        </w:tc>
      </w:tr>
      <w:tr w:rsidR="006D46B5" w:rsidRPr="007E5101" w14:paraId="1B479734" w14:textId="77777777" w:rsidTr="007E5101">
        <w:trPr>
          <w:trHeight w:val="536"/>
        </w:trPr>
        <w:tc>
          <w:tcPr>
            <w:tcW w:w="2255" w:type="dxa"/>
            <w:gridSpan w:val="2"/>
            <w:tcBorders>
              <w:top w:val="single" w:sz="8" w:space="0" w:color="C0C0C0"/>
              <w:left w:val="single" w:sz="8" w:space="0" w:color="C0C0C0"/>
              <w:bottom w:val="single" w:sz="8" w:space="0" w:color="C0C0C0"/>
            </w:tcBorders>
            <w:shd w:val="clear" w:color="auto" w:fill="D3DFEE"/>
          </w:tcPr>
          <w:p w14:paraId="50516EDF" w14:textId="77777777" w:rsidR="006D46B5" w:rsidRPr="007E5101" w:rsidRDefault="006D46B5" w:rsidP="00DC7315">
            <w:pPr>
              <w:rPr>
                <w:sz w:val="22"/>
                <w:szCs w:val="22"/>
                <w:lang w:val="fr-FR"/>
              </w:rPr>
            </w:pPr>
            <w:r w:rsidRPr="007E5101">
              <w:rPr>
                <w:b/>
                <w:bCs/>
                <w:sz w:val="22"/>
                <w:szCs w:val="22"/>
                <w:lang w:val="fr-FR"/>
              </w:rPr>
              <w:t>Year/semester</w:t>
            </w:r>
          </w:p>
        </w:tc>
        <w:tc>
          <w:tcPr>
            <w:tcW w:w="8519" w:type="dxa"/>
            <w:tcBorders>
              <w:top w:val="single" w:sz="8" w:space="0" w:color="C0C0C0"/>
              <w:bottom w:val="single" w:sz="8" w:space="0" w:color="C0C0C0"/>
              <w:right w:val="single" w:sz="8" w:space="0" w:color="C0C0C0"/>
            </w:tcBorders>
            <w:shd w:val="clear" w:color="auto" w:fill="D3DFEE"/>
          </w:tcPr>
          <w:p w14:paraId="5F174890" w14:textId="77777777" w:rsidR="006D46B5" w:rsidRPr="007E5101" w:rsidRDefault="006D46B5" w:rsidP="00DC7315">
            <w:pPr>
              <w:rPr>
                <w:sz w:val="22"/>
                <w:szCs w:val="22"/>
                <w:lang w:val="fr-FR"/>
              </w:rPr>
            </w:pPr>
            <w:r w:rsidRPr="007E5101">
              <w:rPr>
                <w:sz w:val="22"/>
                <w:szCs w:val="22"/>
                <w:lang w:val="fr-FR"/>
              </w:rPr>
              <w:t>III / semester 1 and 2</w:t>
            </w:r>
          </w:p>
        </w:tc>
      </w:tr>
      <w:tr w:rsidR="006D46B5" w:rsidRPr="007E5101" w14:paraId="10330534" w14:textId="77777777" w:rsidTr="007E5101">
        <w:trPr>
          <w:trHeight w:val="406"/>
        </w:trPr>
        <w:tc>
          <w:tcPr>
            <w:tcW w:w="2255" w:type="dxa"/>
            <w:gridSpan w:val="2"/>
            <w:tcBorders>
              <w:top w:val="single" w:sz="8" w:space="0" w:color="C0C0C0"/>
              <w:left w:val="single" w:sz="8" w:space="0" w:color="C0C0C0"/>
              <w:bottom w:val="single" w:sz="8" w:space="0" w:color="C0C0C0"/>
            </w:tcBorders>
            <w:shd w:val="clear" w:color="auto" w:fill="auto"/>
          </w:tcPr>
          <w:p w14:paraId="24806608" w14:textId="77777777" w:rsidR="006D46B5" w:rsidRPr="007E5101" w:rsidRDefault="006D46B5" w:rsidP="00DC7315">
            <w:pPr>
              <w:rPr>
                <w:sz w:val="22"/>
                <w:szCs w:val="22"/>
                <w:lang w:val="fr-FR"/>
              </w:rPr>
            </w:pPr>
            <w:r w:rsidRPr="007E5101">
              <w:rPr>
                <w:b/>
                <w:bCs/>
                <w:sz w:val="22"/>
                <w:szCs w:val="22"/>
                <w:lang w:val="fr-FR"/>
              </w:rPr>
              <w:t>ECTS</w:t>
            </w:r>
          </w:p>
        </w:tc>
        <w:tc>
          <w:tcPr>
            <w:tcW w:w="8519" w:type="dxa"/>
            <w:tcBorders>
              <w:top w:val="single" w:sz="8" w:space="0" w:color="C0C0C0"/>
              <w:bottom w:val="single" w:sz="8" w:space="0" w:color="C0C0C0"/>
              <w:right w:val="single" w:sz="8" w:space="0" w:color="C0C0C0"/>
            </w:tcBorders>
            <w:shd w:val="clear" w:color="auto" w:fill="auto"/>
          </w:tcPr>
          <w:p w14:paraId="6CD706F6" w14:textId="77777777" w:rsidR="006D46B5" w:rsidRPr="007E5101" w:rsidRDefault="006D46B5" w:rsidP="00DC7315">
            <w:pPr>
              <w:rPr>
                <w:sz w:val="22"/>
                <w:szCs w:val="22"/>
                <w:lang w:val="fr-FR"/>
              </w:rPr>
            </w:pPr>
            <w:r w:rsidRPr="007E5101">
              <w:rPr>
                <w:sz w:val="22"/>
                <w:szCs w:val="22"/>
                <w:lang w:val="fr-FR"/>
              </w:rPr>
              <w:t>6 (2 for lecture 4 for Tutorial)</w:t>
            </w:r>
          </w:p>
        </w:tc>
      </w:tr>
      <w:tr w:rsidR="006D46B5" w:rsidRPr="007E5101" w14:paraId="2DC2B800" w14:textId="77777777" w:rsidTr="007E5101">
        <w:trPr>
          <w:trHeight w:val="688"/>
        </w:trPr>
        <w:tc>
          <w:tcPr>
            <w:tcW w:w="2255" w:type="dxa"/>
            <w:gridSpan w:val="2"/>
            <w:tcBorders>
              <w:top w:val="single" w:sz="8" w:space="0" w:color="C0C0C0"/>
              <w:left w:val="single" w:sz="8" w:space="0" w:color="C0C0C0"/>
              <w:bottom w:val="single" w:sz="8" w:space="0" w:color="C0C0C0"/>
            </w:tcBorders>
            <w:shd w:val="clear" w:color="auto" w:fill="D3DFEE"/>
          </w:tcPr>
          <w:p w14:paraId="105B5CDB" w14:textId="77777777" w:rsidR="006D46B5" w:rsidRPr="007E5101" w:rsidRDefault="006D46B5" w:rsidP="00DC7315">
            <w:pPr>
              <w:rPr>
                <w:sz w:val="22"/>
                <w:szCs w:val="22"/>
                <w:lang w:val="fr-FR"/>
              </w:rPr>
            </w:pPr>
            <w:r w:rsidRPr="007E5101">
              <w:rPr>
                <w:b/>
                <w:bCs/>
                <w:sz w:val="22"/>
                <w:szCs w:val="22"/>
                <w:lang w:val="fr-FR"/>
              </w:rPr>
              <w:t>Language of instruction</w:t>
            </w:r>
          </w:p>
        </w:tc>
        <w:tc>
          <w:tcPr>
            <w:tcW w:w="8519" w:type="dxa"/>
            <w:tcBorders>
              <w:top w:val="single" w:sz="8" w:space="0" w:color="C0C0C0"/>
              <w:bottom w:val="single" w:sz="8" w:space="0" w:color="C0C0C0"/>
              <w:right w:val="single" w:sz="8" w:space="0" w:color="C0C0C0"/>
            </w:tcBorders>
            <w:shd w:val="clear" w:color="auto" w:fill="D3DFEE"/>
          </w:tcPr>
          <w:p w14:paraId="1C06038B" w14:textId="77777777" w:rsidR="006D46B5" w:rsidRPr="007E5101" w:rsidRDefault="006D46B5" w:rsidP="00DC7315">
            <w:pPr>
              <w:rPr>
                <w:sz w:val="22"/>
                <w:szCs w:val="22"/>
                <w:lang w:val="fr-FR"/>
              </w:rPr>
            </w:pPr>
            <w:r w:rsidRPr="007E5101">
              <w:rPr>
                <w:sz w:val="22"/>
                <w:szCs w:val="22"/>
                <w:lang w:val="fr-FR"/>
              </w:rPr>
              <w:t>French</w:t>
            </w:r>
          </w:p>
        </w:tc>
      </w:tr>
      <w:tr w:rsidR="006D46B5" w:rsidRPr="007E5101" w14:paraId="47F88230" w14:textId="77777777" w:rsidTr="007E5101">
        <w:trPr>
          <w:trHeight w:val="400"/>
        </w:trPr>
        <w:tc>
          <w:tcPr>
            <w:tcW w:w="2255" w:type="dxa"/>
            <w:gridSpan w:val="2"/>
            <w:tcBorders>
              <w:top w:val="single" w:sz="8" w:space="0" w:color="C0C0C0"/>
              <w:left w:val="single" w:sz="8" w:space="0" w:color="C0C0C0"/>
              <w:bottom w:val="single" w:sz="8" w:space="0" w:color="C0C0C0"/>
            </w:tcBorders>
            <w:shd w:val="clear" w:color="auto" w:fill="auto"/>
          </w:tcPr>
          <w:p w14:paraId="22199CF0" w14:textId="77777777" w:rsidR="006D46B5" w:rsidRPr="007E5101" w:rsidRDefault="006D46B5" w:rsidP="00DC7315">
            <w:pPr>
              <w:rPr>
                <w:sz w:val="22"/>
                <w:szCs w:val="22"/>
                <w:lang w:val="fr-FR"/>
              </w:rPr>
            </w:pPr>
            <w:r w:rsidRPr="007E5101">
              <w:rPr>
                <w:b/>
                <w:bCs/>
                <w:sz w:val="22"/>
                <w:szCs w:val="22"/>
                <w:lang w:val="fr-FR"/>
              </w:rPr>
              <w:t>No. of hours</w:t>
            </w:r>
          </w:p>
        </w:tc>
        <w:tc>
          <w:tcPr>
            <w:tcW w:w="8519" w:type="dxa"/>
            <w:tcBorders>
              <w:top w:val="single" w:sz="8" w:space="0" w:color="C0C0C0"/>
              <w:bottom w:val="single" w:sz="8" w:space="0" w:color="C0C0C0"/>
              <w:right w:val="single" w:sz="8" w:space="0" w:color="C0C0C0"/>
            </w:tcBorders>
            <w:shd w:val="clear" w:color="auto" w:fill="auto"/>
          </w:tcPr>
          <w:p w14:paraId="4BA65ADC" w14:textId="77777777" w:rsidR="006D46B5" w:rsidRPr="007E5101" w:rsidRDefault="006D46B5" w:rsidP="00DC7315">
            <w:pPr>
              <w:rPr>
                <w:sz w:val="22"/>
                <w:szCs w:val="22"/>
                <w:lang w:val="fr-FR"/>
              </w:rPr>
            </w:pPr>
            <w:r w:rsidRPr="007E5101">
              <w:rPr>
                <w:sz w:val="22"/>
                <w:szCs w:val="22"/>
                <w:lang w:val="fr-FR"/>
              </w:rPr>
              <w:t>45 per semester (15 lecture + 30 Tutorial)</w:t>
            </w:r>
          </w:p>
        </w:tc>
      </w:tr>
      <w:tr w:rsidR="006D46B5" w:rsidRPr="00EC650C" w14:paraId="75E9AB25" w14:textId="77777777" w:rsidTr="007E5101">
        <w:trPr>
          <w:trHeight w:val="824"/>
        </w:trPr>
        <w:tc>
          <w:tcPr>
            <w:tcW w:w="2255" w:type="dxa"/>
            <w:gridSpan w:val="2"/>
            <w:tcBorders>
              <w:top w:val="single" w:sz="8" w:space="0" w:color="C0C0C0"/>
              <w:left w:val="single" w:sz="8" w:space="0" w:color="C0C0C0"/>
              <w:bottom w:val="single" w:sz="8" w:space="0" w:color="C0C0C0"/>
            </w:tcBorders>
            <w:shd w:val="clear" w:color="auto" w:fill="D3DFEE"/>
          </w:tcPr>
          <w:p w14:paraId="23A7443B" w14:textId="77777777" w:rsidR="006D46B5" w:rsidRPr="007E5101" w:rsidRDefault="006D46B5" w:rsidP="00DC7315">
            <w:pPr>
              <w:rPr>
                <w:b/>
                <w:bCs/>
                <w:sz w:val="22"/>
                <w:szCs w:val="22"/>
                <w:lang w:val="fr-FR"/>
              </w:rPr>
            </w:pPr>
            <w:r w:rsidRPr="007E5101">
              <w:rPr>
                <w:b/>
                <w:bCs/>
                <w:sz w:val="22"/>
                <w:szCs w:val="22"/>
                <w:lang w:val="fr-FR"/>
              </w:rPr>
              <w:t>Course content</w:t>
            </w:r>
          </w:p>
          <w:p w14:paraId="62F14846" w14:textId="77777777" w:rsidR="006D46B5" w:rsidRPr="007E5101" w:rsidRDefault="006D46B5" w:rsidP="00DC7315">
            <w:pPr>
              <w:ind w:right="-1262"/>
              <w:rPr>
                <w:color w:val="FF0000"/>
                <w:sz w:val="22"/>
                <w:szCs w:val="22"/>
                <w:lang w:val="fr-FR"/>
              </w:rPr>
            </w:pPr>
            <w:r w:rsidRPr="007E5101">
              <w:rPr>
                <w:b/>
                <w:bCs/>
                <w:color w:val="FF0000"/>
                <w:sz w:val="22"/>
                <w:szCs w:val="22"/>
                <w:lang w:val="fr-FR"/>
              </w:rPr>
              <w:t xml:space="preserve"> </w:t>
            </w:r>
          </w:p>
        </w:tc>
        <w:tc>
          <w:tcPr>
            <w:tcW w:w="8519" w:type="dxa"/>
            <w:tcBorders>
              <w:top w:val="single" w:sz="8" w:space="0" w:color="C0C0C0"/>
              <w:bottom w:val="single" w:sz="8" w:space="0" w:color="C0C0C0"/>
              <w:right w:val="single" w:sz="8" w:space="0" w:color="C0C0C0"/>
            </w:tcBorders>
            <w:shd w:val="clear" w:color="auto" w:fill="D3DFEE"/>
          </w:tcPr>
          <w:p w14:paraId="5D6E9226" w14:textId="77777777" w:rsidR="006D46B5" w:rsidRPr="007E5101" w:rsidRDefault="006D46B5" w:rsidP="00DC7315">
            <w:pPr>
              <w:pStyle w:val="NormalnyWeb"/>
              <w:spacing w:before="0" w:beforeAutospacing="0" w:after="0" w:afterAutospacing="0"/>
              <w:jc w:val="both"/>
              <w:rPr>
                <w:sz w:val="22"/>
                <w:szCs w:val="22"/>
              </w:rPr>
            </w:pPr>
            <w:r w:rsidRPr="007E5101">
              <w:rPr>
                <w:bCs/>
                <w:sz w:val="22"/>
                <w:szCs w:val="22"/>
              </w:rPr>
              <w:t>Le cours se propose d’aborder la problématique liée à l’analyse des textes littéraires, à partir du XVIII</w:t>
            </w:r>
            <w:r w:rsidRPr="007E5101">
              <w:rPr>
                <w:bCs/>
                <w:sz w:val="22"/>
                <w:szCs w:val="22"/>
                <w:vertAlign w:val="superscript"/>
              </w:rPr>
              <w:t>e</w:t>
            </w:r>
            <w:r w:rsidRPr="007E5101">
              <w:rPr>
                <w:bCs/>
                <w:sz w:val="22"/>
                <w:szCs w:val="22"/>
              </w:rPr>
              <w:t xml:space="preserve"> jusqu’au XX</w:t>
            </w:r>
            <w:r w:rsidRPr="007E5101">
              <w:rPr>
                <w:bCs/>
                <w:sz w:val="22"/>
                <w:szCs w:val="22"/>
                <w:vertAlign w:val="superscript"/>
              </w:rPr>
              <w:t>e</w:t>
            </w:r>
            <w:r w:rsidRPr="007E5101">
              <w:rPr>
                <w:bCs/>
                <w:sz w:val="22"/>
                <w:szCs w:val="22"/>
              </w:rPr>
              <w:t xml:space="preserve"> siècle. Il a pour objectif de faire connaître aux étudiants les outils les plus importants qui permettent d’analyser les œuvres littéraires de différentes époques. Il vise à former la sensibilité esthétique, à développer la capacité de réflexion personnelle, à approfondir les connaissances sur un choix d’</w:t>
            </w:r>
            <w:r w:rsidRPr="007E5101">
              <w:rPr>
                <w:bCs/>
                <w:sz w:val="22"/>
                <w:szCs w:val="22"/>
                <w:lang w:val="fr-CH"/>
              </w:rPr>
              <w:t>auteurs, œuvres, genres, idées et tendances littéraires. Son but est aussi d’initier à la méthode historique. Le contenu du cours varie chaque année en fonction de l’enseignant.</w:t>
            </w:r>
          </w:p>
        </w:tc>
      </w:tr>
      <w:tr w:rsidR="006D46B5" w:rsidRPr="007E5101" w14:paraId="6635D9E3" w14:textId="77777777" w:rsidTr="007E5101">
        <w:trPr>
          <w:trHeight w:val="835"/>
        </w:trPr>
        <w:tc>
          <w:tcPr>
            <w:tcW w:w="2255" w:type="dxa"/>
            <w:gridSpan w:val="2"/>
            <w:tcBorders>
              <w:top w:val="single" w:sz="8" w:space="0" w:color="C0C0C0"/>
              <w:left w:val="single" w:sz="8" w:space="0" w:color="C0C0C0"/>
              <w:bottom w:val="single" w:sz="8" w:space="0" w:color="C0C0C0"/>
            </w:tcBorders>
            <w:shd w:val="clear" w:color="auto" w:fill="auto"/>
          </w:tcPr>
          <w:p w14:paraId="2057A780" w14:textId="77777777" w:rsidR="006D46B5" w:rsidRPr="007E5101" w:rsidRDefault="006D46B5" w:rsidP="00DC7315">
            <w:pPr>
              <w:rPr>
                <w:sz w:val="22"/>
                <w:szCs w:val="22"/>
                <w:lang w:val="fr-FR" w:eastAsia="pl-PL"/>
              </w:rPr>
            </w:pPr>
            <w:r w:rsidRPr="007E5101">
              <w:rPr>
                <w:b/>
                <w:bCs/>
                <w:sz w:val="22"/>
                <w:szCs w:val="22"/>
                <w:lang w:val="fr-FR"/>
              </w:rPr>
              <w:t>Assessment scheme</w:t>
            </w:r>
          </w:p>
        </w:tc>
        <w:tc>
          <w:tcPr>
            <w:tcW w:w="8519" w:type="dxa"/>
            <w:tcBorders>
              <w:top w:val="single" w:sz="8" w:space="0" w:color="C0C0C0"/>
              <w:bottom w:val="single" w:sz="8" w:space="0" w:color="C0C0C0"/>
              <w:right w:val="single" w:sz="8" w:space="0" w:color="C0C0C0"/>
            </w:tcBorders>
            <w:shd w:val="clear" w:color="auto" w:fill="auto"/>
          </w:tcPr>
          <w:p w14:paraId="5DC1931E" w14:textId="77777777" w:rsidR="006D46B5" w:rsidRPr="007E5101" w:rsidRDefault="006D46B5" w:rsidP="00DC7315">
            <w:pPr>
              <w:pStyle w:val="Default"/>
              <w:spacing w:line="360" w:lineRule="auto"/>
              <w:jc w:val="both"/>
              <w:rPr>
                <w:sz w:val="22"/>
                <w:szCs w:val="22"/>
                <w:lang w:val="fr-FR"/>
              </w:rPr>
            </w:pPr>
          </w:p>
        </w:tc>
      </w:tr>
      <w:tr w:rsidR="006D46B5" w:rsidRPr="007E5101" w14:paraId="78CC7952" w14:textId="77777777" w:rsidTr="007E5101">
        <w:trPr>
          <w:trHeight w:val="549"/>
        </w:trPr>
        <w:tc>
          <w:tcPr>
            <w:tcW w:w="2255" w:type="dxa"/>
            <w:gridSpan w:val="2"/>
            <w:tcBorders>
              <w:top w:val="single" w:sz="8" w:space="0" w:color="C0C0C0"/>
              <w:left w:val="single" w:sz="8" w:space="0" w:color="C0C0C0"/>
              <w:bottom w:val="single" w:sz="8" w:space="0" w:color="C0C0C0"/>
            </w:tcBorders>
            <w:shd w:val="clear" w:color="auto" w:fill="D3DFEE"/>
          </w:tcPr>
          <w:p w14:paraId="3AF4BA33" w14:textId="77777777" w:rsidR="006D46B5" w:rsidRPr="007E5101" w:rsidRDefault="006D46B5" w:rsidP="00DC7315">
            <w:pPr>
              <w:rPr>
                <w:sz w:val="22"/>
                <w:szCs w:val="22"/>
                <w:lang w:val="fr-FR"/>
              </w:rPr>
            </w:pPr>
            <w:r w:rsidRPr="007E5101">
              <w:rPr>
                <w:b/>
                <w:bCs/>
                <w:sz w:val="22"/>
                <w:szCs w:val="22"/>
                <w:lang w:val="fr-FR"/>
              </w:rPr>
              <w:t>Lecturer</w:t>
            </w:r>
          </w:p>
        </w:tc>
        <w:tc>
          <w:tcPr>
            <w:tcW w:w="8519" w:type="dxa"/>
            <w:tcBorders>
              <w:top w:val="single" w:sz="8" w:space="0" w:color="C0C0C0"/>
              <w:bottom w:val="single" w:sz="8" w:space="0" w:color="C0C0C0"/>
              <w:right w:val="single" w:sz="8" w:space="0" w:color="C0C0C0"/>
            </w:tcBorders>
            <w:shd w:val="clear" w:color="auto" w:fill="D3DFEE"/>
          </w:tcPr>
          <w:p w14:paraId="5997FD1C" w14:textId="77777777" w:rsidR="006D46B5" w:rsidRPr="007E5101" w:rsidRDefault="006D46B5" w:rsidP="00DC7315">
            <w:pPr>
              <w:rPr>
                <w:sz w:val="22"/>
                <w:szCs w:val="22"/>
              </w:rPr>
            </w:pPr>
            <w:r w:rsidRPr="007E5101">
              <w:rPr>
                <w:sz w:val="22"/>
                <w:szCs w:val="22"/>
              </w:rPr>
              <w:t>Dr Łukasz Szkopiński</w:t>
            </w:r>
          </w:p>
          <w:p w14:paraId="36D5F90F" w14:textId="77777777" w:rsidR="006D46B5" w:rsidRPr="007E5101" w:rsidRDefault="006D46B5" w:rsidP="00DC7315">
            <w:pPr>
              <w:rPr>
                <w:sz w:val="22"/>
                <w:szCs w:val="22"/>
              </w:rPr>
            </w:pPr>
            <w:r w:rsidRPr="007E5101">
              <w:rPr>
                <w:sz w:val="22"/>
                <w:szCs w:val="22"/>
              </w:rPr>
              <w:t>Prof. Anita Staroń</w:t>
            </w:r>
          </w:p>
          <w:p w14:paraId="49C07EC7" w14:textId="77777777" w:rsidR="006D46B5" w:rsidRPr="007E5101" w:rsidRDefault="006D46B5" w:rsidP="00DC7315">
            <w:pPr>
              <w:rPr>
                <w:sz w:val="22"/>
                <w:szCs w:val="22"/>
              </w:rPr>
            </w:pPr>
            <w:r w:rsidRPr="007E5101">
              <w:rPr>
                <w:sz w:val="22"/>
                <w:szCs w:val="22"/>
              </w:rPr>
              <w:t>Prof. Tomasz Kaczmarek</w:t>
            </w:r>
          </w:p>
        </w:tc>
      </w:tr>
      <w:tr w:rsidR="006D46B5" w:rsidRPr="00EC650C" w14:paraId="38804DE8" w14:textId="77777777" w:rsidTr="007E5101">
        <w:trPr>
          <w:trHeight w:val="560"/>
        </w:trPr>
        <w:tc>
          <w:tcPr>
            <w:tcW w:w="2255" w:type="dxa"/>
            <w:gridSpan w:val="2"/>
            <w:tcBorders>
              <w:top w:val="single" w:sz="8" w:space="0" w:color="C0C0C0"/>
              <w:left w:val="single" w:sz="8" w:space="0" w:color="C0C0C0"/>
              <w:bottom w:val="single" w:sz="8" w:space="0" w:color="C0C0C0"/>
            </w:tcBorders>
            <w:shd w:val="clear" w:color="auto" w:fill="auto"/>
          </w:tcPr>
          <w:p w14:paraId="5757479B" w14:textId="77777777" w:rsidR="006D46B5" w:rsidRPr="007E5101" w:rsidRDefault="006D46B5" w:rsidP="00DC7315">
            <w:pPr>
              <w:rPr>
                <w:sz w:val="22"/>
                <w:szCs w:val="22"/>
                <w:lang w:val="en-US"/>
              </w:rPr>
            </w:pPr>
            <w:r w:rsidRPr="007E5101">
              <w:rPr>
                <w:b/>
                <w:bCs/>
                <w:sz w:val="22"/>
                <w:szCs w:val="22"/>
                <w:lang w:val="en-US"/>
              </w:rPr>
              <w:t>Contact</w:t>
            </w:r>
          </w:p>
        </w:tc>
        <w:tc>
          <w:tcPr>
            <w:tcW w:w="8519" w:type="dxa"/>
            <w:tcBorders>
              <w:top w:val="single" w:sz="8" w:space="0" w:color="C0C0C0"/>
              <w:bottom w:val="single" w:sz="8" w:space="0" w:color="C0C0C0"/>
              <w:right w:val="single" w:sz="8" w:space="0" w:color="C0C0C0"/>
            </w:tcBorders>
            <w:shd w:val="clear" w:color="auto" w:fill="auto"/>
          </w:tcPr>
          <w:p w14:paraId="4A62F939" w14:textId="77777777" w:rsidR="006D46B5" w:rsidRPr="007E5101" w:rsidRDefault="006D46B5" w:rsidP="00DC7315">
            <w:pPr>
              <w:rPr>
                <w:sz w:val="22"/>
                <w:szCs w:val="22"/>
                <w:lang w:val="en-US"/>
              </w:rPr>
            </w:pPr>
            <w:r w:rsidRPr="007E5101">
              <w:rPr>
                <w:sz w:val="22"/>
                <w:szCs w:val="22"/>
                <w:lang w:val="en-US"/>
              </w:rPr>
              <w:t>lukasz.szkopinski@uni.lodz.pl</w:t>
            </w:r>
          </w:p>
          <w:p w14:paraId="51FFD978" w14:textId="77777777" w:rsidR="006D46B5" w:rsidRPr="007E5101" w:rsidRDefault="006D46B5" w:rsidP="00DC7315">
            <w:pPr>
              <w:rPr>
                <w:sz w:val="22"/>
                <w:szCs w:val="22"/>
                <w:lang w:val="en-US"/>
              </w:rPr>
            </w:pPr>
            <w:r w:rsidRPr="007E5101">
              <w:rPr>
                <w:sz w:val="22"/>
                <w:szCs w:val="22"/>
                <w:lang w:val="en-US"/>
              </w:rPr>
              <w:t>anita.staron@uni.lodz.pl</w:t>
            </w:r>
          </w:p>
          <w:p w14:paraId="5F46C1A9" w14:textId="77777777" w:rsidR="006D46B5" w:rsidRPr="007E5101" w:rsidRDefault="006D46B5" w:rsidP="00DC7315">
            <w:pPr>
              <w:rPr>
                <w:sz w:val="22"/>
                <w:szCs w:val="22"/>
                <w:lang w:val="en-US"/>
              </w:rPr>
            </w:pPr>
            <w:r w:rsidRPr="007E5101">
              <w:rPr>
                <w:sz w:val="22"/>
                <w:szCs w:val="22"/>
                <w:lang w:val="en-US"/>
              </w:rPr>
              <w:t>tomasz.kaczmarek@uni.lodz.pl</w:t>
            </w:r>
          </w:p>
        </w:tc>
      </w:tr>
      <w:tr w:rsidR="006D46B5" w:rsidRPr="007E5101" w14:paraId="4BBCE8B5" w14:textId="77777777" w:rsidTr="007E5101">
        <w:trPr>
          <w:trHeight w:val="392"/>
        </w:trPr>
        <w:tc>
          <w:tcPr>
            <w:tcW w:w="2255" w:type="dxa"/>
            <w:gridSpan w:val="2"/>
            <w:tcBorders>
              <w:top w:val="single" w:sz="8" w:space="0" w:color="C0C0C0"/>
              <w:left w:val="single" w:sz="8" w:space="0" w:color="C0C0C0"/>
              <w:bottom w:val="single" w:sz="8" w:space="0" w:color="C0C0C0"/>
            </w:tcBorders>
            <w:shd w:val="clear" w:color="auto" w:fill="D3DFEE"/>
          </w:tcPr>
          <w:p w14:paraId="2D398B22" w14:textId="77777777" w:rsidR="006D46B5" w:rsidRPr="007E5101" w:rsidRDefault="006D46B5" w:rsidP="00DC7315">
            <w:pPr>
              <w:rPr>
                <w:sz w:val="22"/>
                <w:szCs w:val="22"/>
                <w:lang w:val="en-US"/>
              </w:rPr>
            </w:pPr>
            <w:r w:rsidRPr="007E5101">
              <w:rPr>
                <w:b/>
                <w:bCs/>
                <w:sz w:val="22"/>
                <w:szCs w:val="22"/>
                <w:lang w:val="en-US"/>
              </w:rPr>
              <w:t>USOS code</w:t>
            </w:r>
          </w:p>
        </w:tc>
        <w:tc>
          <w:tcPr>
            <w:tcW w:w="8519" w:type="dxa"/>
            <w:tcBorders>
              <w:top w:val="single" w:sz="8" w:space="0" w:color="C0C0C0"/>
              <w:bottom w:val="single" w:sz="8" w:space="0" w:color="C0C0C0"/>
              <w:right w:val="single" w:sz="8" w:space="0" w:color="C0C0C0"/>
            </w:tcBorders>
            <w:shd w:val="clear" w:color="auto" w:fill="D3DFEE"/>
          </w:tcPr>
          <w:p w14:paraId="139B66A1" w14:textId="77777777" w:rsidR="006D46B5" w:rsidRPr="007E5101" w:rsidRDefault="006D46B5" w:rsidP="00DC7315">
            <w:pPr>
              <w:rPr>
                <w:color w:val="000000"/>
                <w:sz w:val="22"/>
                <w:szCs w:val="22"/>
              </w:rPr>
            </w:pPr>
            <w:r w:rsidRPr="007E5101">
              <w:rPr>
                <w:color w:val="000000"/>
                <w:sz w:val="22"/>
                <w:szCs w:val="22"/>
              </w:rPr>
              <w:t>0100-ERAL812</w:t>
            </w:r>
          </w:p>
        </w:tc>
      </w:tr>
      <w:tr w:rsidR="006D46B5" w:rsidRPr="00C0554C" w14:paraId="0449A12E" w14:textId="77777777" w:rsidTr="00EB4875">
        <w:trPr>
          <w:trHeight w:val="805"/>
        </w:trPr>
        <w:tc>
          <w:tcPr>
            <w:tcW w:w="1829" w:type="dxa"/>
            <w:tcBorders>
              <w:top w:val="single" w:sz="8" w:space="0" w:color="C0C0C0"/>
              <w:left w:val="single" w:sz="8" w:space="0" w:color="C0C0C0"/>
              <w:bottom w:val="single" w:sz="8" w:space="0" w:color="C0C0C0"/>
            </w:tcBorders>
            <w:shd w:val="clear" w:color="auto" w:fill="auto"/>
          </w:tcPr>
          <w:p w14:paraId="293846C4" w14:textId="77777777" w:rsidR="006D46B5" w:rsidRPr="007E5101" w:rsidRDefault="006D46B5" w:rsidP="00DC7315">
            <w:pPr>
              <w:rPr>
                <w:sz w:val="22"/>
                <w:szCs w:val="22"/>
                <w:lang w:val="en-US"/>
              </w:rPr>
            </w:pPr>
            <w:r w:rsidRPr="007E5101">
              <w:rPr>
                <w:b/>
                <w:bCs/>
                <w:sz w:val="22"/>
                <w:szCs w:val="22"/>
                <w:lang w:val="en-US"/>
              </w:rPr>
              <w:t>Literature</w:t>
            </w:r>
          </w:p>
        </w:tc>
        <w:tc>
          <w:tcPr>
            <w:tcW w:w="8945" w:type="dxa"/>
            <w:gridSpan w:val="2"/>
            <w:tcBorders>
              <w:top w:val="single" w:sz="8" w:space="0" w:color="C0C0C0"/>
              <w:bottom w:val="single" w:sz="8" w:space="0" w:color="C0C0C0"/>
              <w:right w:val="single" w:sz="8" w:space="0" w:color="C0C0C0"/>
            </w:tcBorders>
            <w:shd w:val="clear" w:color="auto" w:fill="auto"/>
          </w:tcPr>
          <w:p w14:paraId="6EFF8CF7" w14:textId="77777777" w:rsidR="006D46B5" w:rsidRPr="007E5101" w:rsidRDefault="006D46B5" w:rsidP="00DC7315">
            <w:pPr>
              <w:autoSpaceDE w:val="0"/>
              <w:autoSpaceDN w:val="0"/>
              <w:adjustRightInd w:val="0"/>
              <w:rPr>
                <w:sz w:val="22"/>
                <w:szCs w:val="22"/>
                <w:lang w:val="fr-FR" w:eastAsia="fr-FR"/>
              </w:rPr>
            </w:pPr>
            <w:r w:rsidRPr="007E5101">
              <w:rPr>
                <w:sz w:val="22"/>
                <w:szCs w:val="22"/>
                <w:lang w:val="fr-FR" w:eastAsia="fr-FR"/>
              </w:rPr>
              <w:t xml:space="preserve">Beaumarchais J.-P. de, </w:t>
            </w:r>
            <w:r w:rsidRPr="007E5101">
              <w:rPr>
                <w:i/>
                <w:iCs/>
                <w:sz w:val="22"/>
                <w:szCs w:val="22"/>
                <w:lang w:val="fr-FR" w:eastAsia="fr-FR"/>
              </w:rPr>
              <w:t>Dictionnaire des littératures de langue française</w:t>
            </w:r>
            <w:r w:rsidRPr="007E5101">
              <w:rPr>
                <w:sz w:val="22"/>
                <w:szCs w:val="22"/>
                <w:lang w:val="fr-FR" w:eastAsia="fr-FR"/>
              </w:rPr>
              <w:t>, Paris, Bordas, 1968</w:t>
            </w:r>
          </w:p>
          <w:p w14:paraId="5CCFCFAC" w14:textId="77777777" w:rsidR="006D46B5" w:rsidRPr="007E5101" w:rsidRDefault="006D46B5" w:rsidP="00DC7315">
            <w:pPr>
              <w:autoSpaceDE w:val="0"/>
              <w:autoSpaceDN w:val="0"/>
              <w:adjustRightInd w:val="0"/>
              <w:rPr>
                <w:spacing w:val="-3"/>
                <w:sz w:val="22"/>
                <w:szCs w:val="22"/>
                <w:lang w:val="fr-FR" w:eastAsia="fr-FR"/>
              </w:rPr>
            </w:pPr>
            <w:r w:rsidRPr="007E5101">
              <w:rPr>
                <w:sz w:val="22"/>
                <w:szCs w:val="22"/>
                <w:lang w:val="fr-FR" w:eastAsia="fr-FR"/>
              </w:rPr>
              <w:t xml:space="preserve">Brunel P., </w:t>
            </w:r>
            <w:r w:rsidRPr="007E5101">
              <w:rPr>
                <w:i/>
                <w:iCs/>
                <w:spacing w:val="-3"/>
                <w:sz w:val="22"/>
                <w:szCs w:val="22"/>
                <w:lang w:val="fr-FR" w:eastAsia="fr-FR"/>
              </w:rPr>
              <w:t>Histoire de la littérature française</w:t>
            </w:r>
            <w:r w:rsidRPr="007E5101">
              <w:rPr>
                <w:spacing w:val="-3"/>
                <w:sz w:val="22"/>
                <w:szCs w:val="22"/>
                <w:lang w:val="fr-FR" w:eastAsia="fr-FR"/>
              </w:rPr>
              <w:t>, Paris, Bordas, 1972, t. II</w:t>
            </w:r>
          </w:p>
          <w:p w14:paraId="2B5EE1B6" w14:textId="77777777" w:rsidR="006D46B5" w:rsidRPr="007E5101" w:rsidRDefault="006D46B5" w:rsidP="00DC7315">
            <w:pPr>
              <w:autoSpaceDE w:val="0"/>
              <w:autoSpaceDN w:val="0"/>
              <w:adjustRightInd w:val="0"/>
              <w:rPr>
                <w:sz w:val="22"/>
                <w:szCs w:val="22"/>
                <w:lang w:val="fr-FR" w:eastAsia="fr-FR"/>
              </w:rPr>
            </w:pPr>
            <w:r w:rsidRPr="007E5101">
              <w:rPr>
                <w:i/>
                <w:sz w:val="22"/>
                <w:szCs w:val="22"/>
                <w:lang w:val="fr-FR"/>
              </w:rPr>
              <w:t>Littérature. Textes et Documents</w:t>
            </w:r>
            <w:r w:rsidRPr="007E5101">
              <w:rPr>
                <w:sz w:val="22"/>
                <w:szCs w:val="22"/>
                <w:lang w:val="fr-FR"/>
              </w:rPr>
              <w:t>, Collection Henri Mitterand, Paris, Nathan, 1988-1991, t. 1-5</w:t>
            </w:r>
          </w:p>
          <w:p w14:paraId="7205CFFE" w14:textId="77777777" w:rsidR="006D46B5" w:rsidRPr="007E5101" w:rsidRDefault="006D46B5" w:rsidP="00DC7315">
            <w:pPr>
              <w:autoSpaceDE w:val="0"/>
              <w:autoSpaceDN w:val="0"/>
              <w:adjustRightInd w:val="0"/>
              <w:rPr>
                <w:sz w:val="22"/>
                <w:szCs w:val="22"/>
                <w:lang w:val="fr-FR" w:eastAsia="fr-FR"/>
              </w:rPr>
            </w:pPr>
            <w:r w:rsidRPr="007E5101">
              <w:rPr>
                <w:sz w:val="22"/>
                <w:szCs w:val="22"/>
                <w:lang w:val="fr-FR" w:eastAsia="fr-FR"/>
              </w:rPr>
              <w:t xml:space="preserve">Raimond M., </w:t>
            </w:r>
            <w:r w:rsidRPr="007E5101">
              <w:rPr>
                <w:i/>
                <w:iCs/>
                <w:sz w:val="22"/>
                <w:szCs w:val="22"/>
                <w:lang w:val="fr-FR" w:eastAsia="fr-FR"/>
              </w:rPr>
              <w:t>Histoire du roman depuis la révolution</w:t>
            </w:r>
            <w:r w:rsidRPr="007E5101">
              <w:rPr>
                <w:sz w:val="22"/>
                <w:szCs w:val="22"/>
                <w:lang w:val="fr-FR" w:eastAsia="fr-FR"/>
              </w:rPr>
              <w:t>, Paris, Armand Colin, 1967</w:t>
            </w:r>
          </w:p>
          <w:p w14:paraId="64092B0C" w14:textId="77777777" w:rsidR="006D46B5" w:rsidRPr="007E5101" w:rsidRDefault="006D46B5" w:rsidP="00DC7315">
            <w:pPr>
              <w:autoSpaceDE w:val="0"/>
              <w:autoSpaceDN w:val="0"/>
              <w:adjustRightInd w:val="0"/>
              <w:rPr>
                <w:spacing w:val="-3"/>
                <w:sz w:val="22"/>
                <w:szCs w:val="22"/>
                <w:lang w:val="fr-FR" w:eastAsia="fr-FR"/>
              </w:rPr>
            </w:pPr>
            <w:r w:rsidRPr="007E5101">
              <w:rPr>
                <w:sz w:val="22"/>
                <w:szCs w:val="22"/>
                <w:lang w:val="fr-FR" w:eastAsia="fr-FR"/>
              </w:rPr>
              <w:t xml:space="preserve">Van Tieghem Ph., </w:t>
            </w:r>
            <w:r w:rsidRPr="007E5101">
              <w:rPr>
                <w:i/>
                <w:iCs/>
                <w:spacing w:val="-3"/>
                <w:sz w:val="22"/>
                <w:szCs w:val="22"/>
                <w:lang w:val="fr-FR" w:eastAsia="fr-FR"/>
              </w:rPr>
              <w:t>Petite histoire des grandes doctrines littéraires en France</w:t>
            </w:r>
            <w:r w:rsidRPr="007E5101">
              <w:rPr>
                <w:spacing w:val="-3"/>
                <w:sz w:val="22"/>
                <w:szCs w:val="22"/>
                <w:lang w:val="fr-FR" w:eastAsia="fr-FR"/>
              </w:rPr>
              <w:t>, Paris, PUF, 1946</w:t>
            </w:r>
          </w:p>
          <w:p w14:paraId="4EC55B3A" w14:textId="77777777" w:rsidR="006D46B5" w:rsidRPr="007E5101" w:rsidRDefault="006D46B5" w:rsidP="00DC7315">
            <w:pPr>
              <w:autoSpaceDE w:val="0"/>
              <w:autoSpaceDN w:val="0"/>
              <w:adjustRightInd w:val="0"/>
              <w:rPr>
                <w:sz w:val="22"/>
                <w:szCs w:val="22"/>
                <w:lang w:val="fr-FR" w:eastAsia="fr-FR"/>
              </w:rPr>
            </w:pPr>
            <w:r w:rsidRPr="007E5101">
              <w:rPr>
                <w:sz w:val="22"/>
                <w:szCs w:val="22"/>
                <w:lang w:val="fr-FR" w:eastAsia="fr-FR"/>
              </w:rPr>
              <w:t xml:space="preserve">Touret M. (red.), </w:t>
            </w:r>
            <w:r w:rsidRPr="007E5101">
              <w:rPr>
                <w:i/>
                <w:iCs/>
                <w:sz w:val="22"/>
                <w:szCs w:val="22"/>
                <w:lang w:val="fr-FR" w:eastAsia="fr-FR"/>
              </w:rPr>
              <w:t>Histoire de la littérature française du XX</w:t>
            </w:r>
            <w:r w:rsidRPr="007E5101">
              <w:rPr>
                <w:i/>
                <w:iCs/>
                <w:sz w:val="22"/>
                <w:szCs w:val="22"/>
                <w:vertAlign w:val="superscript"/>
                <w:lang w:val="fr-FR" w:eastAsia="fr-FR"/>
              </w:rPr>
              <w:t>e</w:t>
            </w:r>
            <w:r w:rsidRPr="007E5101">
              <w:rPr>
                <w:sz w:val="22"/>
                <w:szCs w:val="22"/>
                <w:lang w:val="fr-FR" w:eastAsia="fr-FR"/>
              </w:rPr>
              <w:t xml:space="preserve"> s., t. I i II, Rennes, PUR, 2008</w:t>
            </w:r>
          </w:p>
        </w:tc>
      </w:tr>
      <w:tr w:rsidR="006D46B5" w:rsidRPr="007E5101" w14:paraId="72D0A8D1" w14:textId="77777777" w:rsidTr="007E5101">
        <w:trPr>
          <w:trHeight w:val="656"/>
        </w:trPr>
        <w:tc>
          <w:tcPr>
            <w:tcW w:w="2255" w:type="dxa"/>
            <w:gridSpan w:val="2"/>
            <w:tcBorders>
              <w:top w:val="single" w:sz="8" w:space="0" w:color="C0C0C0"/>
              <w:left w:val="single" w:sz="8" w:space="0" w:color="C0C0C0"/>
              <w:bottom w:val="single" w:sz="8" w:space="0" w:color="C0C0C0"/>
            </w:tcBorders>
            <w:shd w:val="clear" w:color="auto" w:fill="D3DFEE"/>
          </w:tcPr>
          <w:p w14:paraId="17B924C6" w14:textId="77777777" w:rsidR="006D46B5" w:rsidRPr="007E5101" w:rsidRDefault="006D46B5" w:rsidP="00DC7315">
            <w:pPr>
              <w:rPr>
                <w:sz w:val="22"/>
                <w:szCs w:val="22"/>
                <w:lang w:val="fr-FR"/>
              </w:rPr>
            </w:pPr>
            <w:r w:rsidRPr="007E5101">
              <w:rPr>
                <w:b/>
                <w:bCs/>
                <w:sz w:val="22"/>
                <w:szCs w:val="22"/>
                <w:lang w:val="fr-FR"/>
              </w:rPr>
              <w:t>Field of study/ programme</w:t>
            </w:r>
          </w:p>
        </w:tc>
        <w:tc>
          <w:tcPr>
            <w:tcW w:w="8519" w:type="dxa"/>
            <w:tcBorders>
              <w:top w:val="single" w:sz="8" w:space="0" w:color="C0C0C0"/>
              <w:bottom w:val="single" w:sz="4" w:space="0" w:color="auto"/>
              <w:right w:val="single" w:sz="8" w:space="0" w:color="C0C0C0"/>
            </w:tcBorders>
            <w:shd w:val="clear" w:color="auto" w:fill="D3DFEE"/>
          </w:tcPr>
          <w:p w14:paraId="34C48936" w14:textId="77777777" w:rsidR="006D46B5" w:rsidRPr="007E5101" w:rsidRDefault="006D46B5" w:rsidP="00DC7315">
            <w:pPr>
              <w:rPr>
                <w:sz w:val="22"/>
                <w:szCs w:val="22"/>
                <w:lang w:val="fr-FR"/>
              </w:rPr>
            </w:pPr>
            <w:r w:rsidRPr="007E5101">
              <w:rPr>
                <w:sz w:val="22"/>
                <w:szCs w:val="22"/>
                <w:lang w:val="fr-FR"/>
              </w:rPr>
              <w:t>FRENCH PHILOLOGY</w:t>
            </w:r>
          </w:p>
        </w:tc>
      </w:tr>
    </w:tbl>
    <w:p w14:paraId="689D0183" w14:textId="77777777" w:rsidR="006D46B5" w:rsidRDefault="006D46B5" w:rsidP="006D46B5">
      <w:pPr>
        <w:rPr>
          <w:b/>
          <w:bCs/>
          <w:sz w:val="22"/>
          <w:szCs w:val="22"/>
          <w:lang w:val="en-US"/>
        </w:rPr>
      </w:pPr>
    </w:p>
    <w:p w14:paraId="24A19838" w14:textId="6659676B" w:rsidR="00F46214" w:rsidRDefault="00F46214" w:rsidP="00967622">
      <w:pPr>
        <w:jc w:val="center"/>
        <w:rPr>
          <w:b/>
          <w:bCs/>
          <w:sz w:val="22"/>
          <w:szCs w:val="22"/>
          <w:lang w:val="en-US"/>
        </w:rPr>
      </w:pPr>
    </w:p>
    <w:p w14:paraId="0EE1743A" w14:textId="7A348E50" w:rsidR="00F46214" w:rsidRDefault="00F46214">
      <w:pPr>
        <w:spacing w:after="200" w:line="276" w:lineRule="auto"/>
        <w:rPr>
          <w:b/>
          <w:bCs/>
          <w:sz w:val="22"/>
          <w:szCs w:val="22"/>
          <w:lang w:val="en-US"/>
        </w:rPr>
      </w:pPr>
      <w:r>
        <w:rPr>
          <w:b/>
          <w:bCs/>
          <w:sz w:val="22"/>
          <w:szCs w:val="22"/>
          <w:lang w:val="en-US"/>
        </w:rPr>
        <w:br w:type="page"/>
      </w:r>
    </w:p>
    <w:p w14:paraId="040E7379" w14:textId="5D681404" w:rsidR="0088706A" w:rsidRDefault="0088706A" w:rsidP="00967622">
      <w:pPr>
        <w:jc w:val="center"/>
        <w:rPr>
          <w:b/>
          <w:bCs/>
          <w:sz w:val="22"/>
          <w:szCs w:val="22"/>
          <w:lang w:val="en-US"/>
        </w:rPr>
      </w:pPr>
      <w:r>
        <w:rPr>
          <w:b/>
          <w:bCs/>
          <w:sz w:val="22"/>
          <w:szCs w:val="22"/>
          <w:lang w:val="en-US"/>
        </w:rPr>
        <w:lastRenderedPageBreak/>
        <w:t>ITALIAN STUDIES</w:t>
      </w:r>
    </w:p>
    <w:p w14:paraId="46876609" w14:textId="03E969E9" w:rsidR="00285D95" w:rsidRDefault="00285D95" w:rsidP="00285D95">
      <w:pPr>
        <w:jc w:val="center"/>
        <w:rPr>
          <w:b/>
          <w:bCs/>
          <w:color w:val="FF0000"/>
          <w:sz w:val="22"/>
          <w:szCs w:val="22"/>
          <w:lang w:val="en-US"/>
        </w:rPr>
      </w:pPr>
      <w:r>
        <w:rPr>
          <w:b/>
          <w:bCs/>
          <w:color w:val="FF0000"/>
          <w:sz w:val="22"/>
          <w:szCs w:val="22"/>
          <w:lang w:val="en-US"/>
        </w:rPr>
        <w:t>For timetable refer to Institute’s Website (</w:t>
      </w:r>
      <w:hyperlink r:id="rId79" w:history="1">
        <w:r w:rsidRPr="001C79B3">
          <w:rPr>
            <w:rStyle w:val="Hipercze"/>
            <w:b/>
            <w:bCs/>
            <w:sz w:val="22"/>
            <w:szCs w:val="22"/>
            <w:lang w:val="en-US"/>
          </w:rPr>
          <w:t>www.ilalianistyka.uni.lodz.pl</w:t>
        </w:r>
      </w:hyperlink>
      <w:r>
        <w:rPr>
          <w:b/>
          <w:bCs/>
          <w:color w:val="FF0000"/>
          <w:sz w:val="22"/>
          <w:szCs w:val="22"/>
          <w:lang w:val="en-US"/>
        </w:rPr>
        <w:t>)</w:t>
      </w:r>
    </w:p>
    <w:p w14:paraId="53623B6A" w14:textId="36A42F75" w:rsidR="00285D95" w:rsidRDefault="00285D95" w:rsidP="00285D95">
      <w:pPr>
        <w:jc w:val="center"/>
        <w:rPr>
          <w:b/>
          <w:bCs/>
          <w:color w:val="FF0000"/>
          <w:sz w:val="22"/>
          <w:szCs w:val="22"/>
          <w:lang w:val="en-US"/>
        </w:rPr>
      </w:pPr>
      <w:r>
        <w:rPr>
          <w:b/>
          <w:bCs/>
          <w:color w:val="FF0000"/>
          <w:sz w:val="22"/>
          <w:szCs w:val="22"/>
          <w:lang w:val="en-US"/>
        </w:rPr>
        <w:t xml:space="preserve">or contact </w:t>
      </w:r>
      <w:hyperlink r:id="rId80" w:history="1">
        <w:r w:rsidR="007B111D" w:rsidRPr="001C79B3">
          <w:rPr>
            <w:rStyle w:val="Hipercze"/>
            <w:b/>
            <w:bCs/>
            <w:sz w:val="22"/>
            <w:szCs w:val="22"/>
            <w:lang w:val="en-US"/>
          </w:rPr>
          <w:t>italianistyka@uni.lodz.pl</w:t>
        </w:r>
      </w:hyperlink>
      <w:r>
        <w:rPr>
          <w:b/>
          <w:bCs/>
          <w:color w:val="FF0000"/>
          <w:sz w:val="22"/>
          <w:szCs w:val="22"/>
          <w:lang w:val="en-US"/>
        </w:rPr>
        <w:t xml:space="preserve"> </w:t>
      </w:r>
    </w:p>
    <w:p w14:paraId="7A8E2AAB" w14:textId="77777777" w:rsidR="00285D95" w:rsidRDefault="00285D95" w:rsidP="00285D95">
      <w:pPr>
        <w:jc w:val="center"/>
        <w:rPr>
          <w:b/>
          <w:bCs/>
          <w:sz w:val="22"/>
          <w:szCs w:val="22"/>
          <w:lang w:val="en-US"/>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2410"/>
        <w:gridCol w:w="2552"/>
        <w:gridCol w:w="3005"/>
      </w:tblGrid>
      <w:tr w:rsidR="006D46B5" w:rsidRPr="00EB4875" w14:paraId="6634E938" w14:textId="77777777" w:rsidTr="00EB4875">
        <w:trPr>
          <w:trHeight w:val="840"/>
        </w:trPr>
        <w:tc>
          <w:tcPr>
            <w:tcW w:w="7769" w:type="dxa"/>
            <w:gridSpan w:val="3"/>
            <w:shd w:val="clear" w:color="auto" w:fill="4F81BD"/>
          </w:tcPr>
          <w:p w14:paraId="5B17FAD4" w14:textId="77777777" w:rsidR="006D46B5" w:rsidRPr="00EB4875" w:rsidRDefault="006D46B5" w:rsidP="00DC7315">
            <w:pPr>
              <w:rPr>
                <w:b/>
                <w:sz w:val="22"/>
                <w:szCs w:val="22"/>
                <w:lang w:val="es-ES"/>
              </w:rPr>
            </w:pPr>
            <w:r w:rsidRPr="00EB4875">
              <w:rPr>
                <w:b/>
                <w:color w:val="FFFFFF"/>
                <w:sz w:val="22"/>
                <w:szCs w:val="22"/>
                <w:lang w:val="es-ES"/>
              </w:rPr>
              <w:t>Grammatica pratica 1</w:t>
            </w:r>
          </w:p>
        </w:tc>
        <w:tc>
          <w:tcPr>
            <w:tcW w:w="3005" w:type="dxa"/>
            <w:shd w:val="clear" w:color="auto" w:fill="4F81BD"/>
          </w:tcPr>
          <w:p w14:paraId="41FE81B7" w14:textId="77777777" w:rsidR="006D46B5" w:rsidRPr="00EB4875" w:rsidRDefault="006D46B5" w:rsidP="00DC7315">
            <w:pPr>
              <w:rPr>
                <w:b/>
                <w:bCs/>
                <w:color w:val="FFFFFF"/>
                <w:sz w:val="22"/>
                <w:szCs w:val="22"/>
                <w:lang w:val="en-US"/>
              </w:rPr>
            </w:pPr>
            <w:r w:rsidRPr="00EB4875">
              <w:rPr>
                <w:b/>
                <w:bCs/>
                <w:color w:val="FFFFFF"/>
                <w:sz w:val="22"/>
                <w:szCs w:val="22"/>
                <w:lang w:val="en-US"/>
              </w:rPr>
              <w:t>USOS code</w:t>
            </w:r>
          </w:p>
          <w:p w14:paraId="5BC31621" w14:textId="77777777" w:rsidR="006D46B5" w:rsidRPr="00EB4875" w:rsidRDefault="006D46B5" w:rsidP="00DC7315">
            <w:pPr>
              <w:rPr>
                <w:color w:val="FFFFFF"/>
                <w:sz w:val="22"/>
                <w:szCs w:val="22"/>
                <w:lang w:val="en-US"/>
              </w:rPr>
            </w:pPr>
            <w:r w:rsidRPr="00EB4875">
              <w:rPr>
                <w:b/>
                <w:sz w:val="22"/>
                <w:szCs w:val="22"/>
                <w:highlight w:val="yellow"/>
                <w:lang w:val="en-US"/>
              </w:rPr>
              <w:t>0100-ERAL390</w:t>
            </w:r>
          </w:p>
        </w:tc>
      </w:tr>
      <w:tr w:rsidR="006D46B5" w:rsidRPr="00EB4875" w14:paraId="428611B3" w14:textId="77777777" w:rsidTr="00EB4875">
        <w:trPr>
          <w:trHeight w:val="409"/>
        </w:trPr>
        <w:tc>
          <w:tcPr>
            <w:tcW w:w="2807" w:type="dxa"/>
            <w:shd w:val="clear" w:color="auto" w:fill="auto"/>
          </w:tcPr>
          <w:p w14:paraId="16E40581" w14:textId="77777777" w:rsidR="006D46B5" w:rsidRPr="00EB4875" w:rsidRDefault="006D46B5" w:rsidP="00DC7315">
            <w:pPr>
              <w:rPr>
                <w:bCs/>
                <w:i/>
                <w:sz w:val="22"/>
                <w:szCs w:val="22"/>
                <w:lang w:val="es-ES"/>
              </w:rPr>
            </w:pPr>
            <w:r w:rsidRPr="00EB4875">
              <w:rPr>
                <w:b/>
                <w:bCs/>
                <w:sz w:val="22"/>
                <w:szCs w:val="22"/>
                <w:lang w:val="es-ES"/>
              </w:rPr>
              <w:t xml:space="preserve">Level </w:t>
            </w:r>
            <w:r w:rsidRPr="00EB4875">
              <w:rPr>
                <w:bCs/>
                <w:i/>
                <w:sz w:val="22"/>
                <w:szCs w:val="22"/>
                <w:lang w:val="es-ES"/>
              </w:rPr>
              <w:t>(MA/BA/optional)</w:t>
            </w:r>
          </w:p>
        </w:tc>
        <w:tc>
          <w:tcPr>
            <w:tcW w:w="7967" w:type="dxa"/>
            <w:gridSpan w:val="3"/>
            <w:shd w:val="clear" w:color="auto" w:fill="auto"/>
          </w:tcPr>
          <w:p w14:paraId="44B3D884" w14:textId="77777777" w:rsidR="006D46B5" w:rsidRPr="00EB4875" w:rsidRDefault="006D46B5" w:rsidP="00DC7315">
            <w:pPr>
              <w:jc w:val="center"/>
              <w:rPr>
                <w:sz w:val="22"/>
                <w:szCs w:val="22"/>
                <w:lang w:val="es-ES"/>
              </w:rPr>
            </w:pPr>
            <w:r w:rsidRPr="00EB4875">
              <w:rPr>
                <w:sz w:val="22"/>
                <w:szCs w:val="22"/>
                <w:lang w:val="es-ES"/>
              </w:rPr>
              <w:t>BA</w:t>
            </w:r>
          </w:p>
        </w:tc>
      </w:tr>
      <w:tr w:rsidR="006D46B5" w:rsidRPr="00EB4875" w14:paraId="41EA0012" w14:textId="77777777" w:rsidTr="00EB4875">
        <w:trPr>
          <w:trHeight w:val="415"/>
        </w:trPr>
        <w:tc>
          <w:tcPr>
            <w:tcW w:w="10774" w:type="dxa"/>
            <w:gridSpan w:val="4"/>
            <w:shd w:val="clear" w:color="auto" w:fill="D9E2F3"/>
          </w:tcPr>
          <w:p w14:paraId="2C61E063" w14:textId="77777777" w:rsidR="006D46B5" w:rsidRPr="00EB4875" w:rsidRDefault="006D46B5" w:rsidP="00DC7315">
            <w:pPr>
              <w:rPr>
                <w:sz w:val="22"/>
                <w:szCs w:val="22"/>
              </w:rPr>
            </w:pPr>
            <w:r w:rsidRPr="00EB4875">
              <w:rPr>
                <w:b/>
                <w:bCs/>
                <w:sz w:val="22"/>
                <w:szCs w:val="22"/>
                <w:lang w:val="en-US"/>
              </w:rPr>
              <w:t xml:space="preserve">Semester </w:t>
            </w:r>
            <w:r w:rsidRPr="00EB4875">
              <w:rPr>
                <w:bCs/>
                <w:sz w:val="22"/>
                <w:szCs w:val="22"/>
                <w:lang w:val="en-US"/>
              </w:rPr>
              <w:t>(winter/summer) winter</w:t>
            </w:r>
          </w:p>
        </w:tc>
      </w:tr>
      <w:tr w:rsidR="006D46B5" w:rsidRPr="00EB4875" w14:paraId="7648B00A" w14:textId="77777777" w:rsidTr="00EB4875">
        <w:trPr>
          <w:trHeight w:val="406"/>
        </w:trPr>
        <w:tc>
          <w:tcPr>
            <w:tcW w:w="2807" w:type="dxa"/>
            <w:shd w:val="clear" w:color="auto" w:fill="auto"/>
          </w:tcPr>
          <w:p w14:paraId="49117EAA" w14:textId="77777777" w:rsidR="006D46B5" w:rsidRPr="00EB4875" w:rsidRDefault="006D46B5" w:rsidP="00DC7315">
            <w:pPr>
              <w:rPr>
                <w:sz w:val="22"/>
                <w:szCs w:val="22"/>
                <w:lang w:val="en-US"/>
              </w:rPr>
            </w:pPr>
            <w:r w:rsidRPr="00EB4875">
              <w:rPr>
                <w:b/>
                <w:bCs/>
                <w:sz w:val="22"/>
                <w:szCs w:val="22"/>
                <w:lang w:val="en-US"/>
              </w:rPr>
              <w:t>ECTS</w:t>
            </w:r>
          </w:p>
        </w:tc>
        <w:tc>
          <w:tcPr>
            <w:tcW w:w="7967" w:type="dxa"/>
            <w:gridSpan w:val="3"/>
            <w:shd w:val="clear" w:color="auto" w:fill="auto"/>
          </w:tcPr>
          <w:p w14:paraId="3F352E94" w14:textId="77777777" w:rsidR="006D46B5" w:rsidRPr="00EB4875" w:rsidRDefault="006D46B5" w:rsidP="00DC7315">
            <w:pPr>
              <w:rPr>
                <w:sz w:val="22"/>
                <w:szCs w:val="22"/>
              </w:rPr>
            </w:pPr>
            <w:r w:rsidRPr="00EB4875">
              <w:rPr>
                <w:sz w:val="22"/>
                <w:szCs w:val="22"/>
              </w:rPr>
              <w:t>4</w:t>
            </w:r>
          </w:p>
        </w:tc>
      </w:tr>
      <w:tr w:rsidR="006D46B5" w:rsidRPr="00EB4875" w14:paraId="2F8932CC" w14:textId="77777777" w:rsidTr="00EB4875">
        <w:trPr>
          <w:trHeight w:val="426"/>
        </w:trPr>
        <w:tc>
          <w:tcPr>
            <w:tcW w:w="2807" w:type="dxa"/>
            <w:shd w:val="clear" w:color="auto" w:fill="D9E2F3"/>
          </w:tcPr>
          <w:p w14:paraId="5D966C63" w14:textId="77777777" w:rsidR="006D46B5" w:rsidRPr="00EB4875" w:rsidRDefault="006D46B5" w:rsidP="00DC7315">
            <w:pPr>
              <w:rPr>
                <w:sz w:val="22"/>
                <w:szCs w:val="22"/>
                <w:lang w:val="en-US"/>
              </w:rPr>
            </w:pPr>
            <w:r w:rsidRPr="00EB4875">
              <w:rPr>
                <w:b/>
                <w:bCs/>
                <w:sz w:val="22"/>
                <w:szCs w:val="22"/>
                <w:lang w:val="en-US"/>
              </w:rPr>
              <w:t>Language of instruction</w:t>
            </w:r>
          </w:p>
        </w:tc>
        <w:tc>
          <w:tcPr>
            <w:tcW w:w="7967" w:type="dxa"/>
            <w:gridSpan w:val="3"/>
            <w:shd w:val="clear" w:color="auto" w:fill="D9E2F3"/>
          </w:tcPr>
          <w:p w14:paraId="6EC8FC6F" w14:textId="77777777" w:rsidR="006D46B5" w:rsidRPr="00EB4875" w:rsidRDefault="006D46B5" w:rsidP="00DC7315">
            <w:pPr>
              <w:rPr>
                <w:sz w:val="22"/>
                <w:szCs w:val="22"/>
              </w:rPr>
            </w:pPr>
            <w:r w:rsidRPr="00EB4875">
              <w:rPr>
                <w:sz w:val="22"/>
                <w:szCs w:val="22"/>
              </w:rPr>
              <w:t>Italian</w:t>
            </w:r>
          </w:p>
        </w:tc>
      </w:tr>
      <w:tr w:rsidR="006D46B5" w:rsidRPr="00EB4875" w14:paraId="597777CB" w14:textId="77777777" w:rsidTr="00EB4875">
        <w:trPr>
          <w:trHeight w:val="426"/>
        </w:trPr>
        <w:tc>
          <w:tcPr>
            <w:tcW w:w="5217" w:type="dxa"/>
            <w:gridSpan w:val="2"/>
            <w:shd w:val="clear" w:color="auto" w:fill="FFFFFF"/>
          </w:tcPr>
          <w:p w14:paraId="3D6E9B58" w14:textId="77777777" w:rsidR="006D46B5" w:rsidRPr="00EB4875" w:rsidRDefault="006D46B5" w:rsidP="00DC7315">
            <w:pPr>
              <w:rPr>
                <w:sz w:val="22"/>
                <w:szCs w:val="22"/>
                <w:lang w:val="en-US"/>
              </w:rPr>
            </w:pPr>
            <w:r w:rsidRPr="00EB4875">
              <w:rPr>
                <w:b/>
                <w:bCs/>
                <w:sz w:val="22"/>
                <w:szCs w:val="22"/>
                <w:lang w:val="en-US"/>
              </w:rPr>
              <w:t>Form</w:t>
            </w:r>
            <w:r w:rsidRPr="00EB4875">
              <w:rPr>
                <w:sz w:val="22"/>
                <w:szCs w:val="22"/>
                <w:lang w:val="en-US"/>
              </w:rPr>
              <w:t xml:space="preserve"> (</w:t>
            </w:r>
            <w:r w:rsidRPr="00EB4875">
              <w:rPr>
                <w:i/>
                <w:sz w:val="22"/>
                <w:szCs w:val="22"/>
                <w:lang w:val="en-US"/>
              </w:rPr>
              <w:t>Lecture, Tutorial, discussion class, Laboratory, or other)</w:t>
            </w:r>
          </w:p>
        </w:tc>
        <w:tc>
          <w:tcPr>
            <w:tcW w:w="5557" w:type="dxa"/>
            <w:gridSpan w:val="2"/>
            <w:shd w:val="clear" w:color="auto" w:fill="FFFFFF"/>
          </w:tcPr>
          <w:p w14:paraId="574A53A3" w14:textId="77777777" w:rsidR="006D46B5" w:rsidRPr="00EB4875" w:rsidRDefault="006D46B5" w:rsidP="00DC7315">
            <w:pPr>
              <w:jc w:val="center"/>
              <w:rPr>
                <w:sz w:val="22"/>
                <w:szCs w:val="22"/>
                <w:lang w:val="en-US"/>
              </w:rPr>
            </w:pPr>
            <w:r w:rsidRPr="00EB4875">
              <w:rPr>
                <w:sz w:val="22"/>
                <w:szCs w:val="22"/>
                <w:lang w:val="en-US"/>
              </w:rPr>
              <w:t>LAB</w:t>
            </w:r>
          </w:p>
        </w:tc>
      </w:tr>
      <w:tr w:rsidR="006D46B5" w:rsidRPr="00EB4875" w14:paraId="6DC80C3B" w14:textId="77777777" w:rsidTr="00EB4875">
        <w:trPr>
          <w:trHeight w:val="400"/>
        </w:trPr>
        <w:tc>
          <w:tcPr>
            <w:tcW w:w="2807" w:type="dxa"/>
            <w:shd w:val="clear" w:color="auto" w:fill="D9E2F3"/>
          </w:tcPr>
          <w:p w14:paraId="573B8FF2" w14:textId="77777777" w:rsidR="006D46B5" w:rsidRPr="00EB4875" w:rsidRDefault="006D46B5" w:rsidP="00DC7315">
            <w:pPr>
              <w:rPr>
                <w:sz w:val="22"/>
                <w:szCs w:val="22"/>
                <w:lang w:val="en-US"/>
              </w:rPr>
            </w:pPr>
            <w:r w:rsidRPr="00EB4875">
              <w:rPr>
                <w:b/>
                <w:bCs/>
                <w:sz w:val="22"/>
                <w:szCs w:val="22"/>
                <w:lang w:val="en-US"/>
              </w:rPr>
              <w:t>No. of hours</w:t>
            </w:r>
          </w:p>
        </w:tc>
        <w:tc>
          <w:tcPr>
            <w:tcW w:w="7967" w:type="dxa"/>
            <w:gridSpan w:val="3"/>
            <w:shd w:val="clear" w:color="auto" w:fill="D9E2F3"/>
          </w:tcPr>
          <w:p w14:paraId="230E11A8" w14:textId="77777777" w:rsidR="006D46B5" w:rsidRPr="00EB4875" w:rsidRDefault="006D46B5" w:rsidP="00DC7315">
            <w:pPr>
              <w:rPr>
                <w:sz w:val="22"/>
                <w:szCs w:val="22"/>
              </w:rPr>
            </w:pPr>
            <w:r w:rsidRPr="00EB4875">
              <w:rPr>
                <w:sz w:val="22"/>
                <w:szCs w:val="22"/>
              </w:rPr>
              <w:t>30</w:t>
            </w:r>
          </w:p>
        </w:tc>
      </w:tr>
      <w:tr w:rsidR="006D46B5" w:rsidRPr="00EC650C" w14:paraId="053119E2" w14:textId="77777777" w:rsidTr="00EB4875">
        <w:trPr>
          <w:trHeight w:val="824"/>
        </w:trPr>
        <w:tc>
          <w:tcPr>
            <w:tcW w:w="10774" w:type="dxa"/>
            <w:gridSpan w:val="4"/>
            <w:shd w:val="clear" w:color="auto" w:fill="FFFFFF"/>
          </w:tcPr>
          <w:p w14:paraId="2E8A2819" w14:textId="77777777" w:rsidR="006D46B5" w:rsidRPr="00EB4875" w:rsidRDefault="006D46B5" w:rsidP="00DC7315">
            <w:pPr>
              <w:snapToGrid w:val="0"/>
              <w:contextualSpacing/>
              <w:rPr>
                <w:b/>
                <w:bCs/>
                <w:sz w:val="22"/>
                <w:szCs w:val="22"/>
                <w:lang w:val="it-IT"/>
              </w:rPr>
            </w:pPr>
            <w:r w:rsidRPr="00EB4875">
              <w:rPr>
                <w:rFonts w:eastAsia="Cambria"/>
                <w:b/>
                <w:color w:val="FF0000"/>
                <w:sz w:val="22"/>
                <w:szCs w:val="22"/>
                <w:lang w:val="it-IT"/>
              </w:rPr>
              <w:t>SOLO IL GRUPPO AVANZATO</w:t>
            </w:r>
            <w:r w:rsidRPr="00EB4875">
              <w:rPr>
                <w:rFonts w:eastAsia="Cambria"/>
                <w:b/>
                <w:sz w:val="22"/>
                <w:szCs w:val="22"/>
                <w:lang w:val="it-IT"/>
              </w:rPr>
              <w:t xml:space="preserve">, </w:t>
            </w:r>
            <w:r w:rsidRPr="00EB4875">
              <w:rPr>
                <w:rFonts w:eastAsia="Cambria"/>
                <w:b/>
                <w:color w:val="FF0000"/>
                <w:sz w:val="22"/>
                <w:szCs w:val="22"/>
                <w:lang w:val="it-IT"/>
              </w:rPr>
              <w:t>min. A2+</w:t>
            </w:r>
            <w:r w:rsidRPr="00EB4875">
              <w:rPr>
                <w:rFonts w:eastAsia="Cambria"/>
                <w:sz w:val="22"/>
                <w:szCs w:val="22"/>
                <w:lang w:val="it-IT"/>
              </w:rPr>
              <w:t xml:space="preserve"> (gruppo avanzato): </w:t>
            </w:r>
            <w:r w:rsidRPr="00EB4875">
              <w:rPr>
                <w:sz w:val="22"/>
                <w:szCs w:val="22"/>
                <w:lang w:val="it-IT"/>
              </w:rPr>
              <w:t>Durante il corso lo studente imparerà le forme e strutture grammaticali della lingua italiana e le imprimerà nella memoria facendo esercizi (scritti e orali) sulla base del materiale grammaticale introdotto. Le esercitazioni aiutano a ottenere migliori capacità di comunicare correttamente in italiano</w:t>
            </w:r>
          </w:p>
        </w:tc>
      </w:tr>
      <w:tr w:rsidR="006D46B5" w:rsidRPr="00EB4875" w14:paraId="4E59CD26" w14:textId="77777777" w:rsidTr="00EB4875">
        <w:trPr>
          <w:trHeight w:val="583"/>
        </w:trPr>
        <w:tc>
          <w:tcPr>
            <w:tcW w:w="2807" w:type="dxa"/>
            <w:shd w:val="clear" w:color="auto" w:fill="D9E2F3"/>
          </w:tcPr>
          <w:p w14:paraId="47BA9B90" w14:textId="77777777" w:rsidR="006D46B5" w:rsidRPr="00EB4875" w:rsidRDefault="006D46B5" w:rsidP="00DC7315">
            <w:pPr>
              <w:rPr>
                <w:b/>
                <w:sz w:val="22"/>
                <w:szCs w:val="22"/>
                <w:lang w:val="en-US" w:eastAsia="pl-PL"/>
              </w:rPr>
            </w:pPr>
            <w:r w:rsidRPr="00EB4875">
              <w:rPr>
                <w:b/>
                <w:sz w:val="22"/>
                <w:szCs w:val="22"/>
              </w:rPr>
              <w:t>ISCED code</w:t>
            </w:r>
          </w:p>
        </w:tc>
        <w:tc>
          <w:tcPr>
            <w:tcW w:w="7967" w:type="dxa"/>
            <w:gridSpan w:val="3"/>
            <w:shd w:val="clear" w:color="auto" w:fill="D9E2F3"/>
          </w:tcPr>
          <w:p w14:paraId="5CEEC072" w14:textId="77777777" w:rsidR="006D46B5" w:rsidRPr="00EB4875" w:rsidRDefault="006D46B5" w:rsidP="00DC7315">
            <w:pPr>
              <w:pStyle w:val="Default"/>
              <w:spacing w:line="360" w:lineRule="auto"/>
              <w:jc w:val="both"/>
              <w:rPr>
                <w:sz w:val="22"/>
                <w:szCs w:val="22"/>
                <w:lang w:val="en-US"/>
              </w:rPr>
            </w:pPr>
            <w:r w:rsidRPr="00EB4875">
              <w:rPr>
                <w:sz w:val="22"/>
                <w:szCs w:val="22"/>
                <w:lang w:val="en-US"/>
              </w:rPr>
              <w:t>0231</w:t>
            </w:r>
          </w:p>
        </w:tc>
      </w:tr>
      <w:tr w:rsidR="006D46B5" w:rsidRPr="00EB4875" w14:paraId="3A7E38F9" w14:textId="77777777" w:rsidTr="00EB4875">
        <w:trPr>
          <w:trHeight w:val="549"/>
        </w:trPr>
        <w:tc>
          <w:tcPr>
            <w:tcW w:w="2807" w:type="dxa"/>
            <w:shd w:val="clear" w:color="auto" w:fill="FFFFFF"/>
          </w:tcPr>
          <w:p w14:paraId="66200EAF" w14:textId="77777777" w:rsidR="006D46B5" w:rsidRPr="00EB4875" w:rsidRDefault="006D46B5" w:rsidP="00DC7315">
            <w:pPr>
              <w:rPr>
                <w:sz w:val="22"/>
                <w:szCs w:val="22"/>
                <w:lang w:val="en-US"/>
              </w:rPr>
            </w:pPr>
            <w:r w:rsidRPr="00EB4875">
              <w:rPr>
                <w:b/>
                <w:sz w:val="22"/>
                <w:szCs w:val="22"/>
              </w:rPr>
              <w:t>Assessment scheme</w:t>
            </w:r>
          </w:p>
        </w:tc>
        <w:tc>
          <w:tcPr>
            <w:tcW w:w="7967" w:type="dxa"/>
            <w:gridSpan w:val="3"/>
            <w:shd w:val="clear" w:color="auto" w:fill="FFFFFF"/>
          </w:tcPr>
          <w:p w14:paraId="76E02E48" w14:textId="77777777" w:rsidR="006D46B5" w:rsidRPr="00EB4875" w:rsidRDefault="006D46B5" w:rsidP="00DC7315">
            <w:pPr>
              <w:pStyle w:val="Normale1"/>
              <w:snapToGrid w:val="0"/>
              <w:spacing w:line="240" w:lineRule="auto"/>
              <w:contextualSpacing/>
              <w:jc w:val="both"/>
              <w:rPr>
                <w:rFonts w:ascii="Times New Roman" w:eastAsia="Cambria" w:hAnsi="Times New Roman" w:cs="Times New Roman"/>
                <w:lang w:val="it-IT"/>
              </w:rPr>
            </w:pPr>
            <w:r w:rsidRPr="00EB4875">
              <w:rPr>
                <w:rFonts w:ascii="Times New Roman" w:eastAsia="Cambria" w:hAnsi="Times New Roman" w:cs="Times New Roman"/>
                <w:lang w:val="it-IT"/>
              </w:rPr>
              <w:t xml:space="preserve">Durante il corso sono previsti dei controlli periodici. </w:t>
            </w:r>
          </w:p>
          <w:p w14:paraId="115C70C7" w14:textId="77777777" w:rsidR="006D46B5" w:rsidRPr="00EB4875" w:rsidRDefault="006D46B5" w:rsidP="00DC7315">
            <w:pPr>
              <w:pStyle w:val="Normale1"/>
              <w:snapToGrid w:val="0"/>
              <w:spacing w:line="240" w:lineRule="auto"/>
              <w:contextualSpacing/>
              <w:jc w:val="both"/>
              <w:rPr>
                <w:rFonts w:ascii="Times New Roman" w:eastAsia="Cambria" w:hAnsi="Times New Roman" w:cs="Times New Roman"/>
                <w:lang w:val="it-IT"/>
              </w:rPr>
            </w:pPr>
            <w:r w:rsidRPr="00EB4875">
              <w:rPr>
                <w:rFonts w:ascii="Times New Roman" w:eastAsia="Cambria" w:hAnsi="Times New Roman" w:cs="Times New Roman"/>
                <w:lang w:val="it-IT"/>
              </w:rPr>
              <w:t xml:space="preserve">Scala dei voti: </w:t>
            </w:r>
          </w:p>
          <w:p w14:paraId="225F3612" w14:textId="77777777" w:rsidR="006D46B5" w:rsidRPr="00EB4875" w:rsidRDefault="006D46B5" w:rsidP="00DC7315">
            <w:pPr>
              <w:pStyle w:val="Normale1"/>
              <w:snapToGrid w:val="0"/>
              <w:spacing w:line="240" w:lineRule="auto"/>
              <w:contextualSpacing/>
              <w:jc w:val="both"/>
              <w:rPr>
                <w:rFonts w:ascii="Times New Roman" w:eastAsia="Cambria" w:hAnsi="Times New Roman" w:cs="Times New Roman"/>
                <w:lang w:val="it-IT"/>
              </w:rPr>
            </w:pPr>
            <w:r w:rsidRPr="00EB4875">
              <w:rPr>
                <w:rFonts w:ascii="Times New Roman" w:eastAsia="Cambria" w:hAnsi="Times New Roman" w:cs="Times New Roman"/>
                <w:lang w:val="it-IT"/>
              </w:rPr>
              <w:t>0 – 64% - 2</w:t>
            </w:r>
          </w:p>
          <w:p w14:paraId="39AA17B9" w14:textId="77777777" w:rsidR="006D46B5" w:rsidRPr="00EB4875" w:rsidRDefault="006D46B5" w:rsidP="00DC7315">
            <w:pPr>
              <w:pStyle w:val="Normale1"/>
              <w:snapToGrid w:val="0"/>
              <w:spacing w:line="240" w:lineRule="auto"/>
              <w:contextualSpacing/>
              <w:jc w:val="both"/>
              <w:rPr>
                <w:rFonts w:ascii="Times New Roman" w:eastAsia="Cambria" w:hAnsi="Times New Roman" w:cs="Times New Roman"/>
                <w:lang w:val="it-IT"/>
              </w:rPr>
            </w:pPr>
            <w:r w:rsidRPr="00EB4875">
              <w:rPr>
                <w:rFonts w:ascii="Times New Roman" w:eastAsia="Cambria" w:hAnsi="Times New Roman" w:cs="Times New Roman"/>
                <w:lang w:val="it-IT"/>
              </w:rPr>
              <w:t>65% – 72% -3</w:t>
            </w:r>
          </w:p>
          <w:p w14:paraId="4D5CDD1D" w14:textId="77777777" w:rsidR="006D46B5" w:rsidRPr="00EB4875" w:rsidRDefault="006D46B5" w:rsidP="00DC7315">
            <w:pPr>
              <w:pStyle w:val="Normale1"/>
              <w:snapToGrid w:val="0"/>
              <w:spacing w:line="240" w:lineRule="auto"/>
              <w:contextualSpacing/>
              <w:jc w:val="both"/>
              <w:rPr>
                <w:rFonts w:ascii="Times New Roman" w:eastAsia="Cambria" w:hAnsi="Times New Roman" w:cs="Times New Roman"/>
                <w:lang w:val="it-IT"/>
              </w:rPr>
            </w:pPr>
            <w:r w:rsidRPr="00EB4875">
              <w:rPr>
                <w:rFonts w:ascii="Times New Roman" w:eastAsia="Cambria" w:hAnsi="Times New Roman" w:cs="Times New Roman"/>
                <w:lang w:val="it-IT"/>
              </w:rPr>
              <w:t xml:space="preserve"> 73% – 79% - 3+  </w:t>
            </w:r>
          </w:p>
          <w:p w14:paraId="7E9B7141" w14:textId="77777777" w:rsidR="006D46B5" w:rsidRPr="00EB4875" w:rsidRDefault="006D46B5" w:rsidP="00DC7315">
            <w:pPr>
              <w:pStyle w:val="Normale1"/>
              <w:snapToGrid w:val="0"/>
              <w:spacing w:line="240" w:lineRule="auto"/>
              <w:contextualSpacing/>
              <w:jc w:val="both"/>
              <w:rPr>
                <w:rFonts w:ascii="Times New Roman" w:eastAsia="Cambria" w:hAnsi="Times New Roman" w:cs="Times New Roman"/>
                <w:lang w:val="it-IT"/>
              </w:rPr>
            </w:pPr>
            <w:r w:rsidRPr="00EB4875">
              <w:rPr>
                <w:rFonts w:ascii="Times New Roman" w:eastAsia="Cambria" w:hAnsi="Times New Roman" w:cs="Times New Roman"/>
                <w:lang w:val="it-IT"/>
              </w:rPr>
              <w:t>80% – 85% - 4</w:t>
            </w:r>
          </w:p>
          <w:p w14:paraId="2C54D502" w14:textId="77777777" w:rsidR="006D46B5" w:rsidRPr="00EB4875" w:rsidRDefault="006D46B5" w:rsidP="00DC7315">
            <w:pPr>
              <w:pStyle w:val="Normale1"/>
              <w:snapToGrid w:val="0"/>
              <w:spacing w:line="240" w:lineRule="auto"/>
              <w:contextualSpacing/>
              <w:jc w:val="both"/>
              <w:rPr>
                <w:rFonts w:ascii="Times New Roman" w:eastAsia="Cambria" w:hAnsi="Times New Roman" w:cs="Times New Roman"/>
                <w:lang w:val="it-IT"/>
              </w:rPr>
            </w:pPr>
            <w:r w:rsidRPr="00EB4875">
              <w:rPr>
                <w:rFonts w:ascii="Times New Roman" w:eastAsia="Cambria" w:hAnsi="Times New Roman" w:cs="Times New Roman"/>
                <w:lang w:val="it-IT"/>
              </w:rPr>
              <w:t xml:space="preserve">86% – 92% - 4+ </w:t>
            </w:r>
          </w:p>
          <w:p w14:paraId="4D7C7415" w14:textId="77777777" w:rsidR="006D46B5" w:rsidRPr="00EB4875" w:rsidRDefault="006D46B5" w:rsidP="00DC7315">
            <w:pPr>
              <w:rPr>
                <w:sz w:val="22"/>
                <w:szCs w:val="22"/>
                <w:lang w:val="fr-FR"/>
              </w:rPr>
            </w:pPr>
            <w:r w:rsidRPr="00EB4875">
              <w:rPr>
                <w:rFonts w:eastAsia="Cambria"/>
                <w:sz w:val="22"/>
                <w:szCs w:val="22"/>
                <w:lang w:val="it-IT"/>
              </w:rPr>
              <w:t>93% - 100% - 5.</w:t>
            </w:r>
          </w:p>
        </w:tc>
      </w:tr>
      <w:tr w:rsidR="006D46B5" w:rsidRPr="00EB4875" w14:paraId="14CF9724" w14:textId="77777777" w:rsidTr="00EB4875">
        <w:trPr>
          <w:trHeight w:val="560"/>
        </w:trPr>
        <w:tc>
          <w:tcPr>
            <w:tcW w:w="2807" w:type="dxa"/>
            <w:shd w:val="clear" w:color="auto" w:fill="D9E2F3"/>
          </w:tcPr>
          <w:p w14:paraId="175C7F27" w14:textId="77777777" w:rsidR="006D46B5" w:rsidRPr="00EB4875" w:rsidRDefault="006D46B5" w:rsidP="00DC7315">
            <w:pPr>
              <w:rPr>
                <w:sz w:val="22"/>
                <w:szCs w:val="22"/>
                <w:lang w:val="en-US"/>
              </w:rPr>
            </w:pPr>
            <w:r w:rsidRPr="00EB4875">
              <w:rPr>
                <w:b/>
                <w:bCs/>
                <w:sz w:val="22"/>
                <w:szCs w:val="22"/>
                <w:lang w:val="en-US"/>
              </w:rPr>
              <w:t>Lecturer</w:t>
            </w:r>
          </w:p>
        </w:tc>
        <w:tc>
          <w:tcPr>
            <w:tcW w:w="7967" w:type="dxa"/>
            <w:gridSpan w:val="3"/>
            <w:shd w:val="clear" w:color="auto" w:fill="D9E2F3"/>
          </w:tcPr>
          <w:p w14:paraId="5286B4B6" w14:textId="77777777" w:rsidR="006D46B5" w:rsidRPr="00EB4875" w:rsidRDefault="006D46B5" w:rsidP="00DC7315">
            <w:pPr>
              <w:rPr>
                <w:sz w:val="22"/>
                <w:szCs w:val="22"/>
                <w:lang w:val="en-US"/>
              </w:rPr>
            </w:pPr>
            <w:r w:rsidRPr="00EB4875">
              <w:rPr>
                <w:sz w:val="22"/>
                <w:szCs w:val="22"/>
                <w:lang w:val="en-US"/>
              </w:rPr>
              <w:t>Dr Anna Jarosz</w:t>
            </w:r>
          </w:p>
        </w:tc>
      </w:tr>
      <w:tr w:rsidR="006D46B5" w:rsidRPr="00EC650C" w14:paraId="68916B5E" w14:textId="77777777" w:rsidTr="00EB4875">
        <w:trPr>
          <w:trHeight w:val="392"/>
        </w:trPr>
        <w:tc>
          <w:tcPr>
            <w:tcW w:w="2807" w:type="dxa"/>
            <w:shd w:val="clear" w:color="auto" w:fill="FFFFFF"/>
          </w:tcPr>
          <w:p w14:paraId="7AE5FE91" w14:textId="77777777" w:rsidR="006D46B5" w:rsidRPr="00EB4875" w:rsidRDefault="006D46B5" w:rsidP="00DC7315">
            <w:pPr>
              <w:rPr>
                <w:sz w:val="22"/>
                <w:szCs w:val="22"/>
                <w:lang w:val="en-US"/>
              </w:rPr>
            </w:pPr>
            <w:r w:rsidRPr="00EB4875">
              <w:rPr>
                <w:b/>
                <w:bCs/>
                <w:sz w:val="22"/>
                <w:szCs w:val="22"/>
                <w:lang w:val="en-US"/>
              </w:rPr>
              <w:t>Contact</w:t>
            </w:r>
          </w:p>
        </w:tc>
        <w:tc>
          <w:tcPr>
            <w:tcW w:w="7967" w:type="dxa"/>
            <w:gridSpan w:val="3"/>
            <w:shd w:val="clear" w:color="auto" w:fill="FFFFFF"/>
          </w:tcPr>
          <w:p w14:paraId="6463ED3F" w14:textId="77777777" w:rsidR="006D46B5" w:rsidRPr="00EB4875" w:rsidRDefault="006D46B5" w:rsidP="00DC7315">
            <w:pPr>
              <w:rPr>
                <w:sz w:val="22"/>
                <w:szCs w:val="22"/>
                <w:lang w:val="en-US"/>
              </w:rPr>
            </w:pPr>
            <w:r w:rsidRPr="00EB4875">
              <w:rPr>
                <w:sz w:val="22"/>
                <w:szCs w:val="22"/>
                <w:lang w:val="en-US"/>
              </w:rPr>
              <w:t>anna.jarosz@uni.lodz.pl</w:t>
            </w:r>
          </w:p>
        </w:tc>
      </w:tr>
      <w:tr w:rsidR="006D46B5" w:rsidRPr="00EC650C" w14:paraId="5863EEFD" w14:textId="77777777" w:rsidTr="00EB4875">
        <w:trPr>
          <w:trHeight w:val="805"/>
        </w:trPr>
        <w:tc>
          <w:tcPr>
            <w:tcW w:w="2807" w:type="dxa"/>
            <w:shd w:val="clear" w:color="auto" w:fill="D9E2F3"/>
          </w:tcPr>
          <w:p w14:paraId="2DD0DB0D" w14:textId="77777777" w:rsidR="006D46B5" w:rsidRPr="00EB4875" w:rsidRDefault="006D46B5" w:rsidP="00DC7315">
            <w:pPr>
              <w:rPr>
                <w:sz w:val="22"/>
                <w:szCs w:val="22"/>
                <w:lang w:val="en-GB"/>
              </w:rPr>
            </w:pPr>
            <w:r w:rsidRPr="00EB4875">
              <w:rPr>
                <w:b/>
                <w:bCs/>
                <w:sz w:val="22"/>
                <w:szCs w:val="22"/>
                <w:lang w:val="en-US"/>
              </w:rPr>
              <w:t>Literature</w:t>
            </w:r>
          </w:p>
        </w:tc>
        <w:tc>
          <w:tcPr>
            <w:tcW w:w="7967" w:type="dxa"/>
            <w:gridSpan w:val="3"/>
            <w:shd w:val="clear" w:color="auto" w:fill="D9E2F3"/>
          </w:tcPr>
          <w:p w14:paraId="40705CC3" w14:textId="77777777" w:rsidR="006D46B5" w:rsidRPr="00EB4875" w:rsidRDefault="006D46B5" w:rsidP="00DC7315">
            <w:pPr>
              <w:pStyle w:val="Normale1"/>
              <w:snapToGrid w:val="0"/>
              <w:spacing w:line="240" w:lineRule="auto"/>
              <w:contextualSpacing/>
              <w:jc w:val="both"/>
              <w:rPr>
                <w:rFonts w:ascii="Times New Roman" w:eastAsia="Cambria" w:hAnsi="Times New Roman" w:cs="Times New Roman"/>
                <w:lang w:val="it-IT"/>
              </w:rPr>
            </w:pPr>
            <w:r w:rsidRPr="00EB4875">
              <w:rPr>
                <w:rFonts w:ascii="Times New Roman" w:eastAsia="Cambria" w:hAnsi="Times New Roman" w:cs="Times New Roman"/>
                <w:lang w:val="it-IT"/>
              </w:rPr>
              <w:t xml:space="preserve">T. Marin, S. Magnelli, </w:t>
            </w:r>
            <w:r w:rsidRPr="00EB4875">
              <w:rPr>
                <w:rFonts w:ascii="Times New Roman" w:eastAsia="Cambria" w:hAnsi="Times New Roman" w:cs="Times New Roman"/>
                <w:i/>
                <w:iCs/>
                <w:lang w:val="it-IT"/>
              </w:rPr>
              <w:t>Nuovo Progetto Italiano 1. Libro dello studente</w:t>
            </w:r>
            <w:r w:rsidRPr="00EB4875">
              <w:rPr>
                <w:rFonts w:ascii="Times New Roman" w:eastAsia="Cambria" w:hAnsi="Times New Roman" w:cs="Times New Roman"/>
                <w:lang w:val="it-IT"/>
              </w:rPr>
              <w:t>, Edilingua, 2009.</w:t>
            </w:r>
          </w:p>
          <w:p w14:paraId="31A372EB" w14:textId="77777777" w:rsidR="006D46B5" w:rsidRPr="00EB4875" w:rsidRDefault="006D46B5" w:rsidP="00DC7315">
            <w:pPr>
              <w:pStyle w:val="Normale1"/>
              <w:snapToGrid w:val="0"/>
              <w:spacing w:line="240" w:lineRule="auto"/>
              <w:contextualSpacing/>
              <w:jc w:val="both"/>
              <w:rPr>
                <w:rFonts w:ascii="Times New Roman" w:eastAsia="Cambria" w:hAnsi="Times New Roman" w:cs="Times New Roman"/>
                <w:lang w:val="it-IT"/>
              </w:rPr>
            </w:pPr>
            <w:r w:rsidRPr="00EB4875">
              <w:rPr>
                <w:rFonts w:ascii="Times New Roman" w:eastAsia="Cambria" w:hAnsi="Times New Roman" w:cs="Times New Roman"/>
                <w:lang w:val="it-IT"/>
              </w:rPr>
              <w:t xml:space="preserve">T. Marin, S. Magnelli, </w:t>
            </w:r>
            <w:r w:rsidRPr="00EB4875">
              <w:rPr>
                <w:rFonts w:ascii="Times New Roman" w:eastAsia="Cambria" w:hAnsi="Times New Roman" w:cs="Times New Roman"/>
                <w:i/>
                <w:iCs/>
                <w:lang w:val="it-IT"/>
              </w:rPr>
              <w:t>Nuovo Progetto Italiano 1. Libro degli esercizi</w:t>
            </w:r>
            <w:r w:rsidRPr="00EB4875">
              <w:rPr>
                <w:rFonts w:ascii="Times New Roman" w:eastAsia="Cambria" w:hAnsi="Times New Roman" w:cs="Times New Roman"/>
                <w:lang w:val="it-IT"/>
              </w:rPr>
              <w:t>, Edilingua, 2009.</w:t>
            </w:r>
          </w:p>
          <w:p w14:paraId="667C5F2F" w14:textId="77777777" w:rsidR="006D46B5" w:rsidRPr="00EB4875" w:rsidRDefault="006D46B5" w:rsidP="00DC7315">
            <w:pPr>
              <w:pStyle w:val="Normale1"/>
              <w:snapToGrid w:val="0"/>
              <w:spacing w:line="240" w:lineRule="auto"/>
              <w:contextualSpacing/>
              <w:jc w:val="both"/>
              <w:rPr>
                <w:rFonts w:ascii="Times New Roman" w:eastAsia="Cambria" w:hAnsi="Times New Roman" w:cs="Times New Roman"/>
                <w:lang w:val="it-IT"/>
              </w:rPr>
            </w:pPr>
            <w:r w:rsidRPr="00EB4875">
              <w:rPr>
                <w:rFonts w:ascii="Times New Roman" w:eastAsia="Cambria" w:hAnsi="Times New Roman" w:cs="Times New Roman"/>
                <w:lang w:val="it-IT"/>
              </w:rPr>
              <w:t xml:space="preserve">S. Bailini, S. Consonno, </w:t>
            </w:r>
            <w:r w:rsidRPr="00EB4875">
              <w:rPr>
                <w:rFonts w:ascii="Times New Roman" w:eastAsia="Cambria" w:hAnsi="Times New Roman" w:cs="Times New Roman"/>
                <w:i/>
                <w:iCs/>
                <w:lang w:val="it-IT"/>
              </w:rPr>
              <w:t>I verbi italiani –grammatica, esercizi e giochi</w:t>
            </w:r>
            <w:r w:rsidRPr="00EB4875">
              <w:rPr>
                <w:rFonts w:ascii="Times New Roman" w:eastAsia="Cambria" w:hAnsi="Times New Roman" w:cs="Times New Roman"/>
                <w:lang w:val="it-IT"/>
              </w:rPr>
              <w:t>, Alma Edizioni, 2004.</w:t>
            </w:r>
          </w:p>
          <w:p w14:paraId="4C5C88A8" w14:textId="77777777" w:rsidR="006D46B5" w:rsidRPr="00EB4875" w:rsidRDefault="006D46B5" w:rsidP="00DC7315">
            <w:pPr>
              <w:pStyle w:val="Normale1"/>
              <w:snapToGrid w:val="0"/>
              <w:spacing w:line="240" w:lineRule="auto"/>
              <w:contextualSpacing/>
              <w:jc w:val="both"/>
              <w:rPr>
                <w:rFonts w:ascii="Times New Roman" w:hAnsi="Times New Roman" w:cs="Times New Roman"/>
                <w:lang w:val="it-IT"/>
              </w:rPr>
            </w:pPr>
            <w:r w:rsidRPr="00EB4875">
              <w:rPr>
                <w:rFonts w:ascii="Times New Roman" w:hAnsi="Times New Roman" w:cs="Times New Roman"/>
                <w:lang w:val="it-IT"/>
              </w:rPr>
              <w:t>Bindi D., Conti E., Marsili C., Verbi in tasca. Esercizi sui verbi della lingua italiana, ELI, 2005</w:t>
            </w:r>
          </w:p>
          <w:p w14:paraId="14F3752B" w14:textId="77777777" w:rsidR="006D46B5" w:rsidRPr="00EB4875" w:rsidRDefault="006D46B5" w:rsidP="00DC7315">
            <w:pPr>
              <w:pStyle w:val="Normale1"/>
              <w:snapToGrid w:val="0"/>
              <w:spacing w:line="240" w:lineRule="auto"/>
              <w:contextualSpacing/>
              <w:jc w:val="both"/>
              <w:rPr>
                <w:rFonts w:ascii="Times New Roman" w:hAnsi="Times New Roman" w:cs="Times New Roman"/>
                <w:lang w:val="it-IT"/>
              </w:rPr>
            </w:pPr>
            <w:r w:rsidRPr="00EB4875">
              <w:rPr>
                <w:rFonts w:ascii="Times New Roman" w:hAnsi="Times New Roman" w:cs="Times New Roman"/>
                <w:lang w:val="it-IT"/>
              </w:rPr>
              <w:t>Brasca L., Bernocchi R., 1000 esercizi di grammatica italiana, Editrice La Scuola, Brescia 2000</w:t>
            </w:r>
          </w:p>
          <w:p w14:paraId="5AE2A7D2" w14:textId="77777777" w:rsidR="006D46B5" w:rsidRPr="00EB4875" w:rsidRDefault="006D46B5" w:rsidP="00DC7315">
            <w:pPr>
              <w:pStyle w:val="Normale1"/>
              <w:snapToGrid w:val="0"/>
              <w:spacing w:line="240" w:lineRule="auto"/>
              <w:contextualSpacing/>
              <w:jc w:val="both"/>
              <w:rPr>
                <w:rFonts w:ascii="Times New Roman" w:hAnsi="Times New Roman" w:cs="Times New Roman"/>
                <w:lang w:val="it-IT"/>
              </w:rPr>
            </w:pPr>
            <w:r w:rsidRPr="00EB4875">
              <w:rPr>
                <w:rFonts w:ascii="Times New Roman" w:hAnsi="Times New Roman" w:cs="Times New Roman"/>
                <w:lang w:val="it-IT"/>
              </w:rPr>
              <w:t xml:space="preserve">Chiuchiù A., Fazi M. C., Bagianti R., Le preposizioni, Guerra Edizioni, Perugia 2010 </w:t>
            </w:r>
          </w:p>
          <w:p w14:paraId="444CFBC8" w14:textId="77777777" w:rsidR="006D46B5" w:rsidRPr="00EB4875" w:rsidRDefault="006D46B5" w:rsidP="00DC7315">
            <w:pPr>
              <w:pStyle w:val="Nagwek4"/>
              <w:numPr>
                <w:ilvl w:val="0"/>
                <w:numId w:val="0"/>
              </w:numPr>
              <w:spacing w:before="0" w:after="0" w:line="240" w:lineRule="auto"/>
              <w:rPr>
                <w:rFonts w:ascii="Times New Roman" w:hAnsi="Times New Roman"/>
                <w:sz w:val="22"/>
                <w:szCs w:val="22"/>
                <w:lang w:val="es-ES"/>
              </w:rPr>
            </w:pPr>
            <w:r w:rsidRPr="00EB4875">
              <w:rPr>
                <w:rFonts w:ascii="Times New Roman" w:eastAsia="Arial" w:hAnsi="Times New Roman"/>
                <w:b w:val="0"/>
                <w:bCs w:val="0"/>
                <w:color w:val="000000"/>
                <w:kern w:val="1"/>
                <w:sz w:val="22"/>
                <w:szCs w:val="22"/>
                <w:lang w:val="it-IT" w:eastAsia="ar-SA"/>
              </w:rPr>
              <w:t>Nocchi S., Nuova grammatica pratica della lingua italiana, Alma Edizioni, Firenze</w:t>
            </w:r>
          </w:p>
        </w:tc>
      </w:tr>
      <w:tr w:rsidR="006D46B5" w:rsidRPr="00EB4875" w14:paraId="32581900" w14:textId="77777777" w:rsidTr="00EB4875">
        <w:trPr>
          <w:trHeight w:val="805"/>
        </w:trPr>
        <w:tc>
          <w:tcPr>
            <w:tcW w:w="2807" w:type="dxa"/>
            <w:shd w:val="clear" w:color="auto" w:fill="FFFFFF"/>
          </w:tcPr>
          <w:p w14:paraId="0CD436C1" w14:textId="77777777" w:rsidR="006D46B5" w:rsidRPr="00EB4875" w:rsidRDefault="006D46B5" w:rsidP="00DC7315">
            <w:pPr>
              <w:rPr>
                <w:sz w:val="22"/>
                <w:szCs w:val="22"/>
                <w:lang w:val="en-US"/>
              </w:rPr>
            </w:pPr>
            <w:r w:rsidRPr="00EB4875">
              <w:rPr>
                <w:b/>
                <w:bCs/>
                <w:sz w:val="22"/>
                <w:szCs w:val="22"/>
                <w:lang w:val="en-US"/>
              </w:rPr>
              <w:t>Field of study/ programme</w:t>
            </w:r>
          </w:p>
        </w:tc>
        <w:tc>
          <w:tcPr>
            <w:tcW w:w="7967" w:type="dxa"/>
            <w:gridSpan w:val="3"/>
            <w:shd w:val="clear" w:color="auto" w:fill="FFFFFF"/>
          </w:tcPr>
          <w:p w14:paraId="44455198" w14:textId="77777777" w:rsidR="006D46B5" w:rsidRPr="00EB4875" w:rsidRDefault="006D46B5" w:rsidP="00DC7315">
            <w:pPr>
              <w:rPr>
                <w:sz w:val="22"/>
                <w:szCs w:val="22"/>
                <w:lang w:val="en-US"/>
              </w:rPr>
            </w:pPr>
            <w:r w:rsidRPr="00EB4875">
              <w:rPr>
                <w:sz w:val="22"/>
                <w:szCs w:val="22"/>
                <w:lang w:val="en-US"/>
              </w:rPr>
              <w:t>Filologia / italianistica</w:t>
            </w:r>
          </w:p>
        </w:tc>
      </w:tr>
    </w:tbl>
    <w:p w14:paraId="78C3D43D" w14:textId="59F65C3E" w:rsidR="006D46B5" w:rsidRDefault="006D46B5" w:rsidP="006D46B5">
      <w:pPr>
        <w:rPr>
          <w:lang w:val="en-US"/>
        </w:rPr>
      </w:pPr>
    </w:p>
    <w:p w14:paraId="5B3D8D37" w14:textId="53BD6409" w:rsidR="007B111D" w:rsidRDefault="007B111D">
      <w:pPr>
        <w:spacing w:after="200" w:line="276" w:lineRule="auto"/>
        <w:rPr>
          <w:lang w:val="en-US"/>
        </w:rPr>
      </w:pPr>
      <w:r>
        <w:rPr>
          <w:lang w:val="en-US"/>
        </w:rPr>
        <w:br w:type="page"/>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2410"/>
        <w:gridCol w:w="2552"/>
        <w:gridCol w:w="3005"/>
      </w:tblGrid>
      <w:tr w:rsidR="006D46B5" w:rsidRPr="00EB4875" w14:paraId="38FE8F20" w14:textId="77777777" w:rsidTr="00EB4875">
        <w:trPr>
          <w:trHeight w:val="840"/>
        </w:trPr>
        <w:tc>
          <w:tcPr>
            <w:tcW w:w="7769" w:type="dxa"/>
            <w:gridSpan w:val="3"/>
            <w:shd w:val="clear" w:color="auto" w:fill="4F81BD"/>
          </w:tcPr>
          <w:p w14:paraId="0BB20DB1" w14:textId="77777777" w:rsidR="006D46B5" w:rsidRPr="00EB4875" w:rsidRDefault="006D46B5" w:rsidP="00DC7315">
            <w:pPr>
              <w:rPr>
                <w:b/>
                <w:sz w:val="22"/>
                <w:szCs w:val="22"/>
                <w:lang w:val="es-ES"/>
              </w:rPr>
            </w:pPr>
            <w:r w:rsidRPr="00EB4875">
              <w:rPr>
                <w:b/>
                <w:color w:val="FFFFFF"/>
                <w:sz w:val="22"/>
                <w:szCs w:val="22"/>
                <w:lang w:val="es-ES"/>
              </w:rPr>
              <w:lastRenderedPageBreak/>
              <w:t>Espressione scritta 2</w:t>
            </w:r>
          </w:p>
        </w:tc>
        <w:tc>
          <w:tcPr>
            <w:tcW w:w="3005" w:type="dxa"/>
            <w:shd w:val="clear" w:color="auto" w:fill="4F81BD"/>
          </w:tcPr>
          <w:p w14:paraId="48C3F792" w14:textId="77777777" w:rsidR="006D46B5" w:rsidRPr="00EB4875" w:rsidRDefault="006D46B5" w:rsidP="00DC7315">
            <w:pPr>
              <w:rPr>
                <w:b/>
                <w:bCs/>
                <w:color w:val="FFFFFF"/>
                <w:sz w:val="22"/>
                <w:szCs w:val="22"/>
                <w:lang w:val="es-ES"/>
              </w:rPr>
            </w:pPr>
            <w:r w:rsidRPr="00EB4875">
              <w:rPr>
                <w:b/>
                <w:bCs/>
                <w:color w:val="FFFFFF"/>
                <w:sz w:val="22"/>
                <w:szCs w:val="22"/>
                <w:lang w:val="es-ES"/>
              </w:rPr>
              <w:t>USOS code</w:t>
            </w:r>
          </w:p>
          <w:p w14:paraId="20FD85B1" w14:textId="77777777" w:rsidR="006D46B5" w:rsidRPr="00EB4875" w:rsidRDefault="006D46B5" w:rsidP="00DC7315">
            <w:pPr>
              <w:rPr>
                <w:color w:val="FFFFFF"/>
                <w:sz w:val="22"/>
                <w:szCs w:val="22"/>
              </w:rPr>
            </w:pPr>
            <w:r w:rsidRPr="00EB4875">
              <w:rPr>
                <w:b/>
                <w:sz w:val="22"/>
                <w:szCs w:val="22"/>
                <w:highlight w:val="yellow"/>
                <w:lang w:val="en-US"/>
              </w:rPr>
              <w:t>0100-ERAL396</w:t>
            </w:r>
          </w:p>
        </w:tc>
      </w:tr>
      <w:tr w:rsidR="006D46B5" w:rsidRPr="00EB4875" w14:paraId="44E0953F" w14:textId="77777777" w:rsidTr="00EB4875">
        <w:trPr>
          <w:trHeight w:val="409"/>
        </w:trPr>
        <w:tc>
          <w:tcPr>
            <w:tcW w:w="2807" w:type="dxa"/>
            <w:shd w:val="clear" w:color="auto" w:fill="auto"/>
          </w:tcPr>
          <w:p w14:paraId="18C57E77" w14:textId="77777777" w:rsidR="006D46B5" w:rsidRPr="00EB4875" w:rsidRDefault="006D46B5" w:rsidP="00DC7315">
            <w:pPr>
              <w:rPr>
                <w:bCs/>
                <w:i/>
                <w:sz w:val="22"/>
                <w:szCs w:val="22"/>
                <w:lang w:val="es-ES"/>
              </w:rPr>
            </w:pPr>
            <w:r w:rsidRPr="00EB4875">
              <w:rPr>
                <w:b/>
                <w:bCs/>
                <w:sz w:val="22"/>
                <w:szCs w:val="22"/>
                <w:lang w:val="es-ES"/>
              </w:rPr>
              <w:t xml:space="preserve">Level </w:t>
            </w:r>
            <w:r w:rsidRPr="00EB4875">
              <w:rPr>
                <w:bCs/>
                <w:i/>
                <w:sz w:val="22"/>
                <w:szCs w:val="22"/>
                <w:lang w:val="es-ES"/>
              </w:rPr>
              <w:t>(MA/BA/optional)</w:t>
            </w:r>
          </w:p>
        </w:tc>
        <w:tc>
          <w:tcPr>
            <w:tcW w:w="7967" w:type="dxa"/>
            <w:gridSpan w:val="3"/>
            <w:shd w:val="clear" w:color="auto" w:fill="auto"/>
          </w:tcPr>
          <w:p w14:paraId="6B916BC7" w14:textId="77777777" w:rsidR="006D46B5" w:rsidRPr="00EB4875" w:rsidRDefault="006D46B5" w:rsidP="00DC7315">
            <w:pPr>
              <w:jc w:val="center"/>
              <w:rPr>
                <w:sz w:val="22"/>
                <w:szCs w:val="22"/>
                <w:lang w:val="es-ES"/>
              </w:rPr>
            </w:pPr>
            <w:r w:rsidRPr="00EB4875">
              <w:rPr>
                <w:sz w:val="22"/>
                <w:szCs w:val="22"/>
                <w:lang w:val="es-ES"/>
              </w:rPr>
              <w:t>BA</w:t>
            </w:r>
          </w:p>
        </w:tc>
      </w:tr>
      <w:tr w:rsidR="006D46B5" w:rsidRPr="00EB4875" w14:paraId="505F7B8D" w14:textId="77777777" w:rsidTr="00EB4875">
        <w:trPr>
          <w:trHeight w:val="415"/>
        </w:trPr>
        <w:tc>
          <w:tcPr>
            <w:tcW w:w="10774" w:type="dxa"/>
            <w:gridSpan w:val="4"/>
            <w:shd w:val="clear" w:color="auto" w:fill="D9E2F3"/>
          </w:tcPr>
          <w:p w14:paraId="76CA77B6" w14:textId="77777777" w:rsidR="006D46B5" w:rsidRPr="00EB4875" w:rsidRDefault="006D46B5" w:rsidP="00DC7315">
            <w:pPr>
              <w:rPr>
                <w:sz w:val="22"/>
                <w:szCs w:val="22"/>
              </w:rPr>
            </w:pPr>
            <w:r w:rsidRPr="00EB4875">
              <w:rPr>
                <w:b/>
                <w:bCs/>
                <w:sz w:val="22"/>
                <w:szCs w:val="22"/>
                <w:lang w:val="en-US"/>
              </w:rPr>
              <w:t xml:space="preserve">Semester </w:t>
            </w:r>
            <w:r w:rsidRPr="00EB4875">
              <w:rPr>
                <w:bCs/>
                <w:sz w:val="22"/>
                <w:szCs w:val="22"/>
                <w:lang w:val="en-US"/>
              </w:rPr>
              <w:t>(winter/summer) winter</w:t>
            </w:r>
          </w:p>
        </w:tc>
      </w:tr>
      <w:tr w:rsidR="006D46B5" w:rsidRPr="00EB4875" w14:paraId="52418685" w14:textId="77777777" w:rsidTr="00EB4875">
        <w:trPr>
          <w:trHeight w:val="406"/>
        </w:trPr>
        <w:tc>
          <w:tcPr>
            <w:tcW w:w="2807" w:type="dxa"/>
            <w:shd w:val="clear" w:color="auto" w:fill="auto"/>
          </w:tcPr>
          <w:p w14:paraId="7A13A291" w14:textId="77777777" w:rsidR="006D46B5" w:rsidRPr="00EB4875" w:rsidRDefault="006D46B5" w:rsidP="00DC7315">
            <w:pPr>
              <w:rPr>
                <w:sz w:val="22"/>
                <w:szCs w:val="22"/>
                <w:lang w:val="en-US"/>
              </w:rPr>
            </w:pPr>
            <w:r w:rsidRPr="00EB4875">
              <w:rPr>
                <w:b/>
                <w:bCs/>
                <w:sz w:val="22"/>
                <w:szCs w:val="22"/>
                <w:lang w:val="en-US"/>
              </w:rPr>
              <w:t>ECTS</w:t>
            </w:r>
          </w:p>
        </w:tc>
        <w:tc>
          <w:tcPr>
            <w:tcW w:w="7967" w:type="dxa"/>
            <w:gridSpan w:val="3"/>
            <w:shd w:val="clear" w:color="auto" w:fill="auto"/>
          </w:tcPr>
          <w:p w14:paraId="5E50866A" w14:textId="77777777" w:rsidR="006D46B5" w:rsidRPr="00EB4875" w:rsidRDefault="006D46B5" w:rsidP="00DC7315">
            <w:pPr>
              <w:rPr>
                <w:sz w:val="22"/>
                <w:szCs w:val="22"/>
              </w:rPr>
            </w:pPr>
            <w:r w:rsidRPr="00EB4875">
              <w:rPr>
                <w:sz w:val="22"/>
                <w:szCs w:val="22"/>
              </w:rPr>
              <w:t>4</w:t>
            </w:r>
          </w:p>
        </w:tc>
      </w:tr>
      <w:tr w:rsidR="006D46B5" w:rsidRPr="00EB4875" w14:paraId="37FAA394" w14:textId="77777777" w:rsidTr="00EB4875">
        <w:trPr>
          <w:trHeight w:val="426"/>
        </w:trPr>
        <w:tc>
          <w:tcPr>
            <w:tcW w:w="2807" w:type="dxa"/>
            <w:shd w:val="clear" w:color="auto" w:fill="D9E2F3"/>
          </w:tcPr>
          <w:p w14:paraId="36D27961" w14:textId="77777777" w:rsidR="006D46B5" w:rsidRPr="00EB4875" w:rsidRDefault="006D46B5" w:rsidP="00DC7315">
            <w:pPr>
              <w:rPr>
                <w:sz w:val="22"/>
                <w:szCs w:val="22"/>
                <w:lang w:val="en-US"/>
              </w:rPr>
            </w:pPr>
            <w:r w:rsidRPr="00EB4875">
              <w:rPr>
                <w:b/>
                <w:bCs/>
                <w:sz w:val="22"/>
                <w:szCs w:val="22"/>
                <w:lang w:val="en-US"/>
              </w:rPr>
              <w:t>Language of instruction</w:t>
            </w:r>
          </w:p>
        </w:tc>
        <w:tc>
          <w:tcPr>
            <w:tcW w:w="7967" w:type="dxa"/>
            <w:gridSpan w:val="3"/>
            <w:shd w:val="clear" w:color="auto" w:fill="D9E2F3"/>
          </w:tcPr>
          <w:p w14:paraId="438748A4" w14:textId="77777777" w:rsidR="006D46B5" w:rsidRPr="00EB4875" w:rsidRDefault="006D46B5" w:rsidP="00DC7315">
            <w:pPr>
              <w:rPr>
                <w:sz w:val="22"/>
                <w:szCs w:val="22"/>
              </w:rPr>
            </w:pPr>
            <w:r w:rsidRPr="00EB4875">
              <w:rPr>
                <w:sz w:val="22"/>
                <w:szCs w:val="22"/>
              </w:rPr>
              <w:t>Italian</w:t>
            </w:r>
          </w:p>
        </w:tc>
      </w:tr>
      <w:tr w:rsidR="006D46B5" w:rsidRPr="00EB4875" w14:paraId="4D55F503" w14:textId="77777777" w:rsidTr="00EB4875">
        <w:trPr>
          <w:trHeight w:val="426"/>
        </w:trPr>
        <w:tc>
          <w:tcPr>
            <w:tcW w:w="5217" w:type="dxa"/>
            <w:gridSpan w:val="2"/>
            <w:shd w:val="clear" w:color="auto" w:fill="FFFFFF"/>
          </w:tcPr>
          <w:p w14:paraId="2562431A" w14:textId="77777777" w:rsidR="006D46B5" w:rsidRPr="00EB4875" w:rsidRDefault="006D46B5" w:rsidP="00DC7315">
            <w:pPr>
              <w:rPr>
                <w:sz w:val="22"/>
                <w:szCs w:val="22"/>
                <w:lang w:val="en-US"/>
              </w:rPr>
            </w:pPr>
            <w:r w:rsidRPr="00EB4875">
              <w:rPr>
                <w:b/>
                <w:bCs/>
                <w:sz w:val="22"/>
                <w:szCs w:val="22"/>
                <w:lang w:val="en-US"/>
              </w:rPr>
              <w:t>Form</w:t>
            </w:r>
            <w:r w:rsidRPr="00EB4875">
              <w:rPr>
                <w:sz w:val="22"/>
                <w:szCs w:val="22"/>
                <w:lang w:val="en-US"/>
              </w:rPr>
              <w:t xml:space="preserve"> (</w:t>
            </w:r>
            <w:r w:rsidRPr="00EB4875">
              <w:rPr>
                <w:i/>
                <w:sz w:val="22"/>
                <w:szCs w:val="22"/>
                <w:lang w:val="en-US"/>
              </w:rPr>
              <w:t>Lecture, Tutorial, discussion class, Laboratory, or other)</w:t>
            </w:r>
          </w:p>
        </w:tc>
        <w:tc>
          <w:tcPr>
            <w:tcW w:w="5557" w:type="dxa"/>
            <w:gridSpan w:val="2"/>
            <w:shd w:val="clear" w:color="auto" w:fill="FFFFFF"/>
          </w:tcPr>
          <w:p w14:paraId="45B50A39" w14:textId="77777777" w:rsidR="006D46B5" w:rsidRPr="00EB4875" w:rsidRDefault="006D46B5" w:rsidP="00DC7315">
            <w:pPr>
              <w:jc w:val="center"/>
              <w:rPr>
                <w:sz w:val="22"/>
                <w:szCs w:val="22"/>
                <w:lang w:val="en-US"/>
              </w:rPr>
            </w:pPr>
            <w:r w:rsidRPr="00EB4875">
              <w:rPr>
                <w:sz w:val="22"/>
                <w:szCs w:val="22"/>
                <w:lang w:val="en-US"/>
              </w:rPr>
              <w:t>LAB</w:t>
            </w:r>
          </w:p>
        </w:tc>
      </w:tr>
      <w:tr w:rsidR="006D46B5" w:rsidRPr="00EB4875" w14:paraId="7F9B6CF5" w14:textId="77777777" w:rsidTr="00EB4875">
        <w:trPr>
          <w:trHeight w:val="400"/>
        </w:trPr>
        <w:tc>
          <w:tcPr>
            <w:tcW w:w="2807" w:type="dxa"/>
            <w:shd w:val="clear" w:color="auto" w:fill="D9E2F3"/>
          </w:tcPr>
          <w:p w14:paraId="75A558CA" w14:textId="77777777" w:rsidR="006D46B5" w:rsidRPr="00EB4875" w:rsidRDefault="006D46B5" w:rsidP="00DC7315">
            <w:pPr>
              <w:rPr>
                <w:sz w:val="22"/>
                <w:szCs w:val="22"/>
                <w:lang w:val="en-US"/>
              </w:rPr>
            </w:pPr>
            <w:r w:rsidRPr="00EB4875">
              <w:rPr>
                <w:b/>
                <w:bCs/>
                <w:sz w:val="22"/>
                <w:szCs w:val="22"/>
                <w:lang w:val="en-US"/>
              </w:rPr>
              <w:t>No. of hours</w:t>
            </w:r>
          </w:p>
        </w:tc>
        <w:tc>
          <w:tcPr>
            <w:tcW w:w="7967" w:type="dxa"/>
            <w:gridSpan w:val="3"/>
            <w:shd w:val="clear" w:color="auto" w:fill="D9E2F3"/>
          </w:tcPr>
          <w:p w14:paraId="634C4261" w14:textId="77777777" w:rsidR="006D46B5" w:rsidRPr="00EB4875" w:rsidRDefault="006D46B5" w:rsidP="00DC7315">
            <w:pPr>
              <w:rPr>
                <w:sz w:val="22"/>
                <w:szCs w:val="22"/>
              </w:rPr>
            </w:pPr>
            <w:r w:rsidRPr="00EB4875">
              <w:rPr>
                <w:sz w:val="22"/>
                <w:szCs w:val="22"/>
              </w:rPr>
              <w:t>30</w:t>
            </w:r>
          </w:p>
        </w:tc>
      </w:tr>
      <w:tr w:rsidR="006D46B5" w:rsidRPr="00EC650C" w14:paraId="17A1D7B9" w14:textId="77777777" w:rsidTr="00EB4875">
        <w:trPr>
          <w:trHeight w:val="824"/>
        </w:trPr>
        <w:tc>
          <w:tcPr>
            <w:tcW w:w="10774" w:type="dxa"/>
            <w:gridSpan w:val="4"/>
            <w:shd w:val="clear" w:color="auto" w:fill="FFFFFF"/>
          </w:tcPr>
          <w:p w14:paraId="08AFFE86" w14:textId="77777777" w:rsidR="006D46B5" w:rsidRPr="00EB4875" w:rsidRDefault="006D46B5" w:rsidP="00DC7315">
            <w:pPr>
              <w:rPr>
                <w:snapToGrid w:val="0"/>
                <w:sz w:val="22"/>
                <w:szCs w:val="22"/>
                <w:lang w:val="it-IT"/>
              </w:rPr>
            </w:pPr>
            <w:r w:rsidRPr="00EB4875">
              <w:rPr>
                <w:snapToGrid w:val="0"/>
                <w:sz w:val="22"/>
                <w:szCs w:val="22"/>
                <w:lang w:val="it-IT"/>
              </w:rPr>
              <w:t>Sviluppo dell’interlingua attraverso la lingua scritta nelle sue differenti tipologie testuali.</w:t>
            </w:r>
          </w:p>
          <w:p w14:paraId="62C4168C" w14:textId="77777777" w:rsidR="006D46B5" w:rsidRPr="00EB4875" w:rsidRDefault="006D46B5" w:rsidP="00DC7315">
            <w:pPr>
              <w:snapToGrid w:val="0"/>
              <w:contextualSpacing/>
              <w:rPr>
                <w:b/>
                <w:bCs/>
                <w:sz w:val="22"/>
                <w:szCs w:val="22"/>
                <w:lang w:val="it-IT"/>
              </w:rPr>
            </w:pPr>
          </w:p>
        </w:tc>
      </w:tr>
      <w:tr w:rsidR="006D46B5" w:rsidRPr="00EB4875" w14:paraId="23742EAF" w14:textId="77777777" w:rsidTr="00EB4875">
        <w:trPr>
          <w:trHeight w:val="583"/>
        </w:trPr>
        <w:tc>
          <w:tcPr>
            <w:tcW w:w="2807" w:type="dxa"/>
            <w:shd w:val="clear" w:color="auto" w:fill="D9E2F3"/>
          </w:tcPr>
          <w:p w14:paraId="36DD8609" w14:textId="77777777" w:rsidR="006D46B5" w:rsidRPr="00EB4875" w:rsidRDefault="006D46B5" w:rsidP="00DC7315">
            <w:pPr>
              <w:rPr>
                <w:b/>
                <w:sz w:val="22"/>
                <w:szCs w:val="22"/>
                <w:lang w:val="en-US" w:eastAsia="pl-PL"/>
              </w:rPr>
            </w:pPr>
            <w:r w:rsidRPr="00EB4875">
              <w:rPr>
                <w:b/>
                <w:sz w:val="22"/>
                <w:szCs w:val="22"/>
              </w:rPr>
              <w:t>ISCED code</w:t>
            </w:r>
          </w:p>
        </w:tc>
        <w:tc>
          <w:tcPr>
            <w:tcW w:w="7967" w:type="dxa"/>
            <w:gridSpan w:val="3"/>
            <w:shd w:val="clear" w:color="auto" w:fill="D9E2F3"/>
          </w:tcPr>
          <w:p w14:paraId="6B6BD917" w14:textId="77777777" w:rsidR="006D46B5" w:rsidRPr="00EB4875" w:rsidRDefault="006D46B5" w:rsidP="00DC7315">
            <w:pPr>
              <w:pStyle w:val="Default"/>
              <w:spacing w:line="360" w:lineRule="auto"/>
              <w:jc w:val="both"/>
              <w:rPr>
                <w:sz w:val="22"/>
                <w:szCs w:val="22"/>
                <w:lang w:val="en-US"/>
              </w:rPr>
            </w:pPr>
            <w:r w:rsidRPr="00EB4875">
              <w:rPr>
                <w:sz w:val="22"/>
                <w:szCs w:val="22"/>
                <w:lang w:val="en-US"/>
              </w:rPr>
              <w:t>0231</w:t>
            </w:r>
          </w:p>
        </w:tc>
      </w:tr>
      <w:tr w:rsidR="006D46B5" w:rsidRPr="00EB4875" w14:paraId="4A6DBFED" w14:textId="77777777" w:rsidTr="00EB4875">
        <w:trPr>
          <w:trHeight w:val="549"/>
        </w:trPr>
        <w:tc>
          <w:tcPr>
            <w:tcW w:w="2807" w:type="dxa"/>
            <w:shd w:val="clear" w:color="auto" w:fill="FFFFFF"/>
          </w:tcPr>
          <w:p w14:paraId="3B2FB5A2" w14:textId="77777777" w:rsidR="006D46B5" w:rsidRPr="00EB4875" w:rsidRDefault="006D46B5" w:rsidP="00DC7315">
            <w:pPr>
              <w:rPr>
                <w:sz w:val="22"/>
                <w:szCs w:val="22"/>
                <w:lang w:val="en-US"/>
              </w:rPr>
            </w:pPr>
            <w:r w:rsidRPr="00EB4875">
              <w:rPr>
                <w:b/>
                <w:sz w:val="22"/>
                <w:szCs w:val="22"/>
              </w:rPr>
              <w:t>Assessment scheme</w:t>
            </w:r>
          </w:p>
        </w:tc>
        <w:tc>
          <w:tcPr>
            <w:tcW w:w="7967" w:type="dxa"/>
            <w:gridSpan w:val="3"/>
            <w:shd w:val="clear" w:color="auto" w:fill="FFFFFF"/>
          </w:tcPr>
          <w:p w14:paraId="3057DB53" w14:textId="77777777" w:rsidR="006D46B5" w:rsidRPr="00EB4875" w:rsidRDefault="006D46B5" w:rsidP="00DC7315">
            <w:pPr>
              <w:rPr>
                <w:snapToGrid w:val="0"/>
                <w:color w:val="222222"/>
                <w:sz w:val="22"/>
                <w:szCs w:val="22"/>
                <w:lang w:val="it-IT"/>
              </w:rPr>
            </w:pPr>
            <w:r w:rsidRPr="00EB4875">
              <w:rPr>
                <w:snapToGrid w:val="0"/>
                <w:sz w:val="22"/>
                <w:szCs w:val="22"/>
                <w:lang w:val="it-IT"/>
              </w:rPr>
              <w:t>verifiche intermedie finalizzate alla valutazione dei seguenti parametri: contenuto; efficacia comunicativa; appropriatezza lessicale; coerenza e coesione testuale; numero di parole.</w:t>
            </w:r>
          </w:p>
          <w:p w14:paraId="3585BFF7" w14:textId="77777777" w:rsidR="006D46B5" w:rsidRPr="00EB4875" w:rsidRDefault="006D46B5" w:rsidP="00DC7315">
            <w:pPr>
              <w:jc w:val="both"/>
              <w:rPr>
                <w:snapToGrid w:val="0"/>
                <w:color w:val="222222"/>
                <w:sz w:val="22"/>
                <w:szCs w:val="22"/>
                <w:lang w:val="it-IT"/>
              </w:rPr>
            </w:pPr>
            <w:r w:rsidRPr="00EB4875">
              <w:rPr>
                <w:snapToGrid w:val="0"/>
                <w:color w:val="222222"/>
                <w:sz w:val="22"/>
                <w:szCs w:val="22"/>
                <w:lang w:val="it-IT"/>
              </w:rPr>
              <w:t>Scala dei voti:</w:t>
            </w:r>
          </w:p>
          <w:p w14:paraId="67224523" w14:textId="77777777" w:rsidR="006D46B5" w:rsidRPr="00EB4875" w:rsidRDefault="006D46B5" w:rsidP="00DC7315">
            <w:pPr>
              <w:pStyle w:val="NormaleWeb2"/>
              <w:spacing w:before="0" w:after="0" w:line="276" w:lineRule="auto"/>
              <w:jc w:val="both"/>
              <w:rPr>
                <w:snapToGrid w:val="0"/>
                <w:color w:val="222222"/>
                <w:kern w:val="0"/>
                <w:sz w:val="22"/>
                <w:szCs w:val="22"/>
                <w:lang w:val="it-IT"/>
              </w:rPr>
            </w:pPr>
            <w:r w:rsidRPr="00EB4875">
              <w:rPr>
                <w:snapToGrid w:val="0"/>
                <w:color w:val="222222"/>
                <w:kern w:val="0"/>
                <w:sz w:val="22"/>
                <w:szCs w:val="22"/>
                <w:lang w:val="it-IT"/>
              </w:rPr>
              <w:t>insufficiente (2): 0–64%</w:t>
            </w:r>
          </w:p>
          <w:p w14:paraId="28C34AD3" w14:textId="77777777" w:rsidR="006D46B5" w:rsidRPr="00EB4875" w:rsidRDefault="006D46B5" w:rsidP="00DC7315">
            <w:pPr>
              <w:pStyle w:val="NormaleWeb2"/>
              <w:spacing w:before="0" w:after="0" w:line="276" w:lineRule="auto"/>
              <w:jc w:val="both"/>
              <w:rPr>
                <w:snapToGrid w:val="0"/>
                <w:color w:val="222222"/>
                <w:kern w:val="0"/>
                <w:sz w:val="22"/>
                <w:szCs w:val="22"/>
                <w:lang w:val="it-IT"/>
              </w:rPr>
            </w:pPr>
            <w:r w:rsidRPr="00EB4875">
              <w:rPr>
                <w:snapToGrid w:val="0"/>
                <w:color w:val="222222"/>
                <w:kern w:val="0"/>
                <w:sz w:val="22"/>
                <w:szCs w:val="22"/>
                <w:lang w:val="it-IT"/>
              </w:rPr>
              <w:t>sufficiente (3): 65–72%</w:t>
            </w:r>
          </w:p>
          <w:p w14:paraId="671A44D6" w14:textId="77777777" w:rsidR="006D46B5" w:rsidRPr="00EB4875" w:rsidRDefault="006D46B5" w:rsidP="00DC7315">
            <w:pPr>
              <w:pStyle w:val="NormaleWeb2"/>
              <w:spacing w:before="0" w:after="0" w:line="276" w:lineRule="auto"/>
              <w:jc w:val="both"/>
              <w:rPr>
                <w:snapToGrid w:val="0"/>
                <w:color w:val="222222"/>
                <w:kern w:val="0"/>
                <w:sz w:val="22"/>
                <w:szCs w:val="22"/>
                <w:lang w:val="it-IT"/>
              </w:rPr>
            </w:pPr>
            <w:r w:rsidRPr="00EB4875">
              <w:rPr>
                <w:snapToGrid w:val="0"/>
                <w:color w:val="222222"/>
                <w:kern w:val="0"/>
                <w:sz w:val="22"/>
                <w:szCs w:val="22"/>
                <w:lang w:val="it-IT"/>
              </w:rPr>
              <w:t>discreto (3,5): 73–79%</w:t>
            </w:r>
          </w:p>
          <w:p w14:paraId="75CFAAD1" w14:textId="77777777" w:rsidR="006D46B5" w:rsidRPr="00EB4875" w:rsidRDefault="006D46B5" w:rsidP="00DC7315">
            <w:pPr>
              <w:pStyle w:val="NormaleWeb2"/>
              <w:spacing w:before="0" w:after="0" w:line="276" w:lineRule="auto"/>
              <w:jc w:val="both"/>
              <w:rPr>
                <w:snapToGrid w:val="0"/>
                <w:color w:val="222222"/>
                <w:kern w:val="0"/>
                <w:sz w:val="22"/>
                <w:szCs w:val="22"/>
                <w:lang w:val="it-IT"/>
              </w:rPr>
            </w:pPr>
            <w:r w:rsidRPr="00EB4875">
              <w:rPr>
                <w:snapToGrid w:val="0"/>
                <w:color w:val="222222"/>
                <w:kern w:val="0"/>
                <w:sz w:val="22"/>
                <w:szCs w:val="22"/>
                <w:lang w:val="it-IT"/>
              </w:rPr>
              <w:t>buono (4): 80–85%</w:t>
            </w:r>
          </w:p>
          <w:p w14:paraId="3AD91567" w14:textId="77777777" w:rsidR="006D46B5" w:rsidRPr="00EB4875" w:rsidRDefault="006D46B5" w:rsidP="00DC7315">
            <w:pPr>
              <w:pStyle w:val="NormaleWeb2"/>
              <w:spacing w:before="0" w:after="0" w:line="276" w:lineRule="auto"/>
              <w:jc w:val="both"/>
              <w:rPr>
                <w:snapToGrid w:val="0"/>
                <w:color w:val="222222"/>
                <w:kern w:val="0"/>
                <w:sz w:val="22"/>
                <w:szCs w:val="22"/>
                <w:lang w:val="it-IT"/>
              </w:rPr>
            </w:pPr>
            <w:r w:rsidRPr="00EB4875">
              <w:rPr>
                <w:snapToGrid w:val="0"/>
                <w:color w:val="222222"/>
                <w:kern w:val="0"/>
                <w:sz w:val="22"/>
                <w:szCs w:val="22"/>
                <w:lang w:val="it-IT"/>
              </w:rPr>
              <w:t>distinto (4,5): 86–92%</w:t>
            </w:r>
          </w:p>
          <w:p w14:paraId="3516E576" w14:textId="77777777" w:rsidR="006D46B5" w:rsidRPr="00EB4875" w:rsidRDefault="006D46B5" w:rsidP="00DC7315">
            <w:pPr>
              <w:jc w:val="both"/>
              <w:rPr>
                <w:snapToGrid w:val="0"/>
                <w:sz w:val="22"/>
                <w:szCs w:val="22"/>
                <w:lang w:val="it-IT"/>
              </w:rPr>
            </w:pPr>
            <w:r w:rsidRPr="00EB4875">
              <w:rPr>
                <w:snapToGrid w:val="0"/>
                <w:color w:val="222222"/>
                <w:sz w:val="22"/>
                <w:szCs w:val="22"/>
                <w:lang w:val="it-IT"/>
              </w:rPr>
              <w:t>ottimo (5): 93–100</w:t>
            </w:r>
            <w:r w:rsidRPr="00EB4875">
              <w:rPr>
                <w:bCs/>
                <w:snapToGrid w:val="0"/>
                <w:color w:val="000000"/>
                <w:sz w:val="22"/>
                <w:szCs w:val="22"/>
                <w:lang w:val="it-IT"/>
              </w:rPr>
              <w:t>%.</w:t>
            </w:r>
          </w:p>
        </w:tc>
      </w:tr>
      <w:tr w:rsidR="006D46B5" w:rsidRPr="00EB4875" w14:paraId="215444F8" w14:textId="77777777" w:rsidTr="00EB4875">
        <w:trPr>
          <w:trHeight w:val="560"/>
        </w:trPr>
        <w:tc>
          <w:tcPr>
            <w:tcW w:w="2807" w:type="dxa"/>
            <w:shd w:val="clear" w:color="auto" w:fill="D9E2F3"/>
          </w:tcPr>
          <w:p w14:paraId="6F68BBB0" w14:textId="77777777" w:rsidR="006D46B5" w:rsidRPr="00EB4875" w:rsidRDefault="006D46B5" w:rsidP="00DC7315">
            <w:pPr>
              <w:rPr>
                <w:sz w:val="22"/>
                <w:szCs w:val="22"/>
                <w:lang w:val="en-US"/>
              </w:rPr>
            </w:pPr>
            <w:r w:rsidRPr="00EB4875">
              <w:rPr>
                <w:b/>
                <w:bCs/>
                <w:sz w:val="22"/>
                <w:szCs w:val="22"/>
                <w:lang w:val="en-US"/>
              </w:rPr>
              <w:t>Lecturer</w:t>
            </w:r>
          </w:p>
        </w:tc>
        <w:tc>
          <w:tcPr>
            <w:tcW w:w="7967" w:type="dxa"/>
            <w:gridSpan w:val="3"/>
            <w:shd w:val="clear" w:color="auto" w:fill="D9E2F3"/>
          </w:tcPr>
          <w:p w14:paraId="1FF551EA" w14:textId="77777777" w:rsidR="006D46B5" w:rsidRPr="00EB4875" w:rsidRDefault="006D46B5" w:rsidP="00DC7315">
            <w:pPr>
              <w:rPr>
                <w:sz w:val="22"/>
                <w:szCs w:val="22"/>
              </w:rPr>
            </w:pPr>
            <w:r w:rsidRPr="00EB4875">
              <w:rPr>
                <w:sz w:val="22"/>
                <w:szCs w:val="22"/>
                <w:lang w:val="en-US"/>
              </w:rPr>
              <w:t>Aleksandra Sowi</w:t>
            </w:r>
            <w:r w:rsidRPr="00EB4875">
              <w:rPr>
                <w:sz w:val="22"/>
                <w:szCs w:val="22"/>
              </w:rPr>
              <w:t>ńska</w:t>
            </w:r>
          </w:p>
        </w:tc>
      </w:tr>
      <w:tr w:rsidR="006D46B5" w:rsidRPr="00EC650C" w14:paraId="363087BE" w14:textId="77777777" w:rsidTr="00EB4875">
        <w:trPr>
          <w:trHeight w:val="392"/>
        </w:trPr>
        <w:tc>
          <w:tcPr>
            <w:tcW w:w="2807" w:type="dxa"/>
            <w:shd w:val="clear" w:color="auto" w:fill="FFFFFF"/>
          </w:tcPr>
          <w:p w14:paraId="38E69218" w14:textId="77777777" w:rsidR="006D46B5" w:rsidRPr="00EB4875" w:rsidRDefault="006D46B5" w:rsidP="00DC7315">
            <w:pPr>
              <w:rPr>
                <w:sz w:val="22"/>
                <w:szCs w:val="22"/>
                <w:lang w:val="en-US"/>
              </w:rPr>
            </w:pPr>
            <w:r w:rsidRPr="00EB4875">
              <w:rPr>
                <w:b/>
                <w:bCs/>
                <w:sz w:val="22"/>
                <w:szCs w:val="22"/>
                <w:lang w:val="en-US"/>
              </w:rPr>
              <w:t>Contact</w:t>
            </w:r>
          </w:p>
        </w:tc>
        <w:tc>
          <w:tcPr>
            <w:tcW w:w="7967" w:type="dxa"/>
            <w:gridSpan w:val="3"/>
            <w:shd w:val="clear" w:color="auto" w:fill="FFFFFF"/>
          </w:tcPr>
          <w:p w14:paraId="007F7ECF" w14:textId="77777777" w:rsidR="006D46B5" w:rsidRPr="00EB4875" w:rsidRDefault="006D46B5" w:rsidP="00DC7315">
            <w:pPr>
              <w:rPr>
                <w:sz w:val="22"/>
                <w:szCs w:val="22"/>
                <w:lang w:val="en-US"/>
              </w:rPr>
            </w:pPr>
            <w:r w:rsidRPr="00EB4875">
              <w:rPr>
                <w:sz w:val="22"/>
                <w:szCs w:val="22"/>
                <w:lang w:val="en-US"/>
              </w:rPr>
              <w:t>aleksandra.sowińska@uni.lodz.pl</w:t>
            </w:r>
          </w:p>
        </w:tc>
      </w:tr>
      <w:tr w:rsidR="006D46B5" w:rsidRPr="00EB4875" w14:paraId="46471F4D" w14:textId="77777777" w:rsidTr="00EB4875">
        <w:trPr>
          <w:trHeight w:val="805"/>
        </w:trPr>
        <w:tc>
          <w:tcPr>
            <w:tcW w:w="2807" w:type="dxa"/>
            <w:shd w:val="clear" w:color="auto" w:fill="D9E2F3"/>
          </w:tcPr>
          <w:p w14:paraId="7ED454DE" w14:textId="77777777" w:rsidR="006D46B5" w:rsidRPr="00EB4875" w:rsidRDefault="006D46B5" w:rsidP="00DC7315">
            <w:pPr>
              <w:rPr>
                <w:sz w:val="22"/>
                <w:szCs w:val="22"/>
                <w:lang w:val="en-GB"/>
              </w:rPr>
            </w:pPr>
            <w:r w:rsidRPr="00EB4875">
              <w:rPr>
                <w:b/>
                <w:bCs/>
                <w:sz w:val="22"/>
                <w:szCs w:val="22"/>
                <w:lang w:val="en-US"/>
              </w:rPr>
              <w:t>Literature</w:t>
            </w:r>
          </w:p>
        </w:tc>
        <w:tc>
          <w:tcPr>
            <w:tcW w:w="7967" w:type="dxa"/>
            <w:gridSpan w:val="3"/>
            <w:shd w:val="clear" w:color="auto" w:fill="D9E2F3"/>
          </w:tcPr>
          <w:p w14:paraId="32C8D3F1" w14:textId="77777777" w:rsidR="006D46B5" w:rsidRPr="00EB4875" w:rsidRDefault="006D46B5" w:rsidP="00DC7315">
            <w:pPr>
              <w:contextualSpacing/>
              <w:rPr>
                <w:snapToGrid w:val="0"/>
                <w:sz w:val="22"/>
                <w:szCs w:val="22"/>
                <w:lang w:val="it-IT"/>
              </w:rPr>
            </w:pPr>
            <w:r w:rsidRPr="00EB4875">
              <w:rPr>
                <w:snapToGrid w:val="0"/>
                <w:sz w:val="22"/>
                <w:szCs w:val="22"/>
                <w:lang w:val="it-IT"/>
              </w:rPr>
              <w:t xml:space="preserve">AA.VV. Manuale di scrittura e comunicazione. Per l’Università. Per l’azienda, Zanichelli, Bologna, 2006; </w:t>
            </w:r>
          </w:p>
          <w:p w14:paraId="5D7791CD" w14:textId="77777777" w:rsidR="006D46B5" w:rsidRPr="00EB4875" w:rsidRDefault="006D46B5" w:rsidP="00DC7315">
            <w:pPr>
              <w:contextualSpacing/>
              <w:rPr>
                <w:snapToGrid w:val="0"/>
                <w:sz w:val="22"/>
                <w:szCs w:val="22"/>
                <w:lang w:val="it-IT"/>
              </w:rPr>
            </w:pPr>
            <w:r w:rsidRPr="00EB4875">
              <w:rPr>
                <w:snapToGrid w:val="0"/>
                <w:sz w:val="22"/>
                <w:szCs w:val="22"/>
                <w:lang w:val="it-IT"/>
              </w:rPr>
              <w:t xml:space="preserve">AA.VV. Italiano per stranieri. 202 Esercizi B1-B2, Edizioni alpha beta, Verlag, 2013;  </w:t>
            </w:r>
          </w:p>
          <w:p w14:paraId="4F2149BA" w14:textId="77777777" w:rsidR="006D46B5" w:rsidRPr="00EB4875" w:rsidRDefault="006D46B5" w:rsidP="00DC7315">
            <w:pPr>
              <w:contextualSpacing/>
              <w:rPr>
                <w:snapToGrid w:val="0"/>
                <w:sz w:val="22"/>
                <w:szCs w:val="22"/>
                <w:lang w:val="it-IT"/>
              </w:rPr>
            </w:pPr>
            <w:r w:rsidRPr="00EB4875">
              <w:rPr>
                <w:snapToGrid w:val="0"/>
                <w:sz w:val="22"/>
                <w:szCs w:val="22"/>
                <w:lang w:val="it-IT"/>
              </w:rPr>
              <w:t xml:space="preserve">Andrea Pasquale Cirelli, Abbinerendolo. Attività di Scrittura creativa, 2010, Laboratorio Itals; </w:t>
            </w:r>
          </w:p>
          <w:p w14:paraId="4B163FC2" w14:textId="77777777" w:rsidR="006D46B5" w:rsidRPr="00EB4875" w:rsidRDefault="006D46B5" w:rsidP="00DC7315">
            <w:pPr>
              <w:contextualSpacing/>
              <w:rPr>
                <w:snapToGrid w:val="0"/>
                <w:sz w:val="22"/>
                <w:szCs w:val="22"/>
                <w:lang w:val="it-IT"/>
              </w:rPr>
            </w:pPr>
            <w:r w:rsidRPr="00EB4875">
              <w:rPr>
                <w:snapToGrid w:val="0"/>
                <w:sz w:val="22"/>
                <w:szCs w:val="22"/>
                <w:lang w:val="it-IT"/>
              </w:rPr>
              <w:t xml:space="preserve">Annamaria Testa, Minuti scritti. 12 Esercizi di pensiero e scrittura, Rizzoli Etas, Firenze, 2013; </w:t>
            </w:r>
          </w:p>
          <w:p w14:paraId="2F98D17D" w14:textId="77777777" w:rsidR="006D46B5" w:rsidRPr="00EB4875" w:rsidRDefault="006D46B5" w:rsidP="00DC7315">
            <w:pPr>
              <w:contextualSpacing/>
              <w:rPr>
                <w:b/>
                <w:bCs/>
                <w:snapToGrid w:val="0"/>
                <w:sz w:val="22"/>
                <w:szCs w:val="22"/>
                <w:lang w:val="it-IT"/>
              </w:rPr>
            </w:pPr>
            <w:r w:rsidRPr="00EB4875">
              <w:rPr>
                <w:snapToGrid w:val="0"/>
                <w:sz w:val="22"/>
                <w:szCs w:val="22"/>
                <w:lang w:val="it-IT"/>
              </w:rPr>
              <w:t>Carlo Guastalla, Giocare con la scrittura, Alma Edizioni, Firenze, 2008;</w:t>
            </w:r>
          </w:p>
          <w:p w14:paraId="14A9845A" w14:textId="77777777" w:rsidR="006D46B5" w:rsidRPr="00EB4875" w:rsidRDefault="006D46B5" w:rsidP="00DC7315">
            <w:pPr>
              <w:contextualSpacing/>
              <w:rPr>
                <w:snapToGrid w:val="0"/>
                <w:sz w:val="22"/>
                <w:szCs w:val="22"/>
                <w:lang w:val="it-IT"/>
              </w:rPr>
            </w:pPr>
            <w:r w:rsidRPr="00EB4875">
              <w:rPr>
                <w:b/>
                <w:bCs/>
                <w:snapToGrid w:val="0"/>
                <w:sz w:val="22"/>
                <w:szCs w:val="22"/>
                <w:lang w:val="it-IT"/>
              </w:rPr>
              <w:t xml:space="preserve"> </w:t>
            </w:r>
            <w:r w:rsidRPr="00EB4875">
              <w:rPr>
                <w:snapToGrid w:val="0"/>
                <w:sz w:val="22"/>
                <w:szCs w:val="22"/>
                <w:lang w:val="it-IT"/>
              </w:rPr>
              <w:t>Sitografia</w:t>
            </w:r>
            <w:r w:rsidRPr="00EB4875">
              <w:rPr>
                <w:b/>
                <w:bCs/>
                <w:snapToGrid w:val="0"/>
                <w:sz w:val="22"/>
                <w:szCs w:val="22"/>
                <w:lang w:val="it-IT"/>
              </w:rPr>
              <w:t>:</w:t>
            </w:r>
            <w:r w:rsidRPr="00EB4875">
              <w:rPr>
                <w:snapToGrid w:val="0"/>
                <w:sz w:val="22"/>
                <w:szCs w:val="22"/>
                <w:lang w:val="it-IT"/>
              </w:rPr>
              <w:t xml:space="preserve"> </w:t>
            </w:r>
            <w:hyperlink r:id="rId81" w:history="1">
              <w:r w:rsidRPr="00EB4875">
                <w:rPr>
                  <w:rStyle w:val="Hipercze"/>
                  <w:snapToGrid w:val="0"/>
                  <w:sz w:val="22"/>
                  <w:szCs w:val="22"/>
                  <w:lang w:val="it-IT"/>
                </w:rPr>
                <w:t>www.laboratorioItals.it</w:t>
              </w:r>
            </w:hyperlink>
          </w:p>
        </w:tc>
      </w:tr>
      <w:tr w:rsidR="006D46B5" w:rsidRPr="00EB4875" w14:paraId="53B6F347" w14:textId="77777777" w:rsidTr="00EB4875">
        <w:trPr>
          <w:trHeight w:val="805"/>
        </w:trPr>
        <w:tc>
          <w:tcPr>
            <w:tcW w:w="2807" w:type="dxa"/>
            <w:shd w:val="clear" w:color="auto" w:fill="FFFFFF"/>
          </w:tcPr>
          <w:p w14:paraId="3188A610" w14:textId="77777777" w:rsidR="006D46B5" w:rsidRPr="00EB4875" w:rsidRDefault="006D46B5" w:rsidP="00DC7315">
            <w:pPr>
              <w:rPr>
                <w:sz w:val="22"/>
                <w:szCs w:val="22"/>
                <w:lang w:val="en-US"/>
              </w:rPr>
            </w:pPr>
            <w:r w:rsidRPr="00EB4875">
              <w:rPr>
                <w:b/>
                <w:bCs/>
                <w:sz w:val="22"/>
                <w:szCs w:val="22"/>
                <w:lang w:val="en-US"/>
              </w:rPr>
              <w:t>Field of study/ programme</w:t>
            </w:r>
          </w:p>
        </w:tc>
        <w:tc>
          <w:tcPr>
            <w:tcW w:w="7967" w:type="dxa"/>
            <w:gridSpan w:val="3"/>
            <w:shd w:val="clear" w:color="auto" w:fill="FFFFFF"/>
          </w:tcPr>
          <w:p w14:paraId="62578C87" w14:textId="77777777" w:rsidR="006D46B5" w:rsidRPr="00EB4875" w:rsidRDefault="006D46B5" w:rsidP="00DC7315">
            <w:pPr>
              <w:rPr>
                <w:sz w:val="22"/>
                <w:szCs w:val="22"/>
                <w:lang w:val="en-US"/>
              </w:rPr>
            </w:pPr>
            <w:r w:rsidRPr="00EB4875">
              <w:rPr>
                <w:sz w:val="22"/>
                <w:szCs w:val="22"/>
                <w:lang w:val="en-US"/>
              </w:rPr>
              <w:t>Filologia / italianistica</w:t>
            </w:r>
          </w:p>
        </w:tc>
      </w:tr>
    </w:tbl>
    <w:p w14:paraId="2C9FDBA3" w14:textId="77D791ED" w:rsidR="006D46B5" w:rsidRDefault="006D46B5" w:rsidP="006D46B5">
      <w:pPr>
        <w:rPr>
          <w:lang w:val="es-ES"/>
        </w:rPr>
      </w:pPr>
    </w:p>
    <w:p w14:paraId="24062277" w14:textId="38561A3A" w:rsidR="007B111D" w:rsidRDefault="007B111D">
      <w:pPr>
        <w:spacing w:after="200" w:line="276" w:lineRule="auto"/>
        <w:rPr>
          <w:lang w:val="es-ES"/>
        </w:rPr>
      </w:pPr>
      <w:r>
        <w:rPr>
          <w:lang w:val="es-ES"/>
        </w:rPr>
        <w:br w:type="page"/>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2410"/>
        <w:gridCol w:w="2552"/>
        <w:gridCol w:w="3005"/>
      </w:tblGrid>
      <w:tr w:rsidR="006D46B5" w:rsidRPr="00EB4875" w14:paraId="5F034B50" w14:textId="77777777" w:rsidTr="00EB4875">
        <w:trPr>
          <w:trHeight w:val="840"/>
        </w:trPr>
        <w:tc>
          <w:tcPr>
            <w:tcW w:w="7769" w:type="dxa"/>
            <w:gridSpan w:val="3"/>
            <w:shd w:val="clear" w:color="auto" w:fill="4F81BD"/>
          </w:tcPr>
          <w:p w14:paraId="0BB9C4D3" w14:textId="77777777" w:rsidR="006D46B5" w:rsidRPr="00EB4875" w:rsidRDefault="006D46B5" w:rsidP="00DC7315">
            <w:pPr>
              <w:rPr>
                <w:rFonts w:ascii="Century" w:hAnsi="Century" w:cs="Century"/>
                <w:b/>
                <w:sz w:val="22"/>
                <w:szCs w:val="22"/>
                <w:lang w:val="es-ES"/>
              </w:rPr>
            </w:pPr>
            <w:r w:rsidRPr="00EB4875">
              <w:rPr>
                <w:rFonts w:cs="Calibri"/>
                <w:b/>
                <w:color w:val="FFFFFF"/>
                <w:sz w:val="22"/>
                <w:szCs w:val="22"/>
                <w:lang w:val="es-ES"/>
              </w:rPr>
              <w:lastRenderedPageBreak/>
              <w:t>Grammatica pratica 3</w:t>
            </w:r>
          </w:p>
        </w:tc>
        <w:tc>
          <w:tcPr>
            <w:tcW w:w="3005" w:type="dxa"/>
            <w:shd w:val="clear" w:color="auto" w:fill="4F81BD"/>
          </w:tcPr>
          <w:p w14:paraId="70C08680" w14:textId="77777777" w:rsidR="006D46B5" w:rsidRPr="00EB4875" w:rsidRDefault="006D46B5" w:rsidP="00DC7315">
            <w:pPr>
              <w:rPr>
                <w:b/>
                <w:bCs/>
                <w:color w:val="FFFFFF"/>
                <w:sz w:val="22"/>
                <w:szCs w:val="22"/>
                <w:lang w:val="en-US"/>
              </w:rPr>
            </w:pPr>
            <w:r w:rsidRPr="00EB4875">
              <w:rPr>
                <w:b/>
                <w:bCs/>
                <w:color w:val="FFFFFF"/>
                <w:sz w:val="22"/>
                <w:szCs w:val="22"/>
                <w:lang w:val="en-US"/>
              </w:rPr>
              <w:t>USOS code</w:t>
            </w:r>
          </w:p>
          <w:p w14:paraId="24F4D104" w14:textId="77777777" w:rsidR="006D46B5" w:rsidRPr="00EB4875" w:rsidRDefault="006D46B5" w:rsidP="00DC7315">
            <w:pPr>
              <w:rPr>
                <w:color w:val="FFFFFF"/>
                <w:sz w:val="22"/>
                <w:szCs w:val="22"/>
                <w:lang w:val="en-US"/>
              </w:rPr>
            </w:pPr>
            <w:r w:rsidRPr="00EB4875">
              <w:rPr>
                <w:rFonts w:cs="Calibri"/>
                <w:b/>
                <w:sz w:val="22"/>
                <w:szCs w:val="22"/>
                <w:highlight w:val="yellow"/>
                <w:lang w:val="en-US"/>
              </w:rPr>
              <w:t>0100-ERAL398</w:t>
            </w:r>
          </w:p>
        </w:tc>
      </w:tr>
      <w:tr w:rsidR="006D46B5" w:rsidRPr="00EB4875" w14:paraId="1AD1FC4B" w14:textId="77777777" w:rsidTr="00EB4875">
        <w:trPr>
          <w:trHeight w:val="409"/>
        </w:trPr>
        <w:tc>
          <w:tcPr>
            <w:tcW w:w="2807" w:type="dxa"/>
            <w:shd w:val="clear" w:color="auto" w:fill="auto"/>
          </w:tcPr>
          <w:p w14:paraId="1C6D1322" w14:textId="77777777" w:rsidR="006D46B5" w:rsidRPr="00EB4875" w:rsidRDefault="006D46B5" w:rsidP="00DC7315">
            <w:pPr>
              <w:rPr>
                <w:bCs/>
                <w:i/>
                <w:sz w:val="22"/>
                <w:szCs w:val="22"/>
                <w:lang w:val="es-ES"/>
              </w:rPr>
            </w:pPr>
            <w:r w:rsidRPr="00EB4875">
              <w:rPr>
                <w:b/>
                <w:bCs/>
                <w:sz w:val="22"/>
                <w:szCs w:val="22"/>
                <w:lang w:val="es-ES"/>
              </w:rPr>
              <w:t xml:space="preserve">Level </w:t>
            </w:r>
            <w:r w:rsidRPr="00EB4875">
              <w:rPr>
                <w:bCs/>
                <w:i/>
                <w:sz w:val="22"/>
                <w:szCs w:val="22"/>
                <w:lang w:val="es-ES"/>
              </w:rPr>
              <w:t>(MA/BA/optional)</w:t>
            </w:r>
          </w:p>
        </w:tc>
        <w:tc>
          <w:tcPr>
            <w:tcW w:w="7967" w:type="dxa"/>
            <w:gridSpan w:val="3"/>
            <w:shd w:val="clear" w:color="auto" w:fill="auto"/>
          </w:tcPr>
          <w:p w14:paraId="1F83B561" w14:textId="77777777" w:rsidR="006D46B5" w:rsidRPr="00EB4875" w:rsidRDefault="006D46B5" w:rsidP="00DC7315">
            <w:pPr>
              <w:jc w:val="center"/>
              <w:rPr>
                <w:sz w:val="22"/>
                <w:szCs w:val="22"/>
                <w:lang w:val="es-ES"/>
              </w:rPr>
            </w:pPr>
            <w:r w:rsidRPr="00EB4875">
              <w:rPr>
                <w:sz w:val="22"/>
                <w:szCs w:val="22"/>
                <w:lang w:val="es-ES"/>
              </w:rPr>
              <w:t>BA</w:t>
            </w:r>
          </w:p>
        </w:tc>
      </w:tr>
      <w:tr w:rsidR="006D46B5" w:rsidRPr="00EB4875" w14:paraId="1C5400A3" w14:textId="77777777" w:rsidTr="00EB4875">
        <w:trPr>
          <w:trHeight w:val="415"/>
        </w:trPr>
        <w:tc>
          <w:tcPr>
            <w:tcW w:w="10774" w:type="dxa"/>
            <w:gridSpan w:val="4"/>
            <w:shd w:val="clear" w:color="auto" w:fill="D9E2F3"/>
          </w:tcPr>
          <w:p w14:paraId="04C8899D" w14:textId="77777777" w:rsidR="006D46B5" w:rsidRPr="00EB4875" w:rsidRDefault="006D46B5" w:rsidP="00DC7315">
            <w:pPr>
              <w:rPr>
                <w:sz w:val="22"/>
                <w:szCs w:val="22"/>
              </w:rPr>
            </w:pPr>
            <w:r w:rsidRPr="00EB4875">
              <w:rPr>
                <w:b/>
                <w:bCs/>
                <w:sz w:val="22"/>
                <w:szCs w:val="22"/>
                <w:lang w:val="en-US"/>
              </w:rPr>
              <w:t xml:space="preserve">Semester </w:t>
            </w:r>
            <w:r w:rsidRPr="00EB4875">
              <w:rPr>
                <w:bCs/>
                <w:sz w:val="22"/>
                <w:szCs w:val="22"/>
                <w:lang w:val="en-US"/>
              </w:rPr>
              <w:t>(winter/summer) winter</w:t>
            </w:r>
          </w:p>
        </w:tc>
      </w:tr>
      <w:tr w:rsidR="006D46B5" w:rsidRPr="00EB4875" w14:paraId="71E14433" w14:textId="77777777" w:rsidTr="00EB4875">
        <w:trPr>
          <w:trHeight w:val="406"/>
        </w:trPr>
        <w:tc>
          <w:tcPr>
            <w:tcW w:w="2807" w:type="dxa"/>
            <w:shd w:val="clear" w:color="auto" w:fill="auto"/>
          </w:tcPr>
          <w:p w14:paraId="5DA93452" w14:textId="77777777" w:rsidR="006D46B5" w:rsidRPr="00EB4875" w:rsidRDefault="006D46B5" w:rsidP="00DC7315">
            <w:pPr>
              <w:rPr>
                <w:sz w:val="22"/>
                <w:szCs w:val="22"/>
                <w:lang w:val="en-US"/>
              </w:rPr>
            </w:pPr>
            <w:r w:rsidRPr="00EB4875">
              <w:rPr>
                <w:b/>
                <w:bCs/>
                <w:sz w:val="22"/>
                <w:szCs w:val="22"/>
                <w:lang w:val="en-US"/>
              </w:rPr>
              <w:t>ECTS</w:t>
            </w:r>
          </w:p>
        </w:tc>
        <w:tc>
          <w:tcPr>
            <w:tcW w:w="7967" w:type="dxa"/>
            <w:gridSpan w:val="3"/>
            <w:shd w:val="clear" w:color="auto" w:fill="auto"/>
          </w:tcPr>
          <w:p w14:paraId="3F491617" w14:textId="77777777" w:rsidR="006D46B5" w:rsidRPr="00EB4875" w:rsidRDefault="006D46B5" w:rsidP="00DC7315">
            <w:pPr>
              <w:rPr>
                <w:sz w:val="22"/>
                <w:szCs w:val="22"/>
              </w:rPr>
            </w:pPr>
            <w:r w:rsidRPr="00EB4875">
              <w:rPr>
                <w:sz w:val="22"/>
                <w:szCs w:val="22"/>
              </w:rPr>
              <w:t>4</w:t>
            </w:r>
          </w:p>
        </w:tc>
      </w:tr>
      <w:tr w:rsidR="006D46B5" w:rsidRPr="00EB4875" w14:paraId="08ED6E1A" w14:textId="77777777" w:rsidTr="00EB4875">
        <w:trPr>
          <w:trHeight w:val="426"/>
        </w:trPr>
        <w:tc>
          <w:tcPr>
            <w:tcW w:w="2807" w:type="dxa"/>
            <w:shd w:val="clear" w:color="auto" w:fill="D9E2F3"/>
          </w:tcPr>
          <w:p w14:paraId="6A023C2E" w14:textId="77777777" w:rsidR="006D46B5" w:rsidRPr="00EB4875" w:rsidRDefault="006D46B5" w:rsidP="00DC7315">
            <w:pPr>
              <w:rPr>
                <w:sz w:val="22"/>
                <w:szCs w:val="22"/>
                <w:lang w:val="en-US"/>
              </w:rPr>
            </w:pPr>
            <w:r w:rsidRPr="00EB4875">
              <w:rPr>
                <w:b/>
                <w:bCs/>
                <w:sz w:val="22"/>
                <w:szCs w:val="22"/>
                <w:lang w:val="en-US"/>
              </w:rPr>
              <w:t>Language of instruction</w:t>
            </w:r>
          </w:p>
        </w:tc>
        <w:tc>
          <w:tcPr>
            <w:tcW w:w="7967" w:type="dxa"/>
            <w:gridSpan w:val="3"/>
            <w:shd w:val="clear" w:color="auto" w:fill="D9E2F3"/>
          </w:tcPr>
          <w:p w14:paraId="72CBA107" w14:textId="77777777" w:rsidR="006D46B5" w:rsidRPr="00EB4875" w:rsidRDefault="006D46B5" w:rsidP="00DC7315">
            <w:pPr>
              <w:rPr>
                <w:sz w:val="22"/>
                <w:szCs w:val="22"/>
              </w:rPr>
            </w:pPr>
            <w:r w:rsidRPr="00EB4875">
              <w:rPr>
                <w:sz w:val="22"/>
                <w:szCs w:val="22"/>
              </w:rPr>
              <w:t>Italian</w:t>
            </w:r>
          </w:p>
        </w:tc>
      </w:tr>
      <w:tr w:rsidR="006D46B5" w:rsidRPr="00EB4875" w14:paraId="2E685D4B" w14:textId="77777777" w:rsidTr="00EB4875">
        <w:trPr>
          <w:trHeight w:val="426"/>
        </w:trPr>
        <w:tc>
          <w:tcPr>
            <w:tcW w:w="5217" w:type="dxa"/>
            <w:gridSpan w:val="2"/>
            <w:shd w:val="clear" w:color="auto" w:fill="FFFFFF"/>
          </w:tcPr>
          <w:p w14:paraId="17A585EF" w14:textId="77777777" w:rsidR="006D46B5" w:rsidRPr="00EB4875" w:rsidRDefault="006D46B5" w:rsidP="00DC7315">
            <w:pPr>
              <w:rPr>
                <w:sz w:val="22"/>
                <w:szCs w:val="22"/>
                <w:lang w:val="en-US"/>
              </w:rPr>
            </w:pPr>
            <w:r w:rsidRPr="00EB4875">
              <w:rPr>
                <w:b/>
                <w:bCs/>
                <w:sz w:val="22"/>
                <w:szCs w:val="22"/>
                <w:lang w:val="en-US"/>
              </w:rPr>
              <w:t>Form</w:t>
            </w:r>
            <w:r w:rsidRPr="00EB4875">
              <w:rPr>
                <w:sz w:val="22"/>
                <w:szCs w:val="22"/>
                <w:lang w:val="en-US"/>
              </w:rPr>
              <w:t xml:space="preserve"> (</w:t>
            </w:r>
            <w:r w:rsidRPr="00EB4875">
              <w:rPr>
                <w:i/>
                <w:sz w:val="22"/>
                <w:szCs w:val="22"/>
                <w:lang w:val="en-US"/>
              </w:rPr>
              <w:t>Lecture, Tutorial, discussion class, Laboratory, or other)</w:t>
            </w:r>
          </w:p>
        </w:tc>
        <w:tc>
          <w:tcPr>
            <w:tcW w:w="5557" w:type="dxa"/>
            <w:gridSpan w:val="2"/>
            <w:shd w:val="clear" w:color="auto" w:fill="FFFFFF"/>
          </w:tcPr>
          <w:p w14:paraId="440FD4ED" w14:textId="77777777" w:rsidR="006D46B5" w:rsidRPr="00EB4875" w:rsidRDefault="006D46B5" w:rsidP="00DC7315">
            <w:pPr>
              <w:jc w:val="center"/>
              <w:rPr>
                <w:sz w:val="22"/>
                <w:szCs w:val="22"/>
                <w:lang w:val="en-US"/>
              </w:rPr>
            </w:pPr>
            <w:r w:rsidRPr="00EB4875">
              <w:rPr>
                <w:sz w:val="22"/>
                <w:szCs w:val="22"/>
                <w:lang w:val="en-US"/>
              </w:rPr>
              <w:t>LAB</w:t>
            </w:r>
          </w:p>
        </w:tc>
      </w:tr>
      <w:tr w:rsidR="006D46B5" w:rsidRPr="00EB4875" w14:paraId="770F38CA" w14:textId="77777777" w:rsidTr="00EB4875">
        <w:trPr>
          <w:trHeight w:val="400"/>
        </w:trPr>
        <w:tc>
          <w:tcPr>
            <w:tcW w:w="2807" w:type="dxa"/>
            <w:shd w:val="clear" w:color="auto" w:fill="D9E2F3"/>
          </w:tcPr>
          <w:p w14:paraId="74CFCDE0" w14:textId="77777777" w:rsidR="006D46B5" w:rsidRPr="00EB4875" w:rsidRDefault="006D46B5" w:rsidP="00DC7315">
            <w:pPr>
              <w:rPr>
                <w:sz w:val="22"/>
                <w:szCs w:val="22"/>
                <w:lang w:val="en-US"/>
              </w:rPr>
            </w:pPr>
            <w:r w:rsidRPr="00EB4875">
              <w:rPr>
                <w:b/>
                <w:bCs/>
                <w:sz w:val="22"/>
                <w:szCs w:val="22"/>
                <w:lang w:val="en-US"/>
              </w:rPr>
              <w:t>No. of hours</w:t>
            </w:r>
          </w:p>
        </w:tc>
        <w:tc>
          <w:tcPr>
            <w:tcW w:w="7967" w:type="dxa"/>
            <w:gridSpan w:val="3"/>
            <w:shd w:val="clear" w:color="auto" w:fill="D9E2F3"/>
          </w:tcPr>
          <w:p w14:paraId="6319FD17" w14:textId="77777777" w:rsidR="006D46B5" w:rsidRPr="00EB4875" w:rsidRDefault="006D46B5" w:rsidP="00DC7315">
            <w:pPr>
              <w:rPr>
                <w:sz w:val="22"/>
                <w:szCs w:val="22"/>
              </w:rPr>
            </w:pPr>
            <w:r w:rsidRPr="00EB4875">
              <w:rPr>
                <w:rFonts w:cs="Calibri"/>
                <w:sz w:val="22"/>
                <w:szCs w:val="22"/>
              </w:rPr>
              <w:t>30</w:t>
            </w:r>
          </w:p>
        </w:tc>
      </w:tr>
      <w:tr w:rsidR="006D46B5" w:rsidRPr="00EB4875" w14:paraId="628D1608" w14:textId="77777777" w:rsidTr="00EB4875">
        <w:trPr>
          <w:trHeight w:val="824"/>
        </w:trPr>
        <w:tc>
          <w:tcPr>
            <w:tcW w:w="10774" w:type="dxa"/>
            <w:gridSpan w:val="4"/>
            <w:shd w:val="clear" w:color="auto" w:fill="FFFFFF"/>
          </w:tcPr>
          <w:p w14:paraId="1E028AA1" w14:textId="77777777" w:rsidR="006D46B5" w:rsidRPr="00EB4875" w:rsidRDefault="006D46B5" w:rsidP="00DC7315">
            <w:pPr>
              <w:snapToGrid w:val="0"/>
              <w:contextualSpacing/>
              <w:rPr>
                <w:b/>
                <w:bCs/>
                <w:sz w:val="22"/>
                <w:szCs w:val="22"/>
                <w:lang w:val="it-IT"/>
              </w:rPr>
            </w:pPr>
            <w:r w:rsidRPr="00EB4875">
              <w:rPr>
                <w:rFonts w:eastAsia="Cambria" w:cs="Calibri"/>
                <w:sz w:val="22"/>
                <w:szCs w:val="22"/>
                <w:lang w:val="it-IT"/>
              </w:rPr>
              <w:t>Durante il corso, lo studente imparerà le strutture grammaticali della lingua italiana e le imprimerà nella memoria facendo esercizi (scritti e orali) sulla base del materiale grammaticale introdotto. Cosi potrà ottenere la capacità di comunicare correttamente in italiano. Il corso creerà la base per la formazione seguente.</w:t>
            </w:r>
          </w:p>
        </w:tc>
      </w:tr>
      <w:tr w:rsidR="006D46B5" w:rsidRPr="00EB4875" w14:paraId="35421836" w14:textId="77777777" w:rsidTr="00EB4875">
        <w:trPr>
          <w:trHeight w:val="583"/>
        </w:trPr>
        <w:tc>
          <w:tcPr>
            <w:tcW w:w="2807" w:type="dxa"/>
            <w:shd w:val="clear" w:color="auto" w:fill="D9E2F3"/>
          </w:tcPr>
          <w:p w14:paraId="59931F0D" w14:textId="77777777" w:rsidR="006D46B5" w:rsidRPr="00EB4875" w:rsidRDefault="006D46B5" w:rsidP="00DC7315">
            <w:pPr>
              <w:rPr>
                <w:rFonts w:ascii="TimesNewRomanPSMT" w:hAnsi="TimesNewRomanPSMT" w:cs="TimesNewRomanPSMT"/>
                <w:b/>
                <w:sz w:val="22"/>
                <w:szCs w:val="22"/>
                <w:lang w:val="en-US" w:eastAsia="pl-PL"/>
              </w:rPr>
            </w:pPr>
            <w:r w:rsidRPr="00EB4875">
              <w:rPr>
                <w:b/>
                <w:sz w:val="22"/>
                <w:szCs w:val="22"/>
              </w:rPr>
              <w:t>ISCED code</w:t>
            </w:r>
          </w:p>
        </w:tc>
        <w:tc>
          <w:tcPr>
            <w:tcW w:w="7967" w:type="dxa"/>
            <w:gridSpan w:val="3"/>
            <w:shd w:val="clear" w:color="auto" w:fill="D9E2F3"/>
          </w:tcPr>
          <w:p w14:paraId="7C1B1002" w14:textId="77777777" w:rsidR="006D46B5" w:rsidRPr="00EB4875" w:rsidRDefault="006D46B5" w:rsidP="00DC7315">
            <w:pPr>
              <w:pStyle w:val="Default"/>
              <w:spacing w:line="360" w:lineRule="auto"/>
              <w:jc w:val="both"/>
              <w:rPr>
                <w:sz w:val="22"/>
                <w:szCs w:val="22"/>
                <w:lang w:val="en-US"/>
              </w:rPr>
            </w:pPr>
            <w:r w:rsidRPr="00EB4875">
              <w:rPr>
                <w:sz w:val="22"/>
                <w:szCs w:val="22"/>
                <w:lang w:val="en-US"/>
              </w:rPr>
              <w:t>0231</w:t>
            </w:r>
          </w:p>
        </w:tc>
      </w:tr>
      <w:tr w:rsidR="006D46B5" w:rsidRPr="00EC650C" w14:paraId="1817BC88" w14:textId="77777777" w:rsidTr="00EB4875">
        <w:trPr>
          <w:trHeight w:val="549"/>
        </w:trPr>
        <w:tc>
          <w:tcPr>
            <w:tcW w:w="2807" w:type="dxa"/>
            <w:shd w:val="clear" w:color="auto" w:fill="FFFFFF"/>
          </w:tcPr>
          <w:p w14:paraId="43A79048" w14:textId="77777777" w:rsidR="006D46B5" w:rsidRPr="00EB4875" w:rsidRDefault="006D46B5" w:rsidP="00DC7315">
            <w:pPr>
              <w:rPr>
                <w:sz w:val="22"/>
                <w:szCs w:val="22"/>
                <w:lang w:val="en-US"/>
              </w:rPr>
            </w:pPr>
            <w:r w:rsidRPr="00EB4875">
              <w:rPr>
                <w:rFonts w:cs="Calibri"/>
                <w:b/>
                <w:sz w:val="22"/>
                <w:szCs w:val="22"/>
              </w:rPr>
              <w:t>Assessment scheme</w:t>
            </w:r>
          </w:p>
        </w:tc>
        <w:tc>
          <w:tcPr>
            <w:tcW w:w="7967" w:type="dxa"/>
            <w:gridSpan w:val="3"/>
            <w:shd w:val="clear" w:color="auto" w:fill="FFFFFF"/>
          </w:tcPr>
          <w:p w14:paraId="0E56EAA2" w14:textId="77777777" w:rsidR="006D46B5" w:rsidRPr="00EB4875" w:rsidRDefault="006D46B5" w:rsidP="00DC7315">
            <w:pPr>
              <w:snapToGrid w:val="0"/>
              <w:contextualSpacing/>
              <w:rPr>
                <w:rFonts w:cs="Calibri"/>
                <w:sz w:val="22"/>
                <w:szCs w:val="22"/>
                <w:lang w:val="it-IT"/>
              </w:rPr>
            </w:pPr>
            <w:r w:rsidRPr="00EB4875">
              <w:rPr>
                <w:rFonts w:cs="Calibri"/>
                <w:sz w:val="22"/>
                <w:szCs w:val="22"/>
                <w:lang w:val="it-IT"/>
              </w:rPr>
              <w:t>Il voto finale di fine semestre sarà il risultato di tutte le valutazioni ottenute nelle prove effettuate durante l’intero semestre.</w:t>
            </w:r>
          </w:p>
          <w:p w14:paraId="3773FF7A" w14:textId="77777777" w:rsidR="006D46B5" w:rsidRPr="00EB4875" w:rsidRDefault="006D46B5" w:rsidP="00DC7315">
            <w:pPr>
              <w:snapToGrid w:val="0"/>
              <w:contextualSpacing/>
              <w:rPr>
                <w:rFonts w:cs="Calibri"/>
                <w:sz w:val="22"/>
                <w:szCs w:val="22"/>
                <w:lang w:val="it-IT"/>
              </w:rPr>
            </w:pPr>
            <w:r w:rsidRPr="00EB4875">
              <w:rPr>
                <w:rFonts w:cs="Calibri"/>
                <w:sz w:val="22"/>
                <w:szCs w:val="22"/>
                <w:lang w:val="it-IT"/>
              </w:rPr>
              <w:t>Scala dei voti:</w:t>
            </w:r>
          </w:p>
          <w:p w14:paraId="781CAEC1" w14:textId="77777777" w:rsidR="006D46B5" w:rsidRPr="00EB4875" w:rsidRDefault="006D46B5" w:rsidP="00DC7315">
            <w:pPr>
              <w:snapToGrid w:val="0"/>
              <w:contextualSpacing/>
              <w:rPr>
                <w:rFonts w:cs="Calibri"/>
                <w:sz w:val="22"/>
                <w:szCs w:val="22"/>
                <w:lang w:val="it-IT"/>
              </w:rPr>
            </w:pPr>
            <w:r w:rsidRPr="00EB4875">
              <w:rPr>
                <w:rFonts w:cs="Calibri"/>
                <w:sz w:val="22"/>
                <w:szCs w:val="22"/>
                <w:lang w:val="it-IT"/>
              </w:rPr>
              <w:t>0-64% insufficiente</w:t>
            </w:r>
          </w:p>
          <w:p w14:paraId="7F690E3B" w14:textId="77777777" w:rsidR="006D46B5" w:rsidRPr="00EB4875" w:rsidRDefault="006D46B5" w:rsidP="00DC7315">
            <w:pPr>
              <w:snapToGrid w:val="0"/>
              <w:contextualSpacing/>
              <w:rPr>
                <w:rFonts w:cs="Calibri"/>
                <w:sz w:val="22"/>
                <w:szCs w:val="22"/>
                <w:lang w:val="it-IT"/>
              </w:rPr>
            </w:pPr>
            <w:r w:rsidRPr="00EB4875">
              <w:rPr>
                <w:rFonts w:cs="Calibri"/>
                <w:sz w:val="22"/>
                <w:szCs w:val="22"/>
                <w:lang w:val="it-IT"/>
              </w:rPr>
              <w:t>65%-72% sufficiente</w:t>
            </w:r>
          </w:p>
          <w:p w14:paraId="7C53F1D4" w14:textId="77777777" w:rsidR="006D46B5" w:rsidRPr="00EB4875" w:rsidRDefault="006D46B5" w:rsidP="00DC7315">
            <w:pPr>
              <w:snapToGrid w:val="0"/>
              <w:contextualSpacing/>
              <w:rPr>
                <w:rFonts w:cs="Calibri"/>
                <w:sz w:val="22"/>
                <w:szCs w:val="22"/>
                <w:lang w:val="it-IT"/>
              </w:rPr>
            </w:pPr>
            <w:r w:rsidRPr="00EB4875">
              <w:rPr>
                <w:rFonts w:cs="Calibri"/>
                <w:sz w:val="22"/>
                <w:szCs w:val="22"/>
                <w:lang w:val="it-IT"/>
              </w:rPr>
              <w:t>73%-79% sufficiente più</w:t>
            </w:r>
          </w:p>
          <w:p w14:paraId="3B7150B8" w14:textId="77777777" w:rsidR="006D46B5" w:rsidRPr="00EB4875" w:rsidRDefault="006D46B5" w:rsidP="00DC7315">
            <w:pPr>
              <w:snapToGrid w:val="0"/>
              <w:contextualSpacing/>
              <w:rPr>
                <w:rFonts w:cs="Calibri"/>
                <w:sz w:val="22"/>
                <w:szCs w:val="22"/>
                <w:lang w:val="it-IT"/>
              </w:rPr>
            </w:pPr>
            <w:r w:rsidRPr="00EB4875">
              <w:rPr>
                <w:rFonts w:cs="Calibri"/>
                <w:sz w:val="22"/>
                <w:szCs w:val="22"/>
                <w:lang w:val="it-IT"/>
              </w:rPr>
              <w:t xml:space="preserve">80%-85% bene </w:t>
            </w:r>
          </w:p>
          <w:p w14:paraId="053282AE" w14:textId="77777777" w:rsidR="006D46B5" w:rsidRPr="00EB4875" w:rsidRDefault="006D46B5" w:rsidP="00DC7315">
            <w:pPr>
              <w:snapToGrid w:val="0"/>
              <w:contextualSpacing/>
              <w:rPr>
                <w:rFonts w:cs="Calibri"/>
                <w:sz w:val="22"/>
                <w:szCs w:val="22"/>
                <w:lang w:val="it-IT"/>
              </w:rPr>
            </w:pPr>
            <w:r w:rsidRPr="00EB4875">
              <w:rPr>
                <w:rFonts w:cs="Calibri"/>
                <w:sz w:val="22"/>
                <w:szCs w:val="22"/>
                <w:lang w:val="it-IT"/>
              </w:rPr>
              <w:t>86%-92% bene più</w:t>
            </w:r>
          </w:p>
          <w:p w14:paraId="7DCC0CE6" w14:textId="77777777" w:rsidR="006D46B5" w:rsidRPr="00EB4875" w:rsidRDefault="006D46B5" w:rsidP="00DC7315">
            <w:pPr>
              <w:rPr>
                <w:sz w:val="22"/>
                <w:szCs w:val="22"/>
                <w:lang w:val="es-ES"/>
              </w:rPr>
            </w:pPr>
            <w:r w:rsidRPr="00EB4875">
              <w:rPr>
                <w:rFonts w:cs="Calibri"/>
                <w:sz w:val="22"/>
                <w:szCs w:val="22"/>
                <w:lang w:val="it-IT"/>
              </w:rPr>
              <w:t>93%-100% molto bene.</w:t>
            </w:r>
          </w:p>
        </w:tc>
      </w:tr>
      <w:tr w:rsidR="006D46B5" w:rsidRPr="00EB4875" w14:paraId="7CD7396B" w14:textId="77777777" w:rsidTr="00EB4875">
        <w:trPr>
          <w:trHeight w:val="560"/>
        </w:trPr>
        <w:tc>
          <w:tcPr>
            <w:tcW w:w="2807" w:type="dxa"/>
            <w:shd w:val="clear" w:color="auto" w:fill="D9E2F3"/>
          </w:tcPr>
          <w:p w14:paraId="61A87350" w14:textId="77777777" w:rsidR="006D46B5" w:rsidRPr="00EB4875" w:rsidRDefault="006D46B5" w:rsidP="00DC7315">
            <w:pPr>
              <w:rPr>
                <w:sz w:val="22"/>
                <w:szCs w:val="22"/>
                <w:lang w:val="en-US"/>
              </w:rPr>
            </w:pPr>
            <w:r w:rsidRPr="00EB4875">
              <w:rPr>
                <w:b/>
                <w:bCs/>
                <w:sz w:val="22"/>
                <w:szCs w:val="22"/>
                <w:lang w:val="en-US"/>
              </w:rPr>
              <w:t>Lecturer</w:t>
            </w:r>
          </w:p>
        </w:tc>
        <w:tc>
          <w:tcPr>
            <w:tcW w:w="7967" w:type="dxa"/>
            <w:gridSpan w:val="3"/>
            <w:shd w:val="clear" w:color="auto" w:fill="D9E2F3"/>
          </w:tcPr>
          <w:p w14:paraId="165CAFF6" w14:textId="77777777" w:rsidR="006D46B5" w:rsidRPr="00EB4875" w:rsidRDefault="006D46B5" w:rsidP="00DC7315">
            <w:pPr>
              <w:rPr>
                <w:sz w:val="22"/>
                <w:szCs w:val="22"/>
                <w:lang w:val="en-US"/>
              </w:rPr>
            </w:pPr>
            <w:r w:rsidRPr="00EB4875">
              <w:rPr>
                <w:sz w:val="22"/>
                <w:szCs w:val="22"/>
                <w:lang w:val="en-US"/>
              </w:rPr>
              <w:t>Tamara Roszak</w:t>
            </w:r>
          </w:p>
        </w:tc>
      </w:tr>
      <w:tr w:rsidR="006D46B5" w:rsidRPr="00EC650C" w14:paraId="3B49A8F5" w14:textId="77777777" w:rsidTr="00EB4875">
        <w:trPr>
          <w:trHeight w:val="392"/>
        </w:trPr>
        <w:tc>
          <w:tcPr>
            <w:tcW w:w="2807" w:type="dxa"/>
            <w:shd w:val="clear" w:color="auto" w:fill="FFFFFF"/>
          </w:tcPr>
          <w:p w14:paraId="67C2C1E5" w14:textId="77777777" w:rsidR="006D46B5" w:rsidRPr="00EB4875" w:rsidRDefault="006D46B5" w:rsidP="00DC7315">
            <w:pPr>
              <w:rPr>
                <w:sz w:val="22"/>
                <w:szCs w:val="22"/>
                <w:lang w:val="en-US"/>
              </w:rPr>
            </w:pPr>
            <w:r w:rsidRPr="00EB4875">
              <w:rPr>
                <w:b/>
                <w:bCs/>
                <w:sz w:val="22"/>
                <w:szCs w:val="22"/>
                <w:lang w:val="en-US"/>
              </w:rPr>
              <w:t>Contact</w:t>
            </w:r>
          </w:p>
        </w:tc>
        <w:tc>
          <w:tcPr>
            <w:tcW w:w="7967" w:type="dxa"/>
            <w:gridSpan w:val="3"/>
            <w:shd w:val="clear" w:color="auto" w:fill="FFFFFF"/>
          </w:tcPr>
          <w:p w14:paraId="35954A21" w14:textId="77777777" w:rsidR="006D46B5" w:rsidRPr="00EB4875" w:rsidRDefault="006D46B5" w:rsidP="00DC7315">
            <w:pPr>
              <w:rPr>
                <w:sz w:val="22"/>
                <w:szCs w:val="22"/>
                <w:lang w:val="en-US"/>
              </w:rPr>
            </w:pPr>
            <w:r w:rsidRPr="00EB4875">
              <w:rPr>
                <w:sz w:val="22"/>
                <w:szCs w:val="22"/>
                <w:lang w:val="en-US"/>
              </w:rPr>
              <w:t>tamara.roszak@uni.lodz.pl</w:t>
            </w:r>
          </w:p>
        </w:tc>
      </w:tr>
      <w:tr w:rsidR="006D46B5" w:rsidRPr="00EC650C" w14:paraId="1F31DEA8" w14:textId="77777777" w:rsidTr="00EB4875">
        <w:trPr>
          <w:trHeight w:val="805"/>
        </w:trPr>
        <w:tc>
          <w:tcPr>
            <w:tcW w:w="2807" w:type="dxa"/>
            <w:shd w:val="clear" w:color="auto" w:fill="D9E2F3"/>
          </w:tcPr>
          <w:p w14:paraId="13E39819" w14:textId="77777777" w:rsidR="006D46B5" w:rsidRPr="00EB4875" w:rsidRDefault="006D46B5" w:rsidP="00DC7315">
            <w:pPr>
              <w:rPr>
                <w:sz w:val="22"/>
                <w:szCs w:val="22"/>
                <w:lang w:val="en-GB"/>
              </w:rPr>
            </w:pPr>
            <w:r w:rsidRPr="00EB4875">
              <w:rPr>
                <w:b/>
                <w:bCs/>
                <w:sz w:val="22"/>
                <w:szCs w:val="22"/>
                <w:lang w:val="en-US"/>
              </w:rPr>
              <w:t>Literature</w:t>
            </w:r>
          </w:p>
        </w:tc>
        <w:tc>
          <w:tcPr>
            <w:tcW w:w="7967" w:type="dxa"/>
            <w:gridSpan w:val="3"/>
            <w:shd w:val="clear" w:color="auto" w:fill="D9E2F3"/>
          </w:tcPr>
          <w:p w14:paraId="1D4EA970" w14:textId="77777777" w:rsidR="006D46B5" w:rsidRPr="00EB4875" w:rsidRDefault="006D46B5" w:rsidP="00DC7315">
            <w:pPr>
              <w:pStyle w:val="Normale1"/>
              <w:snapToGrid w:val="0"/>
              <w:spacing w:line="240" w:lineRule="auto"/>
              <w:contextualSpacing/>
              <w:jc w:val="both"/>
              <w:rPr>
                <w:rFonts w:ascii="Calibri" w:eastAsia="Cambria" w:hAnsi="Calibri" w:cs="Calibri"/>
                <w:lang w:val="it-IT"/>
              </w:rPr>
            </w:pPr>
            <w:r w:rsidRPr="00EB4875">
              <w:rPr>
                <w:rFonts w:ascii="Calibri" w:eastAsia="Cambria" w:hAnsi="Calibri" w:cs="Calibri"/>
                <w:lang w:val="it-IT"/>
              </w:rPr>
              <w:t xml:space="preserve">T. Marin, S. Magnelli, </w:t>
            </w:r>
            <w:r w:rsidRPr="00EB4875">
              <w:rPr>
                <w:rFonts w:ascii="Calibri" w:eastAsia="Cambria" w:hAnsi="Calibri" w:cs="Calibri"/>
                <w:i/>
                <w:lang w:val="it-IT"/>
              </w:rPr>
              <w:t>Nuovo Progetto Italiano</w:t>
            </w:r>
            <w:r w:rsidRPr="00EB4875">
              <w:rPr>
                <w:rFonts w:ascii="Calibri" w:eastAsia="Cambria" w:hAnsi="Calibri" w:cs="Calibri"/>
                <w:lang w:val="it-IT"/>
              </w:rPr>
              <w:t xml:space="preserve"> 2</w:t>
            </w:r>
            <w:r w:rsidRPr="00EB4875">
              <w:rPr>
                <w:rFonts w:ascii="Calibri" w:eastAsia="Cambria" w:hAnsi="Calibri" w:cs="Calibri"/>
                <w:i/>
                <w:iCs/>
                <w:lang w:val="it-IT"/>
              </w:rPr>
              <w:t>. Libro dello studente. Libro degli esercizi</w:t>
            </w:r>
            <w:r w:rsidRPr="00EB4875">
              <w:rPr>
                <w:rFonts w:ascii="Calibri" w:eastAsia="Cambria" w:hAnsi="Calibri" w:cs="Calibri"/>
                <w:lang w:val="it-IT"/>
              </w:rPr>
              <w:t>, Edilingua, 2009.</w:t>
            </w:r>
          </w:p>
          <w:p w14:paraId="6DC6E38F" w14:textId="77777777" w:rsidR="006D46B5" w:rsidRPr="00EB4875" w:rsidRDefault="006D46B5" w:rsidP="00DC7315">
            <w:pPr>
              <w:pStyle w:val="Normale1"/>
              <w:snapToGrid w:val="0"/>
              <w:spacing w:line="240" w:lineRule="auto"/>
              <w:contextualSpacing/>
              <w:jc w:val="both"/>
              <w:rPr>
                <w:rFonts w:ascii="Calibri" w:eastAsia="Cambria" w:hAnsi="Calibri" w:cs="Calibri"/>
                <w:lang w:val="it-IT"/>
              </w:rPr>
            </w:pPr>
            <w:r w:rsidRPr="00EB4875">
              <w:rPr>
                <w:rFonts w:ascii="Calibri" w:eastAsia="Cambria" w:hAnsi="Calibri" w:cs="Calibri"/>
                <w:lang w:val="it-IT"/>
              </w:rPr>
              <w:t xml:space="preserve">M. Mezzadri, </w:t>
            </w:r>
            <w:r w:rsidRPr="00EB4875">
              <w:rPr>
                <w:rFonts w:ascii="Calibri" w:eastAsia="Cambria" w:hAnsi="Calibri" w:cs="Calibri"/>
                <w:i/>
                <w:lang w:val="it-IT"/>
              </w:rPr>
              <w:t>Grammatica essenziale della lingua italiana con esercizi</w:t>
            </w:r>
            <w:r w:rsidRPr="00EB4875">
              <w:rPr>
                <w:rFonts w:ascii="Calibri" w:eastAsia="Cambria" w:hAnsi="Calibri" w:cs="Calibri"/>
                <w:lang w:val="it-IT"/>
              </w:rPr>
              <w:t>, Guerra Edizioni, Perugia, 2000.</w:t>
            </w:r>
          </w:p>
          <w:p w14:paraId="0214D5CC" w14:textId="77777777" w:rsidR="006D46B5" w:rsidRPr="00EB4875" w:rsidRDefault="006D46B5" w:rsidP="00DC7315">
            <w:pPr>
              <w:pStyle w:val="Normale1"/>
              <w:snapToGrid w:val="0"/>
              <w:spacing w:line="240" w:lineRule="auto"/>
              <w:contextualSpacing/>
              <w:jc w:val="both"/>
              <w:rPr>
                <w:rFonts w:ascii="Calibri" w:eastAsia="Cambria" w:hAnsi="Calibri" w:cs="Calibri"/>
                <w:lang w:val="it-IT"/>
              </w:rPr>
            </w:pPr>
            <w:r w:rsidRPr="00EB4875">
              <w:rPr>
                <w:rFonts w:ascii="Calibri" w:eastAsia="Cambria" w:hAnsi="Calibri" w:cs="Calibri"/>
                <w:lang w:val="it-IT"/>
              </w:rPr>
              <w:t xml:space="preserve">M. Mezzadri, </w:t>
            </w:r>
            <w:r w:rsidRPr="00EB4875">
              <w:rPr>
                <w:rFonts w:ascii="Calibri" w:eastAsia="Cambria" w:hAnsi="Calibri" w:cs="Calibri"/>
                <w:i/>
                <w:lang w:val="it-IT"/>
              </w:rPr>
              <w:t xml:space="preserve">Grammatica essenziale della lingua italiana con esercizi, esercizi supplementari e test, </w:t>
            </w:r>
            <w:r w:rsidRPr="00EB4875">
              <w:rPr>
                <w:rFonts w:ascii="Calibri" w:eastAsia="Cambria" w:hAnsi="Calibri" w:cs="Calibri"/>
                <w:lang w:val="it-IT"/>
              </w:rPr>
              <w:t>Guerra Edizioni, Perugia, 2002.</w:t>
            </w:r>
          </w:p>
          <w:p w14:paraId="745A9580" w14:textId="77777777" w:rsidR="006D46B5" w:rsidRPr="00EB4875" w:rsidRDefault="006D46B5" w:rsidP="00DC7315">
            <w:pPr>
              <w:pStyle w:val="Normale1"/>
              <w:snapToGrid w:val="0"/>
              <w:spacing w:line="240" w:lineRule="auto"/>
              <w:contextualSpacing/>
              <w:jc w:val="both"/>
              <w:rPr>
                <w:rFonts w:ascii="Calibri" w:eastAsia="Cambria" w:hAnsi="Calibri" w:cs="Calibri"/>
                <w:lang w:val="it-IT"/>
              </w:rPr>
            </w:pPr>
            <w:r w:rsidRPr="00EB4875">
              <w:rPr>
                <w:rFonts w:ascii="Calibri" w:eastAsia="Cambria" w:hAnsi="Calibri" w:cs="Calibri"/>
                <w:lang w:val="it-IT"/>
              </w:rPr>
              <w:t xml:space="preserve">S. Simula, </w:t>
            </w:r>
            <w:r w:rsidRPr="00EB4875">
              <w:rPr>
                <w:rFonts w:ascii="Calibri" w:eastAsia="Cambria" w:hAnsi="Calibri" w:cs="Calibri"/>
                <w:i/>
                <w:lang w:val="it-IT"/>
              </w:rPr>
              <w:t>Conoscere l’italiano</w:t>
            </w:r>
            <w:r w:rsidRPr="00EB4875">
              <w:rPr>
                <w:rFonts w:ascii="Calibri" w:eastAsia="Cambria" w:hAnsi="Calibri" w:cs="Calibri"/>
                <w:lang w:val="it-IT"/>
              </w:rPr>
              <w:t>, PWN, Warszawa, 2002.</w:t>
            </w:r>
          </w:p>
          <w:p w14:paraId="522637A7" w14:textId="77777777" w:rsidR="006D46B5" w:rsidRPr="00EB4875" w:rsidRDefault="006D46B5" w:rsidP="00DC7315">
            <w:pPr>
              <w:pStyle w:val="Normale1"/>
              <w:snapToGrid w:val="0"/>
              <w:spacing w:line="240" w:lineRule="auto"/>
              <w:contextualSpacing/>
              <w:jc w:val="both"/>
              <w:rPr>
                <w:lang w:val="es-ES"/>
              </w:rPr>
            </w:pPr>
            <w:r w:rsidRPr="00EB4875">
              <w:rPr>
                <w:rFonts w:ascii="Calibri" w:eastAsia="Cambria" w:hAnsi="Calibri" w:cs="Calibri"/>
                <w:lang w:val="it-IT"/>
              </w:rPr>
              <w:t xml:space="preserve">S. Nocchi, </w:t>
            </w:r>
            <w:r w:rsidRPr="00EB4875">
              <w:rPr>
                <w:rFonts w:ascii="Calibri" w:eastAsia="Cambria" w:hAnsi="Calibri" w:cs="Calibri"/>
                <w:i/>
                <w:lang w:val="it-IT"/>
              </w:rPr>
              <w:t>Grammatica pratica della lingua italiana</w:t>
            </w:r>
            <w:r w:rsidRPr="00EB4875">
              <w:rPr>
                <w:rFonts w:ascii="Calibri" w:eastAsia="Cambria" w:hAnsi="Calibri" w:cs="Calibri"/>
                <w:lang w:val="it-IT"/>
              </w:rPr>
              <w:t>, Alma Edizioni, Firenze, 2002.</w:t>
            </w:r>
          </w:p>
        </w:tc>
      </w:tr>
      <w:tr w:rsidR="006D46B5" w:rsidRPr="00EB4875" w14:paraId="744F3DA7" w14:textId="77777777" w:rsidTr="00EB4875">
        <w:trPr>
          <w:trHeight w:val="805"/>
        </w:trPr>
        <w:tc>
          <w:tcPr>
            <w:tcW w:w="2807" w:type="dxa"/>
            <w:shd w:val="clear" w:color="auto" w:fill="FFFFFF"/>
          </w:tcPr>
          <w:p w14:paraId="57379677" w14:textId="77777777" w:rsidR="006D46B5" w:rsidRPr="00EB4875" w:rsidRDefault="006D46B5" w:rsidP="00DC7315">
            <w:pPr>
              <w:rPr>
                <w:sz w:val="22"/>
                <w:szCs w:val="22"/>
                <w:lang w:val="en-US"/>
              </w:rPr>
            </w:pPr>
            <w:r w:rsidRPr="00EB4875">
              <w:rPr>
                <w:b/>
                <w:bCs/>
                <w:sz w:val="22"/>
                <w:szCs w:val="22"/>
                <w:lang w:val="en-US"/>
              </w:rPr>
              <w:t>Field of study/ programme</w:t>
            </w:r>
          </w:p>
        </w:tc>
        <w:tc>
          <w:tcPr>
            <w:tcW w:w="7967" w:type="dxa"/>
            <w:gridSpan w:val="3"/>
            <w:shd w:val="clear" w:color="auto" w:fill="FFFFFF"/>
          </w:tcPr>
          <w:p w14:paraId="0A943F5B" w14:textId="77777777" w:rsidR="006D46B5" w:rsidRPr="00EB4875" w:rsidRDefault="006D46B5" w:rsidP="00DC7315">
            <w:pPr>
              <w:rPr>
                <w:sz w:val="22"/>
                <w:szCs w:val="22"/>
                <w:lang w:val="en-US"/>
              </w:rPr>
            </w:pPr>
            <w:r w:rsidRPr="00EB4875">
              <w:rPr>
                <w:rFonts w:cs="Calibri"/>
                <w:sz w:val="22"/>
                <w:szCs w:val="22"/>
                <w:lang w:val="en-US"/>
              </w:rPr>
              <w:t>Filologia / italianistica</w:t>
            </w:r>
          </w:p>
        </w:tc>
      </w:tr>
    </w:tbl>
    <w:p w14:paraId="1EFD2755" w14:textId="07B3DEFA" w:rsidR="006D46B5" w:rsidRDefault="006D46B5" w:rsidP="006D46B5">
      <w:pPr>
        <w:rPr>
          <w:lang w:val="es-ES"/>
        </w:rPr>
      </w:pPr>
    </w:p>
    <w:p w14:paraId="1A7DC9B4" w14:textId="54152D4D" w:rsidR="007B111D" w:rsidRDefault="007B111D">
      <w:pPr>
        <w:spacing w:after="200" w:line="276" w:lineRule="auto"/>
        <w:rPr>
          <w:lang w:val="es-ES"/>
        </w:rPr>
      </w:pPr>
      <w:r>
        <w:rPr>
          <w:lang w:val="es-ES"/>
        </w:rPr>
        <w:br w:type="page"/>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2410"/>
        <w:gridCol w:w="2552"/>
        <w:gridCol w:w="3005"/>
      </w:tblGrid>
      <w:tr w:rsidR="006D46B5" w:rsidRPr="00EB4875" w14:paraId="6E92167C" w14:textId="77777777" w:rsidTr="00EB4875">
        <w:trPr>
          <w:trHeight w:val="840"/>
        </w:trPr>
        <w:tc>
          <w:tcPr>
            <w:tcW w:w="7769" w:type="dxa"/>
            <w:gridSpan w:val="3"/>
            <w:shd w:val="clear" w:color="auto" w:fill="4F81BD"/>
          </w:tcPr>
          <w:p w14:paraId="70DA9E80" w14:textId="77777777" w:rsidR="006D46B5" w:rsidRPr="00EB4875" w:rsidRDefault="006D46B5" w:rsidP="00DC7315">
            <w:pPr>
              <w:pStyle w:val="Nagwek1"/>
              <w:widowControl w:val="0"/>
              <w:snapToGrid w:val="0"/>
              <w:spacing w:before="0"/>
              <w:ind w:left="432" w:hanging="432"/>
              <w:contextualSpacing/>
              <w:jc w:val="center"/>
              <w:rPr>
                <w:rFonts w:ascii="Times New Roman" w:hAnsi="Times New Roman" w:cs="Times New Roman"/>
                <w:b/>
                <w:color w:val="FFFFFF"/>
                <w:sz w:val="22"/>
                <w:szCs w:val="22"/>
                <w:lang w:val="it-IT"/>
              </w:rPr>
            </w:pPr>
            <w:r w:rsidRPr="00EB4875">
              <w:rPr>
                <w:rFonts w:ascii="Times New Roman" w:hAnsi="Times New Roman" w:cs="Times New Roman"/>
                <w:b/>
                <w:color w:val="FFFFFF"/>
                <w:sz w:val="22"/>
                <w:szCs w:val="22"/>
                <w:lang w:val="it-IT"/>
              </w:rPr>
              <w:lastRenderedPageBreak/>
              <w:t>Grammatica descrittiva della lingua italiana 1</w:t>
            </w:r>
          </w:p>
          <w:p w14:paraId="0DFF7E4D" w14:textId="77777777" w:rsidR="006D46B5" w:rsidRPr="00EB4875" w:rsidRDefault="006D46B5" w:rsidP="00DC7315">
            <w:pPr>
              <w:rPr>
                <w:color w:val="FFFFFF"/>
                <w:sz w:val="22"/>
                <w:szCs w:val="22"/>
                <w:lang w:val="it-IT"/>
              </w:rPr>
            </w:pPr>
          </w:p>
        </w:tc>
        <w:tc>
          <w:tcPr>
            <w:tcW w:w="3005" w:type="dxa"/>
            <w:shd w:val="clear" w:color="auto" w:fill="4F81BD"/>
          </w:tcPr>
          <w:p w14:paraId="1D9D15BC" w14:textId="77777777" w:rsidR="006D46B5" w:rsidRPr="00EB4875" w:rsidRDefault="006D46B5" w:rsidP="00DC7315">
            <w:pPr>
              <w:rPr>
                <w:b/>
                <w:bCs/>
                <w:color w:val="FFFFFF"/>
                <w:sz w:val="22"/>
                <w:szCs w:val="22"/>
                <w:lang w:val="en-US"/>
              </w:rPr>
            </w:pPr>
            <w:r w:rsidRPr="00EB4875">
              <w:rPr>
                <w:b/>
                <w:bCs/>
                <w:color w:val="FFFFFF"/>
                <w:sz w:val="22"/>
                <w:szCs w:val="22"/>
                <w:lang w:val="en-US"/>
              </w:rPr>
              <w:t>USOS code</w:t>
            </w:r>
          </w:p>
          <w:p w14:paraId="2E5784E5" w14:textId="77777777" w:rsidR="006D46B5" w:rsidRPr="00EB4875" w:rsidRDefault="006D46B5" w:rsidP="00DC7315">
            <w:pPr>
              <w:rPr>
                <w:color w:val="FFFFFF"/>
                <w:sz w:val="22"/>
                <w:szCs w:val="22"/>
                <w:lang w:val="en-US"/>
              </w:rPr>
            </w:pPr>
            <w:r w:rsidRPr="00EB4875">
              <w:rPr>
                <w:b/>
                <w:sz w:val="22"/>
                <w:szCs w:val="22"/>
                <w:highlight w:val="yellow"/>
                <w:lang w:val="en-US"/>
              </w:rPr>
              <w:t>0100-ERAS330</w:t>
            </w:r>
          </w:p>
        </w:tc>
      </w:tr>
      <w:tr w:rsidR="006D46B5" w:rsidRPr="00EB4875" w14:paraId="22E25FB8" w14:textId="77777777" w:rsidTr="00EB4875">
        <w:trPr>
          <w:trHeight w:val="409"/>
        </w:trPr>
        <w:tc>
          <w:tcPr>
            <w:tcW w:w="2807" w:type="dxa"/>
            <w:shd w:val="clear" w:color="auto" w:fill="auto"/>
          </w:tcPr>
          <w:p w14:paraId="75759651" w14:textId="77777777" w:rsidR="006D46B5" w:rsidRPr="00EB4875" w:rsidRDefault="006D46B5" w:rsidP="00DC7315">
            <w:pPr>
              <w:rPr>
                <w:bCs/>
                <w:i/>
                <w:sz w:val="22"/>
                <w:szCs w:val="22"/>
                <w:lang w:val="en-US"/>
              </w:rPr>
            </w:pPr>
            <w:r w:rsidRPr="00EB4875">
              <w:rPr>
                <w:b/>
                <w:bCs/>
                <w:sz w:val="22"/>
                <w:szCs w:val="22"/>
                <w:lang w:val="en-US"/>
              </w:rPr>
              <w:t xml:space="preserve">Level </w:t>
            </w:r>
            <w:r w:rsidRPr="00EB4875">
              <w:rPr>
                <w:bCs/>
                <w:i/>
                <w:sz w:val="22"/>
                <w:szCs w:val="22"/>
                <w:lang w:val="en-US"/>
              </w:rPr>
              <w:t>(MA/BA/optional)</w:t>
            </w:r>
          </w:p>
        </w:tc>
        <w:tc>
          <w:tcPr>
            <w:tcW w:w="7967" w:type="dxa"/>
            <w:gridSpan w:val="3"/>
            <w:shd w:val="clear" w:color="auto" w:fill="auto"/>
          </w:tcPr>
          <w:p w14:paraId="3B14AA9F" w14:textId="77777777" w:rsidR="006D46B5" w:rsidRPr="00EB4875" w:rsidRDefault="006D46B5" w:rsidP="00DC7315">
            <w:pPr>
              <w:jc w:val="center"/>
              <w:rPr>
                <w:sz w:val="22"/>
                <w:szCs w:val="22"/>
              </w:rPr>
            </w:pPr>
            <w:r w:rsidRPr="00EB4875">
              <w:rPr>
                <w:sz w:val="22"/>
                <w:szCs w:val="22"/>
              </w:rPr>
              <w:t>BA</w:t>
            </w:r>
          </w:p>
        </w:tc>
      </w:tr>
      <w:tr w:rsidR="006D46B5" w:rsidRPr="00EB4875" w14:paraId="59992DF7" w14:textId="77777777" w:rsidTr="00EB4875">
        <w:trPr>
          <w:trHeight w:val="415"/>
        </w:trPr>
        <w:tc>
          <w:tcPr>
            <w:tcW w:w="10774" w:type="dxa"/>
            <w:gridSpan w:val="4"/>
            <w:shd w:val="clear" w:color="auto" w:fill="D9E2F3"/>
          </w:tcPr>
          <w:p w14:paraId="617ED408" w14:textId="77777777" w:rsidR="006D46B5" w:rsidRPr="00EB4875" w:rsidRDefault="006D46B5" w:rsidP="00DC7315">
            <w:pPr>
              <w:rPr>
                <w:sz w:val="22"/>
                <w:szCs w:val="22"/>
              </w:rPr>
            </w:pPr>
            <w:r w:rsidRPr="00EB4875">
              <w:rPr>
                <w:b/>
                <w:bCs/>
                <w:sz w:val="22"/>
                <w:szCs w:val="22"/>
                <w:lang w:val="en-US"/>
              </w:rPr>
              <w:t xml:space="preserve">Semester </w:t>
            </w:r>
            <w:r w:rsidRPr="00EB4875">
              <w:rPr>
                <w:bCs/>
                <w:sz w:val="22"/>
                <w:szCs w:val="22"/>
                <w:lang w:val="en-US"/>
              </w:rPr>
              <w:t>(winter/summer) winter</w:t>
            </w:r>
          </w:p>
        </w:tc>
      </w:tr>
      <w:tr w:rsidR="006D46B5" w:rsidRPr="00EB4875" w14:paraId="72EEF668" w14:textId="77777777" w:rsidTr="00EB4875">
        <w:trPr>
          <w:trHeight w:val="406"/>
        </w:trPr>
        <w:tc>
          <w:tcPr>
            <w:tcW w:w="2807" w:type="dxa"/>
            <w:shd w:val="clear" w:color="auto" w:fill="auto"/>
          </w:tcPr>
          <w:p w14:paraId="64854E9F" w14:textId="77777777" w:rsidR="006D46B5" w:rsidRPr="00EB4875" w:rsidRDefault="006D46B5" w:rsidP="00DC7315">
            <w:pPr>
              <w:rPr>
                <w:sz w:val="22"/>
                <w:szCs w:val="22"/>
                <w:lang w:val="en-US"/>
              </w:rPr>
            </w:pPr>
            <w:r w:rsidRPr="00EB4875">
              <w:rPr>
                <w:b/>
                <w:bCs/>
                <w:sz w:val="22"/>
                <w:szCs w:val="22"/>
                <w:lang w:val="en-US"/>
              </w:rPr>
              <w:t>ECTS</w:t>
            </w:r>
          </w:p>
        </w:tc>
        <w:tc>
          <w:tcPr>
            <w:tcW w:w="7967" w:type="dxa"/>
            <w:gridSpan w:val="3"/>
            <w:shd w:val="clear" w:color="auto" w:fill="auto"/>
          </w:tcPr>
          <w:p w14:paraId="69260732" w14:textId="77777777" w:rsidR="006D46B5" w:rsidRPr="00EB4875" w:rsidRDefault="006D46B5" w:rsidP="00DC7315">
            <w:pPr>
              <w:rPr>
                <w:sz w:val="22"/>
                <w:szCs w:val="22"/>
              </w:rPr>
            </w:pPr>
            <w:r w:rsidRPr="00EB4875">
              <w:rPr>
                <w:sz w:val="22"/>
                <w:szCs w:val="22"/>
              </w:rPr>
              <w:t>4</w:t>
            </w:r>
          </w:p>
        </w:tc>
      </w:tr>
      <w:tr w:rsidR="006D46B5" w:rsidRPr="00EB4875" w14:paraId="323B7702" w14:textId="77777777" w:rsidTr="00EB4875">
        <w:trPr>
          <w:trHeight w:val="426"/>
        </w:trPr>
        <w:tc>
          <w:tcPr>
            <w:tcW w:w="2807" w:type="dxa"/>
            <w:shd w:val="clear" w:color="auto" w:fill="D9E2F3"/>
          </w:tcPr>
          <w:p w14:paraId="546FED8A" w14:textId="77777777" w:rsidR="006D46B5" w:rsidRPr="00EB4875" w:rsidRDefault="006D46B5" w:rsidP="00DC7315">
            <w:pPr>
              <w:rPr>
                <w:sz w:val="22"/>
                <w:szCs w:val="22"/>
                <w:lang w:val="en-US"/>
              </w:rPr>
            </w:pPr>
            <w:r w:rsidRPr="00EB4875">
              <w:rPr>
                <w:b/>
                <w:bCs/>
                <w:sz w:val="22"/>
                <w:szCs w:val="22"/>
                <w:lang w:val="en-US"/>
              </w:rPr>
              <w:t>Language of instruction</w:t>
            </w:r>
          </w:p>
        </w:tc>
        <w:tc>
          <w:tcPr>
            <w:tcW w:w="7967" w:type="dxa"/>
            <w:gridSpan w:val="3"/>
            <w:shd w:val="clear" w:color="auto" w:fill="D9E2F3"/>
          </w:tcPr>
          <w:p w14:paraId="64F8A76A" w14:textId="77777777" w:rsidR="006D46B5" w:rsidRPr="00EB4875" w:rsidRDefault="006D46B5" w:rsidP="00DC7315">
            <w:pPr>
              <w:rPr>
                <w:sz w:val="22"/>
                <w:szCs w:val="22"/>
              </w:rPr>
            </w:pPr>
            <w:r w:rsidRPr="00EB4875">
              <w:rPr>
                <w:sz w:val="22"/>
                <w:szCs w:val="22"/>
              </w:rPr>
              <w:t>Italian</w:t>
            </w:r>
          </w:p>
        </w:tc>
      </w:tr>
      <w:tr w:rsidR="006D46B5" w:rsidRPr="00EB4875" w14:paraId="45BC42B7" w14:textId="77777777" w:rsidTr="00EB4875">
        <w:trPr>
          <w:trHeight w:val="426"/>
        </w:trPr>
        <w:tc>
          <w:tcPr>
            <w:tcW w:w="5217" w:type="dxa"/>
            <w:gridSpan w:val="2"/>
            <w:shd w:val="clear" w:color="auto" w:fill="FFFFFF"/>
          </w:tcPr>
          <w:p w14:paraId="2E5157FA" w14:textId="77777777" w:rsidR="006D46B5" w:rsidRPr="00EB4875" w:rsidRDefault="006D46B5" w:rsidP="00DC7315">
            <w:pPr>
              <w:rPr>
                <w:sz w:val="22"/>
                <w:szCs w:val="22"/>
                <w:lang w:val="en-US"/>
              </w:rPr>
            </w:pPr>
            <w:r w:rsidRPr="00EB4875">
              <w:rPr>
                <w:b/>
                <w:bCs/>
                <w:sz w:val="22"/>
                <w:szCs w:val="22"/>
                <w:lang w:val="en-US"/>
              </w:rPr>
              <w:t>Form</w:t>
            </w:r>
            <w:r w:rsidRPr="00EB4875">
              <w:rPr>
                <w:sz w:val="22"/>
                <w:szCs w:val="22"/>
                <w:lang w:val="en-US"/>
              </w:rPr>
              <w:t xml:space="preserve"> (</w:t>
            </w:r>
            <w:r w:rsidRPr="00EB4875">
              <w:rPr>
                <w:i/>
                <w:sz w:val="22"/>
                <w:szCs w:val="22"/>
                <w:lang w:val="en-US"/>
              </w:rPr>
              <w:t>Lecture, Tutorial, discussion class, Laboratory, or other)</w:t>
            </w:r>
          </w:p>
        </w:tc>
        <w:tc>
          <w:tcPr>
            <w:tcW w:w="5557" w:type="dxa"/>
            <w:gridSpan w:val="2"/>
            <w:shd w:val="clear" w:color="auto" w:fill="FFFFFF"/>
          </w:tcPr>
          <w:p w14:paraId="01A8D9E8" w14:textId="77777777" w:rsidR="006D46B5" w:rsidRPr="00EB4875" w:rsidRDefault="006D46B5" w:rsidP="00DC7315">
            <w:pPr>
              <w:jc w:val="center"/>
              <w:rPr>
                <w:sz w:val="22"/>
                <w:szCs w:val="22"/>
                <w:lang w:val="en-US"/>
              </w:rPr>
            </w:pPr>
            <w:r w:rsidRPr="00EB4875">
              <w:rPr>
                <w:sz w:val="22"/>
                <w:szCs w:val="22"/>
                <w:lang w:val="en-US"/>
              </w:rPr>
              <w:t>Lecture</w:t>
            </w:r>
          </w:p>
        </w:tc>
      </w:tr>
      <w:tr w:rsidR="006D46B5" w:rsidRPr="00EB4875" w14:paraId="727E1C6E" w14:textId="77777777" w:rsidTr="00EB4875">
        <w:trPr>
          <w:trHeight w:val="400"/>
        </w:trPr>
        <w:tc>
          <w:tcPr>
            <w:tcW w:w="2807" w:type="dxa"/>
            <w:shd w:val="clear" w:color="auto" w:fill="D9E2F3"/>
          </w:tcPr>
          <w:p w14:paraId="6258517A" w14:textId="77777777" w:rsidR="006D46B5" w:rsidRPr="00EB4875" w:rsidRDefault="006D46B5" w:rsidP="00DC7315">
            <w:pPr>
              <w:rPr>
                <w:sz w:val="22"/>
                <w:szCs w:val="22"/>
                <w:lang w:val="en-US"/>
              </w:rPr>
            </w:pPr>
            <w:r w:rsidRPr="00EB4875">
              <w:rPr>
                <w:b/>
                <w:bCs/>
                <w:sz w:val="22"/>
                <w:szCs w:val="22"/>
                <w:lang w:val="en-US"/>
              </w:rPr>
              <w:t>No. of hours</w:t>
            </w:r>
          </w:p>
        </w:tc>
        <w:tc>
          <w:tcPr>
            <w:tcW w:w="7967" w:type="dxa"/>
            <w:gridSpan w:val="3"/>
            <w:shd w:val="clear" w:color="auto" w:fill="D9E2F3"/>
          </w:tcPr>
          <w:p w14:paraId="713AA94E" w14:textId="77777777" w:rsidR="006D46B5" w:rsidRPr="00EB4875" w:rsidRDefault="006D46B5" w:rsidP="00DC7315">
            <w:pPr>
              <w:rPr>
                <w:sz w:val="22"/>
                <w:szCs w:val="22"/>
              </w:rPr>
            </w:pPr>
            <w:r w:rsidRPr="00EB4875">
              <w:rPr>
                <w:sz w:val="22"/>
                <w:szCs w:val="22"/>
              </w:rPr>
              <w:t>30</w:t>
            </w:r>
          </w:p>
        </w:tc>
      </w:tr>
      <w:tr w:rsidR="006D46B5" w:rsidRPr="00EC650C" w14:paraId="1EA6DA9F" w14:textId="77777777" w:rsidTr="00EB4875">
        <w:trPr>
          <w:trHeight w:val="824"/>
        </w:trPr>
        <w:tc>
          <w:tcPr>
            <w:tcW w:w="10774" w:type="dxa"/>
            <w:gridSpan w:val="4"/>
            <w:shd w:val="clear" w:color="auto" w:fill="FFFFFF"/>
          </w:tcPr>
          <w:p w14:paraId="6B1594FB" w14:textId="77777777" w:rsidR="006D46B5" w:rsidRPr="00EB4875" w:rsidRDefault="006D46B5" w:rsidP="00DC7315">
            <w:pPr>
              <w:rPr>
                <w:b/>
                <w:bCs/>
                <w:color w:val="FF0000"/>
                <w:sz w:val="22"/>
                <w:szCs w:val="22"/>
                <w:lang w:val="it-IT"/>
              </w:rPr>
            </w:pPr>
            <w:r w:rsidRPr="00EB4875">
              <w:rPr>
                <w:b/>
                <w:bCs/>
                <w:sz w:val="22"/>
                <w:szCs w:val="22"/>
                <w:lang w:val="it-IT"/>
              </w:rPr>
              <w:t>Course content</w:t>
            </w:r>
          </w:p>
          <w:p w14:paraId="3601461D" w14:textId="77777777" w:rsidR="006D46B5" w:rsidRPr="00EB4875" w:rsidRDefault="006D46B5" w:rsidP="00DC7315">
            <w:pPr>
              <w:snapToGrid w:val="0"/>
              <w:contextualSpacing/>
              <w:jc w:val="both"/>
              <w:rPr>
                <w:sz w:val="22"/>
                <w:szCs w:val="22"/>
                <w:lang w:val="it-IT"/>
              </w:rPr>
            </w:pPr>
            <w:r w:rsidRPr="00EB4875">
              <w:rPr>
                <w:i/>
                <w:color w:val="000000"/>
                <w:sz w:val="22"/>
                <w:szCs w:val="22"/>
                <w:lang w:val="it-IT"/>
              </w:rPr>
              <w:t>La grammatica descrittiva de</w:t>
            </w:r>
            <w:r w:rsidRPr="00EB4875">
              <w:rPr>
                <w:i/>
                <w:sz w:val="22"/>
                <w:szCs w:val="22"/>
                <w:lang w:val="it-IT"/>
              </w:rPr>
              <w:t xml:space="preserve">lla lingua italiana 1 – La morfologia e la formazione delle parole </w:t>
            </w:r>
            <w:r w:rsidRPr="00EB4875">
              <w:rPr>
                <w:sz w:val="22"/>
                <w:szCs w:val="22"/>
                <w:lang w:val="it-IT"/>
              </w:rPr>
              <w:t xml:space="preserve">è uno studio della struttura delle parole e delle regole della formazione di esse (che comprende la descrizione di morfemi grammaticali, la loro classificazione, le combinazioni di essi, ecc.). </w:t>
            </w:r>
          </w:p>
          <w:p w14:paraId="69EB93C9" w14:textId="77777777" w:rsidR="006D46B5" w:rsidRPr="00EB4875" w:rsidRDefault="006D46B5" w:rsidP="00DC7315">
            <w:pPr>
              <w:rPr>
                <w:b/>
                <w:bCs/>
                <w:sz w:val="22"/>
                <w:szCs w:val="22"/>
                <w:lang w:val="it-IT"/>
              </w:rPr>
            </w:pPr>
            <w:r w:rsidRPr="00EB4875">
              <w:rPr>
                <w:sz w:val="22"/>
                <w:szCs w:val="22"/>
                <w:lang w:val="it-IT"/>
              </w:rPr>
              <w:t>Il corso costituisce un’analisi che permette, da una parte, di conoscere le regole della formazione di parole e dall’altra parte, di conoscere le relazioni sintagmatiche che hanno questi morfemi con gli altri elementi che compaiono nella frase.</w:t>
            </w:r>
          </w:p>
          <w:p w14:paraId="0D916A47" w14:textId="77777777" w:rsidR="006D46B5" w:rsidRPr="00EB4875" w:rsidRDefault="006D46B5" w:rsidP="00DC7315">
            <w:pPr>
              <w:rPr>
                <w:b/>
                <w:bCs/>
                <w:sz w:val="22"/>
                <w:szCs w:val="22"/>
                <w:lang w:val="it-IT"/>
              </w:rPr>
            </w:pPr>
          </w:p>
        </w:tc>
      </w:tr>
      <w:tr w:rsidR="006D46B5" w:rsidRPr="00EB4875" w14:paraId="546A0599" w14:textId="77777777" w:rsidTr="00EB4875">
        <w:trPr>
          <w:trHeight w:val="583"/>
        </w:trPr>
        <w:tc>
          <w:tcPr>
            <w:tcW w:w="2807" w:type="dxa"/>
            <w:shd w:val="clear" w:color="auto" w:fill="D9E2F3"/>
          </w:tcPr>
          <w:p w14:paraId="021DBB6A" w14:textId="77777777" w:rsidR="006D46B5" w:rsidRPr="00EB4875" w:rsidRDefault="006D46B5" w:rsidP="00DC7315">
            <w:pPr>
              <w:rPr>
                <w:b/>
                <w:sz w:val="22"/>
                <w:szCs w:val="22"/>
                <w:lang w:val="en-US" w:eastAsia="pl-PL"/>
              </w:rPr>
            </w:pPr>
            <w:r w:rsidRPr="00EB4875">
              <w:rPr>
                <w:b/>
                <w:sz w:val="22"/>
                <w:szCs w:val="22"/>
              </w:rPr>
              <w:t>ISCED code</w:t>
            </w:r>
          </w:p>
        </w:tc>
        <w:tc>
          <w:tcPr>
            <w:tcW w:w="7967" w:type="dxa"/>
            <w:gridSpan w:val="3"/>
            <w:shd w:val="clear" w:color="auto" w:fill="D9E2F3"/>
          </w:tcPr>
          <w:p w14:paraId="49AB8715" w14:textId="77777777" w:rsidR="006D46B5" w:rsidRPr="00EB4875" w:rsidRDefault="006D46B5" w:rsidP="00DC7315">
            <w:pPr>
              <w:pStyle w:val="Default"/>
              <w:spacing w:line="360" w:lineRule="auto"/>
              <w:jc w:val="both"/>
              <w:rPr>
                <w:sz w:val="22"/>
                <w:szCs w:val="22"/>
                <w:lang w:val="en-US"/>
              </w:rPr>
            </w:pPr>
            <w:r w:rsidRPr="00EB4875">
              <w:rPr>
                <w:sz w:val="22"/>
                <w:szCs w:val="22"/>
                <w:lang w:val="en-US"/>
              </w:rPr>
              <w:t>0231</w:t>
            </w:r>
          </w:p>
        </w:tc>
      </w:tr>
      <w:tr w:rsidR="006D46B5" w:rsidRPr="00EC650C" w14:paraId="78B3DB95" w14:textId="77777777" w:rsidTr="00EB4875">
        <w:trPr>
          <w:trHeight w:val="549"/>
        </w:trPr>
        <w:tc>
          <w:tcPr>
            <w:tcW w:w="2807" w:type="dxa"/>
            <w:shd w:val="clear" w:color="auto" w:fill="FFFFFF"/>
          </w:tcPr>
          <w:p w14:paraId="0265AEAE" w14:textId="77777777" w:rsidR="006D46B5" w:rsidRPr="00EB4875" w:rsidRDefault="006D46B5" w:rsidP="00DC7315">
            <w:pPr>
              <w:rPr>
                <w:sz w:val="22"/>
                <w:szCs w:val="22"/>
                <w:lang w:val="en-US"/>
              </w:rPr>
            </w:pPr>
            <w:r w:rsidRPr="00EB4875">
              <w:rPr>
                <w:b/>
                <w:sz w:val="22"/>
                <w:szCs w:val="22"/>
              </w:rPr>
              <w:t>Assessment scheme</w:t>
            </w:r>
          </w:p>
        </w:tc>
        <w:tc>
          <w:tcPr>
            <w:tcW w:w="7967" w:type="dxa"/>
            <w:gridSpan w:val="3"/>
            <w:shd w:val="clear" w:color="auto" w:fill="FFFFFF"/>
          </w:tcPr>
          <w:p w14:paraId="11EAF280" w14:textId="77777777" w:rsidR="006D46B5" w:rsidRPr="00EB4875" w:rsidRDefault="006D46B5" w:rsidP="00DC7315">
            <w:pPr>
              <w:snapToGrid w:val="0"/>
              <w:contextualSpacing/>
              <w:jc w:val="both"/>
              <w:rPr>
                <w:sz w:val="22"/>
                <w:szCs w:val="22"/>
                <w:lang w:val="it-IT"/>
              </w:rPr>
            </w:pPr>
            <w:r w:rsidRPr="00EB4875">
              <w:rPr>
                <w:color w:val="000000"/>
                <w:sz w:val="22"/>
                <w:szCs w:val="22"/>
                <w:lang w:val="it-IT"/>
              </w:rPr>
              <w:t>Idoneità con voto – prova scritta in forma di un test e l’esame orale in italiano. La verifica dei risultati o</w:t>
            </w:r>
            <w:r w:rsidRPr="00EB4875">
              <w:rPr>
                <w:sz w:val="22"/>
                <w:szCs w:val="22"/>
                <w:lang w:val="it-IT"/>
              </w:rPr>
              <w:t>ttenuti sarà orientata verso abilità come ad esempio: definizioni, analisi morfologica della parola, formazione dei derivati semplici/composti, descrizione delle funzioni di morfemi flessivi, ecc. Per superare la prova lo studente dovrà ottenere il 70% di risposte esatte.</w:t>
            </w:r>
          </w:p>
          <w:p w14:paraId="7D65CF32" w14:textId="77777777" w:rsidR="006D46B5" w:rsidRPr="00EB4875" w:rsidRDefault="006D46B5" w:rsidP="00DC7315">
            <w:pPr>
              <w:snapToGrid w:val="0"/>
              <w:contextualSpacing/>
              <w:rPr>
                <w:sz w:val="22"/>
                <w:szCs w:val="22"/>
                <w:lang w:val="it-IT"/>
              </w:rPr>
            </w:pPr>
            <w:r w:rsidRPr="00EB4875">
              <w:rPr>
                <w:sz w:val="22"/>
                <w:szCs w:val="22"/>
                <w:lang w:val="it-IT"/>
              </w:rPr>
              <w:t>Scala dei voti:</w:t>
            </w:r>
          </w:p>
          <w:p w14:paraId="45CAB8EF" w14:textId="77777777" w:rsidR="006D46B5" w:rsidRPr="00EB4875" w:rsidRDefault="006D46B5" w:rsidP="00DC7315">
            <w:pPr>
              <w:snapToGrid w:val="0"/>
              <w:contextualSpacing/>
              <w:rPr>
                <w:sz w:val="22"/>
                <w:szCs w:val="22"/>
                <w:lang w:val="it-IT"/>
              </w:rPr>
            </w:pPr>
            <w:r w:rsidRPr="00EB4875">
              <w:rPr>
                <w:sz w:val="22"/>
                <w:szCs w:val="22"/>
                <w:lang w:val="it-IT"/>
              </w:rPr>
              <w:t>0-64% insufficiente</w:t>
            </w:r>
          </w:p>
          <w:p w14:paraId="0D2587C3" w14:textId="77777777" w:rsidR="006D46B5" w:rsidRPr="00EB4875" w:rsidRDefault="006D46B5" w:rsidP="00DC7315">
            <w:pPr>
              <w:snapToGrid w:val="0"/>
              <w:contextualSpacing/>
              <w:rPr>
                <w:sz w:val="22"/>
                <w:szCs w:val="22"/>
                <w:lang w:val="it-IT"/>
              </w:rPr>
            </w:pPr>
            <w:r w:rsidRPr="00EB4875">
              <w:rPr>
                <w:sz w:val="22"/>
                <w:szCs w:val="22"/>
                <w:lang w:val="it-IT"/>
              </w:rPr>
              <w:t>65%-72% sufficiente</w:t>
            </w:r>
          </w:p>
          <w:p w14:paraId="73D5FCA2" w14:textId="77777777" w:rsidR="006D46B5" w:rsidRPr="00EB4875" w:rsidRDefault="006D46B5" w:rsidP="00DC7315">
            <w:pPr>
              <w:snapToGrid w:val="0"/>
              <w:contextualSpacing/>
              <w:rPr>
                <w:sz w:val="22"/>
                <w:szCs w:val="22"/>
                <w:lang w:val="it-IT"/>
              </w:rPr>
            </w:pPr>
            <w:r w:rsidRPr="00EB4875">
              <w:rPr>
                <w:sz w:val="22"/>
                <w:szCs w:val="22"/>
                <w:lang w:val="it-IT"/>
              </w:rPr>
              <w:t>73%-79% sufficiente più</w:t>
            </w:r>
          </w:p>
          <w:p w14:paraId="7349C6EA" w14:textId="77777777" w:rsidR="006D46B5" w:rsidRPr="00EB4875" w:rsidRDefault="006D46B5" w:rsidP="00DC7315">
            <w:pPr>
              <w:snapToGrid w:val="0"/>
              <w:contextualSpacing/>
              <w:rPr>
                <w:sz w:val="22"/>
                <w:szCs w:val="22"/>
                <w:lang w:val="it-IT"/>
              </w:rPr>
            </w:pPr>
            <w:r w:rsidRPr="00EB4875">
              <w:rPr>
                <w:sz w:val="22"/>
                <w:szCs w:val="22"/>
                <w:lang w:val="it-IT"/>
              </w:rPr>
              <w:t xml:space="preserve">80%-85% bene </w:t>
            </w:r>
          </w:p>
          <w:p w14:paraId="7060E6C8" w14:textId="77777777" w:rsidR="006D46B5" w:rsidRPr="00EB4875" w:rsidRDefault="006D46B5" w:rsidP="00DC7315">
            <w:pPr>
              <w:snapToGrid w:val="0"/>
              <w:contextualSpacing/>
              <w:rPr>
                <w:sz w:val="22"/>
                <w:szCs w:val="22"/>
                <w:lang w:val="it-IT"/>
              </w:rPr>
            </w:pPr>
            <w:r w:rsidRPr="00EB4875">
              <w:rPr>
                <w:sz w:val="22"/>
                <w:szCs w:val="22"/>
                <w:lang w:val="it-IT"/>
              </w:rPr>
              <w:t>86%-92% bene più</w:t>
            </w:r>
          </w:p>
          <w:p w14:paraId="50827686" w14:textId="77777777" w:rsidR="006D46B5" w:rsidRPr="00EB4875" w:rsidRDefault="006D46B5" w:rsidP="00DC7315">
            <w:pPr>
              <w:rPr>
                <w:sz w:val="22"/>
                <w:szCs w:val="22"/>
                <w:lang w:val="es-ES"/>
              </w:rPr>
            </w:pPr>
            <w:r w:rsidRPr="00EB4875">
              <w:rPr>
                <w:sz w:val="22"/>
                <w:szCs w:val="22"/>
                <w:lang w:val="it-IT"/>
              </w:rPr>
              <w:t>93%-100% molto bene.</w:t>
            </w:r>
          </w:p>
          <w:p w14:paraId="3809D3DD" w14:textId="77777777" w:rsidR="006D46B5" w:rsidRPr="00EB4875" w:rsidRDefault="006D46B5" w:rsidP="00DC7315">
            <w:pPr>
              <w:rPr>
                <w:sz w:val="22"/>
                <w:szCs w:val="22"/>
                <w:lang w:val="es-ES"/>
              </w:rPr>
            </w:pPr>
          </w:p>
          <w:p w14:paraId="6C118F50" w14:textId="77777777" w:rsidR="006D46B5" w:rsidRPr="00EB4875" w:rsidRDefault="006D46B5" w:rsidP="00DC7315">
            <w:pPr>
              <w:rPr>
                <w:sz w:val="22"/>
                <w:szCs w:val="22"/>
                <w:lang w:val="es-ES"/>
              </w:rPr>
            </w:pPr>
          </w:p>
        </w:tc>
      </w:tr>
      <w:tr w:rsidR="006D46B5" w:rsidRPr="00EB4875" w14:paraId="5D74DEB9" w14:textId="77777777" w:rsidTr="00EB4875">
        <w:trPr>
          <w:trHeight w:val="560"/>
        </w:trPr>
        <w:tc>
          <w:tcPr>
            <w:tcW w:w="2807" w:type="dxa"/>
            <w:shd w:val="clear" w:color="auto" w:fill="D9E2F3"/>
          </w:tcPr>
          <w:p w14:paraId="26FBD625" w14:textId="77777777" w:rsidR="006D46B5" w:rsidRPr="00EB4875" w:rsidRDefault="006D46B5" w:rsidP="00DC7315">
            <w:pPr>
              <w:rPr>
                <w:sz w:val="22"/>
                <w:szCs w:val="22"/>
                <w:lang w:val="en-US"/>
              </w:rPr>
            </w:pPr>
            <w:r w:rsidRPr="00EB4875">
              <w:rPr>
                <w:b/>
                <w:bCs/>
                <w:sz w:val="22"/>
                <w:szCs w:val="22"/>
                <w:lang w:val="en-US"/>
              </w:rPr>
              <w:t>Lecturer</w:t>
            </w:r>
          </w:p>
        </w:tc>
        <w:tc>
          <w:tcPr>
            <w:tcW w:w="7967" w:type="dxa"/>
            <w:gridSpan w:val="3"/>
            <w:shd w:val="clear" w:color="auto" w:fill="D9E2F3"/>
          </w:tcPr>
          <w:p w14:paraId="26531C64" w14:textId="77777777" w:rsidR="006D46B5" w:rsidRPr="00EB4875" w:rsidRDefault="006D46B5" w:rsidP="00DC7315">
            <w:pPr>
              <w:rPr>
                <w:sz w:val="22"/>
                <w:szCs w:val="22"/>
                <w:lang w:val="en-US"/>
              </w:rPr>
            </w:pPr>
            <w:r w:rsidRPr="00EB4875">
              <w:rPr>
                <w:sz w:val="22"/>
                <w:szCs w:val="22"/>
                <w:lang w:val="en-US"/>
              </w:rPr>
              <w:t>Joanna Ozimska</w:t>
            </w:r>
          </w:p>
        </w:tc>
      </w:tr>
      <w:tr w:rsidR="006D46B5" w:rsidRPr="00EC650C" w14:paraId="4898AE88" w14:textId="77777777" w:rsidTr="00EB4875">
        <w:trPr>
          <w:trHeight w:val="392"/>
        </w:trPr>
        <w:tc>
          <w:tcPr>
            <w:tcW w:w="2807" w:type="dxa"/>
            <w:shd w:val="clear" w:color="auto" w:fill="FFFFFF"/>
          </w:tcPr>
          <w:p w14:paraId="67915A76" w14:textId="77777777" w:rsidR="006D46B5" w:rsidRPr="00EB4875" w:rsidRDefault="006D46B5" w:rsidP="00DC7315">
            <w:pPr>
              <w:rPr>
                <w:sz w:val="22"/>
                <w:szCs w:val="22"/>
                <w:lang w:val="en-US"/>
              </w:rPr>
            </w:pPr>
            <w:r w:rsidRPr="00EB4875">
              <w:rPr>
                <w:b/>
                <w:bCs/>
                <w:sz w:val="22"/>
                <w:szCs w:val="22"/>
                <w:lang w:val="en-US"/>
              </w:rPr>
              <w:t>Contact</w:t>
            </w:r>
          </w:p>
        </w:tc>
        <w:tc>
          <w:tcPr>
            <w:tcW w:w="7967" w:type="dxa"/>
            <w:gridSpan w:val="3"/>
            <w:shd w:val="clear" w:color="auto" w:fill="FFFFFF"/>
          </w:tcPr>
          <w:p w14:paraId="4E48595A" w14:textId="77777777" w:rsidR="006D46B5" w:rsidRPr="00EB4875" w:rsidRDefault="006D46B5" w:rsidP="00DC7315">
            <w:pPr>
              <w:rPr>
                <w:sz w:val="22"/>
                <w:szCs w:val="22"/>
                <w:lang w:val="en-US"/>
              </w:rPr>
            </w:pPr>
            <w:r w:rsidRPr="00EB4875">
              <w:rPr>
                <w:sz w:val="22"/>
                <w:szCs w:val="22"/>
                <w:lang w:val="en-US"/>
              </w:rPr>
              <w:t>joanna.ozimska@uni.lodz.pl</w:t>
            </w:r>
          </w:p>
        </w:tc>
      </w:tr>
      <w:tr w:rsidR="006D46B5" w:rsidRPr="00EB4875" w14:paraId="677E6196" w14:textId="77777777" w:rsidTr="00EB4875">
        <w:trPr>
          <w:trHeight w:val="805"/>
        </w:trPr>
        <w:tc>
          <w:tcPr>
            <w:tcW w:w="2807" w:type="dxa"/>
            <w:shd w:val="clear" w:color="auto" w:fill="D9E2F3"/>
          </w:tcPr>
          <w:p w14:paraId="246C7345" w14:textId="77777777" w:rsidR="006D46B5" w:rsidRPr="00EB4875" w:rsidRDefault="006D46B5" w:rsidP="00DC7315">
            <w:pPr>
              <w:rPr>
                <w:sz w:val="22"/>
                <w:szCs w:val="22"/>
                <w:lang w:val="en-GB"/>
              </w:rPr>
            </w:pPr>
            <w:r w:rsidRPr="00EB4875">
              <w:rPr>
                <w:b/>
                <w:bCs/>
                <w:sz w:val="22"/>
                <w:szCs w:val="22"/>
                <w:lang w:val="en-US"/>
              </w:rPr>
              <w:t>Literature</w:t>
            </w:r>
          </w:p>
        </w:tc>
        <w:tc>
          <w:tcPr>
            <w:tcW w:w="7967" w:type="dxa"/>
            <w:gridSpan w:val="3"/>
            <w:shd w:val="clear" w:color="auto" w:fill="D9E2F3"/>
          </w:tcPr>
          <w:p w14:paraId="6F8EEC10" w14:textId="77777777" w:rsidR="006D46B5" w:rsidRPr="00EB4875" w:rsidRDefault="006D46B5" w:rsidP="00DC7315">
            <w:pPr>
              <w:snapToGrid w:val="0"/>
              <w:contextualSpacing/>
              <w:rPr>
                <w:color w:val="000000"/>
                <w:sz w:val="22"/>
                <w:szCs w:val="22"/>
                <w:lang w:val="it-IT"/>
              </w:rPr>
            </w:pPr>
            <w:r w:rsidRPr="00EB4875">
              <w:rPr>
                <w:color w:val="000000"/>
                <w:sz w:val="22"/>
                <w:szCs w:val="22"/>
                <w:lang w:val="it-IT"/>
              </w:rPr>
              <w:t xml:space="preserve">Battaglia G., </w:t>
            </w:r>
            <w:r w:rsidRPr="00EB4875">
              <w:rPr>
                <w:i/>
                <w:color w:val="000000"/>
                <w:sz w:val="22"/>
                <w:szCs w:val="22"/>
                <w:lang w:val="it-IT"/>
              </w:rPr>
              <w:t>Grammatica italiana per stranieri</w:t>
            </w:r>
            <w:r w:rsidRPr="00EB4875">
              <w:rPr>
                <w:color w:val="000000"/>
                <w:sz w:val="22"/>
                <w:szCs w:val="22"/>
                <w:lang w:val="it-IT"/>
              </w:rPr>
              <w:t>, Bonacci,</w:t>
            </w:r>
            <w:r w:rsidRPr="00EB4875">
              <w:rPr>
                <w:i/>
                <w:color w:val="000000"/>
                <w:sz w:val="22"/>
                <w:szCs w:val="22"/>
                <w:lang w:val="it-IT"/>
              </w:rPr>
              <w:t xml:space="preserve"> </w:t>
            </w:r>
            <w:r w:rsidRPr="00EB4875">
              <w:rPr>
                <w:color w:val="000000"/>
                <w:sz w:val="22"/>
                <w:szCs w:val="22"/>
                <w:lang w:val="it-IT"/>
              </w:rPr>
              <w:t>2000.</w:t>
            </w:r>
          </w:p>
          <w:p w14:paraId="59032563" w14:textId="77777777" w:rsidR="006D46B5" w:rsidRPr="00EB4875" w:rsidRDefault="006D46B5" w:rsidP="00DC7315">
            <w:pPr>
              <w:snapToGrid w:val="0"/>
              <w:contextualSpacing/>
              <w:rPr>
                <w:color w:val="000000"/>
                <w:sz w:val="22"/>
                <w:szCs w:val="22"/>
                <w:lang w:val="it-IT"/>
              </w:rPr>
            </w:pPr>
            <w:r w:rsidRPr="00EB4875">
              <w:rPr>
                <w:color w:val="000000"/>
                <w:sz w:val="22"/>
                <w:szCs w:val="22"/>
                <w:lang w:val="it-IT"/>
              </w:rPr>
              <w:t xml:space="preserve">Dardano M., </w:t>
            </w:r>
            <w:r w:rsidRPr="00EB4875">
              <w:rPr>
                <w:i/>
                <w:color w:val="000000"/>
                <w:sz w:val="22"/>
                <w:szCs w:val="22"/>
                <w:lang w:val="it-IT"/>
              </w:rPr>
              <w:t>La formazione delle parole nell’italiano di oggi</w:t>
            </w:r>
            <w:r w:rsidRPr="00EB4875">
              <w:rPr>
                <w:color w:val="000000"/>
                <w:sz w:val="22"/>
                <w:szCs w:val="22"/>
                <w:lang w:val="it-IT"/>
              </w:rPr>
              <w:t>, Bulzoni Editore, 1978.</w:t>
            </w:r>
          </w:p>
          <w:p w14:paraId="68BE1F4E" w14:textId="77777777" w:rsidR="006D46B5" w:rsidRPr="00EB4875" w:rsidRDefault="006D46B5" w:rsidP="00DC7315">
            <w:pPr>
              <w:snapToGrid w:val="0"/>
              <w:contextualSpacing/>
              <w:rPr>
                <w:color w:val="000000"/>
                <w:sz w:val="22"/>
                <w:szCs w:val="22"/>
                <w:lang w:val="it-IT"/>
              </w:rPr>
            </w:pPr>
            <w:r w:rsidRPr="00EB4875">
              <w:rPr>
                <w:color w:val="000000"/>
                <w:sz w:val="22"/>
                <w:szCs w:val="22"/>
                <w:lang w:val="it-IT"/>
              </w:rPr>
              <w:t xml:space="preserve">Dardano M., </w:t>
            </w:r>
            <w:r w:rsidRPr="00EB4875">
              <w:rPr>
                <w:i/>
                <w:color w:val="000000"/>
                <w:sz w:val="22"/>
                <w:szCs w:val="22"/>
                <w:lang w:val="it-IT"/>
              </w:rPr>
              <w:t>Costruire parole. La morfologia derivata dell’italiano</w:t>
            </w:r>
            <w:r w:rsidRPr="00EB4875">
              <w:rPr>
                <w:color w:val="000000"/>
                <w:sz w:val="22"/>
                <w:szCs w:val="22"/>
                <w:lang w:val="it-IT"/>
              </w:rPr>
              <w:t>, Il Mulino, 2009.</w:t>
            </w:r>
          </w:p>
          <w:p w14:paraId="60C3D318" w14:textId="77777777" w:rsidR="006D46B5" w:rsidRPr="00EB4875" w:rsidRDefault="006D46B5" w:rsidP="00DC7315">
            <w:pPr>
              <w:snapToGrid w:val="0"/>
              <w:contextualSpacing/>
              <w:rPr>
                <w:sz w:val="22"/>
                <w:szCs w:val="22"/>
              </w:rPr>
            </w:pPr>
            <w:r w:rsidRPr="00EB4875">
              <w:rPr>
                <w:color w:val="000000"/>
                <w:sz w:val="22"/>
                <w:szCs w:val="22"/>
                <w:lang w:val="it-IT"/>
              </w:rPr>
              <w:t xml:space="preserve">Dardano M., </w:t>
            </w:r>
            <w:r w:rsidRPr="00EB4875">
              <w:rPr>
                <w:i/>
                <w:color w:val="000000"/>
                <w:sz w:val="22"/>
                <w:szCs w:val="22"/>
                <w:lang w:val="it-IT"/>
              </w:rPr>
              <w:t>Manualetto di linguistica italiana</w:t>
            </w:r>
            <w:r w:rsidRPr="00EB4875">
              <w:rPr>
                <w:color w:val="000000"/>
                <w:sz w:val="22"/>
                <w:szCs w:val="22"/>
                <w:lang w:val="it-IT"/>
              </w:rPr>
              <w:t xml:space="preserve">, Zanichelli, 2005. </w:t>
            </w:r>
            <w:r w:rsidRPr="00EB4875">
              <w:rPr>
                <w:color w:val="000000"/>
                <w:sz w:val="22"/>
                <w:szCs w:val="22"/>
              </w:rPr>
              <w:t>(słowotwórstwo)</w:t>
            </w:r>
          </w:p>
          <w:p w14:paraId="53861ECD" w14:textId="77777777" w:rsidR="006D46B5" w:rsidRPr="00EB4875" w:rsidRDefault="006D46B5" w:rsidP="00DC7315">
            <w:pPr>
              <w:snapToGrid w:val="0"/>
              <w:contextualSpacing/>
              <w:rPr>
                <w:sz w:val="22"/>
                <w:szCs w:val="22"/>
              </w:rPr>
            </w:pPr>
            <w:r w:rsidRPr="00EB4875">
              <w:rPr>
                <w:sz w:val="22"/>
                <w:szCs w:val="22"/>
              </w:rPr>
              <w:t xml:space="preserve">Widłak S., </w:t>
            </w:r>
            <w:r w:rsidRPr="00EB4875">
              <w:rPr>
                <w:i/>
                <w:sz w:val="22"/>
                <w:szCs w:val="22"/>
              </w:rPr>
              <w:t>Formy i struktury. System morfologiczny i składniowy współczesnego języka włoskiego</w:t>
            </w:r>
            <w:r w:rsidRPr="00EB4875">
              <w:rPr>
                <w:sz w:val="22"/>
                <w:szCs w:val="22"/>
              </w:rPr>
              <w:t>, Wydawnictwo Uniwersytetu Jagiellońskiego, 1999.</w:t>
            </w:r>
          </w:p>
          <w:p w14:paraId="5B588B91" w14:textId="77777777" w:rsidR="006D46B5" w:rsidRPr="00EB4875" w:rsidRDefault="006D46B5" w:rsidP="00DC7315">
            <w:pPr>
              <w:snapToGrid w:val="0"/>
              <w:contextualSpacing/>
              <w:rPr>
                <w:sz w:val="22"/>
                <w:szCs w:val="22"/>
              </w:rPr>
            </w:pPr>
            <w:r w:rsidRPr="00EB4875">
              <w:rPr>
                <w:sz w:val="22"/>
                <w:szCs w:val="22"/>
              </w:rPr>
              <w:t xml:space="preserve">Widłak S., </w:t>
            </w:r>
            <w:r w:rsidRPr="00EB4875">
              <w:rPr>
                <w:i/>
                <w:sz w:val="22"/>
                <w:szCs w:val="22"/>
              </w:rPr>
              <w:t>Gramatyka języka włoskiego</w:t>
            </w:r>
            <w:r w:rsidRPr="00EB4875">
              <w:rPr>
                <w:sz w:val="22"/>
                <w:szCs w:val="22"/>
              </w:rPr>
              <w:t>, Wiedza Powszechna, wyd. 2., 2004.</w:t>
            </w:r>
          </w:p>
          <w:p w14:paraId="6EEF257F" w14:textId="77777777" w:rsidR="006D46B5" w:rsidRPr="00EB4875" w:rsidRDefault="006D46B5" w:rsidP="00DC7315">
            <w:pPr>
              <w:pStyle w:val="Nagwek4"/>
              <w:numPr>
                <w:ilvl w:val="0"/>
                <w:numId w:val="0"/>
              </w:numPr>
              <w:spacing w:before="0" w:after="0" w:line="240" w:lineRule="auto"/>
              <w:rPr>
                <w:rFonts w:ascii="Times New Roman" w:hAnsi="Times New Roman"/>
                <w:sz w:val="22"/>
                <w:szCs w:val="22"/>
                <w:lang w:val="en-US"/>
              </w:rPr>
            </w:pPr>
            <w:r w:rsidRPr="00EB4875">
              <w:rPr>
                <w:rFonts w:ascii="Times New Roman" w:eastAsia="Calibri" w:hAnsi="Times New Roman"/>
                <w:b w:val="0"/>
                <w:bCs w:val="0"/>
                <w:i/>
                <w:color w:val="000000"/>
                <w:sz w:val="22"/>
                <w:szCs w:val="22"/>
                <w:lang w:val="it-IT"/>
              </w:rPr>
              <w:t>Materiali procurati dal docente.</w:t>
            </w:r>
          </w:p>
        </w:tc>
      </w:tr>
      <w:tr w:rsidR="006D46B5" w:rsidRPr="00EB4875" w14:paraId="083415F5" w14:textId="77777777" w:rsidTr="00EB4875">
        <w:trPr>
          <w:trHeight w:val="805"/>
        </w:trPr>
        <w:tc>
          <w:tcPr>
            <w:tcW w:w="2807" w:type="dxa"/>
            <w:shd w:val="clear" w:color="auto" w:fill="FFFFFF"/>
          </w:tcPr>
          <w:p w14:paraId="7672996C" w14:textId="77777777" w:rsidR="006D46B5" w:rsidRPr="00EB4875" w:rsidRDefault="006D46B5" w:rsidP="00DC7315">
            <w:pPr>
              <w:rPr>
                <w:sz w:val="22"/>
                <w:szCs w:val="22"/>
                <w:lang w:val="en-US"/>
              </w:rPr>
            </w:pPr>
            <w:r w:rsidRPr="00EB4875">
              <w:rPr>
                <w:b/>
                <w:bCs/>
                <w:sz w:val="22"/>
                <w:szCs w:val="22"/>
                <w:lang w:val="en-US"/>
              </w:rPr>
              <w:t>Field of study/ programme</w:t>
            </w:r>
          </w:p>
        </w:tc>
        <w:tc>
          <w:tcPr>
            <w:tcW w:w="7967" w:type="dxa"/>
            <w:gridSpan w:val="3"/>
            <w:shd w:val="clear" w:color="auto" w:fill="FFFFFF"/>
          </w:tcPr>
          <w:p w14:paraId="2574AD96" w14:textId="77777777" w:rsidR="006D46B5" w:rsidRPr="00EB4875" w:rsidRDefault="006D46B5" w:rsidP="00DC7315">
            <w:pPr>
              <w:rPr>
                <w:sz w:val="22"/>
                <w:szCs w:val="22"/>
                <w:lang w:val="en-US"/>
              </w:rPr>
            </w:pPr>
            <w:r w:rsidRPr="00EB4875">
              <w:rPr>
                <w:sz w:val="22"/>
                <w:szCs w:val="22"/>
                <w:lang w:val="en-US"/>
              </w:rPr>
              <w:t>Filologia /italianistica</w:t>
            </w:r>
          </w:p>
        </w:tc>
      </w:tr>
    </w:tbl>
    <w:p w14:paraId="513B0FE6" w14:textId="77777777" w:rsidR="006D46B5" w:rsidRDefault="006D46B5" w:rsidP="006D46B5">
      <w:pPr>
        <w:rPr>
          <w:lang w:val="en-US"/>
        </w:rPr>
      </w:pPr>
    </w:p>
    <w:p w14:paraId="61DDD7B9" w14:textId="77777777" w:rsidR="006D46B5" w:rsidRDefault="006D46B5" w:rsidP="006D46B5">
      <w:pPr>
        <w:rPr>
          <w:lang w:val="en-US"/>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2410"/>
        <w:gridCol w:w="2552"/>
        <w:gridCol w:w="3005"/>
      </w:tblGrid>
      <w:tr w:rsidR="006D46B5" w:rsidRPr="00EB4875" w14:paraId="259F555C" w14:textId="77777777" w:rsidTr="00EB4875">
        <w:trPr>
          <w:trHeight w:val="840"/>
        </w:trPr>
        <w:tc>
          <w:tcPr>
            <w:tcW w:w="7769" w:type="dxa"/>
            <w:gridSpan w:val="3"/>
            <w:tcBorders>
              <w:top w:val="single" w:sz="4" w:space="0" w:color="auto"/>
              <w:left w:val="single" w:sz="4" w:space="0" w:color="auto"/>
              <w:bottom w:val="single" w:sz="4" w:space="0" w:color="auto"/>
              <w:right w:val="single" w:sz="4" w:space="0" w:color="auto"/>
            </w:tcBorders>
            <w:shd w:val="clear" w:color="auto" w:fill="4F81BD"/>
          </w:tcPr>
          <w:p w14:paraId="16A9C700" w14:textId="77777777" w:rsidR="006D46B5" w:rsidRPr="00EB4875" w:rsidRDefault="006D46B5" w:rsidP="00DC7315">
            <w:pPr>
              <w:rPr>
                <w:b/>
                <w:bCs/>
                <w:color w:val="FFFFFF"/>
                <w:sz w:val="22"/>
                <w:szCs w:val="22"/>
                <w:lang w:val="es-ES"/>
              </w:rPr>
            </w:pPr>
            <w:r w:rsidRPr="00EB4875">
              <w:rPr>
                <w:b/>
                <w:bCs/>
                <w:color w:val="FFFFFF"/>
                <w:sz w:val="22"/>
                <w:szCs w:val="22"/>
                <w:lang w:val="es-ES"/>
              </w:rPr>
              <w:lastRenderedPageBreak/>
              <w:t>Letteratura italiana 2</w:t>
            </w:r>
          </w:p>
        </w:tc>
        <w:tc>
          <w:tcPr>
            <w:tcW w:w="3005" w:type="dxa"/>
            <w:tcBorders>
              <w:top w:val="single" w:sz="4" w:space="0" w:color="auto"/>
              <w:left w:val="single" w:sz="4" w:space="0" w:color="auto"/>
              <w:bottom w:val="single" w:sz="4" w:space="0" w:color="auto"/>
              <w:right w:val="single" w:sz="4" w:space="0" w:color="auto"/>
            </w:tcBorders>
            <w:shd w:val="clear" w:color="auto" w:fill="4F81BD"/>
          </w:tcPr>
          <w:p w14:paraId="0A4408F8" w14:textId="77777777" w:rsidR="006D46B5" w:rsidRPr="00EB4875" w:rsidRDefault="006D46B5" w:rsidP="00DC7315">
            <w:pPr>
              <w:rPr>
                <w:b/>
                <w:bCs/>
                <w:color w:val="FFFFFF"/>
                <w:sz w:val="22"/>
                <w:szCs w:val="22"/>
                <w:lang w:val="en-US"/>
              </w:rPr>
            </w:pPr>
            <w:r w:rsidRPr="00EB4875">
              <w:rPr>
                <w:b/>
                <w:bCs/>
                <w:color w:val="FFFFFF"/>
                <w:sz w:val="22"/>
                <w:szCs w:val="22"/>
                <w:lang w:val="en-US"/>
              </w:rPr>
              <w:t xml:space="preserve">USOS code </w:t>
            </w:r>
          </w:p>
          <w:p w14:paraId="6F18CDE2" w14:textId="77777777" w:rsidR="006D46B5" w:rsidRPr="00EB4875" w:rsidRDefault="006D46B5" w:rsidP="00DC7315">
            <w:pPr>
              <w:rPr>
                <w:b/>
                <w:bCs/>
                <w:color w:val="FFFFFF"/>
                <w:sz w:val="22"/>
                <w:szCs w:val="22"/>
                <w:lang w:val="en-US"/>
              </w:rPr>
            </w:pPr>
          </w:p>
        </w:tc>
      </w:tr>
      <w:tr w:rsidR="006D46B5" w:rsidRPr="00EB4875" w14:paraId="444F24BE" w14:textId="77777777" w:rsidTr="00EB4875">
        <w:trPr>
          <w:trHeight w:val="840"/>
        </w:trPr>
        <w:tc>
          <w:tcPr>
            <w:tcW w:w="7769" w:type="dxa"/>
            <w:gridSpan w:val="3"/>
            <w:tcBorders>
              <w:top w:val="single" w:sz="4" w:space="0" w:color="auto"/>
              <w:left w:val="single" w:sz="4" w:space="0" w:color="auto"/>
              <w:bottom w:val="single" w:sz="4" w:space="0" w:color="auto"/>
              <w:right w:val="single" w:sz="4" w:space="0" w:color="auto"/>
            </w:tcBorders>
            <w:shd w:val="clear" w:color="auto" w:fill="4F81BD"/>
          </w:tcPr>
          <w:p w14:paraId="6C9A6071" w14:textId="77777777" w:rsidR="006D46B5" w:rsidRPr="00EB4875" w:rsidRDefault="006D46B5" w:rsidP="00DC7315">
            <w:pPr>
              <w:rPr>
                <w:b/>
                <w:bCs/>
                <w:color w:val="FFFFFF"/>
                <w:sz w:val="22"/>
                <w:szCs w:val="22"/>
                <w:lang w:val="es-ES"/>
              </w:rPr>
            </w:pPr>
            <w:r w:rsidRPr="00EB4875">
              <w:rPr>
                <w:b/>
                <w:bCs/>
                <w:color w:val="FFFFFF"/>
                <w:sz w:val="22"/>
                <w:szCs w:val="22"/>
                <w:lang w:val="es-ES"/>
              </w:rPr>
              <w:t>Level (MA/BA/optional)</w:t>
            </w:r>
          </w:p>
        </w:tc>
        <w:tc>
          <w:tcPr>
            <w:tcW w:w="3005" w:type="dxa"/>
            <w:tcBorders>
              <w:top w:val="single" w:sz="4" w:space="0" w:color="auto"/>
              <w:left w:val="single" w:sz="4" w:space="0" w:color="auto"/>
              <w:bottom w:val="single" w:sz="4" w:space="0" w:color="auto"/>
              <w:right w:val="single" w:sz="4" w:space="0" w:color="auto"/>
            </w:tcBorders>
            <w:shd w:val="clear" w:color="auto" w:fill="4F81BD"/>
          </w:tcPr>
          <w:p w14:paraId="7972CDD4" w14:textId="77777777" w:rsidR="006D46B5" w:rsidRPr="00EB4875" w:rsidRDefault="006D46B5" w:rsidP="00DC7315">
            <w:pPr>
              <w:rPr>
                <w:b/>
                <w:bCs/>
                <w:color w:val="FFFFFF"/>
                <w:sz w:val="22"/>
                <w:szCs w:val="22"/>
                <w:lang w:val="en-US"/>
              </w:rPr>
            </w:pPr>
            <w:r w:rsidRPr="00EB4875">
              <w:rPr>
                <w:b/>
                <w:bCs/>
                <w:color w:val="FFFFFF"/>
                <w:sz w:val="22"/>
                <w:szCs w:val="22"/>
                <w:lang w:val="en-US"/>
              </w:rPr>
              <w:t>BA</w:t>
            </w:r>
          </w:p>
        </w:tc>
      </w:tr>
      <w:tr w:rsidR="006D46B5" w:rsidRPr="00EB4875" w14:paraId="0741FBE4" w14:textId="77777777" w:rsidTr="00EB4875">
        <w:trPr>
          <w:trHeight w:val="415"/>
        </w:trPr>
        <w:tc>
          <w:tcPr>
            <w:tcW w:w="10774" w:type="dxa"/>
            <w:gridSpan w:val="4"/>
            <w:shd w:val="clear" w:color="auto" w:fill="D9E2F3"/>
          </w:tcPr>
          <w:p w14:paraId="2B416810" w14:textId="77777777" w:rsidR="006D46B5" w:rsidRPr="00EB4875" w:rsidRDefault="006D46B5" w:rsidP="00DC7315">
            <w:pPr>
              <w:rPr>
                <w:sz w:val="22"/>
                <w:szCs w:val="22"/>
              </w:rPr>
            </w:pPr>
            <w:r w:rsidRPr="00EB4875">
              <w:rPr>
                <w:b/>
                <w:bCs/>
                <w:sz w:val="22"/>
                <w:szCs w:val="22"/>
                <w:lang w:val="en-US"/>
              </w:rPr>
              <w:t xml:space="preserve">Semester </w:t>
            </w:r>
            <w:r w:rsidRPr="00EB4875">
              <w:rPr>
                <w:bCs/>
                <w:sz w:val="22"/>
                <w:szCs w:val="22"/>
                <w:lang w:val="en-US"/>
              </w:rPr>
              <w:t>(winter/summer)</w:t>
            </w:r>
            <w:r w:rsidRPr="00EB4875">
              <w:rPr>
                <w:sz w:val="22"/>
                <w:szCs w:val="22"/>
              </w:rPr>
              <w:t xml:space="preserve"> winter</w:t>
            </w:r>
          </w:p>
        </w:tc>
      </w:tr>
      <w:tr w:rsidR="006D46B5" w:rsidRPr="00EB4875" w14:paraId="2D49AA07" w14:textId="77777777" w:rsidTr="00EB4875">
        <w:trPr>
          <w:trHeight w:val="406"/>
        </w:trPr>
        <w:tc>
          <w:tcPr>
            <w:tcW w:w="2807" w:type="dxa"/>
            <w:shd w:val="clear" w:color="auto" w:fill="auto"/>
          </w:tcPr>
          <w:p w14:paraId="096917A6" w14:textId="77777777" w:rsidR="006D46B5" w:rsidRPr="00EB4875" w:rsidRDefault="006D46B5" w:rsidP="00DC7315">
            <w:pPr>
              <w:rPr>
                <w:sz w:val="22"/>
                <w:szCs w:val="22"/>
                <w:lang w:val="en-US"/>
              </w:rPr>
            </w:pPr>
            <w:r w:rsidRPr="00EB4875">
              <w:rPr>
                <w:b/>
                <w:bCs/>
                <w:sz w:val="22"/>
                <w:szCs w:val="22"/>
                <w:lang w:val="en-US"/>
              </w:rPr>
              <w:t>ECTS</w:t>
            </w:r>
          </w:p>
        </w:tc>
        <w:tc>
          <w:tcPr>
            <w:tcW w:w="7967" w:type="dxa"/>
            <w:gridSpan w:val="3"/>
            <w:shd w:val="clear" w:color="auto" w:fill="auto"/>
          </w:tcPr>
          <w:p w14:paraId="1FBCE92A" w14:textId="77777777" w:rsidR="006D46B5" w:rsidRPr="00EB4875" w:rsidRDefault="006D46B5" w:rsidP="00DC7315">
            <w:pPr>
              <w:rPr>
                <w:sz w:val="22"/>
                <w:szCs w:val="22"/>
              </w:rPr>
            </w:pPr>
            <w:r w:rsidRPr="00EB4875">
              <w:rPr>
                <w:sz w:val="22"/>
                <w:szCs w:val="22"/>
              </w:rPr>
              <w:t>4</w:t>
            </w:r>
          </w:p>
        </w:tc>
      </w:tr>
      <w:tr w:rsidR="006D46B5" w:rsidRPr="00EB4875" w14:paraId="19869F62" w14:textId="77777777" w:rsidTr="00EB4875">
        <w:trPr>
          <w:trHeight w:val="426"/>
        </w:trPr>
        <w:tc>
          <w:tcPr>
            <w:tcW w:w="2807" w:type="dxa"/>
            <w:shd w:val="clear" w:color="auto" w:fill="D9E2F3"/>
          </w:tcPr>
          <w:p w14:paraId="7E0CAA1A" w14:textId="77777777" w:rsidR="006D46B5" w:rsidRPr="00EB4875" w:rsidRDefault="006D46B5" w:rsidP="00DC7315">
            <w:pPr>
              <w:rPr>
                <w:sz w:val="22"/>
                <w:szCs w:val="22"/>
                <w:lang w:val="en-US"/>
              </w:rPr>
            </w:pPr>
            <w:r w:rsidRPr="00EB4875">
              <w:rPr>
                <w:b/>
                <w:bCs/>
                <w:sz w:val="22"/>
                <w:szCs w:val="22"/>
                <w:lang w:val="en-US"/>
              </w:rPr>
              <w:t>Language of instruction</w:t>
            </w:r>
          </w:p>
        </w:tc>
        <w:tc>
          <w:tcPr>
            <w:tcW w:w="7967" w:type="dxa"/>
            <w:gridSpan w:val="3"/>
            <w:shd w:val="clear" w:color="auto" w:fill="D9E2F3"/>
          </w:tcPr>
          <w:p w14:paraId="46E6A64C" w14:textId="77777777" w:rsidR="006D46B5" w:rsidRPr="00EB4875" w:rsidRDefault="006D46B5" w:rsidP="00DC7315">
            <w:pPr>
              <w:rPr>
                <w:sz w:val="22"/>
                <w:szCs w:val="22"/>
              </w:rPr>
            </w:pPr>
            <w:r w:rsidRPr="00EB4875">
              <w:rPr>
                <w:sz w:val="22"/>
                <w:szCs w:val="22"/>
              </w:rPr>
              <w:t>Italian</w:t>
            </w:r>
          </w:p>
        </w:tc>
      </w:tr>
      <w:tr w:rsidR="006D46B5" w:rsidRPr="00EB4875" w14:paraId="33D422C8" w14:textId="77777777" w:rsidTr="00EB4875">
        <w:trPr>
          <w:trHeight w:val="426"/>
        </w:trPr>
        <w:tc>
          <w:tcPr>
            <w:tcW w:w="5217" w:type="dxa"/>
            <w:gridSpan w:val="2"/>
            <w:shd w:val="clear" w:color="auto" w:fill="FFFFFF"/>
          </w:tcPr>
          <w:p w14:paraId="5C9D2A0C" w14:textId="77777777" w:rsidR="006D46B5" w:rsidRPr="00EB4875" w:rsidRDefault="006D46B5" w:rsidP="00DC7315">
            <w:pPr>
              <w:rPr>
                <w:sz w:val="22"/>
                <w:szCs w:val="22"/>
                <w:lang w:val="en-US"/>
              </w:rPr>
            </w:pPr>
            <w:r w:rsidRPr="00EB4875">
              <w:rPr>
                <w:b/>
                <w:bCs/>
                <w:sz w:val="22"/>
                <w:szCs w:val="22"/>
                <w:lang w:val="en-US"/>
              </w:rPr>
              <w:t>Form</w:t>
            </w:r>
            <w:r w:rsidRPr="00EB4875">
              <w:rPr>
                <w:sz w:val="22"/>
                <w:szCs w:val="22"/>
                <w:lang w:val="en-US"/>
              </w:rPr>
              <w:t xml:space="preserve"> (</w:t>
            </w:r>
            <w:r w:rsidRPr="00EB4875">
              <w:rPr>
                <w:i/>
                <w:sz w:val="22"/>
                <w:szCs w:val="22"/>
                <w:lang w:val="en-US"/>
              </w:rPr>
              <w:t>Lecture, Tutorial, discussion class, Laboratory, or other)</w:t>
            </w:r>
          </w:p>
        </w:tc>
        <w:tc>
          <w:tcPr>
            <w:tcW w:w="5557" w:type="dxa"/>
            <w:gridSpan w:val="2"/>
            <w:shd w:val="clear" w:color="auto" w:fill="FFFFFF"/>
          </w:tcPr>
          <w:p w14:paraId="1462F816" w14:textId="77777777" w:rsidR="006D46B5" w:rsidRPr="00EB4875" w:rsidRDefault="006D46B5" w:rsidP="00DC7315">
            <w:pPr>
              <w:jc w:val="center"/>
              <w:rPr>
                <w:sz w:val="22"/>
                <w:szCs w:val="22"/>
                <w:lang w:val="en-US"/>
              </w:rPr>
            </w:pPr>
            <w:r w:rsidRPr="00EB4875">
              <w:rPr>
                <w:sz w:val="22"/>
                <w:szCs w:val="22"/>
                <w:lang w:val="en-US"/>
              </w:rPr>
              <w:t>Lecture</w:t>
            </w:r>
          </w:p>
        </w:tc>
      </w:tr>
      <w:tr w:rsidR="006D46B5" w:rsidRPr="00EB4875" w14:paraId="7592BF8F" w14:textId="77777777" w:rsidTr="00EB4875">
        <w:trPr>
          <w:trHeight w:val="400"/>
        </w:trPr>
        <w:tc>
          <w:tcPr>
            <w:tcW w:w="2807" w:type="dxa"/>
            <w:shd w:val="clear" w:color="auto" w:fill="D9E2F3"/>
          </w:tcPr>
          <w:p w14:paraId="6C4734BC" w14:textId="77777777" w:rsidR="006D46B5" w:rsidRPr="00EB4875" w:rsidRDefault="006D46B5" w:rsidP="00DC7315">
            <w:pPr>
              <w:rPr>
                <w:sz w:val="22"/>
                <w:szCs w:val="22"/>
                <w:lang w:val="en-US"/>
              </w:rPr>
            </w:pPr>
            <w:r w:rsidRPr="00EB4875">
              <w:rPr>
                <w:b/>
                <w:bCs/>
                <w:sz w:val="22"/>
                <w:szCs w:val="22"/>
                <w:lang w:val="en-US"/>
              </w:rPr>
              <w:t>No. of hours</w:t>
            </w:r>
          </w:p>
        </w:tc>
        <w:tc>
          <w:tcPr>
            <w:tcW w:w="7967" w:type="dxa"/>
            <w:gridSpan w:val="3"/>
            <w:shd w:val="clear" w:color="auto" w:fill="D9E2F3"/>
          </w:tcPr>
          <w:p w14:paraId="02BF0796" w14:textId="77777777" w:rsidR="006D46B5" w:rsidRPr="00EB4875" w:rsidRDefault="006D46B5" w:rsidP="00DC7315">
            <w:pPr>
              <w:rPr>
                <w:sz w:val="22"/>
                <w:szCs w:val="22"/>
              </w:rPr>
            </w:pPr>
            <w:r w:rsidRPr="00EB4875">
              <w:rPr>
                <w:sz w:val="22"/>
                <w:szCs w:val="22"/>
              </w:rPr>
              <w:t>30</w:t>
            </w:r>
          </w:p>
        </w:tc>
      </w:tr>
      <w:tr w:rsidR="006D46B5" w:rsidRPr="00EC650C" w14:paraId="018ED0E5" w14:textId="77777777" w:rsidTr="00EB4875">
        <w:trPr>
          <w:trHeight w:val="824"/>
        </w:trPr>
        <w:tc>
          <w:tcPr>
            <w:tcW w:w="10774" w:type="dxa"/>
            <w:gridSpan w:val="4"/>
            <w:shd w:val="clear" w:color="auto" w:fill="FFFFFF"/>
          </w:tcPr>
          <w:p w14:paraId="19CBC864" w14:textId="77777777" w:rsidR="006D46B5" w:rsidRPr="00EB4875" w:rsidRDefault="006D46B5" w:rsidP="00DC7315">
            <w:pPr>
              <w:rPr>
                <w:b/>
                <w:bCs/>
                <w:color w:val="FF0000"/>
                <w:sz w:val="22"/>
                <w:szCs w:val="22"/>
                <w:lang w:val="it-IT"/>
              </w:rPr>
            </w:pPr>
            <w:r w:rsidRPr="00EB4875">
              <w:rPr>
                <w:b/>
                <w:bCs/>
                <w:sz w:val="22"/>
                <w:szCs w:val="22"/>
                <w:lang w:val="it-IT"/>
              </w:rPr>
              <w:t xml:space="preserve">Course content </w:t>
            </w:r>
          </w:p>
          <w:p w14:paraId="39D35D0D" w14:textId="77777777" w:rsidR="006D46B5" w:rsidRPr="00EB4875" w:rsidRDefault="006D46B5" w:rsidP="00DC7315">
            <w:pPr>
              <w:rPr>
                <w:b/>
                <w:bCs/>
                <w:sz w:val="22"/>
                <w:szCs w:val="22"/>
                <w:lang w:val="it-IT"/>
              </w:rPr>
            </w:pPr>
          </w:p>
          <w:p w14:paraId="7CA58274" w14:textId="77777777" w:rsidR="006D46B5" w:rsidRPr="00EB4875" w:rsidRDefault="006D46B5" w:rsidP="00DC7315">
            <w:pPr>
              <w:rPr>
                <w:b/>
                <w:bCs/>
                <w:sz w:val="22"/>
                <w:szCs w:val="22"/>
                <w:lang w:val="it-IT"/>
              </w:rPr>
            </w:pPr>
            <w:r w:rsidRPr="00EB4875">
              <w:rPr>
                <w:sz w:val="22"/>
                <w:szCs w:val="22"/>
                <w:lang w:val="it-IT"/>
              </w:rPr>
              <w:t>L’obiettivo del corso è quello di offrire un quadro dettagliato della produzione letteraria italiana all’epoca di Illuminismo, affiancato dall’analisi di alcuni dei testi più rappresentativi.</w:t>
            </w:r>
          </w:p>
          <w:p w14:paraId="748A87F6" w14:textId="77777777" w:rsidR="006D46B5" w:rsidRPr="00EB4875" w:rsidRDefault="006D46B5" w:rsidP="00DC7315">
            <w:pPr>
              <w:rPr>
                <w:b/>
                <w:bCs/>
                <w:sz w:val="22"/>
                <w:szCs w:val="22"/>
                <w:lang w:val="it-IT"/>
              </w:rPr>
            </w:pPr>
          </w:p>
        </w:tc>
      </w:tr>
      <w:tr w:rsidR="006D46B5" w:rsidRPr="00EB4875" w14:paraId="68134BBB" w14:textId="77777777" w:rsidTr="00EB4875">
        <w:trPr>
          <w:trHeight w:val="583"/>
        </w:trPr>
        <w:tc>
          <w:tcPr>
            <w:tcW w:w="2807" w:type="dxa"/>
            <w:shd w:val="clear" w:color="auto" w:fill="D9E2F3"/>
          </w:tcPr>
          <w:p w14:paraId="5EF0A3A7" w14:textId="77777777" w:rsidR="006D46B5" w:rsidRPr="00EB4875" w:rsidRDefault="006D46B5" w:rsidP="00DC7315">
            <w:pPr>
              <w:rPr>
                <w:b/>
                <w:sz w:val="22"/>
                <w:szCs w:val="22"/>
                <w:lang w:val="en-US" w:eastAsia="pl-PL"/>
              </w:rPr>
            </w:pPr>
            <w:r w:rsidRPr="00EB4875">
              <w:rPr>
                <w:b/>
                <w:sz w:val="22"/>
                <w:szCs w:val="22"/>
              </w:rPr>
              <w:t>ISCED code</w:t>
            </w:r>
          </w:p>
        </w:tc>
        <w:tc>
          <w:tcPr>
            <w:tcW w:w="7967" w:type="dxa"/>
            <w:gridSpan w:val="3"/>
            <w:shd w:val="clear" w:color="auto" w:fill="D9E2F3"/>
          </w:tcPr>
          <w:p w14:paraId="50C31BEE" w14:textId="77777777" w:rsidR="006D46B5" w:rsidRPr="00EB4875" w:rsidRDefault="006D46B5" w:rsidP="00DC7315">
            <w:pPr>
              <w:pStyle w:val="Default"/>
              <w:spacing w:line="360" w:lineRule="auto"/>
              <w:jc w:val="both"/>
              <w:rPr>
                <w:sz w:val="22"/>
                <w:szCs w:val="22"/>
                <w:lang w:val="en-US"/>
              </w:rPr>
            </w:pPr>
            <w:r w:rsidRPr="00EB4875">
              <w:rPr>
                <w:sz w:val="22"/>
                <w:szCs w:val="22"/>
                <w:lang w:val="en-US"/>
              </w:rPr>
              <w:t>0231</w:t>
            </w:r>
          </w:p>
        </w:tc>
      </w:tr>
      <w:tr w:rsidR="006D46B5" w:rsidRPr="00EB4875" w14:paraId="319371DC" w14:textId="77777777" w:rsidTr="00EB4875">
        <w:trPr>
          <w:trHeight w:val="549"/>
        </w:trPr>
        <w:tc>
          <w:tcPr>
            <w:tcW w:w="2807" w:type="dxa"/>
            <w:shd w:val="clear" w:color="auto" w:fill="FFFFFF"/>
          </w:tcPr>
          <w:p w14:paraId="474D2FB5" w14:textId="77777777" w:rsidR="006D46B5" w:rsidRPr="00EB4875" w:rsidRDefault="006D46B5" w:rsidP="00DC7315">
            <w:pPr>
              <w:rPr>
                <w:sz w:val="22"/>
                <w:szCs w:val="22"/>
                <w:lang w:val="en-US"/>
              </w:rPr>
            </w:pPr>
            <w:r w:rsidRPr="00EB4875">
              <w:rPr>
                <w:b/>
                <w:sz w:val="22"/>
                <w:szCs w:val="22"/>
              </w:rPr>
              <w:t>Assessment scheme</w:t>
            </w:r>
          </w:p>
        </w:tc>
        <w:tc>
          <w:tcPr>
            <w:tcW w:w="7967" w:type="dxa"/>
            <w:gridSpan w:val="3"/>
            <w:shd w:val="clear" w:color="auto" w:fill="FFFFFF"/>
          </w:tcPr>
          <w:p w14:paraId="772C065F" w14:textId="77777777" w:rsidR="006D46B5" w:rsidRPr="00EB4875" w:rsidRDefault="006D46B5" w:rsidP="00DC7315">
            <w:pPr>
              <w:snapToGrid w:val="0"/>
              <w:contextualSpacing/>
              <w:rPr>
                <w:sz w:val="22"/>
                <w:szCs w:val="22"/>
                <w:lang w:val="it-IT"/>
              </w:rPr>
            </w:pPr>
            <w:r w:rsidRPr="00EB4875">
              <w:rPr>
                <w:bCs/>
                <w:color w:val="000000"/>
                <w:sz w:val="22"/>
                <w:szCs w:val="22"/>
                <w:lang w:val="it-IT"/>
              </w:rPr>
              <w:t xml:space="preserve">Esame finale orale. </w:t>
            </w:r>
            <w:r w:rsidRPr="00EB4875">
              <w:rPr>
                <w:sz w:val="22"/>
                <w:szCs w:val="22"/>
                <w:lang w:val="it-IT"/>
              </w:rPr>
              <w:t>Scala dei voti:</w:t>
            </w:r>
          </w:p>
          <w:p w14:paraId="6EFD5F9F" w14:textId="77777777" w:rsidR="006D46B5" w:rsidRPr="00EB4875" w:rsidRDefault="006D46B5" w:rsidP="00DC7315">
            <w:pPr>
              <w:snapToGrid w:val="0"/>
              <w:contextualSpacing/>
              <w:rPr>
                <w:sz w:val="22"/>
                <w:szCs w:val="22"/>
                <w:lang w:val="it-IT"/>
              </w:rPr>
            </w:pPr>
            <w:r w:rsidRPr="00EB4875">
              <w:rPr>
                <w:sz w:val="22"/>
                <w:szCs w:val="22"/>
                <w:lang w:val="it-IT"/>
              </w:rPr>
              <w:t>0-64% insufficiente</w:t>
            </w:r>
          </w:p>
          <w:p w14:paraId="094A535F" w14:textId="77777777" w:rsidR="006D46B5" w:rsidRPr="00EB4875" w:rsidRDefault="006D46B5" w:rsidP="00DC7315">
            <w:pPr>
              <w:snapToGrid w:val="0"/>
              <w:contextualSpacing/>
              <w:rPr>
                <w:sz w:val="22"/>
                <w:szCs w:val="22"/>
                <w:lang w:val="it-IT"/>
              </w:rPr>
            </w:pPr>
            <w:r w:rsidRPr="00EB4875">
              <w:rPr>
                <w:sz w:val="22"/>
                <w:szCs w:val="22"/>
                <w:lang w:val="it-IT"/>
              </w:rPr>
              <w:t>65%-72% sufficiente</w:t>
            </w:r>
          </w:p>
          <w:p w14:paraId="036D19B0" w14:textId="77777777" w:rsidR="006D46B5" w:rsidRPr="00EB4875" w:rsidRDefault="006D46B5" w:rsidP="00DC7315">
            <w:pPr>
              <w:snapToGrid w:val="0"/>
              <w:contextualSpacing/>
              <w:rPr>
                <w:sz w:val="22"/>
                <w:szCs w:val="22"/>
                <w:lang w:val="it-IT"/>
              </w:rPr>
            </w:pPr>
            <w:r w:rsidRPr="00EB4875">
              <w:rPr>
                <w:sz w:val="22"/>
                <w:szCs w:val="22"/>
                <w:lang w:val="it-IT"/>
              </w:rPr>
              <w:t>73%-79% sufficiente più</w:t>
            </w:r>
          </w:p>
          <w:p w14:paraId="0B7F34EE" w14:textId="77777777" w:rsidR="006D46B5" w:rsidRPr="00EB4875" w:rsidRDefault="006D46B5" w:rsidP="00DC7315">
            <w:pPr>
              <w:snapToGrid w:val="0"/>
              <w:contextualSpacing/>
              <w:rPr>
                <w:sz w:val="22"/>
                <w:szCs w:val="22"/>
                <w:lang w:val="it-IT"/>
              </w:rPr>
            </w:pPr>
            <w:r w:rsidRPr="00EB4875">
              <w:rPr>
                <w:sz w:val="22"/>
                <w:szCs w:val="22"/>
                <w:lang w:val="it-IT"/>
              </w:rPr>
              <w:t xml:space="preserve">80%-85% bene </w:t>
            </w:r>
          </w:p>
          <w:p w14:paraId="2A1E4695" w14:textId="77777777" w:rsidR="006D46B5" w:rsidRPr="00EB4875" w:rsidRDefault="006D46B5" w:rsidP="00DC7315">
            <w:pPr>
              <w:snapToGrid w:val="0"/>
              <w:contextualSpacing/>
              <w:rPr>
                <w:sz w:val="22"/>
                <w:szCs w:val="22"/>
                <w:lang w:val="it-IT"/>
              </w:rPr>
            </w:pPr>
            <w:r w:rsidRPr="00EB4875">
              <w:rPr>
                <w:sz w:val="22"/>
                <w:szCs w:val="22"/>
                <w:lang w:val="it-IT"/>
              </w:rPr>
              <w:t>86%-92% bene più</w:t>
            </w:r>
          </w:p>
          <w:p w14:paraId="66869DD7" w14:textId="77777777" w:rsidR="006D46B5" w:rsidRPr="00EB4875" w:rsidRDefault="006D46B5" w:rsidP="00DC7315">
            <w:pPr>
              <w:rPr>
                <w:sz w:val="22"/>
                <w:szCs w:val="22"/>
                <w:lang w:val="en-US"/>
              </w:rPr>
            </w:pPr>
            <w:r w:rsidRPr="00EB4875">
              <w:rPr>
                <w:sz w:val="22"/>
                <w:szCs w:val="22"/>
                <w:lang w:val="it-IT"/>
              </w:rPr>
              <w:t>93%-100% molto bene.</w:t>
            </w:r>
          </w:p>
          <w:p w14:paraId="55622788" w14:textId="77777777" w:rsidR="006D46B5" w:rsidRPr="00EB4875" w:rsidRDefault="006D46B5" w:rsidP="00DC7315">
            <w:pPr>
              <w:rPr>
                <w:sz w:val="22"/>
                <w:szCs w:val="22"/>
                <w:lang w:val="en-US"/>
              </w:rPr>
            </w:pPr>
          </w:p>
        </w:tc>
      </w:tr>
      <w:tr w:rsidR="006D46B5" w:rsidRPr="00EB4875" w14:paraId="2F110243" w14:textId="77777777" w:rsidTr="00EB4875">
        <w:trPr>
          <w:trHeight w:val="560"/>
        </w:trPr>
        <w:tc>
          <w:tcPr>
            <w:tcW w:w="2807" w:type="dxa"/>
            <w:shd w:val="clear" w:color="auto" w:fill="D9E2F3"/>
          </w:tcPr>
          <w:p w14:paraId="0083DC84" w14:textId="77777777" w:rsidR="006D46B5" w:rsidRPr="00EB4875" w:rsidRDefault="006D46B5" w:rsidP="00DC7315">
            <w:pPr>
              <w:rPr>
                <w:sz w:val="22"/>
                <w:szCs w:val="22"/>
                <w:lang w:val="en-US"/>
              </w:rPr>
            </w:pPr>
            <w:r w:rsidRPr="00EB4875">
              <w:rPr>
                <w:b/>
                <w:bCs/>
                <w:sz w:val="22"/>
                <w:szCs w:val="22"/>
                <w:lang w:val="en-US"/>
              </w:rPr>
              <w:t>Lecturer</w:t>
            </w:r>
          </w:p>
        </w:tc>
        <w:tc>
          <w:tcPr>
            <w:tcW w:w="7967" w:type="dxa"/>
            <w:gridSpan w:val="3"/>
            <w:shd w:val="clear" w:color="auto" w:fill="D9E2F3"/>
          </w:tcPr>
          <w:p w14:paraId="5DAF7464" w14:textId="77777777" w:rsidR="006D46B5" w:rsidRPr="00EB4875" w:rsidRDefault="006D46B5" w:rsidP="00DC7315">
            <w:pPr>
              <w:rPr>
                <w:sz w:val="22"/>
                <w:szCs w:val="22"/>
                <w:lang w:val="en-US"/>
              </w:rPr>
            </w:pPr>
            <w:r w:rsidRPr="00EB4875">
              <w:rPr>
                <w:sz w:val="22"/>
                <w:szCs w:val="22"/>
                <w:lang w:val="en-US"/>
              </w:rPr>
              <w:t>Katarzyna Kowalik</w:t>
            </w:r>
          </w:p>
        </w:tc>
      </w:tr>
      <w:tr w:rsidR="006D46B5" w:rsidRPr="00EC650C" w14:paraId="06ABD59D" w14:textId="77777777" w:rsidTr="00EB4875">
        <w:trPr>
          <w:trHeight w:val="392"/>
        </w:trPr>
        <w:tc>
          <w:tcPr>
            <w:tcW w:w="2807" w:type="dxa"/>
            <w:shd w:val="clear" w:color="auto" w:fill="FFFFFF"/>
          </w:tcPr>
          <w:p w14:paraId="3A9092CA" w14:textId="77777777" w:rsidR="006D46B5" w:rsidRPr="00EB4875" w:rsidRDefault="006D46B5" w:rsidP="00DC7315">
            <w:pPr>
              <w:rPr>
                <w:sz w:val="22"/>
                <w:szCs w:val="22"/>
                <w:lang w:val="en-US"/>
              </w:rPr>
            </w:pPr>
            <w:r w:rsidRPr="00EB4875">
              <w:rPr>
                <w:b/>
                <w:bCs/>
                <w:sz w:val="22"/>
                <w:szCs w:val="22"/>
                <w:lang w:val="en-US"/>
              </w:rPr>
              <w:t>Contact</w:t>
            </w:r>
          </w:p>
        </w:tc>
        <w:tc>
          <w:tcPr>
            <w:tcW w:w="7967" w:type="dxa"/>
            <w:gridSpan w:val="3"/>
            <w:shd w:val="clear" w:color="auto" w:fill="FFFFFF"/>
          </w:tcPr>
          <w:p w14:paraId="575C300A" w14:textId="77777777" w:rsidR="006D46B5" w:rsidRPr="00EB4875" w:rsidRDefault="006D46B5" w:rsidP="00DC7315">
            <w:pPr>
              <w:rPr>
                <w:sz w:val="22"/>
                <w:szCs w:val="22"/>
                <w:lang w:val="en-US"/>
              </w:rPr>
            </w:pPr>
            <w:r w:rsidRPr="00EB4875">
              <w:rPr>
                <w:sz w:val="22"/>
                <w:szCs w:val="22"/>
                <w:lang w:val="en-US"/>
              </w:rPr>
              <w:t>katarzyna.kowalik@uni.lodz.pl</w:t>
            </w:r>
          </w:p>
        </w:tc>
      </w:tr>
      <w:tr w:rsidR="006D46B5" w:rsidRPr="00EC650C" w14:paraId="5F191E1B" w14:textId="77777777" w:rsidTr="00EB4875">
        <w:trPr>
          <w:trHeight w:val="805"/>
        </w:trPr>
        <w:tc>
          <w:tcPr>
            <w:tcW w:w="2807" w:type="dxa"/>
            <w:shd w:val="clear" w:color="auto" w:fill="D9E2F3"/>
          </w:tcPr>
          <w:p w14:paraId="092EA3AF" w14:textId="77777777" w:rsidR="006D46B5" w:rsidRPr="00EB4875" w:rsidRDefault="006D46B5" w:rsidP="00DC7315">
            <w:pPr>
              <w:rPr>
                <w:sz w:val="22"/>
                <w:szCs w:val="22"/>
                <w:lang w:val="en-GB"/>
              </w:rPr>
            </w:pPr>
            <w:r w:rsidRPr="00EB4875">
              <w:rPr>
                <w:b/>
                <w:bCs/>
                <w:sz w:val="22"/>
                <w:szCs w:val="22"/>
                <w:lang w:val="en-US"/>
              </w:rPr>
              <w:t>Literature</w:t>
            </w:r>
          </w:p>
        </w:tc>
        <w:tc>
          <w:tcPr>
            <w:tcW w:w="7967" w:type="dxa"/>
            <w:gridSpan w:val="3"/>
            <w:shd w:val="clear" w:color="auto" w:fill="D9E2F3"/>
          </w:tcPr>
          <w:p w14:paraId="5D4A142A" w14:textId="77777777" w:rsidR="006D46B5" w:rsidRPr="00EB4875" w:rsidRDefault="006D46B5" w:rsidP="00DC7315">
            <w:pPr>
              <w:pStyle w:val="ListParagraph2"/>
              <w:snapToGrid w:val="0"/>
              <w:spacing w:after="0" w:line="240" w:lineRule="auto"/>
              <w:ind w:left="0"/>
              <w:contextualSpacing/>
              <w:jc w:val="both"/>
              <w:rPr>
                <w:rFonts w:ascii="Times New Roman" w:hAnsi="Times New Roman" w:cs="Times New Roman"/>
              </w:rPr>
            </w:pPr>
            <w:r w:rsidRPr="00EB4875">
              <w:rPr>
                <w:rFonts w:ascii="Times New Roman" w:hAnsi="Times New Roman" w:cs="Times New Roman"/>
                <w:lang w:val="it-IT"/>
              </w:rPr>
              <w:t xml:space="preserve">R. Bruscagli-G. Tellini, Letteratura e storia. Quadri storici, autori, testi, itinerari di ricerca, Firenze, Sansoni </w:t>
            </w:r>
          </w:p>
          <w:p w14:paraId="7DF473CF" w14:textId="77777777" w:rsidR="006D46B5" w:rsidRPr="00EB4875" w:rsidRDefault="006D46B5" w:rsidP="00DC7315">
            <w:pPr>
              <w:pStyle w:val="ListParagraph2"/>
              <w:snapToGrid w:val="0"/>
              <w:spacing w:after="0" w:line="240" w:lineRule="auto"/>
              <w:ind w:left="0"/>
              <w:contextualSpacing/>
              <w:jc w:val="both"/>
              <w:rPr>
                <w:rFonts w:ascii="Times New Roman" w:hAnsi="Times New Roman" w:cs="Times New Roman"/>
                <w:lang w:val="pl-PL"/>
              </w:rPr>
            </w:pPr>
            <w:r w:rsidRPr="00EB4875">
              <w:rPr>
                <w:rFonts w:ascii="Times New Roman" w:hAnsi="Times New Roman" w:cs="Times New Roman"/>
              </w:rPr>
              <w:t>H. Kralowa-P. Salwa-J. Ugniewska-K. Żaboklicki, Historia literatury włoskiej, Warszawa, Semper</w:t>
            </w:r>
          </w:p>
          <w:p w14:paraId="260BC343" w14:textId="77777777" w:rsidR="006D46B5" w:rsidRPr="00EB4875" w:rsidRDefault="006D46B5" w:rsidP="00DC7315">
            <w:pPr>
              <w:pStyle w:val="ListParagraph2"/>
              <w:snapToGrid w:val="0"/>
              <w:spacing w:after="0" w:line="240" w:lineRule="auto"/>
              <w:ind w:left="0"/>
              <w:contextualSpacing/>
              <w:jc w:val="both"/>
              <w:rPr>
                <w:rFonts w:ascii="Times New Roman" w:hAnsi="Times New Roman" w:cs="Times New Roman"/>
                <w:lang w:val="es-ES"/>
              </w:rPr>
            </w:pPr>
            <w:r w:rsidRPr="00EB4875">
              <w:rPr>
                <w:rFonts w:ascii="Times New Roman" w:hAnsi="Times New Roman" w:cs="Times New Roman"/>
                <w:lang w:val="it-IT"/>
              </w:rPr>
              <w:t>M. Pazzaglia, Letteratura italiana. Testi e critica con lineamenti di storia letteraria, Bologna, Zanichelli</w:t>
            </w:r>
          </w:p>
          <w:p w14:paraId="2C4EACF2" w14:textId="77777777" w:rsidR="006D46B5" w:rsidRPr="00EB4875" w:rsidRDefault="006D46B5" w:rsidP="00DC7315">
            <w:pPr>
              <w:pStyle w:val="ListParagraph2"/>
              <w:snapToGrid w:val="0"/>
              <w:spacing w:after="0" w:line="240" w:lineRule="auto"/>
              <w:ind w:left="0"/>
              <w:contextualSpacing/>
              <w:jc w:val="both"/>
              <w:rPr>
                <w:rFonts w:ascii="Times New Roman" w:hAnsi="Times New Roman" w:cs="Times New Roman"/>
                <w:lang w:val="it-IT"/>
              </w:rPr>
            </w:pPr>
            <w:r w:rsidRPr="00EB4875">
              <w:rPr>
                <w:rFonts w:ascii="Times New Roman" w:hAnsi="Times New Roman" w:cs="Times New Roman"/>
                <w:lang w:val="es-ES"/>
              </w:rPr>
              <w:t>Consigliata</w:t>
            </w:r>
            <w:r w:rsidRPr="00EB4875">
              <w:rPr>
                <w:rFonts w:ascii="Times New Roman" w:hAnsi="Times New Roman" w:cs="Times New Roman"/>
                <w:lang w:val="it-IT"/>
              </w:rPr>
              <w:t>:</w:t>
            </w:r>
          </w:p>
          <w:p w14:paraId="614D7DF4" w14:textId="77777777" w:rsidR="006D46B5" w:rsidRPr="00EB4875" w:rsidRDefault="006D46B5" w:rsidP="00DC7315">
            <w:pPr>
              <w:pStyle w:val="ListParagraph2"/>
              <w:snapToGrid w:val="0"/>
              <w:spacing w:after="0" w:line="240" w:lineRule="auto"/>
              <w:ind w:left="0"/>
              <w:contextualSpacing/>
              <w:jc w:val="both"/>
              <w:rPr>
                <w:rFonts w:ascii="Times New Roman" w:hAnsi="Times New Roman" w:cs="Times New Roman"/>
                <w:lang w:val="it-IT"/>
              </w:rPr>
            </w:pPr>
            <w:r w:rsidRPr="00EB4875">
              <w:rPr>
                <w:rFonts w:ascii="Times New Roman" w:hAnsi="Times New Roman" w:cs="Times New Roman"/>
                <w:lang w:val="it-IT"/>
              </w:rPr>
              <w:t xml:space="preserve">G. Ferroni, Storia della letteratura italiana, Torino, Einaudi </w:t>
            </w:r>
          </w:p>
          <w:p w14:paraId="74E5E2C3" w14:textId="77777777" w:rsidR="006D46B5" w:rsidRPr="00EB4875" w:rsidRDefault="006D46B5" w:rsidP="00DC7315">
            <w:pPr>
              <w:pStyle w:val="ListParagraph2"/>
              <w:snapToGrid w:val="0"/>
              <w:spacing w:after="0" w:line="240" w:lineRule="auto"/>
              <w:ind w:left="0"/>
              <w:contextualSpacing/>
              <w:jc w:val="both"/>
              <w:rPr>
                <w:rFonts w:ascii="Times New Roman" w:hAnsi="Times New Roman" w:cs="Times New Roman"/>
                <w:lang w:val="it-IT"/>
              </w:rPr>
            </w:pPr>
            <w:r w:rsidRPr="00EB4875">
              <w:rPr>
                <w:rFonts w:ascii="Times New Roman" w:hAnsi="Times New Roman" w:cs="Times New Roman"/>
                <w:lang w:val="it-IT"/>
              </w:rPr>
              <w:t xml:space="preserve">R. Luperini-P. Cataldi-L. Marchiani, La scrittura e l'interpretazione. Storia e antologia della letteratura italiana nel quadro della civiltà europea, Palermo, Palumbo </w:t>
            </w:r>
          </w:p>
          <w:p w14:paraId="32394CF9" w14:textId="77777777" w:rsidR="006D46B5" w:rsidRPr="00EB4875" w:rsidRDefault="006D46B5" w:rsidP="00DC7315">
            <w:pPr>
              <w:pStyle w:val="ListParagraph2"/>
              <w:snapToGrid w:val="0"/>
              <w:spacing w:after="0" w:line="240" w:lineRule="auto"/>
              <w:ind w:left="0"/>
              <w:contextualSpacing/>
              <w:jc w:val="both"/>
              <w:rPr>
                <w:rFonts w:ascii="Times New Roman" w:hAnsi="Times New Roman" w:cs="Times New Roman"/>
                <w:lang w:val="it-IT"/>
              </w:rPr>
            </w:pPr>
            <w:r w:rsidRPr="00EB4875">
              <w:rPr>
                <w:rFonts w:ascii="Times New Roman" w:hAnsi="Times New Roman" w:cs="Times New Roman"/>
                <w:lang w:val="it-IT"/>
              </w:rPr>
              <w:t xml:space="preserve">C. Segre-C. Martignoni, Testi nella storia. La letteratura italiana dalle origini al Novecento, Milano, Bruno Mondadori </w:t>
            </w:r>
          </w:p>
          <w:p w14:paraId="5B4AC94B" w14:textId="77777777" w:rsidR="006D46B5" w:rsidRPr="00EB4875" w:rsidRDefault="006D46B5" w:rsidP="00DC7315">
            <w:pPr>
              <w:pStyle w:val="Nagwek4"/>
              <w:numPr>
                <w:ilvl w:val="0"/>
                <w:numId w:val="0"/>
              </w:numPr>
              <w:spacing w:before="0" w:after="0" w:line="240" w:lineRule="auto"/>
              <w:rPr>
                <w:rFonts w:ascii="Times New Roman" w:eastAsia="Calibri" w:hAnsi="Times New Roman"/>
                <w:b w:val="0"/>
                <w:bCs w:val="0"/>
                <w:kern w:val="1"/>
                <w:sz w:val="22"/>
                <w:szCs w:val="22"/>
                <w:lang w:val="it-IT" w:eastAsia="ar-SA"/>
              </w:rPr>
            </w:pPr>
            <w:r w:rsidRPr="00EB4875">
              <w:rPr>
                <w:rFonts w:ascii="Times New Roman" w:eastAsia="Calibri" w:hAnsi="Times New Roman"/>
                <w:b w:val="0"/>
                <w:bCs w:val="0"/>
                <w:kern w:val="1"/>
                <w:sz w:val="22"/>
                <w:szCs w:val="22"/>
                <w:lang w:val="it-IT" w:eastAsia="ar-SA"/>
              </w:rPr>
              <w:t>Storia della letteratura italiana (seria pod red. E. Malato), Rzym, Salerno Editrice</w:t>
            </w:r>
          </w:p>
        </w:tc>
      </w:tr>
      <w:tr w:rsidR="006D46B5" w:rsidRPr="00EB4875" w14:paraId="56CA6D81" w14:textId="77777777" w:rsidTr="00EB4875">
        <w:trPr>
          <w:trHeight w:val="805"/>
        </w:trPr>
        <w:tc>
          <w:tcPr>
            <w:tcW w:w="2807" w:type="dxa"/>
            <w:shd w:val="clear" w:color="auto" w:fill="FFFFFF"/>
          </w:tcPr>
          <w:p w14:paraId="61A4E62C" w14:textId="77777777" w:rsidR="006D46B5" w:rsidRPr="00EB4875" w:rsidRDefault="006D46B5" w:rsidP="00DC7315">
            <w:pPr>
              <w:rPr>
                <w:sz w:val="22"/>
                <w:szCs w:val="22"/>
                <w:lang w:val="en-US"/>
              </w:rPr>
            </w:pPr>
            <w:r w:rsidRPr="00EB4875">
              <w:rPr>
                <w:b/>
                <w:bCs/>
                <w:sz w:val="22"/>
                <w:szCs w:val="22"/>
                <w:lang w:val="en-US"/>
              </w:rPr>
              <w:t>Field of study/ programme</w:t>
            </w:r>
          </w:p>
        </w:tc>
        <w:tc>
          <w:tcPr>
            <w:tcW w:w="7967" w:type="dxa"/>
            <w:gridSpan w:val="3"/>
            <w:shd w:val="clear" w:color="auto" w:fill="FFFFFF"/>
          </w:tcPr>
          <w:p w14:paraId="0E1F0333" w14:textId="77777777" w:rsidR="006D46B5" w:rsidRPr="00EB4875" w:rsidRDefault="006D46B5" w:rsidP="00DC7315">
            <w:pPr>
              <w:rPr>
                <w:sz w:val="22"/>
                <w:szCs w:val="22"/>
                <w:lang w:val="en-US"/>
              </w:rPr>
            </w:pPr>
            <w:r w:rsidRPr="00EB4875">
              <w:rPr>
                <w:sz w:val="22"/>
                <w:szCs w:val="22"/>
                <w:lang w:val="en-US"/>
              </w:rPr>
              <w:t>Filologia / italianistica</w:t>
            </w:r>
          </w:p>
        </w:tc>
      </w:tr>
    </w:tbl>
    <w:p w14:paraId="5E97245E" w14:textId="77777777" w:rsidR="007B111D" w:rsidRDefault="007B111D">
      <w:r>
        <w:br w:type="page"/>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2410"/>
        <w:gridCol w:w="2552"/>
        <w:gridCol w:w="3005"/>
      </w:tblGrid>
      <w:tr w:rsidR="006D46B5" w:rsidRPr="00EB4875" w14:paraId="62518222" w14:textId="77777777" w:rsidTr="00EB4875">
        <w:trPr>
          <w:trHeight w:val="840"/>
        </w:trPr>
        <w:tc>
          <w:tcPr>
            <w:tcW w:w="7769" w:type="dxa"/>
            <w:gridSpan w:val="3"/>
            <w:shd w:val="clear" w:color="auto" w:fill="4F81BD"/>
          </w:tcPr>
          <w:p w14:paraId="2ED7CD9F" w14:textId="77777777" w:rsidR="006D46B5" w:rsidRPr="00EB4875" w:rsidRDefault="006D46B5" w:rsidP="00DC7315">
            <w:pPr>
              <w:rPr>
                <w:b/>
                <w:sz w:val="22"/>
                <w:szCs w:val="22"/>
                <w:lang w:val="es-ES"/>
              </w:rPr>
            </w:pPr>
            <w:r w:rsidRPr="00EB4875">
              <w:rPr>
                <w:b/>
                <w:bCs/>
                <w:color w:val="FFFFFF"/>
                <w:sz w:val="22"/>
                <w:szCs w:val="22"/>
                <w:lang w:val="es-ES"/>
              </w:rPr>
              <w:lastRenderedPageBreak/>
              <w:t>Espressione scritta</w:t>
            </w:r>
            <w:r w:rsidRPr="00EB4875">
              <w:rPr>
                <w:color w:val="FFFFFF"/>
                <w:sz w:val="22"/>
                <w:szCs w:val="22"/>
                <w:lang w:val="es-ES"/>
              </w:rPr>
              <w:t xml:space="preserve"> 4</w:t>
            </w:r>
          </w:p>
        </w:tc>
        <w:tc>
          <w:tcPr>
            <w:tcW w:w="3005" w:type="dxa"/>
            <w:shd w:val="clear" w:color="auto" w:fill="4F81BD"/>
          </w:tcPr>
          <w:p w14:paraId="27F82BD9" w14:textId="77777777" w:rsidR="006D46B5" w:rsidRPr="00EB4875" w:rsidRDefault="006D46B5" w:rsidP="00DC7315">
            <w:pPr>
              <w:rPr>
                <w:b/>
                <w:bCs/>
                <w:color w:val="FFFFFF"/>
                <w:sz w:val="22"/>
                <w:szCs w:val="22"/>
                <w:lang w:val="en-US"/>
              </w:rPr>
            </w:pPr>
            <w:r w:rsidRPr="00EB4875">
              <w:rPr>
                <w:b/>
                <w:bCs/>
                <w:color w:val="FFFFFF"/>
                <w:sz w:val="22"/>
                <w:szCs w:val="22"/>
                <w:lang w:val="en-US"/>
              </w:rPr>
              <w:t>USOS code</w:t>
            </w:r>
          </w:p>
          <w:p w14:paraId="76B6EA90" w14:textId="77777777" w:rsidR="006D46B5" w:rsidRPr="00EB4875" w:rsidRDefault="006D46B5" w:rsidP="00DC7315">
            <w:pPr>
              <w:rPr>
                <w:color w:val="FFFFFF"/>
                <w:sz w:val="22"/>
                <w:szCs w:val="22"/>
                <w:lang w:val="en-US"/>
              </w:rPr>
            </w:pPr>
            <w:r w:rsidRPr="00EB4875">
              <w:rPr>
                <w:b/>
                <w:sz w:val="22"/>
                <w:szCs w:val="22"/>
                <w:highlight w:val="yellow"/>
                <w:lang w:val="en-US"/>
              </w:rPr>
              <w:t>0100-ERAL422</w:t>
            </w:r>
          </w:p>
        </w:tc>
      </w:tr>
      <w:tr w:rsidR="006D46B5" w:rsidRPr="00EB4875" w14:paraId="2B597F11" w14:textId="77777777" w:rsidTr="00EB4875">
        <w:trPr>
          <w:trHeight w:val="409"/>
        </w:trPr>
        <w:tc>
          <w:tcPr>
            <w:tcW w:w="2807" w:type="dxa"/>
            <w:shd w:val="clear" w:color="auto" w:fill="auto"/>
          </w:tcPr>
          <w:p w14:paraId="6BFA3AE0" w14:textId="77777777" w:rsidR="006D46B5" w:rsidRPr="00EB4875" w:rsidRDefault="006D46B5" w:rsidP="00DC7315">
            <w:pPr>
              <w:rPr>
                <w:bCs/>
                <w:i/>
                <w:sz w:val="22"/>
                <w:szCs w:val="22"/>
                <w:lang w:val="en-US"/>
              </w:rPr>
            </w:pPr>
            <w:r w:rsidRPr="00EB4875">
              <w:rPr>
                <w:b/>
                <w:bCs/>
                <w:sz w:val="22"/>
                <w:szCs w:val="22"/>
                <w:lang w:val="en-US"/>
              </w:rPr>
              <w:t xml:space="preserve">Level </w:t>
            </w:r>
            <w:r w:rsidRPr="00EB4875">
              <w:rPr>
                <w:bCs/>
                <w:i/>
                <w:sz w:val="22"/>
                <w:szCs w:val="22"/>
                <w:lang w:val="en-US"/>
              </w:rPr>
              <w:t>(MA/BA/optional)</w:t>
            </w:r>
          </w:p>
        </w:tc>
        <w:tc>
          <w:tcPr>
            <w:tcW w:w="7967" w:type="dxa"/>
            <w:gridSpan w:val="3"/>
            <w:shd w:val="clear" w:color="auto" w:fill="auto"/>
          </w:tcPr>
          <w:p w14:paraId="79B18C1F" w14:textId="77777777" w:rsidR="006D46B5" w:rsidRPr="00EB4875" w:rsidRDefault="006D46B5" w:rsidP="00DC7315">
            <w:pPr>
              <w:jc w:val="center"/>
              <w:rPr>
                <w:sz w:val="22"/>
                <w:szCs w:val="22"/>
              </w:rPr>
            </w:pPr>
            <w:r w:rsidRPr="00EB4875">
              <w:rPr>
                <w:sz w:val="22"/>
                <w:szCs w:val="22"/>
              </w:rPr>
              <w:t>BA</w:t>
            </w:r>
          </w:p>
        </w:tc>
      </w:tr>
      <w:tr w:rsidR="006D46B5" w:rsidRPr="00EB4875" w14:paraId="15AEB1AE" w14:textId="77777777" w:rsidTr="00EB4875">
        <w:trPr>
          <w:trHeight w:val="415"/>
        </w:trPr>
        <w:tc>
          <w:tcPr>
            <w:tcW w:w="10774" w:type="dxa"/>
            <w:gridSpan w:val="4"/>
            <w:shd w:val="clear" w:color="auto" w:fill="D9E2F3"/>
          </w:tcPr>
          <w:p w14:paraId="236C881E" w14:textId="77777777" w:rsidR="006D46B5" w:rsidRPr="00EB4875" w:rsidRDefault="006D46B5" w:rsidP="00DC7315">
            <w:pPr>
              <w:rPr>
                <w:sz w:val="22"/>
                <w:szCs w:val="22"/>
              </w:rPr>
            </w:pPr>
            <w:r w:rsidRPr="00EB4875">
              <w:rPr>
                <w:b/>
                <w:bCs/>
                <w:sz w:val="22"/>
                <w:szCs w:val="22"/>
                <w:lang w:val="en-US"/>
              </w:rPr>
              <w:t xml:space="preserve">Semester </w:t>
            </w:r>
            <w:r w:rsidRPr="00EB4875">
              <w:rPr>
                <w:bCs/>
                <w:sz w:val="22"/>
                <w:szCs w:val="22"/>
                <w:lang w:val="en-US"/>
              </w:rPr>
              <w:t>(winter/summer)</w:t>
            </w:r>
            <w:r w:rsidRPr="00EB4875">
              <w:rPr>
                <w:sz w:val="22"/>
                <w:szCs w:val="22"/>
              </w:rPr>
              <w:t xml:space="preserve"> winter</w:t>
            </w:r>
          </w:p>
        </w:tc>
      </w:tr>
      <w:tr w:rsidR="006D46B5" w:rsidRPr="00EB4875" w14:paraId="6A06AE89" w14:textId="77777777" w:rsidTr="00EB4875">
        <w:trPr>
          <w:trHeight w:val="406"/>
        </w:trPr>
        <w:tc>
          <w:tcPr>
            <w:tcW w:w="2807" w:type="dxa"/>
            <w:shd w:val="clear" w:color="auto" w:fill="auto"/>
          </w:tcPr>
          <w:p w14:paraId="69E31E53" w14:textId="77777777" w:rsidR="006D46B5" w:rsidRPr="00EB4875" w:rsidRDefault="006D46B5" w:rsidP="00DC7315">
            <w:pPr>
              <w:rPr>
                <w:sz w:val="22"/>
                <w:szCs w:val="22"/>
                <w:lang w:val="en-US"/>
              </w:rPr>
            </w:pPr>
            <w:r w:rsidRPr="00EB4875">
              <w:rPr>
                <w:b/>
                <w:bCs/>
                <w:sz w:val="22"/>
                <w:szCs w:val="22"/>
                <w:lang w:val="en-US"/>
              </w:rPr>
              <w:t>ECTS</w:t>
            </w:r>
          </w:p>
        </w:tc>
        <w:tc>
          <w:tcPr>
            <w:tcW w:w="7967" w:type="dxa"/>
            <w:gridSpan w:val="3"/>
            <w:shd w:val="clear" w:color="auto" w:fill="auto"/>
          </w:tcPr>
          <w:p w14:paraId="490F463F" w14:textId="77777777" w:rsidR="006D46B5" w:rsidRPr="00EB4875" w:rsidRDefault="006D46B5" w:rsidP="00DC7315">
            <w:pPr>
              <w:rPr>
                <w:sz w:val="22"/>
                <w:szCs w:val="22"/>
              </w:rPr>
            </w:pPr>
            <w:r w:rsidRPr="00EB4875">
              <w:rPr>
                <w:sz w:val="22"/>
                <w:szCs w:val="22"/>
              </w:rPr>
              <w:t>2</w:t>
            </w:r>
          </w:p>
        </w:tc>
      </w:tr>
      <w:tr w:rsidR="006D46B5" w:rsidRPr="00EB4875" w14:paraId="61638BA8" w14:textId="77777777" w:rsidTr="00EB4875">
        <w:trPr>
          <w:trHeight w:val="426"/>
        </w:trPr>
        <w:tc>
          <w:tcPr>
            <w:tcW w:w="2807" w:type="dxa"/>
            <w:shd w:val="clear" w:color="auto" w:fill="D9E2F3"/>
          </w:tcPr>
          <w:p w14:paraId="1D629AD5" w14:textId="77777777" w:rsidR="006D46B5" w:rsidRPr="00EB4875" w:rsidRDefault="006D46B5" w:rsidP="00DC7315">
            <w:pPr>
              <w:rPr>
                <w:sz w:val="22"/>
                <w:szCs w:val="22"/>
                <w:lang w:val="en-US"/>
              </w:rPr>
            </w:pPr>
            <w:r w:rsidRPr="00EB4875">
              <w:rPr>
                <w:b/>
                <w:bCs/>
                <w:sz w:val="22"/>
                <w:szCs w:val="22"/>
                <w:lang w:val="en-US"/>
              </w:rPr>
              <w:t>Language of instruction</w:t>
            </w:r>
          </w:p>
        </w:tc>
        <w:tc>
          <w:tcPr>
            <w:tcW w:w="7967" w:type="dxa"/>
            <w:gridSpan w:val="3"/>
            <w:shd w:val="clear" w:color="auto" w:fill="D9E2F3"/>
          </w:tcPr>
          <w:p w14:paraId="6ADAA7C8" w14:textId="77777777" w:rsidR="006D46B5" w:rsidRPr="00EB4875" w:rsidRDefault="006D46B5" w:rsidP="00DC7315">
            <w:pPr>
              <w:rPr>
                <w:sz w:val="22"/>
                <w:szCs w:val="22"/>
              </w:rPr>
            </w:pPr>
            <w:r w:rsidRPr="00EB4875">
              <w:rPr>
                <w:sz w:val="22"/>
                <w:szCs w:val="22"/>
              </w:rPr>
              <w:t>Italian</w:t>
            </w:r>
          </w:p>
        </w:tc>
      </w:tr>
      <w:tr w:rsidR="006D46B5" w:rsidRPr="00EB4875" w14:paraId="4A2E1D67" w14:textId="77777777" w:rsidTr="00EB4875">
        <w:trPr>
          <w:trHeight w:val="426"/>
        </w:trPr>
        <w:tc>
          <w:tcPr>
            <w:tcW w:w="5217" w:type="dxa"/>
            <w:gridSpan w:val="2"/>
            <w:shd w:val="clear" w:color="auto" w:fill="FFFFFF"/>
          </w:tcPr>
          <w:p w14:paraId="42F18A5E" w14:textId="77777777" w:rsidR="006D46B5" w:rsidRPr="00EB4875" w:rsidRDefault="006D46B5" w:rsidP="00DC7315">
            <w:pPr>
              <w:rPr>
                <w:sz w:val="22"/>
                <w:szCs w:val="22"/>
                <w:lang w:val="en-US"/>
              </w:rPr>
            </w:pPr>
            <w:r w:rsidRPr="00EB4875">
              <w:rPr>
                <w:b/>
                <w:bCs/>
                <w:sz w:val="22"/>
                <w:szCs w:val="22"/>
                <w:lang w:val="en-US"/>
              </w:rPr>
              <w:t>Form</w:t>
            </w:r>
            <w:r w:rsidRPr="00EB4875">
              <w:rPr>
                <w:sz w:val="22"/>
                <w:szCs w:val="22"/>
                <w:lang w:val="en-US"/>
              </w:rPr>
              <w:t xml:space="preserve"> (</w:t>
            </w:r>
            <w:r w:rsidRPr="00EB4875">
              <w:rPr>
                <w:i/>
                <w:sz w:val="22"/>
                <w:szCs w:val="22"/>
                <w:lang w:val="en-US"/>
              </w:rPr>
              <w:t>Lecture, Tutorial, discussion class, Laboratory, or other)</w:t>
            </w:r>
          </w:p>
        </w:tc>
        <w:tc>
          <w:tcPr>
            <w:tcW w:w="5557" w:type="dxa"/>
            <w:gridSpan w:val="2"/>
            <w:shd w:val="clear" w:color="auto" w:fill="FFFFFF"/>
          </w:tcPr>
          <w:p w14:paraId="475605ED" w14:textId="77777777" w:rsidR="006D46B5" w:rsidRPr="00EB4875" w:rsidRDefault="006D46B5" w:rsidP="00DC7315">
            <w:pPr>
              <w:jc w:val="center"/>
              <w:rPr>
                <w:sz w:val="22"/>
                <w:szCs w:val="22"/>
                <w:lang w:val="en-US"/>
              </w:rPr>
            </w:pPr>
            <w:r w:rsidRPr="00EB4875">
              <w:rPr>
                <w:sz w:val="22"/>
                <w:szCs w:val="22"/>
                <w:lang w:val="en-US"/>
              </w:rPr>
              <w:t>Laboratory</w:t>
            </w:r>
          </w:p>
        </w:tc>
      </w:tr>
      <w:tr w:rsidR="006D46B5" w:rsidRPr="00EB4875" w14:paraId="49CE56D7" w14:textId="77777777" w:rsidTr="00EB4875">
        <w:trPr>
          <w:trHeight w:val="400"/>
        </w:trPr>
        <w:tc>
          <w:tcPr>
            <w:tcW w:w="2807" w:type="dxa"/>
            <w:shd w:val="clear" w:color="auto" w:fill="D9E2F3"/>
          </w:tcPr>
          <w:p w14:paraId="662ADD1F" w14:textId="77777777" w:rsidR="006D46B5" w:rsidRPr="00EB4875" w:rsidRDefault="006D46B5" w:rsidP="00DC7315">
            <w:pPr>
              <w:rPr>
                <w:sz w:val="22"/>
                <w:szCs w:val="22"/>
                <w:lang w:val="en-US"/>
              </w:rPr>
            </w:pPr>
            <w:r w:rsidRPr="00EB4875">
              <w:rPr>
                <w:b/>
                <w:bCs/>
                <w:sz w:val="22"/>
                <w:szCs w:val="22"/>
                <w:lang w:val="en-US"/>
              </w:rPr>
              <w:t>No. of hours</w:t>
            </w:r>
          </w:p>
        </w:tc>
        <w:tc>
          <w:tcPr>
            <w:tcW w:w="7967" w:type="dxa"/>
            <w:gridSpan w:val="3"/>
            <w:shd w:val="clear" w:color="auto" w:fill="D9E2F3"/>
          </w:tcPr>
          <w:p w14:paraId="1571CCE6" w14:textId="77777777" w:rsidR="006D46B5" w:rsidRPr="00EB4875" w:rsidRDefault="006D46B5" w:rsidP="00DC7315">
            <w:pPr>
              <w:rPr>
                <w:sz w:val="22"/>
                <w:szCs w:val="22"/>
              </w:rPr>
            </w:pPr>
            <w:r w:rsidRPr="00EB4875">
              <w:rPr>
                <w:sz w:val="22"/>
                <w:szCs w:val="22"/>
              </w:rPr>
              <w:t>15</w:t>
            </w:r>
          </w:p>
        </w:tc>
      </w:tr>
      <w:tr w:rsidR="006D46B5" w:rsidRPr="00EC650C" w14:paraId="1230F98B" w14:textId="77777777" w:rsidTr="00EB4875">
        <w:trPr>
          <w:trHeight w:val="824"/>
        </w:trPr>
        <w:tc>
          <w:tcPr>
            <w:tcW w:w="10774" w:type="dxa"/>
            <w:gridSpan w:val="4"/>
            <w:shd w:val="clear" w:color="auto" w:fill="FFFFFF"/>
          </w:tcPr>
          <w:p w14:paraId="0BE6544B" w14:textId="77777777" w:rsidR="006D46B5" w:rsidRPr="00EB4875" w:rsidRDefault="006D46B5" w:rsidP="00DC7315">
            <w:pPr>
              <w:rPr>
                <w:b/>
                <w:bCs/>
                <w:color w:val="FF0000"/>
                <w:sz w:val="22"/>
                <w:szCs w:val="22"/>
                <w:lang w:val="fr-FR"/>
              </w:rPr>
            </w:pPr>
            <w:r w:rsidRPr="00EB4875">
              <w:rPr>
                <w:b/>
                <w:bCs/>
                <w:sz w:val="22"/>
                <w:szCs w:val="22"/>
                <w:lang w:val="fr-FR"/>
              </w:rPr>
              <w:t xml:space="preserve">Course content </w:t>
            </w:r>
          </w:p>
          <w:p w14:paraId="1E3C8116" w14:textId="77777777" w:rsidR="006D46B5" w:rsidRPr="00EB4875" w:rsidRDefault="006D46B5" w:rsidP="00DC7315">
            <w:pPr>
              <w:rPr>
                <w:b/>
                <w:bCs/>
                <w:sz w:val="22"/>
                <w:szCs w:val="22"/>
                <w:lang w:val="it-IT"/>
              </w:rPr>
            </w:pPr>
            <w:r w:rsidRPr="00EB4875">
              <w:rPr>
                <w:sz w:val="22"/>
                <w:szCs w:val="22"/>
                <w:lang w:val="it-IT"/>
              </w:rPr>
              <w:t xml:space="preserve">Sviluppo dell’interlingua attraverso la lingua scritta nelle sue differenti tipologie testuali. </w:t>
            </w:r>
          </w:p>
        </w:tc>
      </w:tr>
      <w:tr w:rsidR="006D46B5" w:rsidRPr="00EB4875" w14:paraId="33F0D8B1" w14:textId="77777777" w:rsidTr="00EB4875">
        <w:trPr>
          <w:trHeight w:val="583"/>
        </w:trPr>
        <w:tc>
          <w:tcPr>
            <w:tcW w:w="2807" w:type="dxa"/>
            <w:shd w:val="clear" w:color="auto" w:fill="D9E2F3"/>
          </w:tcPr>
          <w:p w14:paraId="7BE20715" w14:textId="77777777" w:rsidR="006D46B5" w:rsidRPr="00EB4875" w:rsidRDefault="006D46B5" w:rsidP="00DC7315">
            <w:pPr>
              <w:rPr>
                <w:b/>
                <w:sz w:val="22"/>
                <w:szCs w:val="22"/>
                <w:lang w:val="en-US" w:eastAsia="pl-PL"/>
              </w:rPr>
            </w:pPr>
            <w:r w:rsidRPr="00EB4875">
              <w:rPr>
                <w:b/>
                <w:sz w:val="22"/>
                <w:szCs w:val="22"/>
              </w:rPr>
              <w:t>ISCED code</w:t>
            </w:r>
          </w:p>
        </w:tc>
        <w:tc>
          <w:tcPr>
            <w:tcW w:w="7967" w:type="dxa"/>
            <w:gridSpan w:val="3"/>
            <w:shd w:val="clear" w:color="auto" w:fill="D9E2F3"/>
          </w:tcPr>
          <w:p w14:paraId="2936BCAC" w14:textId="77777777" w:rsidR="006D46B5" w:rsidRPr="00EB4875" w:rsidRDefault="006D46B5" w:rsidP="00DC7315">
            <w:pPr>
              <w:pStyle w:val="Default"/>
              <w:spacing w:line="360" w:lineRule="auto"/>
              <w:jc w:val="both"/>
              <w:rPr>
                <w:sz w:val="22"/>
                <w:szCs w:val="22"/>
                <w:lang w:val="en-US"/>
              </w:rPr>
            </w:pPr>
            <w:r w:rsidRPr="00EB4875">
              <w:rPr>
                <w:sz w:val="22"/>
                <w:szCs w:val="22"/>
                <w:lang w:val="en-US"/>
              </w:rPr>
              <w:t>0231</w:t>
            </w:r>
          </w:p>
        </w:tc>
      </w:tr>
      <w:tr w:rsidR="006D46B5" w:rsidRPr="00EC650C" w14:paraId="36F262CC" w14:textId="77777777" w:rsidTr="00EB4875">
        <w:trPr>
          <w:trHeight w:val="549"/>
        </w:trPr>
        <w:tc>
          <w:tcPr>
            <w:tcW w:w="2807" w:type="dxa"/>
            <w:shd w:val="clear" w:color="auto" w:fill="FFFFFF"/>
          </w:tcPr>
          <w:p w14:paraId="39B5DFB5" w14:textId="77777777" w:rsidR="006D46B5" w:rsidRPr="00EB4875" w:rsidRDefault="006D46B5" w:rsidP="00DC7315">
            <w:pPr>
              <w:rPr>
                <w:sz w:val="22"/>
                <w:szCs w:val="22"/>
                <w:lang w:val="en-US"/>
              </w:rPr>
            </w:pPr>
            <w:r w:rsidRPr="00EB4875">
              <w:rPr>
                <w:b/>
                <w:sz w:val="22"/>
                <w:szCs w:val="22"/>
              </w:rPr>
              <w:t>Assessment scheme</w:t>
            </w:r>
          </w:p>
        </w:tc>
        <w:tc>
          <w:tcPr>
            <w:tcW w:w="7967" w:type="dxa"/>
            <w:gridSpan w:val="3"/>
            <w:shd w:val="clear" w:color="auto" w:fill="FFFFFF"/>
          </w:tcPr>
          <w:p w14:paraId="115401B1" w14:textId="77777777" w:rsidR="006D46B5" w:rsidRPr="00EB4875" w:rsidRDefault="006D46B5" w:rsidP="00DC7315">
            <w:pPr>
              <w:snapToGrid w:val="0"/>
              <w:contextualSpacing/>
              <w:rPr>
                <w:color w:val="222222"/>
                <w:sz w:val="22"/>
                <w:szCs w:val="22"/>
                <w:lang w:val="it-IT"/>
              </w:rPr>
            </w:pPr>
            <w:r w:rsidRPr="00EB4875">
              <w:rPr>
                <w:sz w:val="22"/>
                <w:szCs w:val="22"/>
                <w:lang w:val="it-IT"/>
              </w:rPr>
              <w:t>Verifiche intermedie finalizzate alla valutazione dei seguenti parametri: contenuto; efficacia comunicativa; appropriatezza lessicale; coerenza e coesione testuale; numero di parole.</w:t>
            </w:r>
          </w:p>
          <w:p w14:paraId="5ED19C18" w14:textId="77777777" w:rsidR="006D46B5" w:rsidRPr="00EB4875" w:rsidRDefault="006D46B5" w:rsidP="00DC7315">
            <w:pPr>
              <w:snapToGrid w:val="0"/>
              <w:contextualSpacing/>
              <w:rPr>
                <w:sz w:val="22"/>
                <w:szCs w:val="22"/>
                <w:lang w:val="it-IT"/>
              </w:rPr>
            </w:pPr>
            <w:r w:rsidRPr="00EB4875">
              <w:rPr>
                <w:sz w:val="22"/>
                <w:szCs w:val="22"/>
                <w:lang w:val="it-IT"/>
              </w:rPr>
              <w:t>Scala dei voti:</w:t>
            </w:r>
          </w:p>
          <w:p w14:paraId="2A5E38C9" w14:textId="77777777" w:rsidR="006D46B5" w:rsidRPr="00EB4875" w:rsidRDefault="006D46B5" w:rsidP="00DC7315">
            <w:pPr>
              <w:snapToGrid w:val="0"/>
              <w:contextualSpacing/>
              <w:rPr>
                <w:sz w:val="22"/>
                <w:szCs w:val="22"/>
                <w:lang w:val="it-IT"/>
              </w:rPr>
            </w:pPr>
            <w:r w:rsidRPr="00EB4875">
              <w:rPr>
                <w:sz w:val="22"/>
                <w:szCs w:val="22"/>
                <w:lang w:val="it-IT"/>
              </w:rPr>
              <w:t>0-64% insufficiente</w:t>
            </w:r>
          </w:p>
          <w:p w14:paraId="7BB5385B" w14:textId="77777777" w:rsidR="006D46B5" w:rsidRPr="00EB4875" w:rsidRDefault="006D46B5" w:rsidP="00DC7315">
            <w:pPr>
              <w:snapToGrid w:val="0"/>
              <w:contextualSpacing/>
              <w:rPr>
                <w:sz w:val="22"/>
                <w:szCs w:val="22"/>
                <w:lang w:val="it-IT"/>
              </w:rPr>
            </w:pPr>
            <w:r w:rsidRPr="00EB4875">
              <w:rPr>
                <w:sz w:val="22"/>
                <w:szCs w:val="22"/>
                <w:lang w:val="it-IT"/>
              </w:rPr>
              <w:t>65%-72% sufficiente</w:t>
            </w:r>
          </w:p>
          <w:p w14:paraId="723FE3E1" w14:textId="77777777" w:rsidR="006D46B5" w:rsidRPr="00EB4875" w:rsidRDefault="006D46B5" w:rsidP="00DC7315">
            <w:pPr>
              <w:snapToGrid w:val="0"/>
              <w:contextualSpacing/>
              <w:rPr>
                <w:sz w:val="22"/>
                <w:szCs w:val="22"/>
                <w:lang w:val="it-IT"/>
              </w:rPr>
            </w:pPr>
            <w:r w:rsidRPr="00EB4875">
              <w:rPr>
                <w:sz w:val="22"/>
                <w:szCs w:val="22"/>
                <w:lang w:val="it-IT"/>
              </w:rPr>
              <w:t>73%-79% sufficiente più</w:t>
            </w:r>
          </w:p>
          <w:p w14:paraId="18163370" w14:textId="77777777" w:rsidR="006D46B5" w:rsidRPr="00EB4875" w:rsidRDefault="006D46B5" w:rsidP="00DC7315">
            <w:pPr>
              <w:snapToGrid w:val="0"/>
              <w:contextualSpacing/>
              <w:rPr>
                <w:sz w:val="22"/>
                <w:szCs w:val="22"/>
                <w:lang w:val="it-IT"/>
              </w:rPr>
            </w:pPr>
            <w:r w:rsidRPr="00EB4875">
              <w:rPr>
                <w:sz w:val="22"/>
                <w:szCs w:val="22"/>
                <w:lang w:val="it-IT"/>
              </w:rPr>
              <w:t xml:space="preserve">80%-85% bene </w:t>
            </w:r>
          </w:p>
          <w:p w14:paraId="26C01D8A" w14:textId="77777777" w:rsidR="006D46B5" w:rsidRPr="00EB4875" w:rsidRDefault="006D46B5" w:rsidP="00DC7315">
            <w:pPr>
              <w:snapToGrid w:val="0"/>
              <w:contextualSpacing/>
              <w:rPr>
                <w:sz w:val="22"/>
                <w:szCs w:val="22"/>
                <w:lang w:val="it-IT"/>
              </w:rPr>
            </w:pPr>
            <w:r w:rsidRPr="00EB4875">
              <w:rPr>
                <w:sz w:val="22"/>
                <w:szCs w:val="22"/>
                <w:lang w:val="it-IT"/>
              </w:rPr>
              <w:t>86%-92% bene più</w:t>
            </w:r>
          </w:p>
          <w:p w14:paraId="333A0668" w14:textId="77777777" w:rsidR="006D46B5" w:rsidRPr="00EB4875" w:rsidRDefault="006D46B5" w:rsidP="00DC7315">
            <w:pPr>
              <w:rPr>
                <w:sz w:val="22"/>
                <w:szCs w:val="22"/>
                <w:lang w:val="es-ES"/>
              </w:rPr>
            </w:pPr>
            <w:r w:rsidRPr="00EB4875">
              <w:rPr>
                <w:sz w:val="22"/>
                <w:szCs w:val="22"/>
                <w:lang w:val="it-IT"/>
              </w:rPr>
              <w:t>93%-100% molto bene.</w:t>
            </w:r>
          </w:p>
          <w:p w14:paraId="5414A45D" w14:textId="77777777" w:rsidR="006D46B5" w:rsidRPr="00EB4875" w:rsidRDefault="006D46B5" w:rsidP="00DC7315">
            <w:pPr>
              <w:rPr>
                <w:sz w:val="22"/>
                <w:szCs w:val="22"/>
                <w:lang w:val="es-ES"/>
              </w:rPr>
            </w:pPr>
          </w:p>
        </w:tc>
      </w:tr>
      <w:tr w:rsidR="006D46B5" w:rsidRPr="00EB4875" w14:paraId="507FADB7" w14:textId="77777777" w:rsidTr="00EB4875">
        <w:trPr>
          <w:trHeight w:val="560"/>
        </w:trPr>
        <w:tc>
          <w:tcPr>
            <w:tcW w:w="2807" w:type="dxa"/>
            <w:shd w:val="clear" w:color="auto" w:fill="D9E2F3"/>
          </w:tcPr>
          <w:p w14:paraId="0BC4EBE0" w14:textId="77777777" w:rsidR="006D46B5" w:rsidRPr="00EB4875" w:rsidRDefault="006D46B5" w:rsidP="00DC7315">
            <w:pPr>
              <w:rPr>
                <w:sz w:val="22"/>
                <w:szCs w:val="22"/>
                <w:lang w:val="en-US"/>
              </w:rPr>
            </w:pPr>
            <w:r w:rsidRPr="00EB4875">
              <w:rPr>
                <w:b/>
                <w:bCs/>
                <w:sz w:val="22"/>
                <w:szCs w:val="22"/>
                <w:lang w:val="en-US"/>
              </w:rPr>
              <w:t>Lecturer</w:t>
            </w:r>
          </w:p>
        </w:tc>
        <w:tc>
          <w:tcPr>
            <w:tcW w:w="7967" w:type="dxa"/>
            <w:gridSpan w:val="3"/>
            <w:shd w:val="clear" w:color="auto" w:fill="D9E2F3"/>
          </w:tcPr>
          <w:p w14:paraId="1C99B9F5" w14:textId="77777777" w:rsidR="006D46B5" w:rsidRPr="00EB4875" w:rsidRDefault="006D46B5" w:rsidP="00DC7315">
            <w:pPr>
              <w:rPr>
                <w:sz w:val="22"/>
                <w:szCs w:val="22"/>
              </w:rPr>
            </w:pPr>
            <w:r w:rsidRPr="00EB4875">
              <w:rPr>
                <w:sz w:val="22"/>
                <w:szCs w:val="22"/>
              </w:rPr>
              <w:t>Łukasz Berezowski</w:t>
            </w:r>
          </w:p>
        </w:tc>
      </w:tr>
      <w:tr w:rsidR="006D46B5" w:rsidRPr="00EC650C" w14:paraId="4647F787" w14:textId="77777777" w:rsidTr="00EB4875">
        <w:trPr>
          <w:trHeight w:val="392"/>
        </w:trPr>
        <w:tc>
          <w:tcPr>
            <w:tcW w:w="2807" w:type="dxa"/>
            <w:shd w:val="clear" w:color="auto" w:fill="FFFFFF"/>
          </w:tcPr>
          <w:p w14:paraId="4D382AC8" w14:textId="77777777" w:rsidR="006D46B5" w:rsidRPr="00EB4875" w:rsidRDefault="006D46B5" w:rsidP="00DC7315">
            <w:pPr>
              <w:rPr>
                <w:sz w:val="22"/>
                <w:szCs w:val="22"/>
                <w:lang w:val="en-US"/>
              </w:rPr>
            </w:pPr>
            <w:r w:rsidRPr="00EB4875">
              <w:rPr>
                <w:b/>
                <w:bCs/>
                <w:sz w:val="22"/>
                <w:szCs w:val="22"/>
                <w:lang w:val="en-US"/>
              </w:rPr>
              <w:t>Contact</w:t>
            </w:r>
          </w:p>
        </w:tc>
        <w:tc>
          <w:tcPr>
            <w:tcW w:w="7967" w:type="dxa"/>
            <w:gridSpan w:val="3"/>
            <w:shd w:val="clear" w:color="auto" w:fill="FFFFFF"/>
          </w:tcPr>
          <w:p w14:paraId="7ECE2AAC" w14:textId="77777777" w:rsidR="006D46B5" w:rsidRPr="00EB4875" w:rsidRDefault="006D46B5" w:rsidP="00DC7315">
            <w:pPr>
              <w:rPr>
                <w:sz w:val="22"/>
                <w:szCs w:val="22"/>
                <w:lang w:val="en-US"/>
              </w:rPr>
            </w:pPr>
            <w:r w:rsidRPr="00EB4875">
              <w:rPr>
                <w:sz w:val="22"/>
                <w:szCs w:val="22"/>
                <w:lang w:val="en-US"/>
              </w:rPr>
              <w:t>łukasz.berezowski@uni.lodz.pl</w:t>
            </w:r>
          </w:p>
        </w:tc>
      </w:tr>
      <w:tr w:rsidR="006D46B5" w:rsidRPr="00EB4875" w14:paraId="38DDEDC4" w14:textId="77777777" w:rsidTr="00EB4875">
        <w:trPr>
          <w:trHeight w:val="805"/>
        </w:trPr>
        <w:tc>
          <w:tcPr>
            <w:tcW w:w="2807" w:type="dxa"/>
            <w:shd w:val="clear" w:color="auto" w:fill="D9E2F3"/>
          </w:tcPr>
          <w:p w14:paraId="51EFD760" w14:textId="77777777" w:rsidR="006D46B5" w:rsidRPr="00EB4875" w:rsidRDefault="006D46B5" w:rsidP="00DC7315">
            <w:pPr>
              <w:rPr>
                <w:sz w:val="22"/>
                <w:szCs w:val="22"/>
                <w:lang w:val="en-GB"/>
              </w:rPr>
            </w:pPr>
            <w:r w:rsidRPr="00EB4875">
              <w:rPr>
                <w:b/>
                <w:bCs/>
                <w:sz w:val="22"/>
                <w:szCs w:val="22"/>
                <w:lang w:val="en-US"/>
              </w:rPr>
              <w:t>Literature</w:t>
            </w:r>
          </w:p>
        </w:tc>
        <w:tc>
          <w:tcPr>
            <w:tcW w:w="7967" w:type="dxa"/>
            <w:gridSpan w:val="3"/>
            <w:shd w:val="clear" w:color="auto" w:fill="D9E2F3"/>
          </w:tcPr>
          <w:p w14:paraId="792655D6" w14:textId="77777777" w:rsidR="006D46B5" w:rsidRPr="00EB4875" w:rsidRDefault="006D46B5" w:rsidP="00DC7315">
            <w:pPr>
              <w:snapToGrid w:val="0"/>
              <w:contextualSpacing/>
              <w:rPr>
                <w:sz w:val="22"/>
                <w:szCs w:val="22"/>
                <w:lang w:val="it-IT"/>
              </w:rPr>
            </w:pPr>
            <w:r w:rsidRPr="00EB4875">
              <w:rPr>
                <w:sz w:val="22"/>
                <w:szCs w:val="22"/>
                <w:lang w:val="it-IT"/>
              </w:rPr>
              <w:t xml:space="preserve">AA.VV. Manuale di scrittura e comunicazione. Per l’Università. Per l’azienda, Zanichelli, Bologna, 2006; </w:t>
            </w:r>
          </w:p>
          <w:p w14:paraId="4EB7FC63" w14:textId="77777777" w:rsidR="006D46B5" w:rsidRPr="00EB4875" w:rsidRDefault="006D46B5" w:rsidP="00DC7315">
            <w:pPr>
              <w:snapToGrid w:val="0"/>
              <w:contextualSpacing/>
              <w:rPr>
                <w:sz w:val="22"/>
                <w:szCs w:val="22"/>
                <w:lang w:val="it-IT"/>
              </w:rPr>
            </w:pPr>
            <w:r w:rsidRPr="00EB4875">
              <w:rPr>
                <w:sz w:val="22"/>
                <w:szCs w:val="22"/>
                <w:lang w:val="it-IT"/>
              </w:rPr>
              <w:t xml:space="preserve">AA.VV. Italiano per stranieri. 202 Esercizi B1-B2, Edizioni Alpha Beta, Verlag, 2013; Carlo Guastalla, Giocare con la scrittura, Alma Edizioni, Firenze, 2008; </w:t>
            </w:r>
          </w:p>
          <w:p w14:paraId="035A2F5F" w14:textId="77777777" w:rsidR="006D46B5" w:rsidRPr="00EB4875" w:rsidRDefault="006D46B5" w:rsidP="00DC7315">
            <w:pPr>
              <w:pStyle w:val="Nagwek4"/>
              <w:numPr>
                <w:ilvl w:val="0"/>
                <w:numId w:val="0"/>
              </w:numPr>
              <w:spacing w:before="0" w:after="0" w:line="240" w:lineRule="auto"/>
              <w:rPr>
                <w:rFonts w:ascii="Times New Roman" w:eastAsia="Calibri" w:hAnsi="Times New Roman"/>
                <w:b w:val="0"/>
                <w:bCs w:val="0"/>
                <w:sz w:val="22"/>
                <w:szCs w:val="22"/>
                <w:lang w:val="it-IT"/>
              </w:rPr>
            </w:pPr>
            <w:r w:rsidRPr="00EB4875">
              <w:rPr>
                <w:rFonts w:ascii="Times New Roman" w:eastAsia="Calibri" w:hAnsi="Times New Roman"/>
                <w:b w:val="0"/>
                <w:bCs w:val="0"/>
                <w:sz w:val="22"/>
                <w:szCs w:val="22"/>
                <w:lang w:val="it-IT"/>
              </w:rPr>
              <w:t xml:space="preserve">Luca Serianni, Leggere, Scrivere, Argomentare. Prove ragionate di scrittura. Laterza, Roma-Bari, 2015. Sitografia: </w:t>
            </w:r>
            <w:hyperlink r:id="rId82" w:history="1">
              <w:r w:rsidRPr="00EB4875">
                <w:rPr>
                  <w:rFonts w:ascii="Times New Roman" w:eastAsia="Calibri" w:hAnsi="Times New Roman"/>
                  <w:b w:val="0"/>
                  <w:bCs w:val="0"/>
                  <w:sz w:val="22"/>
                  <w:szCs w:val="22"/>
                  <w:lang w:val="it-IT"/>
                </w:rPr>
                <w:t>www.laboratorioItals.it</w:t>
              </w:r>
            </w:hyperlink>
            <w:r w:rsidRPr="00EB4875">
              <w:rPr>
                <w:rFonts w:ascii="Times New Roman" w:eastAsia="Calibri" w:hAnsi="Times New Roman"/>
                <w:b w:val="0"/>
                <w:bCs w:val="0"/>
                <w:sz w:val="22"/>
                <w:szCs w:val="22"/>
                <w:lang w:val="it-IT"/>
              </w:rPr>
              <w:t xml:space="preserve">  </w:t>
            </w:r>
          </w:p>
          <w:p w14:paraId="35D7F4FA" w14:textId="77777777" w:rsidR="006D46B5" w:rsidRPr="00EB4875" w:rsidRDefault="006D46B5" w:rsidP="00DC7315">
            <w:pPr>
              <w:rPr>
                <w:sz w:val="22"/>
                <w:szCs w:val="22"/>
                <w:lang w:val="en-US"/>
              </w:rPr>
            </w:pPr>
          </w:p>
        </w:tc>
      </w:tr>
      <w:tr w:rsidR="006D46B5" w:rsidRPr="00EB4875" w14:paraId="3D85383F" w14:textId="77777777" w:rsidTr="00EB4875">
        <w:trPr>
          <w:trHeight w:val="805"/>
        </w:trPr>
        <w:tc>
          <w:tcPr>
            <w:tcW w:w="2807" w:type="dxa"/>
            <w:shd w:val="clear" w:color="auto" w:fill="FFFFFF"/>
          </w:tcPr>
          <w:p w14:paraId="34F754F7" w14:textId="77777777" w:rsidR="006D46B5" w:rsidRPr="00EB4875" w:rsidRDefault="006D46B5" w:rsidP="00DC7315">
            <w:pPr>
              <w:rPr>
                <w:sz w:val="22"/>
                <w:szCs w:val="22"/>
                <w:lang w:val="en-US"/>
              </w:rPr>
            </w:pPr>
            <w:r w:rsidRPr="00EB4875">
              <w:rPr>
                <w:b/>
                <w:bCs/>
                <w:sz w:val="22"/>
                <w:szCs w:val="22"/>
                <w:lang w:val="en-US"/>
              </w:rPr>
              <w:t>Field of study/ programme</w:t>
            </w:r>
          </w:p>
        </w:tc>
        <w:tc>
          <w:tcPr>
            <w:tcW w:w="7967" w:type="dxa"/>
            <w:gridSpan w:val="3"/>
            <w:shd w:val="clear" w:color="auto" w:fill="FFFFFF"/>
          </w:tcPr>
          <w:p w14:paraId="0F835CA1" w14:textId="77777777" w:rsidR="006D46B5" w:rsidRPr="00EB4875" w:rsidRDefault="006D46B5" w:rsidP="00DC7315">
            <w:pPr>
              <w:rPr>
                <w:sz w:val="22"/>
                <w:szCs w:val="22"/>
                <w:lang w:val="en-US"/>
              </w:rPr>
            </w:pPr>
            <w:r w:rsidRPr="00EB4875">
              <w:rPr>
                <w:sz w:val="22"/>
                <w:szCs w:val="22"/>
                <w:lang w:val="en-US"/>
              </w:rPr>
              <w:t>Filologia / italianistica</w:t>
            </w:r>
          </w:p>
        </w:tc>
      </w:tr>
    </w:tbl>
    <w:p w14:paraId="3ACBA5B9" w14:textId="14CC288E" w:rsidR="006D46B5" w:rsidRDefault="006D46B5" w:rsidP="006D46B5">
      <w:pPr>
        <w:rPr>
          <w:lang w:val="es-ES"/>
        </w:rPr>
      </w:pPr>
    </w:p>
    <w:p w14:paraId="773C8DD9" w14:textId="675B11D9" w:rsidR="007B111D" w:rsidRDefault="007B111D">
      <w:pPr>
        <w:spacing w:after="200" w:line="276" w:lineRule="auto"/>
        <w:rPr>
          <w:lang w:val="es-ES"/>
        </w:rPr>
      </w:pPr>
      <w:r>
        <w:rPr>
          <w:lang w:val="es-ES"/>
        </w:rPr>
        <w:br w:type="page"/>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2410"/>
        <w:gridCol w:w="2552"/>
        <w:gridCol w:w="3005"/>
      </w:tblGrid>
      <w:tr w:rsidR="006D46B5" w:rsidRPr="00EB4875" w14:paraId="7BC8A787" w14:textId="77777777" w:rsidTr="00EB4875">
        <w:trPr>
          <w:trHeight w:val="840"/>
        </w:trPr>
        <w:tc>
          <w:tcPr>
            <w:tcW w:w="7769" w:type="dxa"/>
            <w:gridSpan w:val="3"/>
            <w:shd w:val="clear" w:color="auto" w:fill="4F81BD"/>
          </w:tcPr>
          <w:p w14:paraId="31A18612" w14:textId="77777777" w:rsidR="006D46B5" w:rsidRPr="00EB4875" w:rsidRDefault="006D46B5" w:rsidP="00DC7315">
            <w:pPr>
              <w:rPr>
                <w:b/>
                <w:sz w:val="22"/>
                <w:szCs w:val="22"/>
                <w:lang w:val="es-ES"/>
              </w:rPr>
            </w:pPr>
            <w:r w:rsidRPr="00EB4875">
              <w:rPr>
                <w:b/>
                <w:bCs/>
                <w:color w:val="FFFFFF"/>
                <w:sz w:val="22"/>
                <w:szCs w:val="22"/>
                <w:lang w:val="es-ES"/>
              </w:rPr>
              <w:lastRenderedPageBreak/>
              <w:t>Letteratura italiana 4</w:t>
            </w:r>
          </w:p>
        </w:tc>
        <w:tc>
          <w:tcPr>
            <w:tcW w:w="3005" w:type="dxa"/>
            <w:shd w:val="clear" w:color="auto" w:fill="4F81BD"/>
          </w:tcPr>
          <w:p w14:paraId="1CA12E8B" w14:textId="77777777" w:rsidR="006D46B5" w:rsidRPr="00EB4875" w:rsidRDefault="006D46B5" w:rsidP="00DC7315">
            <w:pPr>
              <w:rPr>
                <w:b/>
                <w:bCs/>
                <w:color w:val="FFFFFF"/>
                <w:sz w:val="22"/>
                <w:szCs w:val="22"/>
              </w:rPr>
            </w:pPr>
            <w:r w:rsidRPr="00EB4875">
              <w:rPr>
                <w:b/>
                <w:bCs/>
                <w:color w:val="FFFFFF"/>
                <w:sz w:val="22"/>
                <w:szCs w:val="22"/>
              </w:rPr>
              <w:t>USOS code</w:t>
            </w:r>
            <w:r w:rsidRPr="00EB4875">
              <w:rPr>
                <w:b/>
                <w:sz w:val="22"/>
                <w:szCs w:val="22"/>
              </w:rPr>
              <w:t xml:space="preserve"> </w:t>
            </w:r>
          </w:p>
          <w:p w14:paraId="6E834157" w14:textId="77777777" w:rsidR="006D46B5" w:rsidRPr="00EB4875" w:rsidRDefault="006D46B5" w:rsidP="00DC7315">
            <w:pPr>
              <w:rPr>
                <w:color w:val="000000"/>
                <w:sz w:val="22"/>
                <w:szCs w:val="22"/>
                <w:lang w:eastAsia="pl-PL"/>
              </w:rPr>
            </w:pPr>
            <w:r w:rsidRPr="00EB4875">
              <w:rPr>
                <w:color w:val="000000"/>
                <w:sz w:val="22"/>
                <w:szCs w:val="22"/>
                <w:highlight w:val="yellow"/>
              </w:rPr>
              <w:t>0100-ERAS980</w:t>
            </w:r>
          </w:p>
          <w:p w14:paraId="3C6EA54F" w14:textId="77777777" w:rsidR="006D46B5" w:rsidRPr="00EB4875" w:rsidRDefault="006D46B5" w:rsidP="00DC7315">
            <w:pPr>
              <w:rPr>
                <w:color w:val="FFFFFF"/>
                <w:sz w:val="22"/>
                <w:szCs w:val="22"/>
              </w:rPr>
            </w:pPr>
          </w:p>
        </w:tc>
      </w:tr>
      <w:tr w:rsidR="006D46B5" w:rsidRPr="00EB4875" w14:paraId="23E90343" w14:textId="77777777" w:rsidTr="00EB4875">
        <w:trPr>
          <w:trHeight w:val="409"/>
        </w:trPr>
        <w:tc>
          <w:tcPr>
            <w:tcW w:w="2807" w:type="dxa"/>
            <w:shd w:val="clear" w:color="auto" w:fill="auto"/>
          </w:tcPr>
          <w:p w14:paraId="5BCFF275" w14:textId="77777777" w:rsidR="006D46B5" w:rsidRPr="00EB4875" w:rsidRDefault="006D46B5" w:rsidP="00DC7315">
            <w:pPr>
              <w:rPr>
                <w:bCs/>
                <w:i/>
                <w:sz w:val="22"/>
                <w:szCs w:val="22"/>
                <w:lang w:val="en-US"/>
              </w:rPr>
            </w:pPr>
            <w:r w:rsidRPr="00EB4875">
              <w:rPr>
                <w:b/>
                <w:bCs/>
                <w:sz w:val="22"/>
                <w:szCs w:val="22"/>
                <w:lang w:val="en-US"/>
              </w:rPr>
              <w:t xml:space="preserve">Level </w:t>
            </w:r>
            <w:r w:rsidRPr="00EB4875">
              <w:rPr>
                <w:bCs/>
                <w:i/>
                <w:sz w:val="22"/>
                <w:szCs w:val="22"/>
                <w:lang w:val="en-US"/>
              </w:rPr>
              <w:t>(MA/BA/optional)</w:t>
            </w:r>
          </w:p>
        </w:tc>
        <w:tc>
          <w:tcPr>
            <w:tcW w:w="7967" w:type="dxa"/>
            <w:gridSpan w:val="3"/>
            <w:shd w:val="clear" w:color="auto" w:fill="auto"/>
          </w:tcPr>
          <w:p w14:paraId="53955BA1" w14:textId="77777777" w:rsidR="006D46B5" w:rsidRPr="00EB4875" w:rsidRDefault="006D46B5" w:rsidP="00DC7315">
            <w:pPr>
              <w:jc w:val="center"/>
              <w:rPr>
                <w:sz w:val="22"/>
                <w:szCs w:val="22"/>
              </w:rPr>
            </w:pPr>
            <w:r w:rsidRPr="00EB4875">
              <w:rPr>
                <w:sz w:val="22"/>
                <w:szCs w:val="22"/>
              </w:rPr>
              <w:t>BA</w:t>
            </w:r>
          </w:p>
        </w:tc>
      </w:tr>
      <w:tr w:rsidR="006D46B5" w:rsidRPr="00EB4875" w14:paraId="491462AF" w14:textId="77777777" w:rsidTr="00EB4875">
        <w:trPr>
          <w:trHeight w:val="415"/>
        </w:trPr>
        <w:tc>
          <w:tcPr>
            <w:tcW w:w="10774" w:type="dxa"/>
            <w:gridSpan w:val="4"/>
            <w:shd w:val="clear" w:color="auto" w:fill="D9E2F3"/>
          </w:tcPr>
          <w:p w14:paraId="3D2ED7AA" w14:textId="77777777" w:rsidR="006D46B5" w:rsidRPr="00EB4875" w:rsidRDefault="006D46B5" w:rsidP="00DC7315">
            <w:pPr>
              <w:rPr>
                <w:sz w:val="22"/>
                <w:szCs w:val="22"/>
              </w:rPr>
            </w:pPr>
            <w:r w:rsidRPr="00EB4875">
              <w:rPr>
                <w:b/>
                <w:bCs/>
                <w:sz w:val="22"/>
                <w:szCs w:val="22"/>
                <w:lang w:val="en-US"/>
              </w:rPr>
              <w:t xml:space="preserve">Semester </w:t>
            </w:r>
            <w:r w:rsidRPr="00EB4875">
              <w:rPr>
                <w:bCs/>
                <w:sz w:val="22"/>
                <w:szCs w:val="22"/>
                <w:lang w:val="en-US"/>
              </w:rPr>
              <w:t>(winter/summer)</w:t>
            </w:r>
            <w:r w:rsidRPr="00EB4875">
              <w:rPr>
                <w:sz w:val="22"/>
                <w:szCs w:val="22"/>
              </w:rPr>
              <w:t xml:space="preserve"> winter</w:t>
            </w:r>
          </w:p>
        </w:tc>
      </w:tr>
      <w:tr w:rsidR="006D46B5" w:rsidRPr="00EB4875" w14:paraId="01B01C5A" w14:textId="77777777" w:rsidTr="00EB4875">
        <w:trPr>
          <w:trHeight w:val="406"/>
        </w:trPr>
        <w:tc>
          <w:tcPr>
            <w:tcW w:w="2807" w:type="dxa"/>
            <w:shd w:val="clear" w:color="auto" w:fill="auto"/>
          </w:tcPr>
          <w:p w14:paraId="2E1AA9D1" w14:textId="77777777" w:rsidR="006D46B5" w:rsidRPr="00EB4875" w:rsidRDefault="006D46B5" w:rsidP="00DC7315">
            <w:pPr>
              <w:rPr>
                <w:sz w:val="22"/>
                <w:szCs w:val="22"/>
                <w:lang w:val="en-US"/>
              </w:rPr>
            </w:pPr>
            <w:r w:rsidRPr="00EB4875">
              <w:rPr>
                <w:b/>
                <w:bCs/>
                <w:sz w:val="22"/>
                <w:szCs w:val="22"/>
                <w:lang w:val="en-US"/>
              </w:rPr>
              <w:t>ECTS</w:t>
            </w:r>
          </w:p>
        </w:tc>
        <w:tc>
          <w:tcPr>
            <w:tcW w:w="7967" w:type="dxa"/>
            <w:gridSpan w:val="3"/>
            <w:shd w:val="clear" w:color="auto" w:fill="auto"/>
          </w:tcPr>
          <w:p w14:paraId="4FF19363" w14:textId="77777777" w:rsidR="006D46B5" w:rsidRPr="00EB4875" w:rsidRDefault="006D46B5" w:rsidP="00DC7315">
            <w:pPr>
              <w:rPr>
                <w:sz w:val="22"/>
                <w:szCs w:val="22"/>
              </w:rPr>
            </w:pPr>
            <w:r w:rsidRPr="00EB4875">
              <w:rPr>
                <w:sz w:val="22"/>
                <w:szCs w:val="22"/>
              </w:rPr>
              <w:t>4</w:t>
            </w:r>
          </w:p>
        </w:tc>
      </w:tr>
      <w:tr w:rsidR="006D46B5" w:rsidRPr="00EB4875" w14:paraId="5847E3A1" w14:textId="77777777" w:rsidTr="00EB4875">
        <w:trPr>
          <w:trHeight w:val="426"/>
        </w:trPr>
        <w:tc>
          <w:tcPr>
            <w:tcW w:w="2807" w:type="dxa"/>
            <w:shd w:val="clear" w:color="auto" w:fill="D9E2F3"/>
          </w:tcPr>
          <w:p w14:paraId="5C3C64F0" w14:textId="77777777" w:rsidR="006D46B5" w:rsidRPr="00EB4875" w:rsidRDefault="006D46B5" w:rsidP="00DC7315">
            <w:pPr>
              <w:rPr>
                <w:sz w:val="22"/>
                <w:szCs w:val="22"/>
                <w:lang w:val="en-US"/>
              </w:rPr>
            </w:pPr>
            <w:r w:rsidRPr="00EB4875">
              <w:rPr>
                <w:b/>
                <w:bCs/>
                <w:sz w:val="22"/>
                <w:szCs w:val="22"/>
                <w:lang w:val="en-US"/>
              </w:rPr>
              <w:t>Language of instruction</w:t>
            </w:r>
          </w:p>
        </w:tc>
        <w:tc>
          <w:tcPr>
            <w:tcW w:w="7967" w:type="dxa"/>
            <w:gridSpan w:val="3"/>
            <w:shd w:val="clear" w:color="auto" w:fill="D9E2F3"/>
          </w:tcPr>
          <w:p w14:paraId="13F92688" w14:textId="77777777" w:rsidR="006D46B5" w:rsidRPr="00EB4875" w:rsidRDefault="006D46B5" w:rsidP="00DC7315">
            <w:pPr>
              <w:rPr>
                <w:sz w:val="22"/>
                <w:szCs w:val="22"/>
              </w:rPr>
            </w:pPr>
            <w:r w:rsidRPr="00EB4875">
              <w:rPr>
                <w:sz w:val="22"/>
                <w:szCs w:val="22"/>
              </w:rPr>
              <w:t>Italian</w:t>
            </w:r>
          </w:p>
        </w:tc>
      </w:tr>
      <w:tr w:rsidR="006D46B5" w:rsidRPr="00EB4875" w14:paraId="72165C0A" w14:textId="77777777" w:rsidTr="00EB4875">
        <w:trPr>
          <w:trHeight w:val="426"/>
        </w:trPr>
        <w:tc>
          <w:tcPr>
            <w:tcW w:w="5217" w:type="dxa"/>
            <w:gridSpan w:val="2"/>
            <w:shd w:val="clear" w:color="auto" w:fill="FFFFFF"/>
          </w:tcPr>
          <w:p w14:paraId="58F4887B" w14:textId="77777777" w:rsidR="006D46B5" w:rsidRPr="00EB4875" w:rsidRDefault="006D46B5" w:rsidP="00DC7315">
            <w:pPr>
              <w:rPr>
                <w:sz w:val="22"/>
                <w:szCs w:val="22"/>
                <w:lang w:val="en-US"/>
              </w:rPr>
            </w:pPr>
            <w:r w:rsidRPr="00EB4875">
              <w:rPr>
                <w:b/>
                <w:bCs/>
                <w:sz w:val="22"/>
                <w:szCs w:val="22"/>
                <w:lang w:val="en-US"/>
              </w:rPr>
              <w:t>Form</w:t>
            </w:r>
            <w:r w:rsidRPr="00EB4875">
              <w:rPr>
                <w:sz w:val="22"/>
                <w:szCs w:val="22"/>
                <w:lang w:val="en-US"/>
              </w:rPr>
              <w:t xml:space="preserve"> (</w:t>
            </w:r>
            <w:r w:rsidRPr="00EB4875">
              <w:rPr>
                <w:i/>
                <w:sz w:val="22"/>
                <w:szCs w:val="22"/>
                <w:lang w:val="en-US"/>
              </w:rPr>
              <w:t>Lecture, Tutorial, discussion class, Laboratory, or other)</w:t>
            </w:r>
          </w:p>
        </w:tc>
        <w:tc>
          <w:tcPr>
            <w:tcW w:w="5557" w:type="dxa"/>
            <w:gridSpan w:val="2"/>
            <w:shd w:val="clear" w:color="auto" w:fill="FFFFFF"/>
          </w:tcPr>
          <w:p w14:paraId="3824AD3A" w14:textId="77777777" w:rsidR="006D46B5" w:rsidRPr="00EB4875" w:rsidRDefault="006D46B5" w:rsidP="00DC7315">
            <w:pPr>
              <w:jc w:val="center"/>
              <w:rPr>
                <w:sz w:val="22"/>
                <w:szCs w:val="22"/>
                <w:lang w:val="en-US"/>
              </w:rPr>
            </w:pPr>
            <w:r w:rsidRPr="00EB4875">
              <w:rPr>
                <w:sz w:val="22"/>
                <w:szCs w:val="22"/>
                <w:lang w:val="en-US"/>
              </w:rPr>
              <w:t>Lecture</w:t>
            </w:r>
          </w:p>
        </w:tc>
      </w:tr>
      <w:tr w:rsidR="006D46B5" w:rsidRPr="00EB4875" w14:paraId="796C31BA" w14:textId="77777777" w:rsidTr="00EB4875">
        <w:trPr>
          <w:trHeight w:val="400"/>
        </w:trPr>
        <w:tc>
          <w:tcPr>
            <w:tcW w:w="2807" w:type="dxa"/>
            <w:shd w:val="clear" w:color="auto" w:fill="D9E2F3"/>
          </w:tcPr>
          <w:p w14:paraId="5ED5E0E5" w14:textId="77777777" w:rsidR="006D46B5" w:rsidRPr="00EB4875" w:rsidRDefault="006D46B5" w:rsidP="00DC7315">
            <w:pPr>
              <w:rPr>
                <w:sz w:val="22"/>
                <w:szCs w:val="22"/>
                <w:lang w:val="en-US"/>
              </w:rPr>
            </w:pPr>
            <w:r w:rsidRPr="00EB4875">
              <w:rPr>
                <w:b/>
                <w:bCs/>
                <w:sz w:val="22"/>
                <w:szCs w:val="22"/>
                <w:lang w:val="en-US"/>
              </w:rPr>
              <w:t>No. of hours</w:t>
            </w:r>
          </w:p>
        </w:tc>
        <w:tc>
          <w:tcPr>
            <w:tcW w:w="7967" w:type="dxa"/>
            <w:gridSpan w:val="3"/>
            <w:shd w:val="clear" w:color="auto" w:fill="D9E2F3"/>
          </w:tcPr>
          <w:p w14:paraId="4E21955F" w14:textId="77777777" w:rsidR="006D46B5" w:rsidRPr="00EB4875" w:rsidRDefault="006D46B5" w:rsidP="00DC7315">
            <w:pPr>
              <w:rPr>
                <w:sz w:val="22"/>
                <w:szCs w:val="22"/>
              </w:rPr>
            </w:pPr>
            <w:r w:rsidRPr="00EB4875">
              <w:rPr>
                <w:sz w:val="22"/>
                <w:szCs w:val="22"/>
              </w:rPr>
              <w:t>30</w:t>
            </w:r>
          </w:p>
        </w:tc>
      </w:tr>
      <w:tr w:rsidR="006D46B5" w:rsidRPr="00EC650C" w14:paraId="05B4018C" w14:textId="77777777" w:rsidTr="00EB4875">
        <w:trPr>
          <w:trHeight w:val="824"/>
        </w:trPr>
        <w:tc>
          <w:tcPr>
            <w:tcW w:w="10774" w:type="dxa"/>
            <w:gridSpan w:val="4"/>
            <w:shd w:val="clear" w:color="auto" w:fill="FFFFFF"/>
          </w:tcPr>
          <w:p w14:paraId="46BCB311" w14:textId="77777777" w:rsidR="006D46B5" w:rsidRPr="00EB4875" w:rsidRDefault="006D46B5" w:rsidP="00DC7315">
            <w:pPr>
              <w:rPr>
                <w:b/>
                <w:bCs/>
                <w:color w:val="FF0000"/>
                <w:sz w:val="22"/>
                <w:szCs w:val="22"/>
                <w:lang w:val="it-IT"/>
              </w:rPr>
            </w:pPr>
            <w:r w:rsidRPr="00EB4875">
              <w:rPr>
                <w:b/>
                <w:bCs/>
                <w:sz w:val="22"/>
                <w:szCs w:val="22"/>
                <w:lang w:val="it-IT"/>
              </w:rPr>
              <w:t xml:space="preserve">Course content </w:t>
            </w:r>
          </w:p>
          <w:p w14:paraId="502E6ED0" w14:textId="77777777" w:rsidR="006D46B5" w:rsidRPr="00EB4875" w:rsidRDefault="006D46B5" w:rsidP="00DC7315">
            <w:pPr>
              <w:rPr>
                <w:b/>
                <w:bCs/>
                <w:sz w:val="22"/>
                <w:szCs w:val="22"/>
                <w:lang w:val="it-IT"/>
              </w:rPr>
            </w:pPr>
          </w:p>
          <w:p w14:paraId="205E0106" w14:textId="77777777" w:rsidR="006D46B5" w:rsidRPr="00EB4875" w:rsidRDefault="006D46B5" w:rsidP="00DC7315">
            <w:pPr>
              <w:rPr>
                <w:b/>
                <w:bCs/>
                <w:sz w:val="22"/>
                <w:szCs w:val="22"/>
                <w:lang w:val="it-IT"/>
              </w:rPr>
            </w:pPr>
            <w:r w:rsidRPr="00EB4875">
              <w:rPr>
                <w:sz w:val="22"/>
                <w:szCs w:val="22"/>
                <w:lang w:val="it-IT"/>
              </w:rPr>
              <w:t>L’obiettivo del corso è quello di offrire un quadro dettagliato della produzione letteraria italiana, dalla fine del Settecento alla fine dell’Ottocento, affiancato dall’analisi di alcuni dei testi più rappresentativi.</w:t>
            </w:r>
          </w:p>
          <w:p w14:paraId="515A0664" w14:textId="77777777" w:rsidR="006D46B5" w:rsidRPr="00EB4875" w:rsidRDefault="006D46B5" w:rsidP="00DC7315">
            <w:pPr>
              <w:rPr>
                <w:b/>
                <w:bCs/>
                <w:sz w:val="22"/>
                <w:szCs w:val="22"/>
                <w:lang w:val="it-IT"/>
              </w:rPr>
            </w:pPr>
          </w:p>
        </w:tc>
      </w:tr>
      <w:tr w:rsidR="006D46B5" w:rsidRPr="00EB4875" w14:paraId="15F4F159" w14:textId="77777777" w:rsidTr="00EB4875">
        <w:trPr>
          <w:trHeight w:val="583"/>
        </w:trPr>
        <w:tc>
          <w:tcPr>
            <w:tcW w:w="2807" w:type="dxa"/>
            <w:shd w:val="clear" w:color="auto" w:fill="D9E2F3"/>
          </w:tcPr>
          <w:p w14:paraId="65AC1BD1" w14:textId="77777777" w:rsidR="006D46B5" w:rsidRPr="00EB4875" w:rsidRDefault="006D46B5" w:rsidP="00DC7315">
            <w:pPr>
              <w:rPr>
                <w:b/>
                <w:sz w:val="22"/>
                <w:szCs w:val="22"/>
                <w:lang w:val="en-US" w:eastAsia="pl-PL"/>
              </w:rPr>
            </w:pPr>
            <w:r w:rsidRPr="00EB4875">
              <w:rPr>
                <w:b/>
                <w:sz w:val="22"/>
                <w:szCs w:val="22"/>
              </w:rPr>
              <w:t>ISCED code</w:t>
            </w:r>
          </w:p>
        </w:tc>
        <w:tc>
          <w:tcPr>
            <w:tcW w:w="7967" w:type="dxa"/>
            <w:gridSpan w:val="3"/>
            <w:shd w:val="clear" w:color="auto" w:fill="D9E2F3"/>
          </w:tcPr>
          <w:p w14:paraId="16B41777" w14:textId="77777777" w:rsidR="006D46B5" w:rsidRPr="00EB4875" w:rsidRDefault="006D46B5" w:rsidP="00DC7315">
            <w:pPr>
              <w:pStyle w:val="Default"/>
              <w:spacing w:line="360" w:lineRule="auto"/>
              <w:jc w:val="both"/>
              <w:rPr>
                <w:sz w:val="22"/>
                <w:szCs w:val="22"/>
                <w:lang w:val="en-US"/>
              </w:rPr>
            </w:pPr>
            <w:r w:rsidRPr="00EB4875">
              <w:rPr>
                <w:sz w:val="22"/>
                <w:szCs w:val="22"/>
                <w:lang w:val="en-US"/>
              </w:rPr>
              <w:t>0231</w:t>
            </w:r>
          </w:p>
        </w:tc>
      </w:tr>
      <w:tr w:rsidR="006D46B5" w:rsidRPr="00EB4875" w14:paraId="124832DC" w14:textId="77777777" w:rsidTr="00EB4875">
        <w:trPr>
          <w:trHeight w:val="549"/>
        </w:trPr>
        <w:tc>
          <w:tcPr>
            <w:tcW w:w="2807" w:type="dxa"/>
            <w:shd w:val="clear" w:color="auto" w:fill="FFFFFF"/>
          </w:tcPr>
          <w:p w14:paraId="70DB90E3" w14:textId="77777777" w:rsidR="006D46B5" w:rsidRPr="00EB4875" w:rsidRDefault="006D46B5" w:rsidP="00DC7315">
            <w:pPr>
              <w:rPr>
                <w:sz w:val="22"/>
                <w:szCs w:val="22"/>
                <w:lang w:val="en-US"/>
              </w:rPr>
            </w:pPr>
            <w:r w:rsidRPr="00EB4875">
              <w:rPr>
                <w:b/>
                <w:sz w:val="22"/>
                <w:szCs w:val="22"/>
              </w:rPr>
              <w:t>Assessment scheme</w:t>
            </w:r>
          </w:p>
        </w:tc>
        <w:tc>
          <w:tcPr>
            <w:tcW w:w="7967" w:type="dxa"/>
            <w:gridSpan w:val="3"/>
            <w:shd w:val="clear" w:color="auto" w:fill="FFFFFF"/>
          </w:tcPr>
          <w:p w14:paraId="32523F17" w14:textId="77777777" w:rsidR="006D46B5" w:rsidRPr="00EB4875" w:rsidRDefault="006D46B5" w:rsidP="00DC7315">
            <w:pPr>
              <w:snapToGrid w:val="0"/>
              <w:contextualSpacing/>
              <w:rPr>
                <w:sz w:val="22"/>
                <w:szCs w:val="22"/>
                <w:lang w:val="it-IT"/>
              </w:rPr>
            </w:pPr>
            <w:r w:rsidRPr="00EB4875">
              <w:rPr>
                <w:bCs/>
                <w:color w:val="000000"/>
                <w:sz w:val="22"/>
                <w:szCs w:val="22"/>
                <w:lang w:val="it-IT"/>
              </w:rPr>
              <w:t xml:space="preserve">Esame finale orale. </w:t>
            </w:r>
            <w:r w:rsidRPr="00EB4875">
              <w:rPr>
                <w:sz w:val="22"/>
                <w:szCs w:val="22"/>
                <w:lang w:val="it-IT"/>
              </w:rPr>
              <w:t>Scala dei voti:</w:t>
            </w:r>
          </w:p>
          <w:p w14:paraId="184B1B1E" w14:textId="77777777" w:rsidR="006D46B5" w:rsidRPr="00EB4875" w:rsidRDefault="006D46B5" w:rsidP="00DC7315">
            <w:pPr>
              <w:snapToGrid w:val="0"/>
              <w:contextualSpacing/>
              <w:rPr>
                <w:sz w:val="22"/>
                <w:szCs w:val="22"/>
                <w:lang w:val="it-IT"/>
              </w:rPr>
            </w:pPr>
            <w:r w:rsidRPr="00EB4875">
              <w:rPr>
                <w:sz w:val="22"/>
                <w:szCs w:val="22"/>
                <w:lang w:val="it-IT"/>
              </w:rPr>
              <w:t>0-64% insufficiente</w:t>
            </w:r>
          </w:p>
          <w:p w14:paraId="145C0580" w14:textId="77777777" w:rsidR="006D46B5" w:rsidRPr="00EB4875" w:rsidRDefault="006D46B5" w:rsidP="00DC7315">
            <w:pPr>
              <w:snapToGrid w:val="0"/>
              <w:contextualSpacing/>
              <w:rPr>
                <w:sz w:val="22"/>
                <w:szCs w:val="22"/>
                <w:lang w:val="it-IT"/>
              </w:rPr>
            </w:pPr>
            <w:r w:rsidRPr="00EB4875">
              <w:rPr>
                <w:sz w:val="22"/>
                <w:szCs w:val="22"/>
                <w:lang w:val="it-IT"/>
              </w:rPr>
              <w:t>65%-72% sufficiente</w:t>
            </w:r>
          </w:p>
          <w:p w14:paraId="294BAA70" w14:textId="77777777" w:rsidR="006D46B5" w:rsidRPr="00EB4875" w:rsidRDefault="006D46B5" w:rsidP="00DC7315">
            <w:pPr>
              <w:snapToGrid w:val="0"/>
              <w:contextualSpacing/>
              <w:rPr>
                <w:sz w:val="22"/>
                <w:szCs w:val="22"/>
                <w:lang w:val="it-IT"/>
              </w:rPr>
            </w:pPr>
            <w:r w:rsidRPr="00EB4875">
              <w:rPr>
                <w:sz w:val="22"/>
                <w:szCs w:val="22"/>
                <w:lang w:val="it-IT"/>
              </w:rPr>
              <w:t>73%-79% sufficiente più</w:t>
            </w:r>
          </w:p>
          <w:p w14:paraId="56D6413C" w14:textId="77777777" w:rsidR="006D46B5" w:rsidRPr="00EB4875" w:rsidRDefault="006D46B5" w:rsidP="00DC7315">
            <w:pPr>
              <w:snapToGrid w:val="0"/>
              <w:contextualSpacing/>
              <w:rPr>
                <w:sz w:val="22"/>
                <w:szCs w:val="22"/>
                <w:lang w:val="it-IT"/>
              </w:rPr>
            </w:pPr>
            <w:r w:rsidRPr="00EB4875">
              <w:rPr>
                <w:sz w:val="22"/>
                <w:szCs w:val="22"/>
                <w:lang w:val="it-IT"/>
              </w:rPr>
              <w:t xml:space="preserve">80%-85% bene </w:t>
            </w:r>
          </w:p>
          <w:p w14:paraId="74917DA0" w14:textId="77777777" w:rsidR="006D46B5" w:rsidRPr="00EB4875" w:rsidRDefault="006D46B5" w:rsidP="00DC7315">
            <w:pPr>
              <w:snapToGrid w:val="0"/>
              <w:contextualSpacing/>
              <w:rPr>
                <w:sz w:val="22"/>
                <w:szCs w:val="22"/>
                <w:lang w:val="it-IT"/>
              </w:rPr>
            </w:pPr>
            <w:r w:rsidRPr="00EB4875">
              <w:rPr>
                <w:sz w:val="22"/>
                <w:szCs w:val="22"/>
                <w:lang w:val="it-IT"/>
              </w:rPr>
              <w:t>86%-92% bene più</w:t>
            </w:r>
          </w:p>
          <w:p w14:paraId="0C8D535F" w14:textId="77777777" w:rsidR="006D46B5" w:rsidRPr="00EB4875" w:rsidRDefault="006D46B5" w:rsidP="00DC7315">
            <w:pPr>
              <w:rPr>
                <w:sz w:val="22"/>
                <w:szCs w:val="22"/>
                <w:lang w:val="en-US"/>
              </w:rPr>
            </w:pPr>
            <w:r w:rsidRPr="00EB4875">
              <w:rPr>
                <w:sz w:val="22"/>
                <w:szCs w:val="22"/>
                <w:lang w:val="it-IT"/>
              </w:rPr>
              <w:t>93%-100% molto bene.</w:t>
            </w:r>
          </w:p>
          <w:p w14:paraId="24C41AE3" w14:textId="77777777" w:rsidR="006D46B5" w:rsidRPr="00EB4875" w:rsidRDefault="006D46B5" w:rsidP="00DC7315">
            <w:pPr>
              <w:rPr>
                <w:sz w:val="22"/>
                <w:szCs w:val="22"/>
                <w:lang w:val="en-US"/>
              </w:rPr>
            </w:pPr>
          </w:p>
        </w:tc>
      </w:tr>
      <w:tr w:rsidR="006D46B5" w:rsidRPr="00EB4875" w14:paraId="78769D6F" w14:textId="77777777" w:rsidTr="00EB4875">
        <w:trPr>
          <w:trHeight w:val="560"/>
        </w:trPr>
        <w:tc>
          <w:tcPr>
            <w:tcW w:w="2807" w:type="dxa"/>
            <w:shd w:val="clear" w:color="auto" w:fill="D9E2F3"/>
          </w:tcPr>
          <w:p w14:paraId="76D3E4D4" w14:textId="77777777" w:rsidR="006D46B5" w:rsidRPr="00EB4875" w:rsidRDefault="006D46B5" w:rsidP="00DC7315">
            <w:pPr>
              <w:rPr>
                <w:sz w:val="22"/>
                <w:szCs w:val="22"/>
                <w:lang w:val="en-US"/>
              </w:rPr>
            </w:pPr>
            <w:r w:rsidRPr="00EB4875">
              <w:rPr>
                <w:b/>
                <w:bCs/>
                <w:sz w:val="22"/>
                <w:szCs w:val="22"/>
                <w:lang w:val="en-US"/>
              </w:rPr>
              <w:t>Lecturer</w:t>
            </w:r>
          </w:p>
        </w:tc>
        <w:tc>
          <w:tcPr>
            <w:tcW w:w="7967" w:type="dxa"/>
            <w:gridSpan w:val="3"/>
            <w:shd w:val="clear" w:color="auto" w:fill="D9E2F3"/>
          </w:tcPr>
          <w:p w14:paraId="39FEA116" w14:textId="77777777" w:rsidR="006D46B5" w:rsidRPr="00EB4875" w:rsidRDefault="006D46B5" w:rsidP="00DC7315">
            <w:pPr>
              <w:rPr>
                <w:sz w:val="22"/>
                <w:szCs w:val="22"/>
                <w:lang w:val="en-US"/>
              </w:rPr>
            </w:pPr>
            <w:r w:rsidRPr="00EB4875">
              <w:rPr>
                <w:sz w:val="22"/>
                <w:szCs w:val="22"/>
                <w:lang w:val="en-US"/>
              </w:rPr>
              <w:t>Katarzyna Kowalik</w:t>
            </w:r>
          </w:p>
        </w:tc>
      </w:tr>
      <w:tr w:rsidR="006D46B5" w:rsidRPr="00EC650C" w14:paraId="23D302FB" w14:textId="77777777" w:rsidTr="00EB4875">
        <w:trPr>
          <w:trHeight w:val="392"/>
        </w:trPr>
        <w:tc>
          <w:tcPr>
            <w:tcW w:w="2807" w:type="dxa"/>
            <w:shd w:val="clear" w:color="auto" w:fill="FFFFFF"/>
          </w:tcPr>
          <w:p w14:paraId="7982A05C" w14:textId="77777777" w:rsidR="006D46B5" w:rsidRPr="00EB4875" w:rsidRDefault="006D46B5" w:rsidP="00DC7315">
            <w:pPr>
              <w:rPr>
                <w:sz w:val="22"/>
                <w:szCs w:val="22"/>
                <w:lang w:val="en-US"/>
              </w:rPr>
            </w:pPr>
            <w:r w:rsidRPr="00EB4875">
              <w:rPr>
                <w:b/>
                <w:bCs/>
                <w:sz w:val="22"/>
                <w:szCs w:val="22"/>
                <w:lang w:val="en-US"/>
              </w:rPr>
              <w:t>Contact</w:t>
            </w:r>
          </w:p>
        </w:tc>
        <w:tc>
          <w:tcPr>
            <w:tcW w:w="7967" w:type="dxa"/>
            <w:gridSpan w:val="3"/>
            <w:shd w:val="clear" w:color="auto" w:fill="FFFFFF"/>
          </w:tcPr>
          <w:p w14:paraId="234EDF23" w14:textId="77777777" w:rsidR="006D46B5" w:rsidRPr="00EB4875" w:rsidRDefault="006D46B5" w:rsidP="00DC7315">
            <w:pPr>
              <w:rPr>
                <w:sz w:val="22"/>
                <w:szCs w:val="22"/>
                <w:lang w:val="en-US"/>
              </w:rPr>
            </w:pPr>
            <w:r w:rsidRPr="00EB4875">
              <w:rPr>
                <w:sz w:val="22"/>
                <w:szCs w:val="22"/>
                <w:lang w:val="en-US"/>
              </w:rPr>
              <w:t>katarzyna.kowalik@uni.lodz.pl</w:t>
            </w:r>
          </w:p>
        </w:tc>
      </w:tr>
      <w:tr w:rsidR="006D46B5" w:rsidRPr="00EC650C" w14:paraId="4F3D6EE1" w14:textId="77777777" w:rsidTr="00EB4875">
        <w:trPr>
          <w:trHeight w:val="805"/>
        </w:trPr>
        <w:tc>
          <w:tcPr>
            <w:tcW w:w="2807" w:type="dxa"/>
            <w:shd w:val="clear" w:color="auto" w:fill="D9E2F3"/>
          </w:tcPr>
          <w:p w14:paraId="712612AD" w14:textId="77777777" w:rsidR="006D46B5" w:rsidRPr="00EB4875" w:rsidRDefault="006D46B5" w:rsidP="00DC7315">
            <w:pPr>
              <w:rPr>
                <w:sz w:val="22"/>
                <w:szCs w:val="22"/>
                <w:lang w:val="en-GB"/>
              </w:rPr>
            </w:pPr>
            <w:r w:rsidRPr="00EB4875">
              <w:rPr>
                <w:b/>
                <w:bCs/>
                <w:sz w:val="22"/>
                <w:szCs w:val="22"/>
                <w:lang w:val="en-US"/>
              </w:rPr>
              <w:t>Literature</w:t>
            </w:r>
          </w:p>
        </w:tc>
        <w:tc>
          <w:tcPr>
            <w:tcW w:w="7967" w:type="dxa"/>
            <w:gridSpan w:val="3"/>
            <w:shd w:val="clear" w:color="auto" w:fill="D9E2F3"/>
          </w:tcPr>
          <w:p w14:paraId="5CA7593A" w14:textId="77777777" w:rsidR="006D46B5" w:rsidRPr="00EB4875" w:rsidRDefault="006D46B5" w:rsidP="00DC7315">
            <w:pPr>
              <w:pStyle w:val="ListParagraph2"/>
              <w:snapToGrid w:val="0"/>
              <w:spacing w:after="0" w:line="240" w:lineRule="auto"/>
              <w:ind w:left="0"/>
              <w:contextualSpacing/>
              <w:jc w:val="both"/>
              <w:rPr>
                <w:rFonts w:ascii="Times New Roman" w:hAnsi="Times New Roman" w:cs="Times New Roman"/>
              </w:rPr>
            </w:pPr>
            <w:r w:rsidRPr="00EB4875">
              <w:rPr>
                <w:rFonts w:ascii="Times New Roman" w:hAnsi="Times New Roman" w:cs="Times New Roman"/>
                <w:lang w:val="it-IT"/>
              </w:rPr>
              <w:t xml:space="preserve">R. Bruscagli-G. Tellini, Letteratura e storia. Quadri storici, autori, testi, itinerari di ricerca, Firenze, Sansoni </w:t>
            </w:r>
          </w:p>
          <w:p w14:paraId="1B16F2F2" w14:textId="77777777" w:rsidR="006D46B5" w:rsidRPr="00EB4875" w:rsidRDefault="006D46B5" w:rsidP="00DC7315">
            <w:pPr>
              <w:pStyle w:val="ListParagraph2"/>
              <w:snapToGrid w:val="0"/>
              <w:spacing w:after="0" w:line="240" w:lineRule="auto"/>
              <w:ind w:left="0"/>
              <w:contextualSpacing/>
              <w:jc w:val="both"/>
              <w:rPr>
                <w:rFonts w:ascii="Times New Roman" w:hAnsi="Times New Roman" w:cs="Times New Roman"/>
                <w:lang w:val="pl-PL"/>
              </w:rPr>
            </w:pPr>
            <w:r w:rsidRPr="00EB4875">
              <w:rPr>
                <w:rFonts w:ascii="Times New Roman" w:hAnsi="Times New Roman" w:cs="Times New Roman"/>
              </w:rPr>
              <w:t>H. Kralowa-P. Salwa-J. Ugniewska-K. Żaboklicki, Historia literatury włoskiej, Warszawa, Semper</w:t>
            </w:r>
          </w:p>
          <w:p w14:paraId="5A72DE77" w14:textId="77777777" w:rsidR="006D46B5" w:rsidRPr="00EB4875" w:rsidRDefault="006D46B5" w:rsidP="00DC7315">
            <w:pPr>
              <w:pStyle w:val="ListParagraph2"/>
              <w:snapToGrid w:val="0"/>
              <w:spacing w:after="0" w:line="240" w:lineRule="auto"/>
              <w:ind w:left="0"/>
              <w:contextualSpacing/>
              <w:jc w:val="both"/>
              <w:rPr>
                <w:rFonts w:ascii="Times New Roman" w:hAnsi="Times New Roman" w:cs="Times New Roman"/>
                <w:lang w:val="es-ES"/>
              </w:rPr>
            </w:pPr>
            <w:r w:rsidRPr="00EB4875">
              <w:rPr>
                <w:rFonts w:ascii="Times New Roman" w:hAnsi="Times New Roman" w:cs="Times New Roman"/>
                <w:lang w:val="it-IT"/>
              </w:rPr>
              <w:t>M. Pazzaglia, Letteratura italiana. Testi e critica con lineamenti di storia letteraria, Bologna, Zanichelli</w:t>
            </w:r>
          </w:p>
          <w:p w14:paraId="03CD700C" w14:textId="77777777" w:rsidR="006D46B5" w:rsidRPr="00EB4875" w:rsidRDefault="006D46B5" w:rsidP="00DC7315">
            <w:pPr>
              <w:pStyle w:val="ListParagraph2"/>
              <w:snapToGrid w:val="0"/>
              <w:spacing w:after="0" w:line="240" w:lineRule="auto"/>
              <w:ind w:left="0"/>
              <w:contextualSpacing/>
              <w:jc w:val="both"/>
              <w:rPr>
                <w:rFonts w:ascii="Times New Roman" w:hAnsi="Times New Roman" w:cs="Times New Roman"/>
                <w:lang w:val="it-IT"/>
              </w:rPr>
            </w:pPr>
            <w:r w:rsidRPr="00EB4875">
              <w:rPr>
                <w:rFonts w:ascii="Times New Roman" w:hAnsi="Times New Roman" w:cs="Times New Roman"/>
                <w:lang w:val="es-ES"/>
              </w:rPr>
              <w:t>Consigliata</w:t>
            </w:r>
            <w:r w:rsidRPr="00EB4875">
              <w:rPr>
                <w:rFonts w:ascii="Times New Roman" w:hAnsi="Times New Roman" w:cs="Times New Roman"/>
                <w:lang w:val="it-IT"/>
              </w:rPr>
              <w:t>:</w:t>
            </w:r>
          </w:p>
          <w:p w14:paraId="7B5036A6" w14:textId="77777777" w:rsidR="006D46B5" w:rsidRPr="00EB4875" w:rsidRDefault="006D46B5" w:rsidP="00DC7315">
            <w:pPr>
              <w:pStyle w:val="ListParagraph2"/>
              <w:snapToGrid w:val="0"/>
              <w:spacing w:after="0" w:line="240" w:lineRule="auto"/>
              <w:ind w:left="0"/>
              <w:contextualSpacing/>
              <w:jc w:val="both"/>
              <w:rPr>
                <w:rFonts w:ascii="Times New Roman" w:hAnsi="Times New Roman" w:cs="Times New Roman"/>
                <w:lang w:val="it-IT"/>
              </w:rPr>
            </w:pPr>
            <w:r w:rsidRPr="00EB4875">
              <w:rPr>
                <w:rFonts w:ascii="Times New Roman" w:hAnsi="Times New Roman" w:cs="Times New Roman"/>
                <w:lang w:val="it-IT"/>
              </w:rPr>
              <w:t xml:space="preserve">G. Ferroni, Storia della letteratura italiana, Torino, Einaudi </w:t>
            </w:r>
          </w:p>
          <w:p w14:paraId="4F4D8AA5" w14:textId="77777777" w:rsidR="006D46B5" w:rsidRPr="00EB4875" w:rsidRDefault="006D46B5" w:rsidP="00DC7315">
            <w:pPr>
              <w:pStyle w:val="ListParagraph2"/>
              <w:snapToGrid w:val="0"/>
              <w:spacing w:after="0" w:line="240" w:lineRule="auto"/>
              <w:ind w:left="0"/>
              <w:contextualSpacing/>
              <w:jc w:val="both"/>
              <w:rPr>
                <w:rFonts w:ascii="Times New Roman" w:hAnsi="Times New Roman" w:cs="Times New Roman"/>
                <w:lang w:val="it-IT"/>
              </w:rPr>
            </w:pPr>
            <w:r w:rsidRPr="00EB4875">
              <w:rPr>
                <w:rFonts w:ascii="Times New Roman" w:hAnsi="Times New Roman" w:cs="Times New Roman"/>
                <w:lang w:val="it-IT"/>
              </w:rPr>
              <w:t xml:space="preserve">R. Luperini-P. Cataldi-L. Marchiani, La scrittura e l'interpretazione. Storia e antologia della letteratura italiana nel quadro della civiltà europea, Palermo, Palumbo </w:t>
            </w:r>
          </w:p>
          <w:p w14:paraId="6CCCBE05" w14:textId="77777777" w:rsidR="006D46B5" w:rsidRPr="00EB4875" w:rsidRDefault="006D46B5" w:rsidP="00DC7315">
            <w:pPr>
              <w:pStyle w:val="ListParagraph2"/>
              <w:snapToGrid w:val="0"/>
              <w:spacing w:after="0" w:line="240" w:lineRule="auto"/>
              <w:ind w:left="0"/>
              <w:contextualSpacing/>
              <w:jc w:val="both"/>
              <w:rPr>
                <w:rFonts w:ascii="Times New Roman" w:hAnsi="Times New Roman" w:cs="Times New Roman"/>
                <w:lang w:val="it-IT"/>
              </w:rPr>
            </w:pPr>
            <w:r w:rsidRPr="00EB4875">
              <w:rPr>
                <w:rFonts w:ascii="Times New Roman" w:hAnsi="Times New Roman" w:cs="Times New Roman"/>
                <w:lang w:val="it-IT"/>
              </w:rPr>
              <w:t xml:space="preserve">C. Segre-C. Martignoni, Testi nella storia. La letteratura italiana dalle origini al Novecento, Milano, Bruno Mondadori </w:t>
            </w:r>
          </w:p>
          <w:p w14:paraId="05A2BD1B" w14:textId="77777777" w:rsidR="006D46B5" w:rsidRPr="00EB4875" w:rsidRDefault="006D46B5" w:rsidP="00DC7315">
            <w:pPr>
              <w:pStyle w:val="Nagwek4"/>
              <w:numPr>
                <w:ilvl w:val="0"/>
                <w:numId w:val="0"/>
              </w:numPr>
              <w:spacing w:before="0" w:after="0" w:line="240" w:lineRule="auto"/>
              <w:rPr>
                <w:rFonts w:ascii="Times New Roman" w:eastAsia="Calibri" w:hAnsi="Times New Roman"/>
                <w:b w:val="0"/>
                <w:bCs w:val="0"/>
                <w:kern w:val="1"/>
                <w:sz w:val="22"/>
                <w:szCs w:val="22"/>
                <w:lang w:val="it-IT" w:eastAsia="ar-SA"/>
              </w:rPr>
            </w:pPr>
            <w:r w:rsidRPr="00EB4875">
              <w:rPr>
                <w:rFonts w:ascii="Times New Roman" w:eastAsia="Calibri" w:hAnsi="Times New Roman"/>
                <w:b w:val="0"/>
                <w:bCs w:val="0"/>
                <w:kern w:val="1"/>
                <w:sz w:val="22"/>
                <w:szCs w:val="22"/>
                <w:lang w:val="it-IT" w:eastAsia="ar-SA"/>
              </w:rPr>
              <w:t>Storia della letteratura italiana (seria pod red. E. Malato), Rzym, Salerno Editrice</w:t>
            </w:r>
          </w:p>
        </w:tc>
      </w:tr>
    </w:tbl>
    <w:p w14:paraId="02D37ED1" w14:textId="2098FE84" w:rsidR="007B111D" w:rsidRPr="00EC650C" w:rsidRDefault="007B111D" w:rsidP="006D46B5">
      <w:pPr>
        <w:jc w:val="center"/>
        <w:rPr>
          <w:b/>
          <w:lang w:val="it-IT"/>
        </w:rPr>
      </w:pPr>
    </w:p>
    <w:p w14:paraId="2868CBEC" w14:textId="77777777" w:rsidR="007B111D" w:rsidRPr="00EC650C" w:rsidRDefault="007B111D">
      <w:pPr>
        <w:spacing w:after="200" w:line="276" w:lineRule="auto"/>
        <w:rPr>
          <w:b/>
          <w:lang w:val="it-IT"/>
        </w:rPr>
      </w:pPr>
      <w:r w:rsidRPr="00EC650C">
        <w:rPr>
          <w:b/>
          <w:lang w:val="it-IT"/>
        </w:rPr>
        <w:br w:type="page"/>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2410"/>
        <w:gridCol w:w="2552"/>
        <w:gridCol w:w="3005"/>
      </w:tblGrid>
      <w:tr w:rsidR="006D46B5" w:rsidRPr="00EB4875" w14:paraId="230238A4" w14:textId="77777777" w:rsidTr="00EB4875">
        <w:trPr>
          <w:trHeight w:val="840"/>
        </w:trPr>
        <w:tc>
          <w:tcPr>
            <w:tcW w:w="7769" w:type="dxa"/>
            <w:gridSpan w:val="3"/>
            <w:shd w:val="clear" w:color="auto" w:fill="4F81BD"/>
          </w:tcPr>
          <w:p w14:paraId="06B4B993" w14:textId="77777777" w:rsidR="006D46B5" w:rsidRPr="00EB4875" w:rsidRDefault="006D46B5" w:rsidP="00DC7315">
            <w:pPr>
              <w:rPr>
                <w:rFonts w:ascii="Century" w:hAnsi="Century" w:cs="Century"/>
                <w:b/>
                <w:sz w:val="22"/>
                <w:szCs w:val="22"/>
                <w:lang w:val="es-ES"/>
              </w:rPr>
            </w:pPr>
            <w:r w:rsidRPr="00EB4875">
              <w:rPr>
                <w:b/>
                <w:bCs/>
                <w:color w:val="FFFFFF"/>
                <w:sz w:val="22"/>
                <w:szCs w:val="22"/>
                <w:lang w:val="es-ES"/>
              </w:rPr>
              <w:lastRenderedPageBreak/>
              <w:t>Competenze scritte (MA)</w:t>
            </w:r>
          </w:p>
        </w:tc>
        <w:tc>
          <w:tcPr>
            <w:tcW w:w="3005" w:type="dxa"/>
            <w:shd w:val="clear" w:color="auto" w:fill="4F81BD"/>
          </w:tcPr>
          <w:p w14:paraId="5E3FDEDF" w14:textId="77777777" w:rsidR="006D46B5" w:rsidRPr="00EB4875" w:rsidRDefault="006D46B5" w:rsidP="00DC7315">
            <w:pPr>
              <w:rPr>
                <w:b/>
                <w:bCs/>
                <w:color w:val="FFFFFF"/>
                <w:sz w:val="22"/>
                <w:szCs w:val="22"/>
                <w:lang w:val="en-US"/>
              </w:rPr>
            </w:pPr>
            <w:r w:rsidRPr="00EB4875">
              <w:rPr>
                <w:b/>
                <w:bCs/>
                <w:color w:val="FFFFFF"/>
                <w:sz w:val="22"/>
                <w:szCs w:val="22"/>
                <w:lang w:val="en-US"/>
              </w:rPr>
              <w:t>USOS code</w:t>
            </w:r>
          </w:p>
          <w:p w14:paraId="5355F0C3" w14:textId="77777777" w:rsidR="006D46B5" w:rsidRPr="00EB4875" w:rsidRDefault="006D46B5" w:rsidP="00DC7315">
            <w:pPr>
              <w:rPr>
                <w:color w:val="FFFFFF"/>
                <w:sz w:val="22"/>
                <w:szCs w:val="22"/>
                <w:lang w:val="en-US"/>
              </w:rPr>
            </w:pPr>
            <w:r w:rsidRPr="00EB4875">
              <w:rPr>
                <w:b/>
                <w:sz w:val="22"/>
                <w:szCs w:val="22"/>
                <w:highlight w:val="yellow"/>
              </w:rPr>
              <w:t>0100-ERAL429</w:t>
            </w:r>
          </w:p>
        </w:tc>
      </w:tr>
      <w:tr w:rsidR="006D46B5" w:rsidRPr="00EB4875" w14:paraId="2CC87DD4" w14:textId="77777777" w:rsidTr="00EB4875">
        <w:trPr>
          <w:trHeight w:val="409"/>
        </w:trPr>
        <w:tc>
          <w:tcPr>
            <w:tcW w:w="2807" w:type="dxa"/>
            <w:shd w:val="clear" w:color="auto" w:fill="auto"/>
          </w:tcPr>
          <w:p w14:paraId="2743B037" w14:textId="77777777" w:rsidR="006D46B5" w:rsidRPr="00EB4875" w:rsidRDefault="006D46B5" w:rsidP="00DC7315">
            <w:pPr>
              <w:rPr>
                <w:bCs/>
                <w:i/>
                <w:sz w:val="22"/>
                <w:szCs w:val="22"/>
                <w:lang w:val="en-US"/>
              </w:rPr>
            </w:pPr>
            <w:r w:rsidRPr="00EB4875">
              <w:rPr>
                <w:b/>
                <w:bCs/>
                <w:sz w:val="22"/>
                <w:szCs w:val="22"/>
                <w:lang w:val="en-US"/>
              </w:rPr>
              <w:t xml:space="preserve">Level </w:t>
            </w:r>
            <w:r w:rsidRPr="00EB4875">
              <w:rPr>
                <w:bCs/>
                <w:i/>
                <w:sz w:val="22"/>
                <w:szCs w:val="22"/>
                <w:lang w:val="en-US"/>
              </w:rPr>
              <w:t>(MA/BA/optional)</w:t>
            </w:r>
          </w:p>
        </w:tc>
        <w:tc>
          <w:tcPr>
            <w:tcW w:w="7967" w:type="dxa"/>
            <w:gridSpan w:val="3"/>
            <w:shd w:val="clear" w:color="auto" w:fill="auto"/>
          </w:tcPr>
          <w:p w14:paraId="6ACBF024" w14:textId="77777777" w:rsidR="006D46B5" w:rsidRPr="00EB4875" w:rsidRDefault="006D46B5" w:rsidP="00DC7315">
            <w:pPr>
              <w:jc w:val="center"/>
              <w:rPr>
                <w:sz w:val="22"/>
                <w:szCs w:val="22"/>
              </w:rPr>
            </w:pPr>
            <w:r w:rsidRPr="00EB4875">
              <w:rPr>
                <w:sz w:val="22"/>
                <w:szCs w:val="22"/>
              </w:rPr>
              <w:t>MA</w:t>
            </w:r>
          </w:p>
        </w:tc>
      </w:tr>
      <w:tr w:rsidR="006D46B5" w:rsidRPr="00EB4875" w14:paraId="0A2E325F" w14:textId="77777777" w:rsidTr="00EB4875">
        <w:trPr>
          <w:trHeight w:val="415"/>
        </w:trPr>
        <w:tc>
          <w:tcPr>
            <w:tcW w:w="10774" w:type="dxa"/>
            <w:gridSpan w:val="4"/>
            <w:shd w:val="clear" w:color="auto" w:fill="D9E2F3"/>
          </w:tcPr>
          <w:p w14:paraId="22900576" w14:textId="77777777" w:rsidR="006D46B5" w:rsidRPr="00EB4875" w:rsidRDefault="006D46B5" w:rsidP="00DC7315">
            <w:pPr>
              <w:rPr>
                <w:sz w:val="22"/>
                <w:szCs w:val="22"/>
                <w:lang w:val="en-US"/>
              </w:rPr>
            </w:pPr>
            <w:r w:rsidRPr="00EB4875">
              <w:rPr>
                <w:b/>
                <w:bCs/>
                <w:sz w:val="22"/>
                <w:szCs w:val="22"/>
                <w:lang w:val="en-US"/>
              </w:rPr>
              <w:t xml:space="preserve">Semester </w:t>
            </w:r>
            <w:r w:rsidRPr="00EB4875">
              <w:rPr>
                <w:bCs/>
                <w:sz w:val="22"/>
                <w:szCs w:val="22"/>
                <w:lang w:val="en-US"/>
              </w:rPr>
              <w:t xml:space="preserve">(winter/summer) winter </w:t>
            </w:r>
          </w:p>
        </w:tc>
      </w:tr>
      <w:tr w:rsidR="006D46B5" w:rsidRPr="00EB4875" w14:paraId="67D8E9AE" w14:textId="77777777" w:rsidTr="00EB4875">
        <w:trPr>
          <w:trHeight w:val="406"/>
        </w:trPr>
        <w:tc>
          <w:tcPr>
            <w:tcW w:w="2807" w:type="dxa"/>
            <w:shd w:val="clear" w:color="auto" w:fill="auto"/>
          </w:tcPr>
          <w:p w14:paraId="294F2A53" w14:textId="77777777" w:rsidR="006D46B5" w:rsidRPr="00EB4875" w:rsidRDefault="006D46B5" w:rsidP="00DC7315">
            <w:pPr>
              <w:rPr>
                <w:sz w:val="22"/>
                <w:szCs w:val="22"/>
                <w:lang w:val="en-US"/>
              </w:rPr>
            </w:pPr>
            <w:r w:rsidRPr="00EB4875">
              <w:rPr>
                <w:b/>
                <w:bCs/>
                <w:sz w:val="22"/>
                <w:szCs w:val="22"/>
                <w:lang w:val="en-US"/>
              </w:rPr>
              <w:t>ECTS</w:t>
            </w:r>
          </w:p>
        </w:tc>
        <w:tc>
          <w:tcPr>
            <w:tcW w:w="7967" w:type="dxa"/>
            <w:gridSpan w:val="3"/>
            <w:shd w:val="clear" w:color="auto" w:fill="auto"/>
          </w:tcPr>
          <w:p w14:paraId="5D177463" w14:textId="77777777" w:rsidR="006D46B5" w:rsidRPr="00EB4875" w:rsidRDefault="006D46B5" w:rsidP="00DC7315">
            <w:pPr>
              <w:rPr>
                <w:sz w:val="22"/>
                <w:szCs w:val="22"/>
              </w:rPr>
            </w:pPr>
            <w:r w:rsidRPr="00EB4875">
              <w:rPr>
                <w:sz w:val="22"/>
                <w:szCs w:val="22"/>
              </w:rPr>
              <w:t>6</w:t>
            </w:r>
          </w:p>
        </w:tc>
      </w:tr>
      <w:tr w:rsidR="006D46B5" w:rsidRPr="00EB4875" w14:paraId="40B7C9D5" w14:textId="77777777" w:rsidTr="00EB4875">
        <w:trPr>
          <w:trHeight w:val="426"/>
        </w:trPr>
        <w:tc>
          <w:tcPr>
            <w:tcW w:w="2807" w:type="dxa"/>
            <w:shd w:val="clear" w:color="auto" w:fill="D9E2F3"/>
          </w:tcPr>
          <w:p w14:paraId="0789B1C0" w14:textId="77777777" w:rsidR="006D46B5" w:rsidRPr="00EB4875" w:rsidRDefault="006D46B5" w:rsidP="00DC7315">
            <w:pPr>
              <w:rPr>
                <w:sz w:val="22"/>
                <w:szCs w:val="22"/>
                <w:lang w:val="en-US"/>
              </w:rPr>
            </w:pPr>
            <w:r w:rsidRPr="00EB4875">
              <w:rPr>
                <w:b/>
                <w:bCs/>
                <w:sz w:val="22"/>
                <w:szCs w:val="22"/>
                <w:lang w:val="en-US"/>
              </w:rPr>
              <w:t>Language of instruction</w:t>
            </w:r>
          </w:p>
        </w:tc>
        <w:tc>
          <w:tcPr>
            <w:tcW w:w="7967" w:type="dxa"/>
            <w:gridSpan w:val="3"/>
            <w:shd w:val="clear" w:color="auto" w:fill="D9E2F3"/>
          </w:tcPr>
          <w:p w14:paraId="4874B7B1" w14:textId="77777777" w:rsidR="006D46B5" w:rsidRPr="00EB4875" w:rsidRDefault="006D46B5" w:rsidP="00DC7315">
            <w:pPr>
              <w:rPr>
                <w:sz w:val="22"/>
                <w:szCs w:val="22"/>
              </w:rPr>
            </w:pPr>
            <w:r w:rsidRPr="00EB4875">
              <w:rPr>
                <w:sz w:val="22"/>
                <w:szCs w:val="22"/>
              </w:rPr>
              <w:t>Italian</w:t>
            </w:r>
          </w:p>
        </w:tc>
      </w:tr>
      <w:tr w:rsidR="006D46B5" w:rsidRPr="00EB4875" w14:paraId="11C84478" w14:textId="77777777" w:rsidTr="00EB4875">
        <w:trPr>
          <w:trHeight w:val="426"/>
        </w:trPr>
        <w:tc>
          <w:tcPr>
            <w:tcW w:w="5217" w:type="dxa"/>
            <w:gridSpan w:val="2"/>
            <w:shd w:val="clear" w:color="auto" w:fill="FFFFFF"/>
          </w:tcPr>
          <w:p w14:paraId="65C6C39F" w14:textId="77777777" w:rsidR="006D46B5" w:rsidRPr="00EB4875" w:rsidRDefault="006D46B5" w:rsidP="00DC7315">
            <w:pPr>
              <w:rPr>
                <w:sz w:val="22"/>
                <w:szCs w:val="22"/>
                <w:lang w:val="en-US"/>
              </w:rPr>
            </w:pPr>
            <w:r w:rsidRPr="00EB4875">
              <w:rPr>
                <w:b/>
                <w:bCs/>
                <w:sz w:val="22"/>
                <w:szCs w:val="22"/>
                <w:lang w:val="en-US"/>
              </w:rPr>
              <w:t>Form</w:t>
            </w:r>
            <w:r w:rsidRPr="00EB4875">
              <w:rPr>
                <w:sz w:val="22"/>
                <w:szCs w:val="22"/>
                <w:lang w:val="en-US"/>
              </w:rPr>
              <w:t xml:space="preserve"> (</w:t>
            </w:r>
            <w:r w:rsidRPr="00EB4875">
              <w:rPr>
                <w:i/>
                <w:sz w:val="22"/>
                <w:szCs w:val="22"/>
                <w:lang w:val="en-US"/>
              </w:rPr>
              <w:t>Lecture, Tutorial, discussion class, Laboratory, or other)</w:t>
            </w:r>
          </w:p>
        </w:tc>
        <w:tc>
          <w:tcPr>
            <w:tcW w:w="5557" w:type="dxa"/>
            <w:gridSpan w:val="2"/>
            <w:shd w:val="clear" w:color="auto" w:fill="FFFFFF"/>
          </w:tcPr>
          <w:p w14:paraId="154BA366" w14:textId="77777777" w:rsidR="006D46B5" w:rsidRPr="00EB4875" w:rsidRDefault="006D46B5" w:rsidP="00DC7315">
            <w:pPr>
              <w:jc w:val="center"/>
              <w:rPr>
                <w:sz w:val="22"/>
                <w:szCs w:val="22"/>
                <w:lang w:val="en-US"/>
              </w:rPr>
            </w:pPr>
            <w:r w:rsidRPr="00EB4875">
              <w:rPr>
                <w:sz w:val="22"/>
                <w:szCs w:val="22"/>
                <w:lang w:val="en-US"/>
              </w:rPr>
              <w:t>LAB</w:t>
            </w:r>
          </w:p>
        </w:tc>
      </w:tr>
      <w:tr w:rsidR="006D46B5" w:rsidRPr="00EB4875" w14:paraId="59CF4B15" w14:textId="77777777" w:rsidTr="00EB4875">
        <w:trPr>
          <w:trHeight w:val="400"/>
        </w:trPr>
        <w:tc>
          <w:tcPr>
            <w:tcW w:w="2807" w:type="dxa"/>
            <w:shd w:val="clear" w:color="auto" w:fill="D9E2F3"/>
          </w:tcPr>
          <w:p w14:paraId="4AF75CDA" w14:textId="77777777" w:rsidR="006D46B5" w:rsidRPr="00EB4875" w:rsidRDefault="006D46B5" w:rsidP="00DC7315">
            <w:pPr>
              <w:rPr>
                <w:sz w:val="22"/>
                <w:szCs w:val="22"/>
                <w:lang w:val="en-US"/>
              </w:rPr>
            </w:pPr>
            <w:r w:rsidRPr="00EB4875">
              <w:rPr>
                <w:b/>
                <w:bCs/>
                <w:sz w:val="22"/>
                <w:szCs w:val="22"/>
                <w:lang w:val="en-US"/>
              </w:rPr>
              <w:t>No. of hours</w:t>
            </w:r>
          </w:p>
        </w:tc>
        <w:tc>
          <w:tcPr>
            <w:tcW w:w="7967" w:type="dxa"/>
            <w:gridSpan w:val="3"/>
            <w:shd w:val="clear" w:color="auto" w:fill="D9E2F3"/>
          </w:tcPr>
          <w:p w14:paraId="0EB1E5F3" w14:textId="77777777" w:rsidR="006D46B5" w:rsidRPr="00EB4875" w:rsidRDefault="006D46B5" w:rsidP="00DC7315">
            <w:pPr>
              <w:rPr>
                <w:sz w:val="22"/>
                <w:szCs w:val="22"/>
              </w:rPr>
            </w:pPr>
            <w:r w:rsidRPr="00EB4875">
              <w:rPr>
                <w:sz w:val="22"/>
                <w:szCs w:val="22"/>
              </w:rPr>
              <w:t>15</w:t>
            </w:r>
          </w:p>
        </w:tc>
      </w:tr>
      <w:tr w:rsidR="006D46B5" w:rsidRPr="00EC650C" w14:paraId="6038336F" w14:textId="77777777" w:rsidTr="00EB4875">
        <w:trPr>
          <w:trHeight w:val="824"/>
        </w:trPr>
        <w:tc>
          <w:tcPr>
            <w:tcW w:w="10774" w:type="dxa"/>
            <w:gridSpan w:val="4"/>
            <w:shd w:val="clear" w:color="auto" w:fill="FFFFFF"/>
          </w:tcPr>
          <w:p w14:paraId="00803A20" w14:textId="77777777" w:rsidR="006D46B5" w:rsidRPr="00EB4875" w:rsidRDefault="006D46B5" w:rsidP="00DC7315">
            <w:pPr>
              <w:rPr>
                <w:b/>
                <w:bCs/>
                <w:color w:val="FF0000"/>
                <w:sz w:val="22"/>
                <w:szCs w:val="22"/>
                <w:lang w:val="fr-FR"/>
              </w:rPr>
            </w:pPr>
            <w:r w:rsidRPr="00EB4875">
              <w:rPr>
                <w:b/>
                <w:bCs/>
                <w:sz w:val="22"/>
                <w:szCs w:val="22"/>
                <w:lang w:val="fr-FR"/>
              </w:rPr>
              <w:t xml:space="preserve">Course content </w:t>
            </w:r>
          </w:p>
          <w:p w14:paraId="52429AC4" w14:textId="77777777" w:rsidR="006D46B5" w:rsidRPr="00EB4875" w:rsidRDefault="006D46B5" w:rsidP="00DC7315">
            <w:pPr>
              <w:contextualSpacing/>
              <w:rPr>
                <w:rFonts w:cs="Calibri"/>
                <w:sz w:val="22"/>
                <w:szCs w:val="22"/>
                <w:lang w:val="it-IT"/>
              </w:rPr>
            </w:pPr>
            <w:r w:rsidRPr="00EB4875">
              <w:rPr>
                <w:rFonts w:cs="Calibri"/>
                <w:sz w:val="22"/>
                <w:szCs w:val="22"/>
                <w:lang w:val="it-IT"/>
              </w:rPr>
              <w:t>Il corso mira ad ampliare le competenze nelle diverse forme di scrittura</w:t>
            </w:r>
            <w:r w:rsidRPr="00EB4875">
              <w:rPr>
                <w:rFonts w:cs="Calibri"/>
                <w:sz w:val="22"/>
                <w:szCs w:val="22"/>
                <w:lang w:val="fr-FR"/>
              </w:rPr>
              <w:t>.</w:t>
            </w:r>
          </w:p>
        </w:tc>
      </w:tr>
      <w:tr w:rsidR="006D46B5" w:rsidRPr="00EB4875" w14:paraId="70700ACB" w14:textId="77777777" w:rsidTr="00EB4875">
        <w:trPr>
          <w:trHeight w:val="583"/>
        </w:trPr>
        <w:tc>
          <w:tcPr>
            <w:tcW w:w="2807" w:type="dxa"/>
            <w:shd w:val="clear" w:color="auto" w:fill="D9E2F3"/>
          </w:tcPr>
          <w:p w14:paraId="671A13A5" w14:textId="77777777" w:rsidR="006D46B5" w:rsidRPr="00EB4875" w:rsidRDefault="006D46B5" w:rsidP="00DC7315">
            <w:pPr>
              <w:rPr>
                <w:rFonts w:ascii="TimesNewRomanPSMT" w:hAnsi="TimesNewRomanPSMT" w:cs="TimesNewRomanPSMT"/>
                <w:b/>
                <w:sz w:val="22"/>
                <w:szCs w:val="22"/>
                <w:lang w:val="en-US" w:eastAsia="pl-PL"/>
              </w:rPr>
            </w:pPr>
            <w:r w:rsidRPr="00EB4875">
              <w:rPr>
                <w:b/>
                <w:sz w:val="22"/>
                <w:szCs w:val="22"/>
              </w:rPr>
              <w:t>ISCED code</w:t>
            </w:r>
          </w:p>
        </w:tc>
        <w:tc>
          <w:tcPr>
            <w:tcW w:w="7967" w:type="dxa"/>
            <w:gridSpan w:val="3"/>
            <w:shd w:val="clear" w:color="auto" w:fill="D9E2F3"/>
          </w:tcPr>
          <w:p w14:paraId="6E70977A" w14:textId="77777777" w:rsidR="006D46B5" w:rsidRPr="00EB4875" w:rsidRDefault="006D46B5" w:rsidP="00DC7315">
            <w:pPr>
              <w:pStyle w:val="Default"/>
              <w:spacing w:line="360" w:lineRule="auto"/>
              <w:jc w:val="both"/>
              <w:rPr>
                <w:sz w:val="22"/>
                <w:szCs w:val="22"/>
                <w:lang w:val="en-US"/>
              </w:rPr>
            </w:pPr>
            <w:r w:rsidRPr="00EB4875">
              <w:rPr>
                <w:sz w:val="22"/>
                <w:szCs w:val="22"/>
                <w:lang w:val="en-US"/>
              </w:rPr>
              <w:t>0231</w:t>
            </w:r>
          </w:p>
        </w:tc>
      </w:tr>
      <w:tr w:rsidR="006D46B5" w:rsidRPr="00EB4875" w14:paraId="2688C7A3" w14:textId="77777777" w:rsidTr="00EB4875">
        <w:trPr>
          <w:trHeight w:val="549"/>
        </w:trPr>
        <w:tc>
          <w:tcPr>
            <w:tcW w:w="2807" w:type="dxa"/>
            <w:shd w:val="clear" w:color="auto" w:fill="FFFFFF"/>
          </w:tcPr>
          <w:p w14:paraId="155B081B" w14:textId="77777777" w:rsidR="006D46B5" w:rsidRPr="00EB4875" w:rsidRDefault="006D46B5" w:rsidP="00DC7315">
            <w:pPr>
              <w:rPr>
                <w:sz w:val="22"/>
                <w:szCs w:val="22"/>
                <w:lang w:val="en-US"/>
              </w:rPr>
            </w:pPr>
            <w:r w:rsidRPr="00EB4875">
              <w:rPr>
                <w:rFonts w:cs="Calibri"/>
                <w:b/>
                <w:sz w:val="22"/>
                <w:szCs w:val="22"/>
              </w:rPr>
              <w:t>Assessment scheme</w:t>
            </w:r>
          </w:p>
        </w:tc>
        <w:tc>
          <w:tcPr>
            <w:tcW w:w="7967" w:type="dxa"/>
            <w:gridSpan w:val="3"/>
            <w:shd w:val="clear" w:color="auto" w:fill="FFFFFF"/>
          </w:tcPr>
          <w:p w14:paraId="6052BF1C" w14:textId="77777777" w:rsidR="006D46B5" w:rsidRPr="00EB4875" w:rsidRDefault="006D46B5" w:rsidP="00DC7315">
            <w:pPr>
              <w:contextualSpacing/>
              <w:rPr>
                <w:rFonts w:cs="Calibri"/>
                <w:color w:val="000000"/>
                <w:kern w:val="1"/>
                <w:sz w:val="22"/>
                <w:szCs w:val="22"/>
                <w:lang w:val="it-IT" w:eastAsia="ar-SA"/>
              </w:rPr>
            </w:pPr>
            <w:r w:rsidRPr="00EB4875">
              <w:rPr>
                <w:rFonts w:cs="Calibri"/>
                <w:sz w:val="22"/>
                <w:szCs w:val="22"/>
                <w:lang w:val="it-IT"/>
              </w:rPr>
              <w:t>La partecipazione attiva al corso, la valutazione dei lavori scritti, verifiche di teoria, la prova scritta alla fine del semestre.</w:t>
            </w:r>
          </w:p>
          <w:p w14:paraId="617A8410" w14:textId="77777777" w:rsidR="006D46B5" w:rsidRPr="00EB4875" w:rsidRDefault="006D46B5" w:rsidP="00DC7315">
            <w:pPr>
              <w:snapToGrid w:val="0"/>
              <w:contextualSpacing/>
              <w:rPr>
                <w:rFonts w:cs="Calibri"/>
                <w:sz w:val="22"/>
                <w:szCs w:val="22"/>
                <w:lang w:val="it-IT"/>
              </w:rPr>
            </w:pPr>
            <w:r w:rsidRPr="00EB4875">
              <w:rPr>
                <w:rFonts w:cs="Calibri"/>
                <w:sz w:val="22"/>
                <w:szCs w:val="22"/>
                <w:lang w:val="it-IT"/>
              </w:rPr>
              <w:t>Scala dei voti: 0 – 64% - 2, 65% – 72% - 3,</w:t>
            </w:r>
          </w:p>
          <w:p w14:paraId="3429536C" w14:textId="77777777" w:rsidR="006D46B5" w:rsidRPr="00EB4875" w:rsidRDefault="006D46B5" w:rsidP="00DC7315">
            <w:pPr>
              <w:rPr>
                <w:sz w:val="22"/>
                <w:szCs w:val="22"/>
                <w:lang w:val="en-US"/>
              </w:rPr>
            </w:pPr>
            <w:r w:rsidRPr="00EB4875">
              <w:rPr>
                <w:rFonts w:cs="Calibri"/>
                <w:sz w:val="22"/>
                <w:szCs w:val="22"/>
                <w:lang w:val="it-IT"/>
              </w:rPr>
              <w:t>73% – 79% - 3+, 80% – 85% - 4, 86% – 92% - 4+, 93% - 100% -5.</w:t>
            </w:r>
          </w:p>
          <w:p w14:paraId="30722882" w14:textId="77777777" w:rsidR="006D46B5" w:rsidRPr="00EB4875" w:rsidRDefault="006D46B5" w:rsidP="00DC7315">
            <w:pPr>
              <w:rPr>
                <w:sz w:val="22"/>
                <w:szCs w:val="22"/>
                <w:lang w:val="en-US"/>
              </w:rPr>
            </w:pPr>
          </w:p>
        </w:tc>
      </w:tr>
      <w:tr w:rsidR="006D46B5" w:rsidRPr="00EB4875" w14:paraId="55503AF1" w14:textId="77777777" w:rsidTr="00EB4875">
        <w:trPr>
          <w:trHeight w:val="560"/>
        </w:trPr>
        <w:tc>
          <w:tcPr>
            <w:tcW w:w="2807" w:type="dxa"/>
            <w:shd w:val="clear" w:color="auto" w:fill="D9E2F3"/>
          </w:tcPr>
          <w:p w14:paraId="685F8BD5" w14:textId="77777777" w:rsidR="006D46B5" w:rsidRPr="00EB4875" w:rsidRDefault="006D46B5" w:rsidP="00DC7315">
            <w:pPr>
              <w:rPr>
                <w:sz w:val="22"/>
                <w:szCs w:val="22"/>
                <w:lang w:val="en-US"/>
              </w:rPr>
            </w:pPr>
            <w:r w:rsidRPr="00EB4875">
              <w:rPr>
                <w:b/>
                <w:bCs/>
                <w:sz w:val="22"/>
                <w:szCs w:val="22"/>
                <w:lang w:val="en-US"/>
              </w:rPr>
              <w:t>Lecturer</w:t>
            </w:r>
          </w:p>
        </w:tc>
        <w:tc>
          <w:tcPr>
            <w:tcW w:w="7967" w:type="dxa"/>
            <w:gridSpan w:val="3"/>
            <w:shd w:val="clear" w:color="auto" w:fill="D9E2F3"/>
          </w:tcPr>
          <w:p w14:paraId="34845F7E" w14:textId="77777777" w:rsidR="006D46B5" w:rsidRPr="00EB4875" w:rsidRDefault="006D46B5" w:rsidP="00DC7315">
            <w:pPr>
              <w:rPr>
                <w:sz w:val="22"/>
                <w:szCs w:val="22"/>
                <w:lang w:val="en-US"/>
              </w:rPr>
            </w:pPr>
          </w:p>
        </w:tc>
      </w:tr>
      <w:tr w:rsidR="006D46B5" w:rsidRPr="00EB4875" w14:paraId="0774C2BD" w14:textId="77777777" w:rsidTr="00EB4875">
        <w:trPr>
          <w:trHeight w:val="392"/>
        </w:trPr>
        <w:tc>
          <w:tcPr>
            <w:tcW w:w="2807" w:type="dxa"/>
            <w:shd w:val="clear" w:color="auto" w:fill="FFFFFF"/>
          </w:tcPr>
          <w:p w14:paraId="01F2050C" w14:textId="77777777" w:rsidR="006D46B5" w:rsidRPr="00EB4875" w:rsidRDefault="006D46B5" w:rsidP="00DC7315">
            <w:pPr>
              <w:rPr>
                <w:sz w:val="22"/>
                <w:szCs w:val="22"/>
                <w:lang w:val="en-US"/>
              </w:rPr>
            </w:pPr>
            <w:r w:rsidRPr="00EB4875">
              <w:rPr>
                <w:b/>
                <w:bCs/>
                <w:sz w:val="22"/>
                <w:szCs w:val="22"/>
                <w:lang w:val="en-US"/>
              </w:rPr>
              <w:t>Contact</w:t>
            </w:r>
          </w:p>
        </w:tc>
        <w:tc>
          <w:tcPr>
            <w:tcW w:w="7967" w:type="dxa"/>
            <w:gridSpan w:val="3"/>
            <w:shd w:val="clear" w:color="auto" w:fill="FFFFFF"/>
          </w:tcPr>
          <w:p w14:paraId="3CB85A80" w14:textId="77777777" w:rsidR="006D46B5" w:rsidRPr="00EB4875" w:rsidRDefault="006D46B5" w:rsidP="00DC7315">
            <w:pPr>
              <w:rPr>
                <w:sz w:val="22"/>
                <w:szCs w:val="22"/>
                <w:lang w:val="en-US"/>
              </w:rPr>
            </w:pPr>
          </w:p>
        </w:tc>
      </w:tr>
      <w:tr w:rsidR="006D46B5" w:rsidRPr="00EB4875" w14:paraId="5B05E759" w14:textId="77777777" w:rsidTr="00EB4875">
        <w:trPr>
          <w:trHeight w:val="805"/>
        </w:trPr>
        <w:tc>
          <w:tcPr>
            <w:tcW w:w="2807" w:type="dxa"/>
            <w:shd w:val="clear" w:color="auto" w:fill="D9E2F3"/>
          </w:tcPr>
          <w:p w14:paraId="255F75CC" w14:textId="77777777" w:rsidR="006D46B5" w:rsidRPr="00EB4875" w:rsidRDefault="006D46B5" w:rsidP="00DC7315">
            <w:pPr>
              <w:rPr>
                <w:sz w:val="22"/>
                <w:szCs w:val="22"/>
                <w:lang w:val="en-GB"/>
              </w:rPr>
            </w:pPr>
            <w:r w:rsidRPr="00EB4875">
              <w:rPr>
                <w:b/>
                <w:bCs/>
                <w:sz w:val="22"/>
                <w:szCs w:val="22"/>
                <w:lang w:val="en-US"/>
              </w:rPr>
              <w:t>Literature</w:t>
            </w:r>
          </w:p>
        </w:tc>
        <w:tc>
          <w:tcPr>
            <w:tcW w:w="7967" w:type="dxa"/>
            <w:gridSpan w:val="3"/>
            <w:shd w:val="clear" w:color="auto" w:fill="D9E2F3"/>
          </w:tcPr>
          <w:p w14:paraId="5A36E23B" w14:textId="77777777" w:rsidR="006D46B5" w:rsidRPr="00EB4875" w:rsidRDefault="006D46B5" w:rsidP="00DC7315">
            <w:pPr>
              <w:contextualSpacing/>
              <w:rPr>
                <w:rFonts w:cs="Calibri"/>
                <w:color w:val="000000"/>
                <w:kern w:val="1"/>
                <w:sz w:val="22"/>
                <w:szCs w:val="22"/>
                <w:lang w:val="it-IT" w:eastAsia="ar-SA"/>
              </w:rPr>
            </w:pPr>
            <w:r w:rsidRPr="00EB4875">
              <w:rPr>
                <w:rFonts w:cs="Calibri"/>
                <w:color w:val="000000"/>
                <w:kern w:val="1"/>
                <w:sz w:val="22"/>
                <w:szCs w:val="22"/>
                <w:lang w:val="it-IT" w:eastAsia="ar-SA"/>
              </w:rPr>
              <w:t xml:space="preserve">T. Franzi, S. Damele, </w:t>
            </w:r>
            <w:r w:rsidRPr="00EB4875">
              <w:rPr>
                <w:rFonts w:cs="Calibri"/>
                <w:i/>
                <w:color w:val="000000"/>
                <w:kern w:val="1"/>
                <w:sz w:val="22"/>
                <w:szCs w:val="22"/>
                <w:lang w:val="it-IT" w:eastAsia="ar-SA"/>
              </w:rPr>
              <w:t>L’italiano</w:t>
            </w:r>
            <w:r w:rsidRPr="00EB4875">
              <w:rPr>
                <w:rFonts w:cs="Calibri"/>
                <w:color w:val="000000"/>
                <w:kern w:val="1"/>
                <w:sz w:val="22"/>
                <w:szCs w:val="22"/>
                <w:lang w:val="it-IT" w:eastAsia="ar-SA"/>
              </w:rPr>
              <w:t xml:space="preserve"> </w:t>
            </w:r>
            <w:r w:rsidRPr="00EB4875">
              <w:rPr>
                <w:rFonts w:cs="Calibri"/>
                <w:i/>
                <w:color w:val="000000"/>
                <w:kern w:val="1"/>
                <w:sz w:val="22"/>
                <w:szCs w:val="22"/>
                <w:lang w:val="it-IT" w:eastAsia="ar-SA"/>
              </w:rPr>
              <w:t>per fare e per capire</w:t>
            </w:r>
            <w:r w:rsidRPr="00EB4875">
              <w:rPr>
                <w:rFonts w:cs="Calibri"/>
                <w:color w:val="000000"/>
                <w:kern w:val="1"/>
                <w:sz w:val="22"/>
                <w:szCs w:val="22"/>
                <w:lang w:val="it-IT" w:eastAsia="ar-SA"/>
              </w:rPr>
              <w:t>, [Milano], Archimede, 2008</w:t>
            </w:r>
          </w:p>
          <w:p w14:paraId="0691EA72" w14:textId="77777777" w:rsidR="006D46B5" w:rsidRPr="00EB4875" w:rsidRDefault="006D46B5" w:rsidP="00DC7315">
            <w:pPr>
              <w:contextualSpacing/>
              <w:rPr>
                <w:rFonts w:cs="Calibri"/>
                <w:color w:val="000000"/>
                <w:kern w:val="1"/>
                <w:sz w:val="22"/>
                <w:szCs w:val="22"/>
                <w:lang w:val="it-IT" w:eastAsia="ar-SA"/>
              </w:rPr>
            </w:pPr>
            <w:r w:rsidRPr="00EB4875">
              <w:rPr>
                <w:rFonts w:cs="Calibri"/>
                <w:color w:val="000000"/>
                <w:kern w:val="1"/>
                <w:sz w:val="22"/>
                <w:szCs w:val="22"/>
                <w:lang w:val="it-IT" w:eastAsia="ar-SA"/>
              </w:rPr>
              <w:t xml:space="preserve">F. Gaudiano, </w:t>
            </w:r>
            <w:r w:rsidRPr="00EB4875">
              <w:rPr>
                <w:rFonts w:cs="Calibri"/>
                <w:i/>
                <w:color w:val="000000"/>
                <w:kern w:val="1"/>
                <w:sz w:val="22"/>
                <w:szCs w:val="22"/>
                <w:lang w:val="it-IT" w:eastAsia="ar-SA"/>
              </w:rPr>
              <w:t>Manuale di scrittura creativa</w:t>
            </w:r>
            <w:r w:rsidRPr="00EB4875">
              <w:rPr>
                <w:rFonts w:cs="Calibri"/>
                <w:color w:val="000000"/>
                <w:kern w:val="1"/>
                <w:sz w:val="22"/>
                <w:szCs w:val="22"/>
                <w:lang w:val="it-IT" w:eastAsia="ar-SA"/>
              </w:rPr>
              <w:t>, Zanichelli Editore, 2010</w:t>
            </w:r>
          </w:p>
          <w:p w14:paraId="26DBD84E" w14:textId="77777777" w:rsidR="006D46B5" w:rsidRPr="00EB4875" w:rsidRDefault="006D46B5" w:rsidP="00DC7315">
            <w:pPr>
              <w:rPr>
                <w:sz w:val="22"/>
                <w:szCs w:val="22"/>
                <w:lang w:val="en-US"/>
              </w:rPr>
            </w:pPr>
            <w:r w:rsidRPr="00EB4875">
              <w:rPr>
                <w:rFonts w:cs="Calibri"/>
                <w:color w:val="000000"/>
                <w:kern w:val="1"/>
                <w:sz w:val="22"/>
                <w:szCs w:val="22"/>
                <w:lang w:val="it-IT" w:eastAsia="ar-SA"/>
              </w:rPr>
              <w:t>articoli di stampa</w:t>
            </w:r>
          </w:p>
        </w:tc>
      </w:tr>
      <w:tr w:rsidR="006D46B5" w:rsidRPr="00EB4875" w14:paraId="195D45E4" w14:textId="77777777" w:rsidTr="00EB4875">
        <w:trPr>
          <w:trHeight w:val="805"/>
        </w:trPr>
        <w:tc>
          <w:tcPr>
            <w:tcW w:w="2807" w:type="dxa"/>
            <w:shd w:val="clear" w:color="auto" w:fill="FFFFFF"/>
          </w:tcPr>
          <w:p w14:paraId="0C893852" w14:textId="77777777" w:rsidR="006D46B5" w:rsidRPr="00EB4875" w:rsidRDefault="006D46B5" w:rsidP="00DC7315">
            <w:pPr>
              <w:rPr>
                <w:sz w:val="22"/>
                <w:szCs w:val="22"/>
                <w:lang w:val="en-US"/>
              </w:rPr>
            </w:pPr>
            <w:r w:rsidRPr="00EB4875">
              <w:rPr>
                <w:b/>
                <w:bCs/>
                <w:sz w:val="22"/>
                <w:szCs w:val="22"/>
                <w:lang w:val="en-US"/>
              </w:rPr>
              <w:t>Field of study/ programme</w:t>
            </w:r>
          </w:p>
        </w:tc>
        <w:tc>
          <w:tcPr>
            <w:tcW w:w="7967" w:type="dxa"/>
            <w:gridSpan w:val="3"/>
            <w:shd w:val="clear" w:color="auto" w:fill="FFFFFF"/>
          </w:tcPr>
          <w:p w14:paraId="0742665A" w14:textId="77777777" w:rsidR="006D46B5" w:rsidRPr="00EB4875" w:rsidRDefault="006D46B5" w:rsidP="00DC7315">
            <w:pPr>
              <w:rPr>
                <w:sz w:val="22"/>
                <w:szCs w:val="22"/>
                <w:lang w:val="en-US"/>
              </w:rPr>
            </w:pPr>
            <w:r w:rsidRPr="00EB4875">
              <w:rPr>
                <w:rFonts w:cs="Calibri"/>
                <w:sz w:val="22"/>
                <w:szCs w:val="22"/>
                <w:lang w:val="en-US"/>
              </w:rPr>
              <w:t>Filologia / italianistica</w:t>
            </w:r>
          </w:p>
        </w:tc>
      </w:tr>
    </w:tbl>
    <w:p w14:paraId="2A4F0256" w14:textId="5ABCCF22" w:rsidR="007B111D" w:rsidRDefault="007B111D" w:rsidP="006D46B5">
      <w:pPr>
        <w:rPr>
          <w:lang w:val="en-US"/>
        </w:rPr>
      </w:pPr>
    </w:p>
    <w:p w14:paraId="1863432A" w14:textId="77777777" w:rsidR="007B111D" w:rsidRDefault="007B111D">
      <w:pPr>
        <w:spacing w:after="200" w:line="276" w:lineRule="auto"/>
        <w:rPr>
          <w:lang w:val="en-US"/>
        </w:rPr>
      </w:pPr>
      <w:r>
        <w:rPr>
          <w:lang w:val="en-US"/>
        </w:rPr>
        <w:br w:type="page"/>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2410"/>
        <w:gridCol w:w="2552"/>
        <w:gridCol w:w="3005"/>
      </w:tblGrid>
      <w:tr w:rsidR="006D46B5" w:rsidRPr="00EB4875" w14:paraId="4AA72A87" w14:textId="77777777" w:rsidTr="00EB4875">
        <w:trPr>
          <w:trHeight w:val="840"/>
        </w:trPr>
        <w:tc>
          <w:tcPr>
            <w:tcW w:w="7769" w:type="dxa"/>
            <w:gridSpan w:val="3"/>
            <w:shd w:val="clear" w:color="auto" w:fill="4F81BD"/>
          </w:tcPr>
          <w:p w14:paraId="4F8A1758" w14:textId="77777777" w:rsidR="006D46B5" w:rsidRPr="00EB4875" w:rsidRDefault="006D46B5" w:rsidP="00DC7315">
            <w:pPr>
              <w:rPr>
                <w:rFonts w:ascii="Century" w:hAnsi="Century" w:cs="Century"/>
                <w:b/>
                <w:sz w:val="22"/>
                <w:szCs w:val="22"/>
                <w:lang w:val="es-ES"/>
              </w:rPr>
            </w:pPr>
            <w:r w:rsidRPr="00EB4875">
              <w:rPr>
                <w:b/>
                <w:bCs/>
                <w:color w:val="FFFFFF"/>
                <w:sz w:val="22"/>
                <w:szCs w:val="22"/>
                <w:lang w:val="es-ES"/>
              </w:rPr>
              <w:lastRenderedPageBreak/>
              <w:t>Competenze orali (MA)</w:t>
            </w:r>
          </w:p>
        </w:tc>
        <w:tc>
          <w:tcPr>
            <w:tcW w:w="3005" w:type="dxa"/>
            <w:shd w:val="clear" w:color="auto" w:fill="4F81BD"/>
          </w:tcPr>
          <w:p w14:paraId="7FAE6B9F" w14:textId="77777777" w:rsidR="006D46B5" w:rsidRPr="00EB4875" w:rsidRDefault="006D46B5" w:rsidP="00DC7315">
            <w:pPr>
              <w:rPr>
                <w:b/>
                <w:bCs/>
                <w:color w:val="FFFFFF"/>
                <w:sz w:val="22"/>
                <w:szCs w:val="22"/>
                <w:lang w:val="en-US"/>
              </w:rPr>
            </w:pPr>
            <w:r w:rsidRPr="00EB4875">
              <w:rPr>
                <w:b/>
                <w:bCs/>
                <w:color w:val="FFFFFF"/>
                <w:sz w:val="22"/>
                <w:szCs w:val="22"/>
                <w:lang w:val="en-US"/>
              </w:rPr>
              <w:t>USOS code</w:t>
            </w:r>
          </w:p>
          <w:p w14:paraId="6163BF1A" w14:textId="77777777" w:rsidR="006D46B5" w:rsidRPr="00EB4875" w:rsidRDefault="006D46B5" w:rsidP="00DC7315">
            <w:pPr>
              <w:rPr>
                <w:color w:val="FFFFFF"/>
                <w:sz w:val="22"/>
                <w:szCs w:val="22"/>
                <w:lang w:val="en-US"/>
              </w:rPr>
            </w:pPr>
            <w:r w:rsidRPr="00EB4875">
              <w:rPr>
                <w:rFonts w:cs="Calibri"/>
                <w:b/>
                <w:bCs/>
                <w:sz w:val="22"/>
                <w:szCs w:val="22"/>
                <w:highlight w:val="yellow"/>
                <w:lang w:val="es-ES"/>
              </w:rPr>
              <w:t>0100-ERAS986</w:t>
            </w:r>
            <w:r w:rsidRPr="00EB4875">
              <w:rPr>
                <w:rFonts w:cs="Calibri"/>
                <w:b/>
                <w:bCs/>
                <w:sz w:val="22"/>
                <w:szCs w:val="22"/>
                <w:lang w:val="es-ES"/>
              </w:rPr>
              <w:t xml:space="preserve">          </w:t>
            </w:r>
          </w:p>
        </w:tc>
      </w:tr>
      <w:tr w:rsidR="006D46B5" w:rsidRPr="00EB4875" w14:paraId="772F6554" w14:textId="77777777" w:rsidTr="00EB4875">
        <w:trPr>
          <w:trHeight w:val="409"/>
        </w:trPr>
        <w:tc>
          <w:tcPr>
            <w:tcW w:w="2807" w:type="dxa"/>
            <w:shd w:val="clear" w:color="auto" w:fill="auto"/>
          </w:tcPr>
          <w:p w14:paraId="0A174DF8" w14:textId="77777777" w:rsidR="006D46B5" w:rsidRPr="00EB4875" w:rsidRDefault="006D46B5" w:rsidP="00DC7315">
            <w:pPr>
              <w:rPr>
                <w:bCs/>
                <w:i/>
                <w:sz w:val="22"/>
                <w:szCs w:val="22"/>
                <w:lang w:val="en-US"/>
              </w:rPr>
            </w:pPr>
            <w:r w:rsidRPr="00EB4875">
              <w:rPr>
                <w:b/>
                <w:bCs/>
                <w:sz w:val="22"/>
                <w:szCs w:val="22"/>
                <w:lang w:val="en-US"/>
              </w:rPr>
              <w:t xml:space="preserve">Level </w:t>
            </w:r>
            <w:r w:rsidRPr="00EB4875">
              <w:rPr>
                <w:bCs/>
                <w:i/>
                <w:sz w:val="22"/>
                <w:szCs w:val="22"/>
                <w:lang w:val="en-US"/>
              </w:rPr>
              <w:t>(MA/BA/optional)</w:t>
            </w:r>
          </w:p>
        </w:tc>
        <w:tc>
          <w:tcPr>
            <w:tcW w:w="7967" w:type="dxa"/>
            <w:gridSpan w:val="3"/>
            <w:shd w:val="clear" w:color="auto" w:fill="auto"/>
          </w:tcPr>
          <w:p w14:paraId="3B16DD2A" w14:textId="77777777" w:rsidR="006D46B5" w:rsidRPr="00EB4875" w:rsidRDefault="006D46B5" w:rsidP="00DC7315">
            <w:pPr>
              <w:jc w:val="center"/>
              <w:rPr>
                <w:sz w:val="22"/>
                <w:szCs w:val="22"/>
              </w:rPr>
            </w:pPr>
            <w:r w:rsidRPr="00EB4875">
              <w:rPr>
                <w:sz w:val="22"/>
                <w:szCs w:val="22"/>
              </w:rPr>
              <w:t>MA</w:t>
            </w:r>
          </w:p>
        </w:tc>
      </w:tr>
      <w:tr w:rsidR="006D46B5" w:rsidRPr="00EB4875" w14:paraId="29D30E5F" w14:textId="77777777" w:rsidTr="00EB4875">
        <w:trPr>
          <w:trHeight w:val="415"/>
        </w:trPr>
        <w:tc>
          <w:tcPr>
            <w:tcW w:w="10774" w:type="dxa"/>
            <w:gridSpan w:val="4"/>
            <w:shd w:val="clear" w:color="auto" w:fill="D9E2F3"/>
          </w:tcPr>
          <w:p w14:paraId="704F35E2" w14:textId="77777777" w:rsidR="006D46B5" w:rsidRPr="00EB4875" w:rsidRDefault="006D46B5" w:rsidP="00DC7315">
            <w:pPr>
              <w:rPr>
                <w:sz w:val="22"/>
                <w:szCs w:val="22"/>
                <w:lang w:val="en-US"/>
              </w:rPr>
            </w:pPr>
            <w:r w:rsidRPr="00EB4875">
              <w:rPr>
                <w:b/>
                <w:bCs/>
                <w:sz w:val="22"/>
                <w:szCs w:val="22"/>
                <w:lang w:val="en-US"/>
              </w:rPr>
              <w:t xml:space="preserve">Semester </w:t>
            </w:r>
            <w:r w:rsidRPr="00EB4875">
              <w:rPr>
                <w:bCs/>
                <w:sz w:val="22"/>
                <w:szCs w:val="22"/>
                <w:lang w:val="en-US"/>
              </w:rPr>
              <w:t xml:space="preserve">(winter/summer) winter </w:t>
            </w:r>
          </w:p>
        </w:tc>
      </w:tr>
      <w:tr w:rsidR="006D46B5" w:rsidRPr="00EB4875" w14:paraId="11F36431" w14:textId="77777777" w:rsidTr="00EB4875">
        <w:trPr>
          <w:trHeight w:val="406"/>
        </w:trPr>
        <w:tc>
          <w:tcPr>
            <w:tcW w:w="2807" w:type="dxa"/>
            <w:shd w:val="clear" w:color="auto" w:fill="auto"/>
          </w:tcPr>
          <w:p w14:paraId="20DB2250" w14:textId="77777777" w:rsidR="006D46B5" w:rsidRPr="00EB4875" w:rsidRDefault="006D46B5" w:rsidP="00DC7315">
            <w:pPr>
              <w:rPr>
                <w:sz w:val="22"/>
                <w:szCs w:val="22"/>
                <w:lang w:val="en-US"/>
              </w:rPr>
            </w:pPr>
            <w:r w:rsidRPr="00EB4875">
              <w:rPr>
                <w:b/>
                <w:bCs/>
                <w:sz w:val="22"/>
                <w:szCs w:val="22"/>
                <w:lang w:val="en-US"/>
              </w:rPr>
              <w:t>ECTS</w:t>
            </w:r>
          </w:p>
        </w:tc>
        <w:tc>
          <w:tcPr>
            <w:tcW w:w="7967" w:type="dxa"/>
            <w:gridSpan w:val="3"/>
            <w:shd w:val="clear" w:color="auto" w:fill="auto"/>
          </w:tcPr>
          <w:p w14:paraId="11C01BB3" w14:textId="77777777" w:rsidR="006D46B5" w:rsidRPr="00EB4875" w:rsidRDefault="006D46B5" w:rsidP="00DC7315">
            <w:pPr>
              <w:rPr>
                <w:sz w:val="22"/>
                <w:szCs w:val="22"/>
              </w:rPr>
            </w:pPr>
            <w:r w:rsidRPr="00EB4875">
              <w:rPr>
                <w:sz w:val="22"/>
                <w:szCs w:val="22"/>
              </w:rPr>
              <w:t>4</w:t>
            </w:r>
          </w:p>
        </w:tc>
      </w:tr>
      <w:tr w:rsidR="006D46B5" w:rsidRPr="00EB4875" w14:paraId="567B16DC" w14:textId="77777777" w:rsidTr="00EB4875">
        <w:trPr>
          <w:trHeight w:val="426"/>
        </w:trPr>
        <w:tc>
          <w:tcPr>
            <w:tcW w:w="2807" w:type="dxa"/>
            <w:shd w:val="clear" w:color="auto" w:fill="D9E2F3"/>
          </w:tcPr>
          <w:p w14:paraId="41576E30" w14:textId="77777777" w:rsidR="006D46B5" w:rsidRPr="00EB4875" w:rsidRDefault="006D46B5" w:rsidP="00DC7315">
            <w:pPr>
              <w:rPr>
                <w:sz w:val="22"/>
                <w:szCs w:val="22"/>
                <w:lang w:val="en-US"/>
              </w:rPr>
            </w:pPr>
            <w:r w:rsidRPr="00EB4875">
              <w:rPr>
                <w:b/>
                <w:bCs/>
                <w:sz w:val="22"/>
                <w:szCs w:val="22"/>
                <w:lang w:val="en-US"/>
              </w:rPr>
              <w:t>Language of instruction</w:t>
            </w:r>
          </w:p>
        </w:tc>
        <w:tc>
          <w:tcPr>
            <w:tcW w:w="7967" w:type="dxa"/>
            <w:gridSpan w:val="3"/>
            <w:shd w:val="clear" w:color="auto" w:fill="D9E2F3"/>
          </w:tcPr>
          <w:p w14:paraId="522AFEBA" w14:textId="77777777" w:rsidR="006D46B5" w:rsidRPr="00EB4875" w:rsidRDefault="006D46B5" w:rsidP="00DC7315">
            <w:pPr>
              <w:rPr>
                <w:sz w:val="22"/>
                <w:szCs w:val="22"/>
              </w:rPr>
            </w:pPr>
            <w:r w:rsidRPr="00EB4875">
              <w:rPr>
                <w:sz w:val="22"/>
                <w:szCs w:val="22"/>
              </w:rPr>
              <w:t>Italian</w:t>
            </w:r>
          </w:p>
        </w:tc>
      </w:tr>
      <w:tr w:rsidR="006D46B5" w:rsidRPr="00EB4875" w14:paraId="15F7501F" w14:textId="77777777" w:rsidTr="00EB4875">
        <w:trPr>
          <w:trHeight w:val="426"/>
        </w:trPr>
        <w:tc>
          <w:tcPr>
            <w:tcW w:w="5217" w:type="dxa"/>
            <w:gridSpan w:val="2"/>
            <w:shd w:val="clear" w:color="auto" w:fill="FFFFFF"/>
          </w:tcPr>
          <w:p w14:paraId="4B28E856" w14:textId="77777777" w:rsidR="006D46B5" w:rsidRPr="00EB4875" w:rsidRDefault="006D46B5" w:rsidP="00DC7315">
            <w:pPr>
              <w:rPr>
                <w:sz w:val="22"/>
                <w:szCs w:val="22"/>
                <w:lang w:val="en-US"/>
              </w:rPr>
            </w:pPr>
            <w:r w:rsidRPr="00EB4875">
              <w:rPr>
                <w:b/>
                <w:bCs/>
                <w:sz w:val="22"/>
                <w:szCs w:val="22"/>
                <w:lang w:val="en-US"/>
              </w:rPr>
              <w:t>Form</w:t>
            </w:r>
            <w:r w:rsidRPr="00EB4875">
              <w:rPr>
                <w:sz w:val="22"/>
                <w:szCs w:val="22"/>
                <w:lang w:val="en-US"/>
              </w:rPr>
              <w:t xml:space="preserve"> (</w:t>
            </w:r>
            <w:r w:rsidRPr="00EB4875">
              <w:rPr>
                <w:i/>
                <w:sz w:val="22"/>
                <w:szCs w:val="22"/>
                <w:lang w:val="en-US"/>
              </w:rPr>
              <w:t>Lecture, Tutorial, discussion class, Laboratory, or other)</w:t>
            </w:r>
          </w:p>
        </w:tc>
        <w:tc>
          <w:tcPr>
            <w:tcW w:w="5557" w:type="dxa"/>
            <w:gridSpan w:val="2"/>
            <w:shd w:val="clear" w:color="auto" w:fill="FFFFFF"/>
          </w:tcPr>
          <w:p w14:paraId="7B661317" w14:textId="77777777" w:rsidR="006D46B5" w:rsidRPr="00EB4875" w:rsidRDefault="006D46B5" w:rsidP="00DC7315">
            <w:pPr>
              <w:jc w:val="center"/>
              <w:rPr>
                <w:sz w:val="22"/>
                <w:szCs w:val="22"/>
                <w:lang w:val="en-US"/>
              </w:rPr>
            </w:pPr>
            <w:r w:rsidRPr="00EB4875">
              <w:rPr>
                <w:sz w:val="22"/>
                <w:szCs w:val="22"/>
                <w:lang w:val="en-US"/>
              </w:rPr>
              <w:t>LAB</w:t>
            </w:r>
          </w:p>
        </w:tc>
      </w:tr>
      <w:tr w:rsidR="006D46B5" w:rsidRPr="00EB4875" w14:paraId="558DA3BC" w14:textId="77777777" w:rsidTr="00EB4875">
        <w:trPr>
          <w:trHeight w:val="400"/>
        </w:trPr>
        <w:tc>
          <w:tcPr>
            <w:tcW w:w="2807" w:type="dxa"/>
            <w:shd w:val="clear" w:color="auto" w:fill="D9E2F3"/>
          </w:tcPr>
          <w:p w14:paraId="4BC964FE" w14:textId="77777777" w:rsidR="006D46B5" w:rsidRPr="00EB4875" w:rsidRDefault="006D46B5" w:rsidP="00DC7315">
            <w:pPr>
              <w:rPr>
                <w:sz w:val="22"/>
                <w:szCs w:val="22"/>
                <w:lang w:val="en-US"/>
              </w:rPr>
            </w:pPr>
            <w:r w:rsidRPr="00EB4875">
              <w:rPr>
                <w:b/>
                <w:bCs/>
                <w:sz w:val="22"/>
                <w:szCs w:val="22"/>
                <w:lang w:val="en-US"/>
              </w:rPr>
              <w:t>No. of hours</w:t>
            </w:r>
          </w:p>
        </w:tc>
        <w:tc>
          <w:tcPr>
            <w:tcW w:w="7967" w:type="dxa"/>
            <w:gridSpan w:val="3"/>
            <w:shd w:val="clear" w:color="auto" w:fill="D9E2F3"/>
          </w:tcPr>
          <w:p w14:paraId="083432CD" w14:textId="77777777" w:rsidR="006D46B5" w:rsidRPr="00EB4875" w:rsidRDefault="006D46B5" w:rsidP="00DC7315">
            <w:pPr>
              <w:rPr>
                <w:sz w:val="22"/>
                <w:szCs w:val="22"/>
              </w:rPr>
            </w:pPr>
            <w:r w:rsidRPr="00EB4875">
              <w:rPr>
                <w:sz w:val="22"/>
                <w:szCs w:val="22"/>
              </w:rPr>
              <w:t>30</w:t>
            </w:r>
          </w:p>
        </w:tc>
      </w:tr>
      <w:tr w:rsidR="006D46B5" w:rsidRPr="00EB4875" w14:paraId="7939A6A7" w14:textId="77777777" w:rsidTr="00EB4875">
        <w:trPr>
          <w:trHeight w:val="824"/>
        </w:trPr>
        <w:tc>
          <w:tcPr>
            <w:tcW w:w="10774" w:type="dxa"/>
            <w:gridSpan w:val="4"/>
            <w:shd w:val="clear" w:color="auto" w:fill="FFFFFF"/>
          </w:tcPr>
          <w:p w14:paraId="35CF4527" w14:textId="77777777" w:rsidR="006D46B5" w:rsidRPr="00EB4875" w:rsidRDefault="006D46B5" w:rsidP="00DC7315">
            <w:pPr>
              <w:rPr>
                <w:b/>
                <w:bCs/>
                <w:color w:val="FF0000"/>
                <w:sz w:val="22"/>
                <w:szCs w:val="22"/>
                <w:lang w:val="it-IT"/>
              </w:rPr>
            </w:pPr>
            <w:r w:rsidRPr="00EB4875">
              <w:rPr>
                <w:b/>
                <w:bCs/>
                <w:sz w:val="22"/>
                <w:szCs w:val="22"/>
                <w:lang w:val="it-IT"/>
              </w:rPr>
              <w:t>Course content</w:t>
            </w:r>
          </w:p>
          <w:p w14:paraId="6B9CCB8C" w14:textId="77777777" w:rsidR="006D46B5" w:rsidRPr="00EB4875" w:rsidRDefault="006D46B5" w:rsidP="00DC7315">
            <w:pPr>
              <w:contextualSpacing/>
              <w:rPr>
                <w:b/>
                <w:bCs/>
                <w:sz w:val="22"/>
                <w:szCs w:val="22"/>
                <w:lang w:val="es-ES"/>
              </w:rPr>
            </w:pPr>
            <w:r w:rsidRPr="00EB4875">
              <w:rPr>
                <w:rFonts w:cs="Calibri"/>
                <w:sz w:val="22"/>
                <w:szCs w:val="22"/>
                <w:lang w:val="it-IT"/>
              </w:rPr>
              <w:t>Ampliare la conoscenza lessicale degli studenti, approfondendo la comprensione e l’espressione dell’italiano parlato. Sviluppare le competenze nell’uso della lingua.</w:t>
            </w:r>
          </w:p>
        </w:tc>
      </w:tr>
      <w:tr w:rsidR="006D46B5" w:rsidRPr="00EB4875" w14:paraId="12A81945" w14:textId="77777777" w:rsidTr="00EB4875">
        <w:trPr>
          <w:trHeight w:val="583"/>
        </w:trPr>
        <w:tc>
          <w:tcPr>
            <w:tcW w:w="2807" w:type="dxa"/>
            <w:shd w:val="clear" w:color="auto" w:fill="D9E2F3"/>
          </w:tcPr>
          <w:p w14:paraId="33BB4AFB" w14:textId="77777777" w:rsidR="006D46B5" w:rsidRPr="00EB4875" w:rsidRDefault="006D46B5" w:rsidP="00DC7315">
            <w:pPr>
              <w:rPr>
                <w:rFonts w:ascii="TimesNewRomanPSMT" w:hAnsi="TimesNewRomanPSMT" w:cs="TimesNewRomanPSMT"/>
                <w:b/>
                <w:sz w:val="22"/>
                <w:szCs w:val="22"/>
                <w:lang w:val="en-US" w:eastAsia="pl-PL"/>
              </w:rPr>
            </w:pPr>
            <w:r w:rsidRPr="00EB4875">
              <w:rPr>
                <w:b/>
                <w:sz w:val="22"/>
                <w:szCs w:val="22"/>
              </w:rPr>
              <w:t>ISCED code</w:t>
            </w:r>
          </w:p>
        </w:tc>
        <w:tc>
          <w:tcPr>
            <w:tcW w:w="7967" w:type="dxa"/>
            <w:gridSpan w:val="3"/>
            <w:shd w:val="clear" w:color="auto" w:fill="D9E2F3"/>
          </w:tcPr>
          <w:p w14:paraId="333851D5" w14:textId="77777777" w:rsidR="006D46B5" w:rsidRPr="00EB4875" w:rsidRDefault="006D46B5" w:rsidP="00DC7315">
            <w:pPr>
              <w:pStyle w:val="Default"/>
              <w:spacing w:line="360" w:lineRule="auto"/>
              <w:jc w:val="both"/>
              <w:rPr>
                <w:sz w:val="22"/>
                <w:szCs w:val="22"/>
                <w:lang w:val="en-US"/>
              </w:rPr>
            </w:pPr>
            <w:r w:rsidRPr="00EB4875">
              <w:rPr>
                <w:sz w:val="22"/>
                <w:szCs w:val="22"/>
                <w:lang w:val="en-US"/>
              </w:rPr>
              <w:t>0231</w:t>
            </w:r>
          </w:p>
        </w:tc>
      </w:tr>
      <w:tr w:rsidR="006D46B5" w:rsidRPr="00EB4875" w14:paraId="39D7A49B" w14:textId="77777777" w:rsidTr="00EB4875">
        <w:trPr>
          <w:trHeight w:val="549"/>
        </w:trPr>
        <w:tc>
          <w:tcPr>
            <w:tcW w:w="2807" w:type="dxa"/>
            <w:shd w:val="clear" w:color="auto" w:fill="FFFFFF"/>
          </w:tcPr>
          <w:p w14:paraId="55DE2B15" w14:textId="77777777" w:rsidR="006D46B5" w:rsidRPr="00EB4875" w:rsidRDefault="006D46B5" w:rsidP="00DC7315">
            <w:pPr>
              <w:rPr>
                <w:sz w:val="22"/>
                <w:szCs w:val="22"/>
                <w:lang w:val="en-US"/>
              </w:rPr>
            </w:pPr>
            <w:r w:rsidRPr="00EB4875">
              <w:rPr>
                <w:rFonts w:cs="Calibri"/>
                <w:b/>
                <w:sz w:val="22"/>
                <w:szCs w:val="22"/>
              </w:rPr>
              <w:t>Assessment scheme</w:t>
            </w:r>
          </w:p>
        </w:tc>
        <w:tc>
          <w:tcPr>
            <w:tcW w:w="7967" w:type="dxa"/>
            <w:gridSpan w:val="3"/>
            <w:shd w:val="clear" w:color="auto" w:fill="FFFFFF"/>
          </w:tcPr>
          <w:p w14:paraId="47279540" w14:textId="77777777" w:rsidR="006D46B5" w:rsidRPr="00EB4875" w:rsidRDefault="006D46B5" w:rsidP="00DC7315">
            <w:pPr>
              <w:contextualSpacing/>
              <w:rPr>
                <w:rFonts w:cs="Calibri"/>
                <w:color w:val="000000"/>
                <w:sz w:val="22"/>
                <w:szCs w:val="22"/>
                <w:lang w:val="it-IT" w:eastAsia="pl-PL"/>
              </w:rPr>
            </w:pPr>
            <w:r w:rsidRPr="00EB4875">
              <w:rPr>
                <w:rFonts w:cs="Calibri"/>
                <w:sz w:val="22"/>
                <w:szCs w:val="22"/>
                <w:lang w:val="it-IT"/>
              </w:rPr>
              <w:t>Partecipazione attiva al corso, valutazione dei lavori svolti, verifiche delle competenze durante il corso, prova finale di idoneità</w:t>
            </w:r>
            <w:r w:rsidRPr="00EB4875">
              <w:rPr>
                <w:rFonts w:cs="Calibri"/>
                <w:color w:val="000000"/>
                <w:sz w:val="22"/>
                <w:szCs w:val="22"/>
                <w:lang w:val="it-IT" w:eastAsia="pl-PL"/>
              </w:rPr>
              <w:t>.</w:t>
            </w:r>
          </w:p>
          <w:p w14:paraId="5495A32C" w14:textId="77777777" w:rsidR="006D46B5" w:rsidRPr="00EB4875" w:rsidRDefault="006D46B5" w:rsidP="00DC7315">
            <w:pPr>
              <w:snapToGrid w:val="0"/>
              <w:contextualSpacing/>
              <w:rPr>
                <w:rFonts w:cs="Calibri"/>
                <w:sz w:val="22"/>
                <w:szCs w:val="22"/>
                <w:lang w:val="it-IT"/>
              </w:rPr>
            </w:pPr>
          </w:p>
          <w:p w14:paraId="0BA1B08B" w14:textId="77777777" w:rsidR="006D46B5" w:rsidRPr="00EB4875" w:rsidRDefault="006D46B5" w:rsidP="00DC7315">
            <w:pPr>
              <w:snapToGrid w:val="0"/>
              <w:contextualSpacing/>
              <w:rPr>
                <w:rFonts w:cs="Calibri"/>
                <w:sz w:val="22"/>
                <w:szCs w:val="22"/>
                <w:lang w:val="it-IT"/>
              </w:rPr>
            </w:pPr>
            <w:r w:rsidRPr="00EB4875">
              <w:rPr>
                <w:rFonts w:cs="Calibri"/>
                <w:sz w:val="22"/>
                <w:szCs w:val="22"/>
                <w:lang w:val="it-IT"/>
              </w:rPr>
              <w:t>Scala dei voti: 0 – 64% - 2, 65% – 72% - 3,</w:t>
            </w:r>
          </w:p>
          <w:p w14:paraId="54FE8B01" w14:textId="77777777" w:rsidR="006D46B5" w:rsidRPr="00EB4875" w:rsidRDefault="006D46B5" w:rsidP="00DC7315">
            <w:pPr>
              <w:rPr>
                <w:sz w:val="22"/>
                <w:szCs w:val="22"/>
                <w:lang w:val="en-US"/>
              </w:rPr>
            </w:pPr>
            <w:r w:rsidRPr="00EB4875">
              <w:rPr>
                <w:rFonts w:cs="Calibri"/>
                <w:sz w:val="22"/>
                <w:szCs w:val="22"/>
                <w:lang w:val="it-IT"/>
              </w:rPr>
              <w:t>73% – 79% - 3+, 80% – 85% - 4, 86% – 92% - 4+, 93% - 100% -5.</w:t>
            </w:r>
          </w:p>
          <w:p w14:paraId="44277C48" w14:textId="77777777" w:rsidR="006D46B5" w:rsidRPr="00EB4875" w:rsidRDefault="006D46B5" w:rsidP="00DC7315">
            <w:pPr>
              <w:rPr>
                <w:sz w:val="22"/>
                <w:szCs w:val="22"/>
                <w:lang w:val="en-US"/>
              </w:rPr>
            </w:pPr>
          </w:p>
        </w:tc>
      </w:tr>
      <w:tr w:rsidR="006D46B5" w:rsidRPr="00EB4875" w14:paraId="06C044C4" w14:textId="77777777" w:rsidTr="00EB4875">
        <w:trPr>
          <w:trHeight w:val="560"/>
        </w:trPr>
        <w:tc>
          <w:tcPr>
            <w:tcW w:w="2807" w:type="dxa"/>
            <w:shd w:val="clear" w:color="auto" w:fill="D9E2F3"/>
          </w:tcPr>
          <w:p w14:paraId="20D2AEF8" w14:textId="77777777" w:rsidR="006D46B5" w:rsidRPr="00EB4875" w:rsidRDefault="006D46B5" w:rsidP="00DC7315">
            <w:pPr>
              <w:rPr>
                <w:sz w:val="22"/>
                <w:szCs w:val="22"/>
                <w:lang w:val="en-US"/>
              </w:rPr>
            </w:pPr>
            <w:r w:rsidRPr="00EB4875">
              <w:rPr>
                <w:b/>
                <w:bCs/>
                <w:sz w:val="22"/>
                <w:szCs w:val="22"/>
                <w:lang w:val="en-US"/>
              </w:rPr>
              <w:t>Lecturer</w:t>
            </w:r>
          </w:p>
        </w:tc>
        <w:tc>
          <w:tcPr>
            <w:tcW w:w="7967" w:type="dxa"/>
            <w:gridSpan w:val="3"/>
            <w:shd w:val="clear" w:color="auto" w:fill="D9E2F3"/>
          </w:tcPr>
          <w:p w14:paraId="4D8F1FB5" w14:textId="77777777" w:rsidR="006D46B5" w:rsidRPr="00EB4875" w:rsidRDefault="006D46B5" w:rsidP="00DC7315">
            <w:pPr>
              <w:rPr>
                <w:sz w:val="22"/>
                <w:szCs w:val="22"/>
                <w:lang w:val="en-US"/>
              </w:rPr>
            </w:pPr>
          </w:p>
        </w:tc>
      </w:tr>
      <w:tr w:rsidR="006D46B5" w:rsidRPr="00EB4875" w14:paraId="200B50AC" w14:textId="77777777" w:rsidTr="00EB4875">
        <w:trPr>
          <w:trHeight w:val="392"/>
        </w:trPr>
        <w:tc>
          <w:tcPr>
            <w:tcW w:w="2807" w:type="dxa"/>
            <w:shd w:val="clear" w:color="auto" w:fill="FFFFFF"/>
          </w:tcPr>
          <w:p w14:paraId="191AB6CC" w14:textId="77777777" w:rsidR="006D46B5" w:rsidRPr="00EB4875" w:rsidRDefault="006D46B5" w:rsidP="00DC7315">
            <w:pPr>
              <w:rPr>
                <w:sz w:val="22"/>
                <w:szCs w:val="22"/>
                <w:lang w:val="en-US"/>
              </w:rPr>
            </w:pPr>
            <w:r w:rsidRPr="00EB4875">
              <w:rPr>
                <w:b/>
                <w:bCs/>
                <w:sz w:val="22"/>
                <w:szCs w:val="22"/>
                <w:lang w:val="en-US"/>
              </w:rPr>
              <w:t>Contact</w:t>
            </w:r>
          </w:p>
        </w:tc>
        <w:tc>
          <w:tcPr>
            <w:tcW w:w="7967" w:type="dxa"/>
            <w:gridSpan w:val="3"/>
            <w:shd w:val="clear" w:color="auto" w:fill="FFFFFF"/>
          </w:tcPr>
          <w:p w14:paraId="30E36E4D" w14:textId="77777777" w:rsidR="006D46B5" w:rsidRPr="00EB4875" w:rsidRDefault="006D46B5" w:rsidP="00DC7315">
            <w:pPr>
              <w:rPr>
                <w:sz w:val="22"/>
                <w:szCs w:val="22"/>
                <w:lang w:val="en-US"/>
              </w:rPr>
            </w:pPr>
          </w:p>
        </w:tc>
      </w:tr>
      <w:tr w:rsidR="006D46B5" w:rsidRPr="00EC650C" w14:paraId="74BE2A37" w14:textId="77777777" w:rsidTr="00EB4875">
        <w:trPr>
          <w:trHeight w:val="805"/>
        </w:trPr>
        <w:tc>
          <w:tcPr>
            <w:tcW w:w="2807" w:type="dxa"/>
            <w:shd w:val="clear" w:color="auto" w:fill="D9E2F3"/>
          </w:tcPr>
          <w:p w14:paraId="6D22A202" w14:textId="77777777" w:rsidR="006D46B5" w:rsidRPr="00EB4875" w:rsidRDefault="006D46B5" w:rsidP="00DC7315">
            <w:pPr>
              <w:rPr>
                <w:sz w:val="22"/>
                <w:szCs w:val="22"/>
                <w:lang w:val="en-GB"/>
              </w:rPr>
            </w:pPr>
            <w:r w:rsidRPr="00EB4875">
              <w:rPr>
                <w:b/>
                <w:bCs/>
                <w:sz w:val="22"/>
                <w:szCs w:val="22"/>
                <w:lang w:val="en-US"/>
              </w:rPr>
              <w:t>Literature</w:t>
            </w:r>
          </w:p>
        </w:tc>
        <w:tc>
          <w:tcPr>
            <w:tcW w:w="7967" w:type="dxa"/>
            <w:gridSpan w:val="3"/>
            <w:shd w:val="clear" w:color="auto" w:fill="D9E2F3"/>
          </w:tcPr>
          <w:p w14:paraId="64AE2A86" w14:textId="77777777" w:rsidR="006D46B5" w:rsidRPr="00EB4875" w:rsidRDefault="006D46B5" w:rsidP="00DC7315">
            <w:pPr>
              <w:contextualSpacing/>
              <w:rPr>
                <w:rFonts w:cs="Calibri"/>
                <w:color w:val="000000"/>
                <w:sz w:val="22"/>
                <w:szCs w:val="22"/>
                <w:lang w:val="it-IT" w:eastAsia="pl-PL"/>
              </w:rPr>
            </w:pPr>
            <w:r w:rsidRPr="00EB4875">
              <w:rPr>
                <w:rFonts w:cs="Calibri"/>
                <w:i/>
                <w:color w:val="000000"/>
                <w:sz w:val="22"/>
                <w:szCs w:val="22"/>
                <w:lang w:val="it-IT" w:eastAsia="pl-PL"/>
              </w:rPr>
              <w:t>Come parlare</w:t>
            </w:r>
            <w:r w:rsidRPr="00EB4875">
              <w:rPr>
                <w:rFonts w:cs="Calibri"/>
                <w:color w:val="000000"/>
                <w:sz w:val="22"/>
                <w:szCs w:val="22"/>
                <w:lang w:val="it-IT" w:eastAsia="pl-PL"/>
              </w:rPr>
              <w:t>, D. Aust, R. Pagliolico, Guerra edizioni, 2006</w:t>
            </w:r>
          </w:p>
          <w:p w14:paraId="08A24401" w14:textId="77777777" w:rsidR="006D46B5" w:rsidRPr="00EB4875" w:rsidRDefault="006D46B5" w:rsidP="00DC7315">
            <w:pPr>
              <w:contextualSpacing/>
              <w:rPr>
                <w:rFonts w:cs="Calibri"/>
                <w:color w:val="000000"/>
                <w:sz w:val="22"/>
                <w:szCs w:val="22"/>
                <w:lang w:val="it-IT" w:eastAsia="pl-PL"/>
              </w:rPr>
            </w:pPr>
            <w:r w:rsidRPr="00EB4875">
              <w:rPr>
                <w:rFonts w:cs="Calibri"/>
                <w:i/>
                <w:color w:val="000000"/>
                <w:sz w:val="22"/>
                <w:szCs w:val="22"/>
                <w:lang w:val="it-IT" w:eastAsia="pl-PL"/>
              </w:rPr>
              <w:t>La prova orale 2</w:t>
            </w:r>
            <w:r w:rsidRPr="00EB4875">
              <w:rPr>
                <w:rFonts w:cs="Calibri"/>
                <w:color w:val="000000"/>
                <w:sz w:val="22"/>
                <w:szCs w:val="22"/>
                <w:lang w:val="it-IT" w:eastAsia="pl-PL"/>
              </w:rPr>
              <w:t>, T. Martin, Edilingua, 2004</w:t>
            </w:r>
          </w:p>
          <w:p w14:paraId="54178E5D" w14:textId="77777777" w:rsidR="006D46B5" w:rsidRPr="00EB4875" w:rsidRDefault="006D46B5" w:rsidP="00DC7315">
            <w:pPr>
              <w:contextualSpacing/>
              <w:rPr>
                <w:rFonts w:cs="Calibri"/>
                <w:color w:val="000000"/>
                <w:sz w:val="22"/>
                <w:szCs w:val="22"/>
                <w:lang w:val="it-IT" w:eastAsia="pl-PL"/>
              </w:rPr>
            </w:pPr>
            <w:r w:rsidRPr="00EB4875">
              <w:rPr>
                <w:rFonts w:cs="Calibri"/>
                <w:i/>
                <w:color w:val="000000"/>
                <w:sz w:val="22"/>
                <w:szCs w:val="22"/>
                <w:lang w:val="it-IT" w:eastAsia="pl-PL"/>
              </w:rPr>
              <w:t>Mosaico Italia</w:t>
            </w:r>
            <w:r w:rsidRPr="00EB4875">
              <w:rPr>
                <w:rFonts w:cs="Calibri"/>
                <w:color w:val="000000"/>
                <w:sz w:val="22"/>
                <w:szCs w:val="22"/>
                <w:lang w:val="it-IT" w:eastAsia="pl-PL"/>
              </w:rPr>
              <w:t>, De Biasio M., Garofalo P. Edilingua, 2003</w:t>
            </w:r>
          </w:p>
          <w:p w14:paraId="26BD61E0" w14:textId="77777777" w:rsidR="006D46B5" w:rsidRPr="00EB4875" w:rsidRDefault="006D46B5" w:rsidP="00DC7315">
            <w:pPr>
              <w:contextualSpacing/>
              <w:rPr>
                <w:rFonts w:cs="Calibri"/>
                <w:color w:val="000000"/>
                <w:sz w:val="22"/>
                <w:szCs w:val="22"/>
                <w:lang w:val="it-IT" w:eastAsia="pl-PL"/>
              </w:rPr>
            </w:pPr>
            <w:r w:rsidRPr="00EB4875">
              <w:rPr>
                <w:rFonts w:cs="Calibri"/>
                <w:i/>
                <w:color w:val="000000"/>
                <w:sz w:val="22"/>
                <w:szCs w:val="22"/>
                <w:lang w:val="it-IT" w:eastAsia="pl-PL"/>
              </w:rPr>
              <w:t>Corso rapido per parlare in pubblico</w:t>
            </w:r>
            <w:r w:rsidRPr="00EB4875">
              <w:rPr>
                <w:rFonts w:cs="Calibri"/>
                <w:color w:val="000000"/>
                <w:sz w:val="22"/>
                <w:szCs w:val="22"/>
                <w:lang w:val="it-IT" w:eastAsia="pl-PL"/>
              </w:rPr>
              <w:t>, D. Bregantin, De Vecchi Editore, 2013</w:t>
            </w:r>
          </w:p>
          <w:p w14:paraId="4A608AEB" w14:textId="77777777" w:rsidR="006D46B5" w:rsidRPr="00EB4875" w:rsidRDefault="006D46B5" w:rsidP="00DC7315">
            <w:pPr>
              <w:contextualSpacing/>
              <w:rPr>
                <w:rFonts w:cs="Calibri"/>
                <w:color w:val="000000"/>
                <w:sz w:val="22"/>
                <w:szCs w:val="22"/>
                <w:lang w:val="it-IT" w:eastAsia="pl-PL"/>
              </w:rPr>
            </w:pPr>
            <w:r w:rsidRPr="00EB4875">
              <w:rPr>
                <w:rFonts w:cs="Calibri"/>
                <w:i/>
                <w:color w:val="000000"/>
                <w:sz w:val="22"/>
                <w:szCs w:val="22"/>
                <w:lang w:val="it-IT" w:eastAsia="pl-PL"/>
              </w:rPr>
              <w:t>Parlare in italiano</w:t>
            </w:r>
            <w:r w:rsidRPr="00EB4875">
              <w:rPr>
                <w:rFonts w:cs="Calibri"/>
                <w:color w:val="000000"/>
                <w:sz w:val="22"/>
                <w:szCs w:val="22"/>
                <w:lang w:val="it-IT" w:eastAsia="pl-PL"/>
              </w:rPr>
              <w:t>, A. Ignone, C. Rosati, EDIZIONI GUERRA, 2006</w:t>
            </w:r>
          </w:p>
        </w:tc>
      </w:tr>
      <w:tr w:rsidR="006D46B5" w:rsidRPr="00EB4875" w14:paraId="67A89310" w14:textId="77777777" w:rsidTr="00EB4875">
        <w:trPr>
          <w:trHeight w:val="805"/>
        </w:trPr>
        <w:tc>
          <w:tcPr>
            <w:tcW w:w="2807" w:type="dxa"/>
            <w:shd w:val="clear" w:color="auto" w:fill="FFFFFF"/>
          </w:tcPr>
          <w:p w14:paraId="3E667FCF" w14:textId="77777777" w:rsidR="006D46B5" w:rsidRPr="00EB4875" w:rsidRDefault="006D46B5" w:rsidP="00DC7315">
            <w:pPr>
              <w:rPr>
                <w:sz w:val="22"/>
                <w:szCs w:val="22"/>
                <w:lang w:val="en-US"/>
              </w:rPr>
            </w:pPr>
            <w:r w:rsidRPr="00EB4875">
              <w:rPr>
                <w:b/>
                <w:bCs/>
                <w:sz w:val="22"/>
                <w:szCs w:val="22"/>
                <w:lang w:val="en-US"/>
              </w:rPr>
              <w:t>Field of study/ programme</w:t>
            </w:r>
          </w:p>
        </w:tc>
        <w:tc>
          <w:tcPr>
            <w:tcW w:w="7967" w:type="dxa"/>
            <w:gridSpan w:val="3"/>
            <w:shd w:val="clear" w:color="auto" w:fill="FFFFFF"/>
          </w:tcPr>
          <w:p w14:paraId="7D41FD8A" w14:textId="77777777" w:rsidR="006D46B5" w:rsidRPr="00EB4875" w:rsidRDefault="006D46B5" w:rsidP="00DC7315">
            <w:pPr>
              <w:rPr>
                <w:sz w:val="22"/>
                <w:szCs w:val="22"/>
                <w:lang w:val="en-US"/>
              </w:rPr>
            </w:pPr>
            <w:r w:rsidRPr="00EB4875">
              <w:rPr>
                <w:rFonts w:cs="Calibri"/>
                <w:sz w:val="22"/>
                <w:szCs w:val="22"/>
                <w:lang w:val="en-US"/>
              </w:rPr>
              <w:t>Filologia / italianistica</w:t>
            </w:r>
          </w:p>
        </w:tc>
      </w:tr>
    </w:tbl>
    <w:p w14:paraId="491EB76F" w14:textId="799927F4" w:rsidR="006D46B5" w:rsidRDefault="006D46B5" w:rsidP="006D46B5">
      <w:pPr>
        <w:rPr>
          <w:lang w:val="es-ES"/>
        </w:rPr>
      </w:pPr>
    </w:p>
    <w:p w14:paraId="039EAF1C" w14:textId="331466BE" w:rsidR="007B111D" w:rsidRDefault="007B111D">
      <w:pPr>
        <w:spacing w:after="200" w:line="276" w:lineRule="auto"/>
        <w:rPr>
          <w:lang w:val="es-ES"/>
        </w:rPr>
      </w:pPr>
      <w:r>
        <w:rPr>
          <w:lang w:val="es-ES"/>
        </w:rPr>
        <w:br w:type="page"/>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2410"/>
        <w:gridCol w:w="2552"/>
        <w:gridCol w:w="3005"/>
      </w:tblGrid>
      <w:tr w:rsidR="006D46B5" w:rsidRPr="00EB4875" w14:paraId="448400B1" w14:textId="77777777" w:rsidTr="00EB4875">
        <w:trPr>
          <w:trHeight w:val="840"/>
        </w:trPr>
        <w:tc>
          <w:tcPr>
            <w:tcW w:w="7769" w:type="dxa"/>
            <w:gridSpan w:val="3"/>
            <w:shd w:val="clear" w:color="auto" w:fill="4F81BD"/>
          </w:tcPr>
          <w:p w14:paraId="3A70095F" w14:textId="77777777" w:rsidR="006D46B5" w:rsidRPr="00EB4875" w:rsidRDefault="006D46B5" w:rsidP="00DC7315">
            <w:pPr>
              <w:rPr>
                <w:b/>
                <w:sz w:val="22"/>
                <w:szCs w:val="22"/>
                <w:lang w:val="es-ES"/>
              </w:rPr>
            </w:pPr>
            <w:r w:rsidRPr="00EB4875">
              <w:rPr>
                <w:b/>
                <w:bCs/>
                <w:color w:val="FFFFFF"/>
                <w:sz w:val="22"/>
                <w:szCs w:val="22"/>
                <w:lang w:val="es-ES"/>
              </w:rPr>
              <w:lastRenderedPageBreak/>
              <w:t>Competenze lessicali (MA)</w:t>
            </w:r>
          </w:p>
        </w:tc>
        <w:tc>
          <w:tcPr>
            <w:tcW w:w="3005" w:type="dxa"/>
            <w:shd w:val="clear" w:color="auto" w:fill="4F81BD"/>
          </w:tcPr>
          <w:p w14:paraId="77245880" w14:textId="77777777" w:rsidR="006D46B5" w:rsidRPr="00EB4875" w:rsidRDefault="006D46B5" w:rsidP="00DC7315">
            <w:pPr>
              <w:rPr>
                <w:b/>
                <w:bCs/>
                <w:color w:val="FFFFFF"/>
                <w:sz w:val="22"/>
                <w:szCs w:val="22"/>
                <w:lang w:val="en-US"/>
              </w:rPr>
            </w:pPr>
            <w:r w:rsidRPr="00EB4875">
              <w:rPr>
                <w:b/>
                <w:bCs/>
                <w:color w:val="FFFFFF"/>
                <w:sz w:val="22"/>
                <w:szCs w:val="22"/>
                <w:lang w:val="en-US"/>
              </w:rPr>
              <w:t>USOS code</w:t>
            </w:r>
          </w:p>
          <w:p w14:paraId="48642248" w14:textId="77777777" w:rsidR="006D46B5" w:rsidRPr="00EB4875" w:rsidRDefault="006D46B5" w:rsidP="00DC7315">
            <w:pPr>
              <w:rPr>
                <w:b/>
                <w:color w:val="FFFFFF"/>
                <w:sz w:val="22"/>
                <w:szCs w:val="22"/>
                <w:lang w:val="en-US"/>
              </w:rPr>
            </w:pPr>
            <w:r w:rsidRPr="00EB4875">
              <w:rPr>
                <w:b/>
                <w:sz w:val="22"/>
                <w:szCs w:val="22"/>
                <w:highlight w:val="yellow"/>
                <w:lang w:val="en-US"/>
              </w:rPr>
              <w:t>0100-ERAL430</w:t>
            </w:r>
          </w:p>
        </w:tc>
      </w:tr>
      <w:tr w:rsidR="006D46B5" w:rsidRPr="00EB4875" w14:paraId="0F18B0E2" w14:textId="77777777" w:rsidTr="00EB4875">
        <w:trPr>
          <w:trHeight w:val="409"/>
        </w:trPr>
        <w:tc>
          <w:tcPr>
            <w:tcW w:w="2807" w:type="dxa"/>
            <w:shd w:val="clear" w:color="auto" w:fill="auto"/>
          </w:tcPr>
          <w:p w14:paraId="171B6CA8" w14:textId="77777777" w:rsidR="006D46B5" w:rsidRPr="00EB4875" w:rsidRDefault="006D46B5" w:rsidP="00DC7315">
            <w:pPr>
              <w:rPr>
                <w:bCs/>
                <w:i/>
                <w:sz w:val="22"/>
                <w:szCs w:val="22"/>
                <w:lang w:val="en-US"/>
              </w:rPr>
            </w:pPr>
            <w:r w:rsidRPr="00EB4875">
              <w:rPr>
                <w:b/>
                <w:bCs/>
                <w:sz w:val="22"/>
                <w:szCs w:val="22"/>
                <w:lang w:val="en-US"/>
              </w:rPr>
              <w:t xml:space="preserve">Level </w:t>
            </w:r>
            <w:r w:rsidRPr="00EB4875">
              <w:rPr>
                <w:bCs/>
                <w:i/>
                <w:sz w:val="22"/>
                <w:szCs w:val="22"/>
                <w:lang w:val="en-US"/>
              </w:rPr>
              <w:t>(MA/BA/optional)</w:t>
            </w:r>
          </w:p>
        </w:tc>
        <w:tc>
          <w:tcPr>
            <w:tcW w:w="7967" w:type="dxa"/>
            <w:gridSpan w:val="3"/>
            <w:shd w:val="clear" w:color="auto" w:fill="auto"/>
          </w:tcPr>
          <w:p w14:paraId="12242128" w14:textId="77777777" w:rsidR="006D46B5" w:rsidRPr="00EB4875" w:rsidRDefault="006D46B5" w:rsidP="00DC7315">
            <w:pPr>
              <w:jc w:val="center"/>
              <w:rPr>
                <w:sz w:val="22"/>
                <w:szCs w:val="22"/>
              </w:rPr>
            </w:pPr>
            <w:r w:rsidRPr="00EB4875">
              <w:rPr>
                <w:sz w:val="22"/>
                <w:szCs w:val="22"/>
              </w:rPr>
              <w:t>MA</w:t>
            </w:r>
          </w:p>
        </w:tc>
      </w:tr>
      <w:tr w:rsidR="006D46B5" w:rsidRPr="00EB4875" w14:paraId="4AC8C6B6" w14:textId="77777777" w:rsidTr="00EB4875">
        <w:trPr>
          <w:trHeight w:val="415"/>
        </w:trPr>
        <w:tc>
          <w:tcPr>
            <w:tcW w:w="10774" w:type="dxa"/>
            <w:gridSpan w:val="4"/>
            <w:shd w:val="clear" w:color="auto" w:fill="D9E2F3"/>
          </w:tcPr>
          <w:p w14:paraId="41468E2A" w14:textId="77777777" w:rsidR="006D46B5" w:rsidRPr="00EB4875" w:rsidRDefault="006D46B5" w:rsidP="00DC7315">
            <w:pPr>
              <w:rPr>
                <w:sz w:val="22"/>
                <w:szCs w:val="22"/>
                <w:lang w:val="en-US"/>
              </w:rPr>
            </w:pPr>
            <w:r w:rsidRPr="00EB4875">
              <w:rPr>
                <w:b/>
                <w:bCs/>
                <w:sz w:val="22"/>
                <w:szCs w:val="22"/>
                <w:lang w:val="en-US"/>
              </w:rPr>
              <w:t xml:space="preserve">Semester </w:t>
            </w:r>
            <w:r w:rsidRPr="00EB4875">
              <w:rPr>
                <w:bCs/>
                <w:sz w:val="22"/>
                <w:szCs w:val="22"/>
                <w:lang w:val="en-US"/>
              </w:rPr>
              <w:t xml:space="preserve">(winter/summer) winter </w:t>
            </w:r>
          </w:p>
        </w:tc>
      </w:tr>
      <w:tr w:rsidR="006D46B5" w:rsidRPr="00EB4875" w14:paraId="7F13FA84" w14:textId="77777777" w:rsidTr="00EB4875">
        <w:trPr>
          <w:trHeight w:val="406"/>
        </w:trPr>
        <w:tc>
          <w:tcPr>
            <w:tcW w:w="2807" w:type="dxa"/>
            <w:shd w:val="clear" w:color="auto" w:fill="auto"/>
          </w:tcPr>
          <w:p w14:paraId="137C0BB6" w14:textId="77777777" w:rsidR="006D46B5" w:rsidRPr="00EB4875" w:rsidRDefault="006D46B5" w:rsidP="00DC7315">
            <w:pPr>
              <w:rPr>
                <w:sz w:val="22"/>
                <w:szCs w:val="22"/>
                <w:lang w:val="en-US"/>
              </w:rPr>
            </w:pPr>
            <w:r w:rsidRPr="00EB4875">
              <w:rPr>
                <w:b/>
                <w:bCs/>
                <w:sz w:val="22"/>
                <w:szCs w:val="22"/>
                <w:lang w:val="en-US"/>
              </w:rPr>
              <w:t>ECTS</w:t>
            </w:r>
          </w:p>
        </w:tc>
        <w:tc>
          <w:tcPr>
            <w:tcW w:w="7967" w:type="dxa"/>
            <w:gridSpan w:val="3"/>
            <w:shd w:val="clear" w:color="auto" w:fill="auto"/>
          </w:tcPr>
          <w:p w14:paraId="18DA058F" w14:textId="77777777" w:rsidR="006D46B5" w:rsidRPr="00EB4875" w:rsidRDefault="006D46B5" w:rsidP="00DC7315">
            <w:pPr>
              <w:rPr>
                <w:sz w:val="22"/>
                <w:szCs w:val="22"/>
              </w:rPr>
            </w:pPr>
            <w:r w:rsidRPr="00EB4875">
              <w:rPr>
                <w:sz w:val="22"/>
                <w:szCs w:val="22"/>
              </w:rPr>
              <w:t>6</w:t>
            </w:r>
          </w:p>
        </w:tc>
      </w:tr>
      <w:tr w:rsidR="006D46B5" w:rsidRPr="00EB4875" w14:paraId="3704B55F" w14:textId="77777777" w:rsidTr="00EB4875">
        <w:trPr>
          <w:trHeight w:val="426"/>
        </w:trPr>
        <w:tc>
          <w:tcPr>
            <w:tcW w:w="2807" w:type="dxa"/>
            <w:shd w:val="clear" w:color="auto" w:fill="D9E2F3"/>
          </w:tcPr>
          <w:p w14:paraId="3C7E834E" w14:textId="77777777" w:rsidR="006D46B5" w:rsidRPr="00EB4875" w:rsidRDefault="006D46B5" w:rsidP="00DC7315">
            <w:pPr>
              <w:rPr>
                <w:sz w:val="22"/>
                <w:szCs w:val="22"/>
                <w:lang w:val="en-US"/>
              </w:rPr>
            </w:pPr>
            <w:r w:rsidRPr="00EB4875">
              <w:rPr>
                <w:b/>
                <w:bCs/>
                <w:sz w:val="22"/>
                <w:szCs w:val="22"/>
                <w:lang w:val="en-US"/>
              </w:rPr>
              <w:t>Language of instruction</w:t>
            </w:r>
          </w:p>
        </w:tc>
        <w:tc>
          <w:tcPr>
            <w:tcW w:w="7967" w:type="dxa"/>
            <w:gridSpan w:val="3"/>
            <w:shd w:val="clear" w:color="auto" w:fill="D9E2F3"/>
          </w:tcPr>
          <w:p w14:paraId="5C8009CC" w14:textId="77777777" w:rsidR="006D46B5" w:rsidRPr="00EB4875" w:rsidRDefault="006D46B5" w:rsidP="00DC7315">
            <w:pPr>
              <w:rPr>
                <w:sz w:val="22"/>
                <w:szCs w:val="22"/>
              </w:rPr>
            </w:pPr>
            <w:r w:rsidRPr="00EB4875">
              <w:rPr>
                <w:sz w:val="22"/>
                <w:szCs w:val="22"/>
              </w:rPr>
              <w:t>italian</w:t>
            </w:r>
          </w:p>
        </w:tc>
      </w:tr>
      <w:tr w:rsidR="006D46B5" w:rsidRPr="00EB4875" w14:paraId="12620450" w14:textId="77777777" w:rsidTr="00EB4875">
        <w:trPr>
          <w:trHeight w:val="426"/>
        </w:trPr>
        <w:tc>
          <w:tcPr>
            <w:tcW w:w="5217" w:type="dxa"/>
            <w:gridSpan w:val="2"/>
            <w:shd w:val="clear" w:color="auto" w:fill="FFFFFF"/>
          </w:tcPr>
          <w:p w14:paraId="4AAEC452" w14:textId="77777777" w:rsidR="006D46B5" w:rsidRPr="00EB4875" w:rsidRDefault="006D46B5" w:rsidP="00DC7315">
            <w:pPr>
              <w:rPr>
                <w:sz w:val="22"/>
                <w:szCs w:val="22"/>
                <w:lang w:val="en-US"/>
              </w:rPr>
            </w:pPr>
            <w:r w:rsidRPr="00EB4875">
              <w:rPr>
                <w:b/>
                <w:bCs/>
                <w:sz w:val="22"/>
                <w:szCs w:val="22"/>
                <w:lang w:val="en-US"/>
              </w:rPr>
              <w:t>Form</w:t>
            </w:r>
            <w:r w:rsidRPr="00EB4875">
              <w:rPr>
                <w:sz w:val="22"/>
                <w:szCs w:val="22"/>
                <w:lang w:val="en-US"/>
              </w:rPr>
              <w:t xml:space="preserve"> (</w:t>
            </w:r>
            <w:r w:rsidRPr="00EB4875">
              <w:rPr>
                <w:i/>
                <w:sz w:val="22"/>
                <w:szCs w:val="22"/>
                <w:lang w:val="en-US"/>
              </w:rPr>
              <w:t>Lecture, Tutorial, discussion class, Laboratory, or other)</w:t>
            </w:r>
          </w:p>
        </w:tc>
        <w:tc>
          <w:tcPr>
            <w:tcW w:w="5557" w:type="dxa"/>
            <w:gridSpan w:val="2"/>
            <w:shd w:val="clear" w:color="auto" w:fill="FFFFFF"/>
          </w:tcPr>
          <w:p w14:paraId="2DAE4A38" w14:textId="77777777" w:rsidR="006D46B5" w:rsidRPr="00EB4875" w:rsidRDefault="006D46B5" w:rsidP="00DC7315">
            <w:pPr>
              <w:jc w:val="center"/>
              <w:rPr>
                <w:sz w:val="22"/>
                <w:szCs w:val="22"/>
                <w:lang w:val="en-US"/>
              </w:rPr>
            </w:pPr>
            <w:r w:rsidRPr="00EB4875">
              <w:rPr>
                <w:sz w:val="22"/>
                <w:szCs w:val="22"/>
                <w:lang w:val="en-US"/>
              </w:rPr>
              <w:t>LAB</w:t>
            </w:r>
          </w:p>
        </w:tc>
      </w:tr>
      <w:tr w:rsidR="006D46B5" w:rsidRPr="00EB4875" w14:paraId="4B150917" w14:textId="77777777" w:rsidTr="00EB4875">
        <w:trPr>
          <w:trHeight w:val="400"/>
        </w:trPr>
        <w:tc>
          <w:tcPr>
            <w:tcW w:w="2807" w:type="dxa"/>
            <w:shd w:val="clear" w:color="auto" w:fill="D9E2F3"/>
          </w:tcPr>
          <w:p w14:paraId="554C2CDB" w14:textId="77777777" w:rsidR="006D46B5" w:rsidRPr="00EB4875" w:rsidRDefault="006D46B5" w:rsidP="00DC7315">
            <w:pPr>
              <w:rPr>
                <w:sz w:val="22"/>
                <w:szCs w:val="22"/>
                <w:lang w:val="en-US"/>
              </w:rPr>
            </w:pPr>
            <w:r w:rsidRPr="00EB4875">
              <w:rPr>
                <w:b/>
                <w:bCs/>
                <w:sz w:val="22"/>
                <w:szCs w:val="22"/>
                <w:lang w:val="en-US"/>
              </w:rPr>
              <w:t>No. of hours</w:t>
            </w:r>
          </w:p>
        </w:tc>
        <w:tc>
          <w:tcPr>
            <w:tcW w:w="7967" w:type="dxa"/>
            <w:gridSpan w:val="3"/>
            <w:shd w:val="clear" w:color="auto" w:fill="D9E2F3"/>
          </w:tcPr>
          <w:p w14:paraId="6661A573" w14:textId="77777777" w:rsidR="006D46B5" w:rsidRPr="00EB4875" w:rsidRDefault="006D46B5" w:rsidP="00DC7315">
            <w:pPr>
              <w:rPr>
                <w:sz w:val="22"/>
                <w:szCs w:val="22"/>
              </w:rPr>
            </w:pPr>
            <w:r w:rsidRPr="00EB4875">
              <w:rPr>
                <w:sz w:val="22"/>
                <w:szCs w:val="22"/>
              </w:rPr>
              <w:t>15</w:t>
            </w:r>
          </w:p>
        </w:tc>
      </w:tr>
      <w:tr w:rsidR="006D46B5" w:rsidRPr="00EC650C" w14:paraId="2FA4165F" w14:textId="77777777" w:rsidTr="00EB4875">
        <w:trPr>
          <w:trHeight w:val="824"/>
        </w:trPr>
        <w:tc>
          <w:tcPr>
            <w:tcW w:w="10774" w:type="dxa"/>
            <w:gridSpan w:val="4"/>
            <w:shd w:val="clear" w:color="auto" w:fill="FFFFFF"/>
          </w:tcPr>
          <w:p w14:paraId="010A88CF" w14:textId="77777777" w:rsidR="006D46B5" w:rsidRPr="00EB4875" w:rsidRDefault="006D46B5" w:rsidP="00DC7315">
            <w:pPr>
              <w:rPr>
                <w:b/>
                <w:bCs/>
                <w:sz w:val="22"/>
                <w:szCs w:val="22"/>
                <w:lang w:val="es-ES"/>
              </w:rPr>
            </w:pPr>
            <w:r w:rsidRPr="00EB4875">
              <w:rPr>
                <w:b/>
                <w:bCs/>
                <w:sz w:val="22"/>
                <w:szCs w:val="22"/>
                <w:lang w:val="es-ES"/>
              </w:rPr>
              <w:t xml:space="preserve">Course content </w:t>
            </w:r>
          </w:p>
          <w:p w14:paraId="0C2F0B53" w14:textId="77777777" w:rsidR="006D46B5" w:rsidRPr="00EB4875" w:rsidRDefault="006D46B5" w:rsidP="00DC7315">
            <w:pPr>
              <w:contextualSpacing/>
              <w:rPr>
                <w:color w:val="000000"/>
                <w:sz w:val="22"/>
                <w:szCs w:val="22"/>
                <w:lang w:val="it-IT" w:eastAsia="pl-PL"/>
              </w:rPr>
            </w:pPr>
            <w:r w:rsidRPr="00EB4875">
              <w:rPr>
                <w:sz w:val="22"/>
                <w:szCs w:val="22"/>
                <w:lang w:val="it-IT" w:eastAsia="ar-SA"/>
              </w:rPr>
              <w:t>Obiettivo del corso è l'approfondimento delle conoscenze lessicali</w:t>
            </w:r>
            <w:r w:rsidRPr="00EB4875">
              <w:rPr>
                <w:color w:val="000000"/>
                <w:sz w:val="22"/>
                <w:szCs w:val="22"/>
                <w:lang w:val="it-IT" w:eastAsia="pl-PL"/>
              </w:rPr>
              <w:t xml:space="preserve">. </w:t>
            </w:r>
          </w:p>
          <w:p w14:paraId="03D22362" w14:textId="77777777" w:rsidR="006D46B5" w:rsidRPr="00EB4875" w:rsidRDefault="006D46B5" w:rsidP="00DC7315">
            <w:pPr>
              <w:rPr>
                <w:b/>
                <w:bCs/>
                <w:sz w:val="22"/>
                <w:szCs w:val="22"/>
                <w:lang w:val="es-ES"/>
              </w:rPr>
            </w:pPr>
          </w:p>
        </w:tc>
      </w:tr>
      <w:tr w:rsidR="006D46B5" w:rsidRPr="00EB4875" w14:paraId="03FBDBEC" w14:textId="77777777" w:rsidTr="00EB4875">
        <w:trPr>
          <w:trHeight w:val="583"/>
        </w:trPr>
        <w:tc>
          <w:tcPr>
            <w:tcW w:w="2807" w:type="dxa"/>
            <w:shd w:val="clear" w:color="auto" w:fill="D9E2F3"/>
          </w:tcPr>
          <w:p w14:paraId="44FAF957" w14:textId="77777777" w:rsidR="006D46B5" w:rsidRPr="00EB4875" w:rsidRDefault="006D46B5" w:rsidP="00DC7315">
            <w:pPr>
              <w:rPr>
                <w:b/>
                <w:sz w:val="22"/>
                <w:szCs w:val="22"/>
                <w:lang w:val="en-US" w:eastAsia="pl-PL"/>
              </w:rPr>
            </w:pPr>
            <w:r w:rsidRPr="00EB4875">
              <w:rPr>
                <w:b/>
                <w:sz w:val="22"/>
                <w:szCs w:val="22"/>
              </w:rPr>
              <w:t>ISCED code</w:t>
            </w:r>
          </w:p>
        </w:tc>
        <w:tc>
          <w:tcPr>
            <w:tcW w:w="7967" w:type="dxa"/>
            <w:gridSpan w:val="3"/>
            <w:shd w:val="clear" w:color="auto" w:fill="D9E2F3"/>
          </w:tcPr>
          <w:p w14:paraId="6B3C50FD" w14:textId="77777777" w:rsidR="006D46B5" w:rsidRPr="00EB4875" w:rsidRDefault="006D46B5" w:rsidP="00DC7315">
            <w:pPr>
              <w:pStyle w:val="Default"/>
              <w:spacing w:line="360" w:lineRule="auto"/>
              <w:jc w:val="both"/>
              <w:rPr>
                <w:sz w:val="22"/>
                <w:szCs w:val="22"/>
                <w:lang w:val="en-US"/>
              </w:rPr>
            </w:pPr>
            <w:r w:rsidRPr="00EB4875">
              <w:rPr>
                <w:sz w:val="22"/>
                <w:szCs w:val="22"/>
                <w:lang w:val="en-US"/>
              </w:rPr>
              <w:t>0231</w:t>
            </w:r>
          </w:p>
        </w:tc>
      </w:tr>
      <w:tr w:rsidR="006D46B5" w:rsidRPr="00EB4875" w14:paraId="59974E56" w14:textId="77777777" w:rsidTr="00EB4875">
        <w:trPr>
          <w:trHeight w:val="549"/>
        </w:trPr>
        <w:tc>
          <w:tcPr>
            <w:tcW w:w="2807" w:type="dxa"/>
            <w:shd w:val="clear" w:color="auto" w:fill="FFFFFF"/>
          </w:tcPr>
          <w:p w14:paraId="70309053" w14:textId="77777777" w:rsidR="006D46B5" w:rsidRPr="00EB4875" w:rsidRDefault="006D46B5" w:rsidP="00DC7315">
            <w:pPr>
              <w:rPr>
                <w:sz w:val="22"/>
                <w:szCs w:val="22"/>
                <w:lang w:val="en-US"/>
              </w:rPr>
            </w:pPr>
            <w:r w:rsidRPr="00EB4875">
              <w:rPr>
                <w:b/>
                <w:sz w:val="22"/>
                <w:szCs w:val="22"/>
              </w:rPr>
              <w:t>Assessment scheme</w:t>
            </w:r>
          </w:p>
        </w:tc>
        <w:tc>
          <w:tcPr>
            <w:tcW w:w="7967" w:type="dxa"/>
            <w:gridSpan w:val="3"/>
            <w:shd w:val="clear" w:color="auto" w:fill="FFFFFF"/>
          </w:tcPr>
          <w:p w14:paraId="121DA4B6" w14:textId="77777777" w:rsidR="006D46B5" w:rsidRPr="00EB4875" w:rsidRDefault="006D46B5" w:rsidP="00DC7315">
            <w:pPr>
              <w:snapToGrid w:val="0"/>
              <w:contextualSpacing/>
              <w:rPr>
                <w:sz w:val="22"/>
                <w:szCs w:val="22"/>
                <w:lang w:val="it-IT"/>
              </w:rPr>
            </w:pPr>
            <w:r w:rsidRPr="00EB4875">
              <w:rPr>
                <w:sz w:val="22"/>
                <w:szCs w:val="22"/>
                <w:lang w:val="it-IT" w:eastAsia="ar-SA"/>
              </w:rPr>
              <w:t xml:space="preserve">Durante il corso sono previsti dei controlli periodici. </w:t>
            </w:r>
            <w:r w:rsidRPr="00EB4875">
              <w:rPr>
                <w:sz w:val="22"/>
                <w:szCs w:val="22"/>
                <w:lang w:val="it-IT"/>
              </w:rPr>
              <w:t>Scala dei voti: 0 – 64% - 2, 65% – 72% - 3, 73% – 79% - 3+, 80% – 85% - 4, 86% – 92% - 4+, 93% - 100% -5.</w:t>
            </w:r>
          </w:p>
          <w:p w14:paraId="1644849B" w14:textId="77777777" w:rsidR="006D46B5" w:rsidRPr="00EB4875" w:rsidRDefault="006D46B5" w:rsidP="00DC7315">
            <w:pPr>
              <w:rPr>
                <w:sz w:val="22"/>
                <w:szCs w:val="22"/>
                <w:lang w:val="en-US"/>
              </w:rPr>
            </w:pPr>
          </w:p>
          <w:p w14:paraId="5D9FE169" w14:textId="77777777" w:rsidR="006D46B5" w:rsidRPr="00EB4875" w:rsidRDefault="006D46B5" w:rsidP="00DC7315">
            <w:pPr>
              <w:rPr>
                <w:sz w:val="22"/>
                <w:szCs w:val="22"/>
                <w:lang w:val="en-US"/>
              </w:rPr>
            </w:pPr>
          </w:p>
        </w:tc>
      </w:tr>
      <w:tr w:rsidR="006D46B5" w:rsidRPr="00EB4875" w14:paraId="382F4DF4" w14:textId="77777777" w:rsidTr="00EB4875">
        <w:trPr>
          <w:trHeight w:val="560"/>
        </w:trPr>
        <w:tc>
          <w:tcPr>
            <w:tcW w:w="2807" w:type="dxa"/>
            <w:shd w:val="clear" w:color="auto" w:fill="D9E2F3"/>
          </w:tcPr>
          <w:p w14:paraId="1CA5273D" w14:textId="77777777" w:rsidR="006D46B5" w:rsidRPr="00EB4875" w:rsidRDefault="006D46B5" w:rsidP="00DC7315">
            <w:pPr>
              <w:rPr>
                <w:sz w:val="22"/>
                <w:szCs w:val="22"/>
                <w:lang w:val="en-US"/>
              </w:rPr>
            </w:pPr>
            <w:r w:rsidRPr="00EB4875">
              <w:rPr>
                <w:b/>
                <w:bCs/>
                <w:sz w:val="22"/>
                <w:szCs w:val="22"/>
                <w:lang w:val="en-US"/>
              </w:rPr>
              <w:t>Lecturer</w:t>
            </w:r>
          </w:p>
        </w:tc>
        <w:tc>
          <w:tcPr>
            <w:tcW w:w="7967" w:type="dxa"/>
            <w:gridSpan w:val="3"/>
            <w:shd w:val="clear" w:color="auto" w:fill="D9E2F3"/>
          </w:tcPr>
          <w:p w14:paraId="06DF1B84" w14:textId="77777777" w:rsidR="006D46B5" w:rsidRPr="00EB4875" w:rsidRDefault="006D46B5" w:rsidP="00DC7315">
            <w:pPr>
              <w:rPr>
                <w:sz w:val="22"/>
                <w:szCs w:val="22"/>
                <w:lang w:val="en-US"/>
              </w:rPr>
            </w:pPr>
          </w:p>
        </w:tc>
      </w:tr>
      <w:tr w:rsidR="006D46B5" w:rsidRPr="00EB4875" w14:paraId="7CEC5946" w14:textId="77777777" w:rsidTr="00EB4875">
        <w:trPr>
          <w:trHeight w:val="392"/>
        </w:trPr>
        <w:tc>
          <w:tcPr>
            <w:tcW w:w="2807" w:type="dxa"/>
            <w:shd w:val="clear" w:color="auto" w:fill="FFFFFF"/>
          </w:tcPr>
          <w:p w14:paraId="09CE498F" w14:textId="77777777" w:rsidR="006D46B5" w:rsidRPr="00EB4875" w:rsidRDefault="006D46B5" w:rsidP="00DC7315">
            <w:pPr>
              <w:rPr>
                <w:sz w:val="22"/>
                <w:szCs w:val="22"/>
                <w:lang w:val="en-US"/>
              </w:rPr>
            </w:pPr>
            <w:r w:rsidRPr="00EB4875">
              <w:rPr>
                <w:b/>
                <w:bCs/>
                <w:sz w:val="22"/>
                <w:szCs w:val="22"/>
                <w:lang w:val="en-US"/>
              </w:rPr>
              <w:t>Contact</w:t>
            </w:r>
          </w:p>
        </w:tc>
        <w:tc>
          <w:tcPr>
            <w:tcW w:w="7967" w:type="dxa"/>
            <w:gridSpan w:val="3"/>
            <w:shd w:val="clear" w:color="auto" w:fill="FFFFFF"/>
          </w:tcPr>
          <w:p w14:paraId="49E8A41A" w14:textId="77777777" w:rsidR="006D46B5" w:rsidRPr="00EB4875" w:rsidRDefault="006D46B5" w:rsidP="00DC7315">
            <w:pPr>
              <w:rPr>
                <w:sz w:val="22"/>
                <w:szCs w:val="22"/>
                <w:lang w:val="en-US"/>
              </w:rPr>
            </w:pPr>
          </w:p>
        </w:tc>
      </w:tr>
      <w:tr w:rsidR="006D46B5" w:rsidRPr="00EC650C" w14:paraId="5C7FF440" w14:textId="77777777" w:rsidTr="00EB4875">
        <w:trPr>
          <w:trHeight w:val="805"/>
        </w:trPr>
        <w:tc>
          <w:tcPr>
            <w:tcW w:w="2807" w:type="dxa"/>
            <w:shd w:val="clear" w:color="auto" w:fill="D9E2F3"/>
          </w:tcPr>
          <w:p w14:paraId="1229DED9" w14:textId="77777777" w:rsidR="006D46B5" w:rsidRPr="00EB4875" w:rsidRDefault="006D46B5" w:rsidP="00DC7315">
            <w:pPr>
              <w:rPr>
                <w:sz w:val="22"/>
                <w:szCs w:val="22"/>
                <w:lang w:val="en-GB"/>
              </w:rPr>
            </w:pPr>
            <w:r w:rsidRPr="00EB4875">
              <w:rPr>
                <w:b/>
                <w:bCs/>
                <w:sz w:val="22"/>
                <w:szCs w:val="22"/>
                <w:lang w:val="en-US"/>
              </w:rPr>
              <w:t>Literature</w:t>
            </w:r>
          </w:p>
        </w:tc>
        <w:tc>
          <w:tcPr>
            <w:tcW w:w="7967" w:type="dxa"/>
            <w:gridSpan w:val="3"/>
            <w:shd w:val="clear" w:color="auto" w:fill="D9E2F3"/>
          </w:tcPr>
          <w:p w14:paraId="6B56ED97" w14:textId="77777777" w:rsidR="006D46B5" w:rsidRPr="00EB4875" w:rsidRDefault="006D46B5" w:rsidP="00DC7315">
            <w:pPr>
              <w:contextualSpacing/>
              <w:rPr>
                <w:color w:val="000000"/>
                <w:sz w:val="22"/>
                <w:szCs w:val="22"/>
                <w:lang w:val="it-IT" w:eastAsia="pl-PL"/>
              </w:rPr>
            </w:pPr>
            <w:r w:rsidRPr="00EB4875">
              <w:rPr>
                <w:color w:val="000000"/>
                <w:sz w:val="22"/>
                <w:szCs w:val="22"/>
                <w:lang w:val="it-IT" w:eastAsia="pl-PL"/>
              </w:rPr>
              <w:t xml:space="preserve">Bettoni, Vicentini, </w:t>
            </w:r>
            <w:r w:rsidRPr="00EB4875">
              <w:rPr>
                <w:i/>
                <w:color w:val="000000"/>
                <w:sz w:val="22"/>
                <w:szCs w:val="22"/>
                <w:lang w:val="it-IT" w:eastAsia="pl-PL"/>
              </w:rPr>
              <w:t>Imparare dal Vivo</w:t>
            </w:r>
            <w:r w:rsidRPr="00EB4875">
              <w:rPr>
                <w:color w:val="000000"/>
                <w:sz w:val="22"/>
                <w:szCs w:val="22"/>
                <w:lang w:val="it-IT" w:eastAsia="pl-PL"/>
              </w:rPr>
              <w:t>, Bonacci 1993</w:t>
            </w:r>
          </w:p>
          <w:p w14:paraId="00E5B3FE" w14:textId="77777777" w:rsidR="006D46B5" w:rsidRPr="00EB4875" w:rsidRDefault="006D46B5" w:rsidP="00DC7315">
            <w:pPr>
              <w:contextualSpacing/>
              <w:rPr>
                <w:color w:val="000000"/>
                <w:sz w:val="22"/>
                <w:szCs w:val="22"/>
                <w:lang w:val="it-IT" w:eastAsia="pl-PL"/>
              </w:rPr>
            </w:pPr>
            <w:r w:rsidRPr="00EB4875">
              <w:rPr>
                <w:color w:val="000000"/>
                <w:sz w:val="22"/>
                <w:szCs w:val="22"/>
                <w:lang w:val="it-IT" w:eastAsia="pl-PL"/>
              </w:rPr>
              <w:t xml:space="preserve">Ricci, </w:t>
            </w:r>
            <w:r w:rsidRPr="00EB4875">
              <w:rPr>
                <w:i/>
                <w:color w:val="000000"/>
                <w:sz w:val="22"/>
                <w:szCs w:val="22"/>
                <w:lang w:val="it-IT" w:eastAsia="pl-PL"/>
              </w:rPr>
              <w:t>Via Della grammatica</w:t>
            </w:r>
            <w:r w:rsidRPr="00EB4875">
              <w:rPr>
                <w:color w:val="000000"/>
                <w:sz w:val="22"/>
                <w:szCs w:val="22"/>
                <w:lang w:val="it-IT" w:eastAsia="pl-PL"/>
              </w:rPr>
              <w:t xml:space="preserve">, Edilingua, 2010. </w:t>
            </w:r>
          </w:p>
          <w:p w14:paraId="0736CDC0" w14:textId="77777777" w:rsidR="006D46B5" w:rsidRPr="00EB4875" w:rsidRDefault="006D46B5" w:rsidP="00DC7315">
            <w:pPr>
              <w:pStyle w:val="Nagwek4"/>
              <w:numPr>
                <w:ilvl w:val="0"/>
                <w:numId w:val="0"/>
              </w:numPr>
              <w:spacing w:before="0" w:after="0" w:line="240" w:lineRule="auto"/>
              <w:rPr>
                <w:rFonts w:ascii="Times New Roman" w:hAnsi="Times New Roman"/>
                <w:sz w:val="22"/>
                <w:szCs w:val="22"/>
                <w:lang w:val="fr-FR"/>
              </w:rPr>
            </w:pPr>
            <w:r w:rsidRPr="00EB4875">
              <w:rPr>
                <w:rFonts w:ascii="Times New Roman" w:eastAsia="Calibri" w:hAnsi="Times New Roman"/>
                <w:b w:val="0"/>
                <w:bCs w:val="0"/>
                <w:color w:val="000000"/>
                <w:sz w:val="22"/>
                <w:szCs w:val="22"/>
                <w:lang w:val="it-IT" w:eastAsia="pl-PL"/>
              </w:rPr>
              <w:t xml:space="preserve">Siti Internet: </w:t>
            </w:r>
            <w:hyperlink r:id="rId83" w:history="1">
              <w:r w:rsidRPr="00EB4875">
                <w:rPr>
                  <w:rFonts w:ascii="Times New Roman" w:eastAsia="Calibri" w:hAnsi="Times New Roman"/>
                  <w:b w:val="0"/>
                  <w:bCs w:val="0"/>
                  <w:color w:val="000000"/>
                  <w:sz w:val="22"/>
                  <w:szCs w:val="22"/>
                  <w:lang w:val="it-IT" w:eastAsia="pl-PL"/>
                </w:rPr>
                <w:t>www.matdid.it</w:t>
              </w:r>
            </w:hyperlink>
            <w:r w:rsidRPr="00EB4875">
              <w:rPr>
                <w:rFonts w:ascii="Times New Roman" w:eastAsia="Calibri" w:hAnsi="Times New Roman"/>
                <w:b w:val="0"/>
                <w:bCs w:val="0"/>
                <w:color w:val="000000"/>
                <w:sz w:val="22"/>
                <w:szCs w:val="22"/>
                <w:lang w:val="it-IT" w:eastAsia="pl-PL"/>
              </w:rPr>
              <w:t>: www.avvenire.it</w:t>
            </w:r>
          </w:p>
        </w:tc>
      </w:tr>
      <w:tr w:rsidR="006D46B5" w:rsidRPr="00EB4875" w14:paraId="6FFEAA5B" w14:textId="77777777" w:rsidTr="00EB4875">
        <w:trPr>
          <w:trHeight w:val="805"/>
        </w:trPr>
        <w:tc>
          <w:tcPr>
            <w:tcW w:w="2807" w:type="dxa"/>
            <w:shd w:val="clear" w:color="auto" w:fill="FFFFFF"/>
          </w:tcPr>
          <w:p w14:paraId="33CA14C1" w14:textId="77777777" w:rsidR="006D46B5" w:rsidRPr="00EB4875" w:rsidRDefault="006D46B5" w:rsidP="00DC7315">
            <w:pPr>
              <w:rPr>
                <w:sz w:val="22"/>
                <w:szCs w:val="22"/>
                <w:lang w:val="en-US"/>
              </w:rPr>
            </w:pPr>
            <w:r w:rsidRPr="00EB4875">
              <w:rPr>
                <w:b/>
                <w:bCs/>
                <w:sz w:val="22"/>
                <w:szCs w:val="22"/>
                <w:lang w:val="en-US"/>
              </w:rPr>
              <w:t>Field of study/ programme</w:t>
            </w:r>
          </w:p>
        </w:tc>
        <w:tc>
          <w:tcPr>
            <w:tcW w:w="7967" w:type="dxa"/>
            <w:gridSpan w:val="3"/>
            <w:shd w:val="clear" w:color="auto" w:fill="FFFFFF"/>
          </w:tcPr>
          <w:p w14:paraId="6A8AF5A5" w14:textId="77777777" w:rsidR="006D46B5" w:rsidRPr="00EB4875" w:rsidRDefault="006D46B5" w:rsidP="00DC7315">
            <w:pPr>
              <w:rPr>
                <w:sz w:val="22"/>
                <w:szCs w:val="22"/>
                <w:lang w:val="en-US"/>
              </w:rPr>
            </w:pPr>
            <w:r w:rsidRPr="00EB4875">
              <w:rPr>
                <w:sz w:val="22"/>
                <w:szCs w:val="22"/>
                <w:lang w:val="en-US"/>
              </w:rPr>
              <w:t>Filologia / italianistica</w:t>
            </w:r>
          </w:p>
        </w:tc>
      </w:tr>
    </w:tbl>
    <w:p w14:paraId="17DA6916" w14:textId="35F58001" w:rsidR="006D46B5" w:rsidRDefault="006D46B5" w:rsidP="006D46B5">
      <w:pPr>
        <w:rPr>
          <w:lang w:val="es-ES"/>
        </w:rPr>
      </w:pPr>
    </w:p>
    <w:p w14:paraId="263C80CE" w14:textId="5FCB8EAA" w:rsidR="007B111D" w:rsidRDefault="007B111D">
      <w:pPr>
        <w:spacing w:after="200" w:line="276" w:lineRule="auto"/>
        <w:rPr>
          <w:lang w:val="es-ES"/>
        </w:rPr>
      </w:pPr>
      <w:r>
        <w:rPr>
          <w:lang w:val="es-ES"/>
        </w:rPr>
        <w:br w:type="page"/>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2410"/>
        <w:gridCol w:w="2552"/>
        <w:gridCol w:w="3005"/>
      </w:tblGrid>
      <w:tr w:rsidR="006D46B5" w:rsidRPr="00EB4875" w14:paraId="62E2779F" w14:textId="77777777" w:rsidTr="00EB4875">
        <w:trPr>
          <w:trHeight w:val="840"/>
        </w:trPr>
        <w:tc>
          <w:tcPr>
            <w:tcW w:w="7769" w:type="dxa"/>
            <w:gridSpan w:val="3"/>
            <w:shd w:val="clear" w:color="auto" w:fill="4F81BD"/>
          </w:tcPr>
          <w:p w14:paraId="30FE2691" w14:textId="77777777" w:rsidR="006D46B5" w:rsidRPr="00EB4875" w:rsidRDefault="006D46B5" w:rsidP="00DC7315">
            <w:pPr>
              <w:rPr>
                <w:b/>
                <w:sz w:val="22"/>
                <w:szCs w:val="22"/>
                <w:lang w:val="es-ES"/>
              </w:rPr>
            </w:pPr>
            <w:r w:rsidRPr="00EB4875">
              <w:rPr>
                <w:b/>
                <w:bCs/>
                <w:color w:val="FFFFFF"/>
                <w:sz w:val="22"/>
                <w:szCs w:val="22"/>
                <w:lang w:val="es-ES"/>
              </w:rPr>
              <w:lastRenderedPageBreak/>
              <w:t>Competenze grammaticali (MA)</w:t>
            </w:r>
          </w:p>
        </w:tc>
        <w:tc>
          <w:tcPr>
            <w:tcW w:w="3005" w:type="dxa"/>
            <w:shd w:val="clear" w:color="auto" w:fill="4F81BD"/>
          </w:tcPr>
          <w:p w14:paraId="211A5DA6" w14:textId="77777777" w:rsidR="006D46B5" w:rsidRPr="00EB4875" w:rsidRDefault="006D46B5" w:rsidP="00DC7315">
            <w:pPr>
              <w:rPr>
                <w:b/>
                <w:bCs/>
                <w:color w:val="FFFFFF"/>
                <w:sz w:val="22"/>
                <w:szCs w:val="22"/>
                <w:lang w:val="en-US"/>
              </w:rPr>
            </w:pPr>
            <w:r w:rsidRPr="00EB4875">
              <w:rPr>
                <w:b/>
                <w:bCs/>
                <w:color w:val="FFFFFF"/>
                <w:sz w:val="22"/>
                <w:szCs w:val="22"/>
                <w:lang w:val="en-US"/>
              </w:rPr>
              <w:t>USOS code</w:t>
            </w:r>
          </w:p>
          <w:p w14:paraId="0B875C09" w14:textId="77777777" w:rsidR="006D46B5" w:rsidRPr="00EB4875" w:rsidRDefault="006D46B5" w:rsidP="00DC7315">
            <w:pPr>
              <w:rPr>
                <w:color w:val="FFFFFF"/>
                <w:sz w:val="22"/>
                <w:szCs w:val="22"/>
                <w:lang w:val="en-US"/>
              </w:rPr>
            </w:pPr>
            <w:r w:rsidRPr="00EB4875">
              <w:rPr>
                <w:b/>
                <w:sz w:val="22"/>
                <w:szCs w:val="22"/>
                <w:highlight w:val="yellow"/>
                <w:lang w:val="en-US"/>
              </w:rPr>
              <w:t>0100-ERAL431</w:t>
            </w:r>
            <w:r w:rsidRPr="00EB4875">
              <w:rPr>
                <w:b/>
                <w:bCs/>
                <w:color w:val="FFFFFF"/>
                <w:sz w:val="22"/>
                <w:szCs w:val="22"/>
                <w:lang w:val="es-ES"/>
              </w:rPr>
              <w:t xml:space="preserve">               </w:t>
            </w:r>
          </w:p>
        </w:tc>
      </w:tr>
      <w:tr w:rsidR="006D46B5" w:rsidRPr="00EB4875" w14:paraId="7AE31C49" w14:textId="77777777" w:rsidTr="00EB4875">
        <w:trPr>
          <w:trHeight w:val="409"/>
        </w:trPr>
        <w:tc>
          <w:tcPr>
            <w:tcW w:w="2807" w:type="dxa"/>
            <w:shd w:val="clear" w:color="auto" w:fill="auto"/>
          </w:tcPr>
          <w:p w14:paraId="2513EB00" w14:textId="77777777" w:rsidR="006D46B5" w:rsidRPr="00EB4875" w:rsidRDefault="006D46B5" w:rsidP="00DC7315">
            <w:pPr>
              <w:rPr>
                <w:bCs/>
                <w:i/>
                <w:sz w:val="22"/>
                <w:szCs w:val="22"/>
                <w:lang w:val="en-US"/>
              </w:rPr>
            </w:pPr>
            <w:r w:rsidRPr="00EB4875">
              <w:rPr>
                <w:b/>
                <w:bCs/>
                <w:sz w:val="22"/>
                <w:szCs w:val="22"/>
                <w:lang w:val="en-US"/>
              </w:rPr>
              <w:t xml:space="preserve">Level </w:t>
            </w:r>
            <w:r w:rsidRPr="00EB4875">
              <w:rPr>
                <w:bCs/>
                <w:i/>
                <w:sz w:val="22"/>
                <w:szCs w:val="22"/>
                <w:lang w:val="en-US"/>
              </w:rPr>
              <w:t>(MA/BA/optional)</w:t>
            </w:r>
          </w:p>
        </w:tc>
        <w:tc>
          <w:tcPr>
            <w:tcW w:w="7967" w:type="dxa"/>
            <w:gridSpan w:val="3"/>
            <w:shd w:val="clear" w:color="auto" w:fill="auto"/>
          </w:tcPr>
          <w:p w14:paraId="082B297C" w14:textId="77777777" w:rsidR="006D46B5" w:rsidRPr="00EB4875" w:rsidRDefault="006D46B5" w:rsidP="00DC7315">
            <w:pPr>
              <w:jc w:val="center"/>
              <w:rPr>
                <w:sz w:val="22"/>
                <w:szCs w:val="22"/>
              </w:rPr>
            </w:pPr>
            <w:r w:rsidRPr="00EB4875">
              <w:rPr>
                <w:sz w:val="22"/>
                <w:szCs w:val="22"/>
              </w:rPr>
              <w:t>MA</w:t>
            </w:r>
          </w:p>
        </w:tc>
      </w:tr>
      <w:tr w:rsidR="006D46B5" w:rsidRPr="00EB4875" w14:paraId="0C86163C" w14:textId="77777777" w:rsidTr="00EB4875">
        <w:trPr>
          <w:trHeight w:val="415"/>
        </w:trPr>
        <w:tc>
          <w:tcPr>
            <w:tcW w:w="10774" w:type="dxa"/>
            <w:gridSpan w:val="4"/>
            <w:shd w:val="clear" w:color="auto" w:fill="D9E2F3"/>
          </w:tcPr>
          <w:p w14:paraId="75C11D18" w14:textId="77777777" w:rsidR="006D46B5" w:rsidRPr="00EB4875" w:rsidRDefault="006D46B5" w:rsidP="00DC7315">
            <w:pPr>
              <w:rPr>
                <w:sz w:val="22"/>
                <w:szCs w:val="22"/>
                <w:lang w:val="en-US"/>
              </w:rPr>
            </w:pPr>
            <w:r w:rsidRPr="00EB4875">
              <w:rPr>
                <w:b/>
                <w:bCs/>
                <w:sz w:val="22"/>
                <w:szCs w:val="22"/>
                <w:lang w:val="en-US"/>
              </w:rPr>
              <w:t xml:space="preserve">Semester </w:t>
            </w:r>
            <w:r w:rsidRPr="00EB4875">
              <w:rPr>
                <w:bCs/>
                <w:sz w:val="22"/>
                <w:szCs w:val="22"/>
                <w:lang w:val="en-US"/>
              </w:rPr>
              <w:t xml:space="preserve">(winter/summer) winter </w:t>
            </w:r>
          </w:p>
        </w:tc>
      </w:tr>
      <w:tr w:rsidR="006D46B5" w:rsidRPr="00EB4875" w14:paraId="5095CF78" w14:textId="77777777" w:rsidTr="00EB4875">
        <w:trPr>
          <w:trHeight w:val="406"/>
        </w:trPr>
        <w:tc>
          <w:tcPr>
            <w:tcW w:w="2807" w:type="dxa"/>
            <w:shd w:val="clear" w:color="auto" w:fill="auto"/>
          </w:tcPr>
          <w:p w14:paraId="0F0FC0A9" w14:textId="77777777" w:rsidR="006D46B5" w:rsidRPr="00EB4875" w:rsidRDefault="006D46B5" w:rsidP="00DC7315">
            <w:pPr>
              <w:rPr>
                <w:sz w:val="22"/>
                <w:szCs w:val="22"/>
                <w:lang w:val="en-US"/>
              </w:rPr>
            </w:pPr>
            <w:r w:rsidRPr="00EB4875">
              <w:rPr>
                <w:b/>
                <w:bCs/>
                <w:sz w:val="22"/>
                <w:szCs w:val="22"/>
                <w:lang w:val="en-US"/>
              </w:rPr>
              <w:t>ECTS</w:t>
            </w:r>
          </w:p>
        </w:tc>
        <w:tc>
          <w:tcPr>
            <w:tcW w:w="7967" w:type="dxa"/>
            <w:gridSpan w:val="3"/>
            <w:shd w:val="clear" w:color="auto" w:fill="auto"/>
          </w:tcPr>
          <w:p w14:paraId="6A5EC418" w14:textId="77777777" w:rsidR="006D46B5" w:rsidRPr="00EB4875" w:rsidRDefault="006D46B5" w:rsidP="00DC7315">
            <w:pPr>
              <w:rPr>
                <w:sz w:val="22"/>
                <w:szCs w:val="22"/>
              </w:rPr>
            </w:pPr>
            <w:r w:rsidRPr="00EB4875">
              <w:rPr>
                <w:sz w:val="22"/>
                <w:szCs w:val="22"/>
              </w:rPr>
              <w:t>4</w:t>
            </w:r>
          </w:p>
        </w:tc>
      </w:tr>
      <w:tr w:rsidR="006D46B5" w:rsidRPr="00EB4875" w14:paraId="57D9431A" w14:textId="77777777" w:rsidTr="00EB4875">
        <w:trPr>
          <w:trHeight w:val="426"/>
        </w:trPr>
        <w:tc>
          <w:tcPr>
            <w:tcW w:w="2807" w:type="dxa"/>
            <w:shd w:val="clear" w:color="auto" w:fill="D9E2F3"/>
          </w:tcPr>
          <w:p w14:paraId="1E450703" w14:textId="77777777" w:rsidR="006D46B5" w:rsidRPr="00EB4875" w:rsidRDefault="006D46B5" w:rsidP="00DC7315">
            <w:pPr>
              <w:rPr>
                <w:sz w:val="22"/>
                <w:szCs w:val="22"/>
                <w:lang w:val="en-US"/>
              </w:rPr>
            </w:pPr>
            <w:r w:rsidRPr="00EB4875">
              <w:rPr>
                <w:b/>
                <w:bCs/>
                <w:sz w:val="22"/>
                <w:szCs w:val="22"/>
                <w:lang w:val="en-US"/>
              </w:rPr>
              <w:t>Language of instruction</w:t>
            </w:r>
          </w:p>
        </w:tc>
        <w:tc>
          <w:tcPr>
            <w:tcW w:w="7967" w:type="dxa"/>
            <w:gridSpan w:val="3"/>
            <w:shd w:val="clear" w:color="auto" w:fill="D9E2F3"/>
          </w:tcPr>
          <w:p w14:paraId="592ABE74" w14:textId="77777777" w:rsidR="006D46B5" w:rsidRPr="00EB4875" w:rsidRDefault="006D46B5" w:rsidP="00DC7315">
            <w:pPr>
              <w:rPr>
                <w:sz w:val="22"/>
                <w:szCs w:val="22"/>
              </w:rPr>
            </w:pPr>
            <w:r w:rsidRPr="00EB4875">
              <w:rPr>
                <w:sz w:val="22"/>
                <w:szCs w:val="22"/>
              </w:rPr>
              <w:t>Italian</w:t>
            </w:r>
          </w:p>
        </w:tc>
      </w:tr>
      <w:tr w:rsidR="006D46B5" w:rsidRPr="00EB4875" w14:paraId="2051508C" w14:textId="77777777" w:rsidTr="00EB4875">
        <w:trPr>
          <w:trHeight w:val="426"/>
        </w:trPr>
        <w:tc>
          <w:tcPr>
            <w:tcW w:w="5217" w:type="dxa"/>
            <w:gridSpan w:val="2"/>
            <w:shd w:val="clear" w:color="auto" w:fill="FFFFFF"/>
          </w:tcPr>
          <w:p w14:paraId="44F029EA" w14:textId="77777777" w:rsidR="006D46B5" w:rsidRPr="00EB4875" w:rsidRDefault="006D46B5" w:rsidP="00DC7315">
            <w:pPr>
              <w:rPr>
                <w:sz w:val="22"/>
                <w:szCs w:val="22"/>
                <w:lang w:val="en-US"/>
              </w:rPr>
            </w:pPr>
            <w:r w:rsidRPr="00EB4875">
              <w:rPr>
                <w:b/>
                <w:bCs/>
                <w:sz w:val="22"/>
                <w:szCs w:val="22"/>
                <w:lang w:val="en-US"/>
              </w:rPr>
              <w:t>Form</w:t>
            </w:r>
            <w:r w:rsidRPr="00EB4875">
              <w:rPr>
                <w:sz w:val="22"/>
                <w:szCs w:val="22"/>
                <w:lang w:val="en-US"/>
              </w:rPr>
              <w:t xml:space="preserve"> (</w:t>
            </w:r>
            <w:r w:rsidRPr="00EB4875">
              <w:rPr>
                <w:i/>
                <w:sz w:val="22"/>
                <w:szCs w:val="22"/>
                <w:lang w:val="en-US"/>
              </w:rPr>
              <w:t>Lecture, Tutorial, discussion class, Laboratory, or other)</w:t>
            </w:r>
          </w:p>
        </w:tc>
        <w:tc>
          <w:tcPr>
            <w:tcW w:w="5557" w:type="dxa"/>
            <w:gridSpan w:val="2"/>
            <w:shd w:val="clear" w:color="auto" w:fill="FFFFFF"/>
          </w:tcPr>
          <w:p w14:paraId="4C84DE4F" w14:textId="77777777" w:rsidR="006D46B5" w:rsidRPr="00EB4875" w:rsidRDefault="006D46B5" w:rsidP="00DC7315">
            <w:pPr>
              <w:jc w:val="center"/>
              <w:rPr>
                <w:sz w:val="22"/>
                <w:szCs w:val="22"/>
                <w:lang w:val="en-US"/>
              </w:rPr>
            </w:pPr>
            <w:r w:rsidRPr="00EB4875">
              <w:rPr>
                <w:sz w:val="22"/>
                <w:szCs w:val="22"/>
                <w:lang w:val="en-US"/>
              </w:rPr>
              <w:t>LAB</w:t>
            </w:r>
          </w:p>
        </w:tc>
      </w:tr>
      <w:tr w:rsidR="006D46B5" w:rsidRPr="00EB4875" w14:paraId="4744AC13" w14:textId="77777777" w:rsidTr="00EB4875">
        <w:trPr>
          <w:trHeight w:val="400"/>
        </w:trPr>
        <w:tc>
          <w:tcPr>
            <w:tcW w:w="2807" w:type="dxa"/>
            <w:shd w:val="clear" w:color="auto" w:fill="D9E2F3"/>
          </w:tcPr>
          <w:p w14:paraId="6A8BC826" w14:textId="77777777" w:rsidR="006D46B5" w:rsidRPr="00EB4875" w:rsidRDefault="006D46B5" w:rsidP="00DC7315">
            <w:pPr>
              <w:rPr>
                <w:sz w:val="22"/>
                <w:szCs w:val="22"/>
                <w:lang w:val="en-US"/>
              </w:rPr>
            </w:pPr>
            <w:r w:rsidRPr="00EB4875">
              <w:rPr>
                <w:b/>
                <w:bCs/>
                <w:sz w:val="22"/>
                <w:szCs w:val="22"/>
                <w:lang w:val="en-US"/>
              </w:rPr>
              <w:t>No. of hours</w:t>
            </w:r>
          </w:p>
        </w:tc>
        <w:tc>
          <w:tcPr>
            <w:tcW w:w="7967" w:type="dxa"/>
            <w:gridSpan w:val="3"/>
            <w:shd w:val="clear" w:color="auto" w:fill="D9E2F3"/>
          </w:tcPr>
          <w:p w14:paraId="0F8A49FA" w14:textId="77777777" w:rsidR="006D46B5" w:rsidRPr="00EB4875" w:rsidRDefault="006D46B5" w:rsidP="00DC7315">
            <w:pPr>
              <w:rPr>
                <w:sz w:val="22"/>
                <w:szCs w:val="22"/>
              </w:rPr>
            </w:pPr>
            <w:r w:rsidRPr="00EB4875">
              <w:rPr>
                <w:sz w:val="22"/>
                <w:szCs w:val="22"/>
              </w:rPr>
              <w:t>30</w:t>
            </w:r>
          </w:p>
        </w:tc>
      </w:tr>
      <w:tr w:rsidR="006D46B5" w:rsidRPr="00EC650C" w14:paraId="614A8F5D" w14:textId="77777777" w:rsidTr="00EB4875">
        <w:trPr>
          <w:trHeight w:val="824"/>
        </w:trPr>
        <w:tc>
          <w:tcPr>
            <w:tcW w:w="10774" w:type="dxa"/>
            <w:gridSpan w:val="4"/>
            <w:shd w:val="clear" w:color="auto" w:fill="FFFFFF"/>
          </w:tcPr>
          <w:p w14:paraId="308A2DD8" w14:textId="77777777" w:rsidR="006D46B5" w:rsidRPr="00EB4875" w:rsidRDefault="006D46B5" w:rsidP="00DC7315">
            <w:pPr>
              <w:rPr>
                <w:b/>
                <w:bCs/>
                <w:color w:val="FF0000"/>
                <w:sz w:val="22"/>
                <w:szCs w:val="22"/>
                <w:lang w:val="it-IT"/>
              </w:rPr>
            </w:pPr>
            <w:r w:rsidRPr="00EB4875">
              <w:rPr>
                <w:b/>
                <w:bCs/>
                <w:sz w:val="22"/>
                <w:szCs w:val="22"/>
                <w:lang w:val="it-IT"/>
              </w:rPr>
              <w:t xml:space="preserve">Course content </w:t>
            </w:r>
          </w:p>
          <w:p w14:paraId="400D823F" w14:textId="77777777" w:rsidR="006D46B5" w:rsidRPr="00EB4875" w:rsidRDefault="006D46B5" w:rsidP="00DC7315">
            <w:pPr>
              <w:rPr>
                <w:snapToGrid w:val="0"/>
                <w:color w:val="000000"/>
                <w:sz w:val="22"/>
                <w:szCs w:val="22"/>
                <w:lang w:val="it-IT" w:bidi="sa-IN"/>
              </w:rPr>
            </w:pPr>
            <w:r w:rsidRPr="00EB4875">
              <w:rPr>
                <w:snapToGrid w:val="0"/>
                <w:color w:val="000000"/>
                <w:sz w:val="22"/>
                <w:szCs w:val="22"/>
                <w:lang w:val="it-IT" w:bidi="sa-IN"/>
              </w:rPr>
              <w:t xml:space="preserve">Il corso mira a far fissare e far esercitare agli studenti le strutture grammaticali. </w:t>
            </w:r>
          </w:p>
        </w:tc>
      </w:tr>
      <w:tr w:rsidR="006D46B5" w:rsidRPr="00EB4875" w14:paraId="65F5A006" w14:textId="77777777" w:rsidTr="00EB4875">
        <w:trPr>
          <w:trHeight w:val="583"/>
        </w:trPr>
        <w:tc>
          <w:tcPr>
            <w:tcW w:w="2807" w:type="dxa"/>
            <w:shd w:val="clear" w:color="auto" w:fill="D9E2F3"/>
          </w:tcPr>
          <w:p w14:paraId="046AD2E2" w14:textId="77777777" w:rsidR="006D46B5" w:rsidRPr="00EB4875" w:rsidRDefault="006D46B5" w:rsidP="00DC7315">
            <w:pPr>
              <w:rPr>
                <w:b/>
                <w:sz w:val="22"/>
                <w:szCs w:val="22"/>
                <w:lang w:val="en-US" w:eastAsia="pl-PL"/>
              </w:rPr>
            </w:pPr>
            <w:r w:rsidRPr="00EB4875">
              <w:rPr>
                <w:b/>
                <w:sz w:val="22"/>
                <w:szCs w:val="22"/>
              </w:rPr>
              <w:t>ISCED code</w:t>
            </w:r>
          </w:p>
        </w:tc>
        <w:tc>
          <w:tcPr>
            <w:tcW w:w="7967" w:type="dxa"/>
            <w:gridSpan w:val="3"/>
            <w:shd w:val="clear" w:color="auto" w:fill="D9E2F3"/>
          </w:tcPr>
          <w:p w14:paraId="1128D164" w14:textId="77777777" w:rsidR="006D46B5" w:rsidRPr="00EB4875" w:rsidRDefault="006D46B5" w:rsidP="00DC7315">
            <w:pPr>
              <w:pStyle w:val="Default"/>
              <w:spacing w:line="360" w:lineRule="auto"/>
              <w:jc w:val="both"/>
              <w:rPr>
                <w:sz w:val="22"/>
                <w:szCs w:val="22"/>
                <w:lang w:val="en-US"/>
              </w:rPr>
            </w:pPr>
            <w:r w:rsidRPr="00EB4875">
              <w:rPr>
                <w:sz w:val="22"/>
                <w:szCs w:val="22"/>
                <w:lang w:val="en-US"/>
              </w:rPr>
              <w:t>0231</w:t>
            </w:r>
          </w:p>
        </w:tc>
      </w:tr>
      <w:tr w:rsidR="006D46B5" w:rsidRPr="00EB4875" w14:paraId="58031844" w14:textId="77777777" w:rsidTr="00EB4875">
        <w:trPr>
          <w:trHeight w:val="549"/>
        </w:trPr>
        <w:tc>
          <w:tcPr>
            <w:tcW w:w="2807" w:type="dxa"/>
            <w:shd w:val="clear" w:color="auto" w:fill="FFFFFF"/>
          </w:tcPr>
          <w:p w14:paraId="1B08F6F3" w14:textId="77777777" w:rsidR="006D46B5" w:rsidRPr="00EB4875" w:rsidRDefault="006D46B5" w:rsidP="00DC7315">
            <w:pPr>
              <w:rPr>
                <w:sz w:val="22"/>
                <w:szCs w:val="22"/>
                <w:lang w:val="en-US"/>
              </w:rPr>
            </w:pPr>
            <w:r w:rsidRPr="00EB4875">
              <w:rPr>
                <w:b/>
                <w:sz w:val="22"/>
                <w:szCs w:val="22"/>
              </w:rPr>
              <w:t>Assessment scheme</w:t>
            </w:r>
          </w:p>
        </w:tc>
        <w:tc>
          <w:tcPr>
            <w:tcW w:w="7967" w:type="dxa"/>
            <w:gridSpan w:val="3"/>
            <w:shd w:val="clear" w:color="auto" w:fill="FFFFFF"/>
          </w:tcPr>
          <w:p w14:paraId="41F689EA" w14:textId="77777777" w:rsidR="006D46B5" w:rsidRPr="00EB4875" w:rsidRDefault="006D46B5" w:rsidP="00DC7315">
            <w:pPr>
              <w:contextualSpacing/>
              <w:rPr>
                <w:snapToGrid w:val="0"/>
                <w:sz w:val="22"/>
                <w:szCs w:val="22"/>
                <w:lang w:val="es-ES" w:bidi="sa-IN"/>
              </w:rPr>
            </w:pPr>
            <w:r w:rsidRPr="00EB4875">
              <w:rPr>
                <w:sz w:val="22"/>
                <w:szCs w:val="22"/>
                <w:lang w:val="es-ES"/>
              </w:rPr>
              <w:t>La partecipazione al corso e la valutazione in itinere compongono il 20% e la prova scritta alla fine del semestre compone il restante 80% della valutazione della materia.</w:t>
            </w:r>
            <w:r w:rsidRPr="00EB4875">
              <w:rPr>
                <w:snapToGrid w:val="0"/>
                <w:sz w:val="22"/>
                <w:szCs w:val="22"/>
                <w:lang w:val="es-ES" w:bidi="sa-IN"/>
              </w:rPr>
              <w:t xml:space="preserve"> </w:t>
            </w:r>
          </w:p>
          <w:p w14:paraId="2A15B458" w14:textId="77777777" w:rsidR="006D46B5" w:rsidRPr="00EB4875" w:rsidRDefault="006D46B5" w:rsidP="00DC7315">
            <w:pPr>
              <w:contextualSpacing/>
              <w:rPr>
                <w:color w:val="222222"/>
                <w:sz w:val="22"/>
                <w:szCs w:val="22"/>
                <w:lang w:val="fr-FR"/>
              </w:rPr>
            </w:pPr>
            <w:r w:rsidRPr="00EB4875">
              <w:rPr>
                <w:color w:val="222222"/>
                <w:sz w:val="22"/>
                <w:szCs w:val="22"/>
                <w:lang w:val="fr-FR"/>
              </w:rPr>
              <w:t>Scala dei voti:</w:t>
            </w:r>
          </w:p>
          <w:p w14:paraId="1DB461BF" w14:textId="77777777" w:rsidR="006D46B5" w:rsidRPr="00EB4875" w:rsidRDefault="006D46B5" w:rsidP="00DC7315">
            <w:pPr>
              <w:contextualSpacing/>
              <w:rPr>
                <w:color w:val="222222"/>
                <w:sz w:val="22"/>
                <w:szCs w:val="22"/>
                <w:lang w:val="it-IT"/>
              </w:rPr>
            </w:pPr>
            <w:r w:rsidRPr="00EB4875">
              <w:rPr>
                <w:color w:val="222222"/>
                <w:sz w:val="22"/>
                <w:szCs w:val="22"/>
                <w:lang w:val="it-IT"/>
              </w:rPr>
              <w:t>insufficiente (2): 0–64,5%</w:t>
            </w:r>
          </w:p>
          <w:p w14:paraId="2C16A4B2" w14:textId="77777777" w:rsidR="006D46B5" w:rsidRPr="00EB4875" w:rsidRDefault="006D46B5" w:rsidP="00DC7315">
            <w:pPr>
              <w:contextualSpacing/>
              <w:rPr>
                <w:color w:val="222222"/>
                <w:sz w:val="22"/>
                <w:szCs w:val="22"/>
                <w:lang w:val="it-IT"/>
              </w:rPr>
            </w:pPr>
            <w:r w:rsidRPr="00EB4875">
              <w:rPr>
                <w:color w:val="222222"/>
                <w:sz w:val="22"/>
                <w:szCs w:val="22"/>
                <w:lang w:val="it-IT"/>
              </w:rPr>
              <w:t>sufficiente (3): 65–72,5%</w:t>
            </w:r>
          </w:p>
          <w:p w14:paraId="7BB8FF00" w14:textId="77777777" w:rsidR="006D46B5" w:rsidRPr="00EB4875" w:rsidRDefault="006D46B5" w:rsidP="00DC7315">
            <w:pPr>
              <w:contextualSpacing/>
              <w:rPr>
                <w:color w:val="222222"/>
                <w:sz w:val="22"/>
                <w:szCs w:val="22"/>
                <w:lang w:val="it-IT"/>
              </w:rPr>
            </w:pPr>
            <w:r w:rsidRPr="00EB4875">
              <w:rPr>
                <w:color w:val="222222"/>
                <w:sz w:val="22"/>
                <w:szCs w:val="22"/>
                <w:lang w:val="it-IT"/>
              </w:rPr>
              <w:t>discreto (3,5): 73–79,5%</w:t>
            </w:r>
          </w:p>
          <w:p w14:paraId="031BA800" w14:textId="77777777" w:rsidR="006D46B5" w:rsidRPr="00EB4875" w:rsidRDefault="006D46B5" w:rsidP="00DC7315">
            <w:pPr>
              <w:contextualSpacing/>
              <w:rPr>
                <w:color w:val="222222"/>
                <w:sz w:val="22"/>
                <w:szCs w:val="22"/>
                <w:lang w:val="it-IT"/>
              </w:rPr>
            </w:pPr>
            <w:r w:rsidRPr="00EB4875">
              <w:rPr>
                <w:color w:val="222222"/>
                <w:sz w:val="22"/>
                <w:szCs w:val="22"/>
                <w:lang w:val="it-IT"/>
              </w:rPr>
              <w:t>buono (4): 80–85,5%</w:t>
            </w:r>
          </w:p>
          <w:p w14:paraId="5708CB5C" w14:textId="77777777" w:rsidR="006D46B5" w:rsidRPr="00EB4875" w:rsidRDefault="006D46B5" w:rsidP="00DC7315">
            <w:pPr>
              <w:contextualSpacing/>
              <w:rPr>
                <w:snapToGrid w:val="0"/>
                <w:sz w:val="22"/>
                <w:szCs w:val="22"/>
                <w:lang w:val="fr-FR" w:bidi="sa-IN"/>
              </w:rPr>
            </w:pPr>
            <w:r w:rsidRPr="00EB4875">
              <w:rPr>
                <w:color w:val="222222"/>
                <w:sz w:val="22"/>
                <w:szCs w:val="22"/>
                <w:lang w:val="it-IT"/>
              </w:rPr>
              <w:t>distinto (4,5): 86–92,5%</w:t>
            </w:r>
          </w:p>
          <w:p w14:paraId="076E6D95" w14:textId="77777777" w:rsidR="006D46B5" w:rsidRPr="00EB4875" w:rsidRDefault="006D46B5" w:rsidP="00DC7315">
            <w:pPr>
              <w:contextualSpacing/>
              <w:rPr>
                <w:bCs/>
                <w:color w:val="000000"/>
                <w:sz w:val="22"/>
                <w:szCs w:val="22"/>
              </w:rPr>
            </w:pPr>
            <w:r w:rsidRPr="00EB4875">
              <w:rPr>
                <w:color w:val="222222"/>
                <w:sz w:val="22"/>
                <w:szCs w:val="22"/>
              </w:rPr>
              <w:t>ottimo (5): 93–100</w:t>
            </w:r>
            <w:r w:rsidRPr="00EB4875">
              <w:rPr>
                <w:bCs/>
                <w:color w:val="000000"/>
                <w:sz w:val="22"/>
                <w:szCs w:val="22"/>
              </w:rPr>
              <w:t>%.</w:t>
            </w:r>
          </w:p>
          <w:p w14:paraId="326E997D" w14:textId="77777777" w:rsidR="006D46B5" w:rsidRPr="00EB4875" w:rsidRDefault="006D46B5" w:rsidP="00DC7315">
            <w:pPr>
              <w:rPr>
                <w:sz w:val="22"/>
                <w:szCs w:val="22"/>
                <w:lang w:val="es-ES"/>
              </w:rPr>
            </w:pPr>
          </w:p>
        </w:tc>
      </w:tr>
      <w:tr w:rsidR="006D46B5" w:rsidRPr="00EB4875" w14:paraId="4273DE30" w14:textId="77777777" w:rsidTr="00EB4875">
        <w:trPr>
          <w:trHeight w:val="560"/>
        </w:trPr>
        <w:tc>
          <w:tcPr>
            <w:tcW w:w="2807" w:type="dxa"/>
            <w:shd w:val="clear" w:color="auto" w:fill="D9E2F3"/>
          </w:tcPr>
          <w:p w14:paraId="09C6C9F7" w14:textId="77777777" w:rsidR="006D46B5" w:rsidRPr="00EB4875" w:rsidRDefault="006D46B5" w:rsidP="00DC7315">
            <w:pPr>
              <w:rPr>
                <w:sz w:val="22"/>
                <w:szCs w:val="22"/>
                <w:lang w:val="en-US"/>
              </w:rPr>
            </w:pPr>
            <w:r w:rsidRPr="00EB4875">
              <w:rPr>
                <w:b/>
                <w:bCs/>
                <w:sz w:val="22"/>
                <w:szCs w:val="22"/>
                <w:lang w:val="en-US"/>
              </w:rPr>
              <w:t>Lecturer</w:t>
            </w:r>
          </w:p>
        </w:tc>
        <w:tc>
          <w:tcPr>
            <w:tcW w:w="7967" w:type="dxa"/>
            <w:gridSpan w:val="3"/>
            <w:shd w:val="clear" w:color="auto" w:fill="D9E2F3"/>
          </w:tcPr>
          <w:p w14:paraId="2A3EB35E" w14:textId="77777777" w:rsidR="006D46B5" w:rsidRPr="00EB4875" w:rsidRDefault="006D46B5" w:rsidP="00DC7315">
            <w:pPr>
              <w:rPr>
                <w:sz w:val="22"/>
                <w:szCs w:val="22"/>
                <w:lang w:val="en-US"/>
              </w:rPr>
            </w:pPr>
          </w:p>
        </w:tc>
      </w:tr>
      <w:tr w:rsidR="006D46B5" w:rsidRPr="00EB4875" w14:paraId="66420393" w14:textId="77777777" w:rsidTr="00EB4875">
        <w:trPr>
          <w:trHeight w:val="392"/>
        </w:trPr>
        <w:tc>
          <w:tcPr>
            <w:tcW w:w="2807" w:type="dxa"/>
            <w:shd w:val="clear" w:color="auto" w:fill="FFFFFF"/>
          </w:tcPr>
          <w:p w14:paraId="721FA463" w14:textId="77777777" w:rsidR="006D46B5" w:rsidRPr="00EB4875" w:rsidRDefault="006D46B5" w:rsidP="00DC7315">
            <w:pPr>
              <w:rPr>
                <w:sz w:val="22"/>
                <w:szCs w:val="22"/>
                <w:lang w:val="en-US"/>
              </w:rPr>
            </w:pPr>
            <w:r w:rsidRPr="00EB4875">
              <w:rPr>
                <w:b/>
                <w:bCs/>
                <w:sz w:val="22"/>
                <w:szCs w:val="22"/>
                <w:lang w:val="en-US"/>
              </w:rPr>
              <w:t>Contact</w:t>
            </w:r>
          </w:p>
        </w:tc>
        <w:tc>
          <w:tcPr>
            <w:tcW w:w="7967" w:type="dxa"/>
            <w:gridSpan w:val="3"/>
            <w:shd w:val="clear" w:color="auto" w:fill="FFFFFF"/>
          </w:tcPr>
          <w:p w14:paraId="42F258B6" w14:textId="77777777" w:rsidR="006D46B5" w:rsidRPr="00EB4875" w:rsidRDefault="006D46B5" w:rsidP="00DC7315">
            <w:pPr>
              <w:rPr>
                <w:sz w:val="22"/>
                <w:szCs w:val="22"/>
                <w:lang w:val="en-US"/>
              </w:rPr>
            </w:pPr>
          </w:p>
        </w:tc>
      </w:tr>
      <w:tr w:rsidR="006D46B5" w:rsidRPr="00EB4875" w14:paraId="43FB4529" w14:textId="77777777" w:rsidTr="00EB4875">
        <w:trPr>
          <w:trHeight w:val="805"/>
        </w:trPr>
        <w:tc>
          <w:tcPr>
            <w:tcW w:w="2807" w:type="dxa"/>
            <w:shd w:val="clear" w:color="auto" w:fill="D9E2F3"/>
          </w:tcPr>
          <w:p w14:paraId="0D9006DB" w14:textId="77777777" w:rsidR="006D46B5" w:rsidRPr="00EB4875" w:rsidRDefault="006D46B5" w:rsidP="00DC7315">
            <w:pPr>
              <w:rPr>
                <w:sz w:val="22"/>
                <w:szCs w:val="22"/>
                <w:lang w:val="en-GB"/>
              </w:rPr>
            </w:pPr>
            <w:r w:rsidRPr="00EB4875">
              <w:rPr>
                <w:b/>
                <w:bCs/>
                <w:sz w:val="22"/>
                <w:szCs w:val="22"/>
                <w:lang w:val="en-US"/>
              </w:rPr>
              <w:t>Literature</w:t>
            </w:r>
          </w:p>
        </w:tc>
        <w:tc>
          <w:tcPr>
            <w:tcW w:w="7967" w:type="dxa"/>
            <w:gridSpan w:val="3"/>
            <w:shd w:val="clear" w:color="auto" w:fill="D9E2F3"/>
          </w:tcPr>
          <w:p w14:paraId="6963BAF9" w14:textId="77777777" w:rsidR="006D46B5" w:rsidRPr="00EB4875" w:rsidRDefault="006D46B5" w:rsidP="00DC7315">
            <w:pPr>
              <w:contextualSpacing/>
              <w:rPr>
                <w:snapToGrid w:val="0"/>
                <w:color w:val="000000"/>
                <w:sz w:val="22"/>
                <w:szCs w:val="22"/>
                <w:lang w:val="es-ES" w:bidi="sa-IN"/>
              </w:rPr>
            </w:pPr>
            <w:r w:rsidRPr="00EB4875">
              <w:rPr>
                <w:snapToGrid w:val="0"/>
                <w:sz w:val="22"/>
                <w:szCs w:val="22"/>
                <w:lang w:val="es-ES"/>
              </w:rPr>
              <w:t>Dardano M., Trifone P.,</w:t>
            </w:r>
            <w:r w:rsidRPr="00EB4875">
              <w:rPr>
                <w:i/>
                <w:snapToGrid w:val="0"/>
                <w:sz w:val="22"/>
                <w:szCs w:val="22"/>
                <w:lang w:val="es-ES"/>
              </w:rPr>
              <w:t xml:space="preserve"> Grammatica italiana con nozioni di linguistica</w:t>
            </w:r>
            <w:r w:rsidRPr="00EB4875">
              <w:rPr>
                <w:snapToGrid w:val="0"/>
                <w:sz w:val="22"/>
                <w:szCs w:val="22"/>
                <w:lang w:val="es-ES"/>
              </w:rPr>
              <w:t xml:space="preserve">, Bologna, Zanichelli Editore, 1995.  </w:t>
            </w:r>
          </w:p>
          <w:p w14:paraId="3208E43C" w14:textId="77777777" w:rsidR="006D46B5" w:rsidRPr="00EB4875" w:rsidRDefault="006D46B5" w:rsidP="00DC7315">
            <w:pPr>
              <w:tabs>
                <w:tab w:val="left" w:pos="284"/>
                <w:tab w:val="left" w:pos="426"/>
              </w:tabs>
              <w:contextualSpacing/>
              <w:rPr>
                <w:snapToGrid w:val="0"/>
                <w:sz w:val="22"/>
                <w:szCs w:val="22"/>
                <w:lang w:val="es-ES"/>
              </w:rPr>
            </w:pPr>
            <w:r w:rsidRPr="00EB4875">
              <w:rPr>
                <w:snapToGrid w:val="0"/>
                <w:color w:val="000000"/>
                <w:sz w:val="22"/>
                <w:szCs w:val="22"/>
                <w:lang w:val="es-ES"/>
              </w:rPr>
              <w:t xml:space="preserve">Moretti </w:t>
            </w:r>
            <w:r w:rsidRPr="00EB4875">
              <w:rPr>
                <w:snapToGrid w:val="0"/>
                <w:sz w:val="22"/>
                <w:szCs w:val="22"/>
                <w:lang w:val="es-ES"/>
              </w:rPr>
              <w:t xml:space="preserve">G. B., </w:t>
            </w:r>
            <w:r w:rsidRPr="00EB4875">
              <w:rPr>
                <w:i/>
                <w:snapToGrid w:val="0"/>
                <w:sz w:val="22"/>
                <w:szCs w:val="22"/>
                <w:lang w:val="es-ES"/>
              </w:rPr>
              <w:t>L’italiano come prima o seconda lingua nelle sue varietà scritte e parlate</w:t>
            </w:r>
            <w:r w:rsidRPr="00EB4875">
              <w:rPr>
                <w:snapToGrid w:val="0"/>
                <w:sz w:val="22"/>
                <w:szCs w:val="22"/>
                <w:lang w:val="es-ES"/>
              </w:rPr>
              <w:t xml:space="preserve"> </w:t>
            </w:r>
            <w:r w:rsidRPr="00EB4875">
              <w:rPr>
                <w:i/>
                <w:snapToGrid w:val="0"/>
                <w:sz w:val="22"/>
                <w:szCs w:val="22"/>
                <w:lang w:val="es-ES"/>
              </w:rPr>
              <w:t>(2 voll.)</w:t>
            </w:r>
            <w:r w:rsidRPr="00EB4875">
              <w:rPr>
                <w:snapToGrid w:val="0"/>
                <w:sz w:val="22"/>
                <w:szCs w:val="22"/>
                <w:lang w:val="es-ES"/>
              </w:rPr>
              <w:t>, Perugia, Guerra Edizioni, 2009.</w:t>
            </w:r>
          </w:p>
          <w:p w14:paraId="1A289C5A" w14:textId="77777777" w:rsidR="006D46B5" w:rsidRPr="00EB4875" w:rsidRDefault="006D46B5" w:rsidP="00DC7315">
            <w:pPr>
              <w:tabs>
                <w:tab w:val="left" w:pos="284"/>
                <w:tab w:val="left" w:pos="426"/>
              </w:tabs>
              <w:contextualSpacing/>
              <w:rPr>
                <w:snapToGrid w:val="0"/>
                <w:sz w:val="22"/>
                <w:szCs w:val="22"/>
              </w:rPr>
            </w:pPr>
            <w:r w:rsidRPr="00EB4875">
              <w:rPr>
                <w:snapToGrid w:val="0"/>
                <w:color w:val="000000"/>
                <w:sz w:val="22"/>
                <w:szCs w:val="22"/>
                <w:lang w:bidi="sa-IN"/>
              </w:rPr>
              <w:t xml:space="preserve">Materiali del docente. </w:t>
            </w:r>
          </w:p>
          <w:p w14:paraId="2302F845" w14:textId="77777777" w:rsidR="006D46B5" w:rsidRPr="00EB4875" w:rsidRDefault="006D46B5" w:rsidP="00DC7315">
            <w:pPr>
              <w:contextualSpacing/>
              <w:rPr>
                <w:kern w:val="1"/>
                <w:sz w:val="22"/>
                <w:szCs w:val="22"/>
                <w:lang w:val="it-IT" w:eastAsia="ar-SA"/>
              </w:rPr>
            </w:pPr>
          </w:p>
        </w:tc>
      </w:tr>
      <w:tr w:rsidR="006D46B5" w:rsidRPr="00EB4875" w14:paraId="4D5B3DFE" w14:textId="77777777" w:rsidTr="00EB4875">
        <w:trPr>
          <w:trHeight w:val="805"/>
        </w:trPr>
        <w:tc>
          <w:tcPr>
            <w:tcW w:w="2807" w:type="dxa"/>
            <w:shd w:val="clear" w:color="auto" w:fill="FFFFFF"/>
          </w:tcPr>
          <w:p w14:paraId="1999046C" w14:textId="77777777" w:rsidR="006D46B5" w:rsidRPr="00EB4875" w:rsidRDefault="006D46B5" w:rsidP="00DC7315">
            <w:pPr>
              <w:rPr>
                <w:sz w:val="22"/>
                <w:szCs w:val="22"/>
                <w:lang w:val="en-US"/>
              </w:rPr>
            </w:pPr>
            <w:r w:rsidRPr="00EB4875">
              <w:rPr>
                <w:b/>
                <w:bCs/>
                <w:sz w:val="22"/>
                <w:szCs w:val="22"/>
                <w:lang w:val="en-US"/>
              </w:rPr>
              <w:t>Field of study/ programme</w:t>
            </w:r>
          </w:p>
        </w:tc>
        <w:tc>
          <w:tcPr>
            <w:tcW w:w="7967" w:type="dxa"/>
            <w:gridSpan w:val="3"/>
            <w:shd w:val="clear" w:color="auto" w:fill="FFFFFF"/>
          </w:tcPr>
          <w:p w14:paraId="1E4B6480" w14:textId="77777777" w:rsidR="006D46B5" w:rsidRPr="00EB4875" w:rsidRDefault="006D46B5" w:rsidP="00DC7315">
            <w:pPr>
              <w:rPr>
                <w:sz w:val="22"/>
                <w:szCs w:val="22"/>
                <w:lang w:val="en-US"/>
              </w:rPr>
            </w:pPr>
            <w:r w:rsidRPr="00EB4875">
              <w:rPr>
                <w:sz w:val="22"/>
                <w:szCs w:val="22"/>
                <w:lang w:val="en-US"/>
              </w:rPr>
              <w:t>Filologia / italianistica</w:t>
            </w:r>
          </w:p>
        </w:tc>
      </w:tr>
    </w:tbl>
    <w:p w14:paraId="40661BA8" w14:textId="0187A71C" w:rsidR="006D46B5" w:rsidRDefault="006D46B5" w:rsidP="006D46B5">
      <w:pPr>
        <w:rPr>
          <w:lang w:val="es-ES"/>
        </w:rPr>
      </w:pPr>
    </w:p>
    <w:p w14:paraId="4C228ED9" w14:textId="188BE9F2" w:rsidR="007B111D" w:rsidRDefault="007B111D">
      <w:pPr>
        <w:spacing w:after="200" w:line="276" w:lineRule="auto"/>
        <w:rPr>
          <w:lang w:val="es-ES"/>
        </w:rPr>
      </w:pPr>
      <w:r>
        <w:rPr>
          <w:lang w:val="es-ES"/>
        </w:rPr>
        <w:br w:type="page"/>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2410"/>
        <w:gridCol w:w="2552"/>
        <w:gridCol w:w="3005"/>
      </w:tblGrid>
      <w:tr w:rsidR="006D46B5" w:rsidRPr="00EB4875" w14:paraId="631A7C70" w14:textId="77777777" w:rsidTr="00EB4875">
        <w:trPr>
          <w:trHeight w:val="840"/>
        </w:trPr>
        <w:tc>
          <w:tcPr>
            <w:tcW w:w="7769" w:type="dxa"/>
            <w:gridSpan w:val="3"/>
            <w:shd w:val="clear" w:color="auto" w:fill="4F81BD"/>
          </w:tcPr>
          <w:p w14:paraId="283FC277" w14:textId="77777777" w:rsidR="006D46B5" w:rsidRPr="00EB4875" w:rsidRDefault="006D46B5" w:rsidP="00DC7315">
            <w:pPr>
              <w:rPr>
                <w:b/>
                <w:sz w:val="22"/>
                <w:szCs w:val="22"/>
                <w:lang w:val="es-ES"/>
              </w:rPr>
            </w:pPr>
            <w:r w:rsidRPr="00EB4875">
              <w:rPr>
                <w:b/>
                <w:bCs/>
                <w:color w:val="FFFFFF"/>
                <w:sz w:val="22"/>
                <w:szCs w:val="22"/>
                <w:lang w:val="es-ES"/>
              </w:rPr>
              <w:lastRenderedPageBreak/>
              <w:t>Letteratura italiana contemporanea 1</w:t>
            </w:r>
          </w:p>
        </w:tc>
        <w:tc>
          <w:tcPr>
            <w:tcW w:w="3005" w:type="dxa"/>
            <w:shd w:val="clear" w:color="auto" w:fill="4F81BD"/>
          </w:tcPr>
          <w:p w14:paraId="31141F2E" w14:textId="77777777" w:rsidR="006D46B5" w:rsidRPr="00EB4875" w:rsidRDefault="006D46B5" w:rsidP="00DC7315">
            <w:pPr>
              <w:rPr>
                <w:b/>
                <w:bCs/>
                <w:color w:val="FFFFFF"/>
                <w:sz w:val="22"/>
                <w:szCs w:val="22"/>
              </w:rPr>
            </w:pPr>
            <w:r w:rsidRPr="00EB4875">
              <w:rPr>
                <w:b/>
                <w:bCs/>
                <w:color w:val="FFFFFF"/>
                <w:sz w:val="22"/>
                <w:szCs w:val="22"/>
              </w:rPr>
              <w:t>USOS code</w:t>
            </w:r>
          </w:p>
          <w:p w14:paraId="6BFCFA48" w14:textId="77777777" w:rsidR="006D46B5" w:rsidRPr="00EB4875" w:rsidRDefault="006D46B5" w:rsidP="00DC7315">
            <w:pPr>
              <w:rPr>
                <w:color w:val="FFFFFF"/>
                <w:sz w:val="22"/>
                <w:szCs w:val="22"/>
              </w:rPr>
            </w:pPr>
            <w:r w:rsidRPr="00EB4875">
              <w:rPr>
                <w:b/>
                <w:sz w:val="22"/>
                <w:szCs w:val="22"/>
                <w:highlight w:val="yellow"/>
                <w:lang w:val="en-US"/>
              </w:rPr>
              <w:t>0100-ERAL735</w:t>
            </w:r>
          </w:p>
        </w:tc>
      </w:tr>
      <w:tr w:rsidR="006D46B5" w:rsidRPr="00EB4875" w14:paraId="30F71CE9" w14:textId="77777777" w:rsidTr="00EB4875">
        <w:trPr>
          <w:trHeight w:val="409"/>
        </w:trPr>
        <w:tc>
          <w:tcPr>
            <w:tcW w:w="2807" w:type="dxa"/>
            <w:shd w:val="clear" w:color="auto" w:fill="auto"/>
          </w:tcPr>
          <w:p w14:paraId="0A24BE44" w14:textId="77777777" w:rsidR="006D46B5" w:rsidRPr="00EB4875" w:rsidRDefault="006D46B5" w:rsidP="00DC7315">
            <w:pPr>
              <w:rPr>
                <w:bCs/>
                <w:i/>
                <w:sz w:val="22"/>
                <w:szCs w:val="22"/>
                <w:lang w:val="en-US"/>
              </w:rPr>
            </w:pPr>
            <w:r w:rsidRPr="00EB4875">
              <w:rPr>
                <w:b/>
                <w:bCs/>
                <w:sz w:val="22"/>
                <w:szCs w:val="22"/>
                <w:lang w:val="en-US"/>
              </w:rPr>
              <w:t xml:space="preserve">Level </w:t>
            </w:r>
            <w:r w:rsidRPr="00EB4875">
              <w:rPr>
                <w:bCs/>
                <w:i/>
                <w:sz w:val="22"/>
                <w:szCs w:val="22"/>
                <w:lang w:val="en-US"/>
              </w:rPr>
              <w:t>(MA/BA/optional)</w:t>
            </w:r>
          </w:p>
        </w:tc>
        <w:tc>
          <w:tcPr>
            <w:tcW w:w="7967" w:type="dxa"/>
            <w:gridSpan w:val="3"/>
            <w:shd w:val="clear" w:color="auto" w:fill="auto"/>
          </w:tcPr>
          <w:p w14:paraId="3EA3E78F" w14:textId="77777777" w:rsidR="006D46B5" w:rsidRPr="00EB4875" w:rsidRDefault="006D46B5" w:rsidP="00DC7315">
            <w:pPr>
              <w:jc w:val="center"/>
              <w:rPr>
                <w:sz w:val="22"/>
                <w:szCs w:val="22"/>
              </w:rPr>
            </w:pPr>
            <w:r w:rsidRPr="00EB4875">
              <w:rPr>
                <w:sz w:val="22"/>
                <w:szCs w:val="22"/>
              </w:rPr>
              <w:t>MA</w:t>
            </w:r>
          </w:p>
        </w:tc>
      </w:tr>
      <w:tr w:rsidR="006D46B5" w:rsidRPr="00EB4875" w14:paraId="56CFC767" w14:textId="77777777" w:rsidTr="00EB4875">
        <w:trPr>
          <w:trHeight w:val="415"/>
        </w:trPr>
        <w:tc>
          <w:tcPr>
            <w:tcW w:w="10774" w:type="dxa"/>
            <w:gridSpan w:val="4"/>
            <w:shd w:val="clear" w:color="auto" w:fill="D9E2F3"/>
          </w:tcPr>
          <w:p w14:paraId="131CE6D2" w14:textId="77777777" w:rsidR="006D46B5" w:rsidRPr="00EB4875" w:rsidRDefault="006D46B5" w:rsidP="00DC7315">
            <w:pPr>
              <w:rPr>
                <w:sz w:val="22"/>
                <w:szCs w:val="22"/>
              </w:rPr>
            </w:pPr>
            <w:r w:rsidRPr="00EB4875">
              <w:rPr>
                <w:b/>
                <w:bCs/>
                <w:sz w:val="22"/>
                <w:szCs w:val="22"/>
                <w:lang w:val="en-US"/>
              </w:rPr>
              <w:t xml:space="preserve">Semester </w:t>
            </w:r>
            <w:r w:rsidRPr="00EB4875">
              <w:rPr>
                <w:bCs/>
                <w:sz w:val="22"/>
                <w:szCs w:val="22"/>
                <w:lang w:val="en-US"/>
              </w:rPr>
              <w:t>(winter/summer)</w:t>
            </w:r>
            <w:r w:rsidRPr="00EB4875">
              <w:rPr>
                <w:sz w:val="22"/>
                <w:szCs w:val="22"/>
              </w:rPr>
              <w:t xml:space="preserve"> winter</w:t>
            </w:r>
          </w:p>
        </w:tc>
      </w:tr>
      <w:tr w:rsidR="006D46B5" w:rsidRPr="00EB4875" w14:paraId="762A0167" w14:textId="77777777" w:rsidTr="00EB4875">
        <w:trPr>
          <w:trHeight w:val="406"/>
        </w:trPr>
        <w:tc>
          <w:tcPr>
            <w:tcW w:w="2807" w:type="dxa"/>
            <w:shd w:val="clear" w:color="auto" w:fill="auto"/>
          </w:tcPr>
          <w:p w14:paraId="7C218E56" w14:textId="77777777" w:rsidR="006D46B5" w:rsidRPr="00EB4875" w:rsidRDefault="006D46B5" w:rsidP="00DC7315">
            <w:pPr>
              <w:rPr>
                <w:sz w:val="22"/>
                <w:szCs w:val="22"/>
                <w:lang w:val="en-US"/>
              </w:rPr>
            </w:pPr>
            <w:r w:rsidRPr="00EB4875">
              <w:rPr>
                <w:b/>
                <w:bCs/>
                <w:sz w:val="22"/>
                <w:szCs w:val="22"/>
                <w:lang w:val="en-US"/>
              </w:rPr>
              <w:t>ECTS</w:t>
            </w:r>
          </w:p>
        </w:tc>
        <w:tc>
          <w:tcPr>
            <w:tcW w:w="7967" w:type="dxa"/>
            <w:gridSpan w:val="3"/>
            <w:shd w:val="clear" w:color="auto" w:fill="auto"/>
          </w:tcPr>
          <w:p w14:paraId="2E5E63DE" w14:textId="77777777" w:rsidR="006D46B5" w:rsidRPr="00EB4875" w:rsidRDefault="006D46B5" w:rsidP="00DC7315">
            <w:pPr>
              <w:rPr>
                <w:sz w:val="22"/>
                <w:szCs w:val="22"/>
              </w:rPr>
            </w:pPr>
            <w:r w:rsidRPr="00EB4875">
              <w:rPr>
                <w:sz w:val="22"/>
                <w:szCs w:val="22"/>
              </w:rPr>
              <w:t>4</w:t>
            </w:r>
          </w:p>
        </w:tc>
      </w:tr>
      <w:tr w:rsidR="006D46B5" w:rsidRPr="00EB4875" w14:paraId="23F21872" w14:textId="77777777" w:rsidTr="00EB4875">
        <w:trPr>
          <w:trHeight w:val="426"/>
        </w:trPr>
        <w:tc>
          <w:tcPr>
            <w:tcW w:w="2807" w:type="dxa"/>
            <w:shd w:val="clear" w:color="auto" w:fill="D9E2F3"/>
          </w:tcPr>
          <w:p w14:paraId="4484D0BE" w14:textId="77777777" w:rsidR="006D46B5" w:rsidRPr="00EB4875" w:rsidRDefault="006D46B5" w:rsidP="00DC7315">
            <w:pPr>
              <w:rPr>
                <w:sz w:val="22"/>
                <w:szCs w:val="22"/>
                <w:lang w:val="en-US"/>
              </w:rPr>
            </w:pPr>
            <w:r w:rsidRPr="00EB4875">
              <w:rPr>
                <w:b/>
                <w:bCs/>
                <w:sz w:val="22"/>
                <w:szCs w:val="22"/>
                <w:lang w:val="en-US"/>
              </w:rPr>
              <w:t>Language of instruction</w:t>
            </w:r>
          </w:p>
        </w:tc>
        <w:tc>
          <w:tcPr>
            <w:tcW w:w="7967" w:type="dxa"/>
            <w:gridSpan w:val="3"/>
            <w:shd w:val="clear" w:color="auto" w:fill="D9E2F3"/>
          </w:tcPr>
          <w:p w14:paraId="3648DA79" w14:textId="77777777" w:rsidR="006D46B5" w:rsidRPr="00EB4875" w:rsidRDefault="006D46B5" w:rsidP="00DC7315">
            <w:pPr>
              <w:rPr>
                <w:sz w:val="22"/>
                <w:szCs w:val="22"/>
              </w:rPr>
            </w:pPr>
            <w:r w:rsidRPr="00EB4875">
              <w:rPr>
                <w:sz w:val="22"/>
                <w:szCs w:val="22"/>
              </w:rPr>
              <w:t>Italian</w:t>
            </w:r>
          </w:p>
        </w:tc>
      </w:tr>
      <w:tr w:rsidR="006D46B5" w:rsidRPr="00EB4875" w14:paraId="60DE36CB" w14:textId="77777777" w:rsidTr="00EB4875">
        <w:trPr>
          <w:trHeight w:val="426"/>
        </w:trPr>
        <w:tc>
          <w:tcPr>
            <w:tcW w:w="5217" w:type="dxa"/>
            <w:gridSpan w:val="2"/>
            <w:shd w:val="clear" w:color="auto" w:fill="FFFFFF"/>
          </w:tcPr>
          <w:p w14:paraId="19A081A4" w14:textId="77777777" w:rsidR="006D46B5" w:rsidRPr="00EB4875" w:rsidRDefault="006D46B5" w:rsidP="00DC7315">
            <w:pPr>
              <w:rPr>
                <w:sz w:val="22"/>
                <w:szCs w:val="22"/>
                <w:lang w:val="en-US"/>
              </w:rPr>
            </w:pPr>
            <w:r w:rsidRPr="00EB4875">
              <w:rPr>
                <w:b/>
                <w:bCs/>
                <w:sz w:val="22"/>
                <w:szCs w:val="22"/>
                <w:lang w:val="en-US"/>
              </w:rPr>
              <w:t>Form</w:t>
            </w:r>
            <w:r w:rsidRPr="00EB4875">
              <w:rPr>
                <w:sz w:val="22"/>
                <w:szCs w:val="22"/>
                <w:lang w:val="en-US"/>
              </w:rPr>
              <w:t xml:space="preserve"> (</w:t>
            </w:r>
            <w:r w:rsidRPr="00EB4875">
              <w:rPr>
                <w:i/>
                <w:sz w:val="22"/>
                <w:szCs w:val="22"/>
                <w:lang w:val="en-US"/>
              </w:rPr>
              <w:t>Lecture, Tutorial, discussion class, Laboratory, or other)</w:t>
            </w:r>
          </w:p>
        </w:tc>
        <w:tc>
          <w:tcPr>
            <w:tcW w:w="5557" w:type="dxa"/>
            <w:gridSpan w:val="2"/>
            <w:shd w:val="clear" w:color="auto" w:fill="FFFFFF"/>
          </w:tcPr>
          <w:p w14:paraId="3D9A3B35" w14:textId="77777777" w:rsidR="006D46B5" w:rsidRPr="00EB4875" w:rsidRDefault="006D46B5" w:rsidP="00DC7315">
            <w:pPr>
              <w:jc w:val="center"/>
              <w:rPr>
                <w:sz w:val="22"/>
                <w:szCs w:val="22"/>
                <w:lang w:val="en-US"/>
              </w:rPr>
            </w:pPr>
            <w:r w:rsidRPr="00EB4875">
              <w:rPr>
                <w:sz w:val="22"/>
                <w:szCs w:val="22"/>
                <w:lang w:val="en-US"/>
              </w:rPr>
              <w:t>Lecture</w:t>
            </w:r>
          </w:p>
        </w:tc>
      </w:tr>
      <w:tr w:rsidR="006D46B5" w:rsidRPr="00EB4875" w14:paraId="48915526" w14:textId="77777777" w:rsidTr="00EB4875">
        <w:trPr>
          <w:trHeight w:val="400"/>
        </w:trPr>
        <w:tc>
          <w:tcPr>
            <w:tcW w:w="2807" w:type="dxa"/>
            <w:shd w:val="clear" w:color="auto" w:fill="D9E2F3"/>
          </w:tcPr>
          <w:p w14:paraId="47E90215" w14:textId="77777777" w:rsidR="006D46B5" w:rsidRPr="00EB4875" w:rsidRDefault="006D46B5" w:rsidP="00DC7315">
            <w:pPr>
              <w:rPr>
                <w:sz w:val="22"/>
                <w:szCs w:val="22"/>
                <w:lang w:val="en-US"/>
              </w:rPr>
            </w:pPr>
            <w:r w:rsidRPr="00EB4875">
              <w:rPr>
                <w:b/>
                <w:bCs/>
                <w:sz w:val="22"/>
                <w:szCs w:val="22"/>
                <w:lang w:val="en-US"/>
              </w:rPr>
              <w:t>No. of hours</w:t>
            </w:r>
          </w:p>
        </w:tc>
        <w:tc>
          <w:tcPr>
            <w:tcW w:w="7967" w:type="dxa"/>
            <w:gridSpan w:val="3"/>
            <w:shd w:val="clear" w:color="auto" w:fill="D9E2F3"/>
          </w:tcPr>
          <w:p w14:paraId="5101AE87" w14:textId="77777777" w:rsidR="006D46B5" w:rsidRPr="00EB4875" w:rsidRDefault="006D46B5" w:rsidP="00DC7315">
            <w:pPr>
              <w:rPr>
                <w:sz w:val="22"/>
                <w:szCs w:val="22"/>
              </w:rPr>
            </w:pPr>
            <w:r w:rsidRPr="00EB4875">
              <w:rPr>
                <w:sz w:val="22"/>
                <w:szCs w:val="22"/>
              </w:rPr>
              <w:t>30</w:t>
            </w:r>
          </w:p>
        </w:tc>
      </w:tr>
      <w:tr w:rsidR="006D46B5" w:rsidRPr="00EC650C" w14:paraId="57A12DCB" w14:textId="77777777" w:rsidTr="00EB4875">
        <w:trPr>
          <w:trHeight w:val="824"/>
        </w:trPr>
        <w:tc>
          <w:tcPr>
            <w:tcW w:w="10774" w:type="dxa"/>
            <w:gridSpan w:val="4"/>
            <w:shd w:val="clear" w:color="auto" w:fill="FFFFFF"/>
          </w:tcPr>
          <w:p w14:paraId="0A7C600F" w14:textId="77777777" w:rsidR="006D46B5" w:rsidRPr="00EB4875" w:rsidRDefault="006D46B5" w:rsidP="00DC7315">
            <w:pPr>
              <w:rPr>
                <w:b/>
                <w:bCs/>
                <w:color w:val="FF0000"/>
                <w:sz w:val="22"/>
                <w:szCs w:val="22"/>
                <w:lang w:val="it-IT"/>
              </w:rPr>
            </w:pPr>
            <w:r w:rsidRPr="00EB4875">
              <w:rPr>
                <w:b/>
                <w:bCs/>
                <w:sz w:val="22"/>
                <w:szCs w:val="22"/>
                <w:lang w:val="it-IT"/>
              </w:rPr>
              <w:t xml:space="preserve">Course content </w:t>
            </w:r>
          </w:p>
          <w:p w14:paraId="607DDD57" w14:textId="77777777" w:rsidR="006D46B5" w:rsidRPr="00EB4875" w:rsidRDefault="006D46B5" w:rsidP="00DC7315">
            <w:pPr>
              <w:jc w:val="both"/>
              <w:rPr>
                <w:color w:val="000000"/>
                <w:sz w:val="22"/>
                <w:szCs w:val="22"/>
                <w:lang w:val="it-IT" w:eastAsia="ar-SA"/>
              </w:rPr>
            </w:pPr>
            <w:r w:rsidRPr="00EB4875">
              <w:rPr>
                <w:color w:val="000000"/>
                <w:sz w:val="22"/>
                <w:szCs w:val="22"/>
                <w:lang w:val="it-IT" w:eastAsia="ar-SA"/>
              </w:rPr>
              <w:t>La tematica del corso prevede gli argomenti legati alla storia della letteratura italiana a partire dal decadentismo al XX secolo esposti nell’ordine cronologico. L’obiettivo del corso è quello di fornire agli studenti le conoscenze dei fenomeni letterari rilevanti che hanno riaffermato la posizione dell’Italia in Europa e nel contempo hanno comprovato la continuità della sua tradizione intellettuale; un ampliamento dell’interdipendenza tra lo sviluppo delle correnti letterarie e le opere dei più famosi scrittori, poeti e drammaturghi, nonché l’indicazione dei momenti più importanti di tale processo.</w:t>
            </w:r>
          </w:p>
        </w:tc>
      </w:tr>
      <w:tr w:rsidR="006D46B5" w:rsidRPr="00EB4875" w14:paraId="2C5FCD7A" w14:textId="77777777" w:rsidTr="00EB4875">
        <w:trPr>
          <w:trHeight w:val="583"/>
        </w:trPr>
        <w:tc>
          <w:tcPr>
            <w:tcW w:w="2807" w:type="dxa"/>
            <w:shd w:val="clear" w:color="auto" w:fill="D9E2F3"/>
          </w:tcPr>
          <w:p w14:paraId="5D66A0C2" w14:textId="77777777" w:rsidR="006D46B5" w:rsidRPr="00EB4875" w:rsidRDefault="006D46B5" w:rsidP="00DC7315">
            <w:pPr>
              <w:rPr>
                <w:b/>
                <w:sz w:val="22"/>
                <w:szCs w:val="22"/>
                <w:lang w:val="en-US" w:eastAsia="pl-PL"/>
              </w:rPr>
            </w:pPr>
            <w:r w:rsidRPr="00EB4875">
              <w:rPr>
                <w:b/>
                <w:sz w:val="22"/>
                <w:szCs w:val="22"/>
              </w:rPr>
              <w:t>ISCED code</w:t>
            </w:r>
          </w:p>
        </w:tc>
        <w:tc>
          <w:tcPr>
            <w:tcW w:w="7967" w:type="dxa"/>
            <w:gridSpan w:val="3"/>
            <w:shd w:val="clear" w:color="auto" w:fill="D9E2F3"/>
          </w:tcPr>
          <w:p w14:paraId="45320E6A" w14:textId="77777777" w:rsidR="006D46B5" w:rsidRPr="00EB4875" w:rsidRDefault="006D46B5" w:rsidP="00DC7315">
            <w:pPr>
              <w:pStyle w:val="Default"/>
              <w:spacing w:line="360" w:lineRule="auto"/>
              <w:jc w:val="both"/>
              <w:rPr>
                <w:sz w:val="22"/>
                <w:szCs w:val="22"/>
                <w:lang w:val="en-US"/>
              </w:rPr>
            </w:pPr>
            <w:r w:rsidRPr="00EB4875">
              <w:rPr>
                <w:sz w:val="22"/>
                <w:szCs w:val="22"/>
                <w:lang w:val="en-US"/>
              </w:rPr>
              <w:t>0231</w:t>
            </w:r>
          </w:p>
        </w:tc>
      </w:tr>
      <w:tr w:rsidR="006D46B5" w:rsidRPr="00EB4875" w14:paraId="7A78BB0A" w14:textId="77777777" w:rsidTr="00EB4875">
        <w:trPr>
          <w:trHeight w:val="549"/>
        </w:trPr>
        <w:tc>
          <w:tcPr>
            <w:tcW w:w="2807" w:type="dxa"/>
            <w:shd w:val="clear" w:color="auto" w:fill="FFFFFF"/>
          </w:tcPr>
          <w:p w14:paraId="725A9A68" w14:textId="77777777" w:rsidR="006D46B5" w:rsidRPr="00EB4875" w:rsidRDefault="006D46B5" w:rsidP="00DC7315">
            <w:pPr>
              <w:rPr>
                <w:sz w:val="22"/>
                <w:szCs w:val="22"/>
                <w:lang w:val="en-US"/>
              </w:rPr>
            </w:pPr>
            <w:r w:rsidRPr="00EB4875">
              <w:rPr>
                <w:b/>
                <w:sz w:val="22"/>
                <w:szCs w:val="22"/>
              </w:rPr>
              <w:t>Assessment scheme</w:t>
            </w:r>
          </w:p>
        </w:tc>
        <w:tc>
          <w:tcPr>
            <w:tcW w:w="7967" w:type="dxa"/>
            <w:gridSpan w:val="3"/>
            <w:shd w:val="clear" w:color="auto" w:fill="FFFFFF"/>
          </w:tcPr>
          <w:p w14:paraId="18E286DD" w14:textId="77777777" w:rsidR="006D46B5" w:rsidRPr="00EB4875" w:rsidRDefault="006D46B5" w:rsidP="00DC7315">
            <w:pPr>
              <w:snapToGrid w:val="0"/>
              <w:contextualSpacing/>
              <w:rPr>
                <w:sz w:val="22"/>
                <w:szCs w:val="22"/>
                <w:lang w:val="it-IT"/>
              </w:rPr>
            </w:pPr>
            <w:r w:rsidRPr="00EB4875">
              <w:rPr>
                <w:bCs/>
                <w:color w:val="000000"/>
                <w:sz w:val="22"/>
                <w:szCs w:val="22"/>
                <w:lang w:val="it-IT"/>
              </w:rPr>
              <w:t xml:space="preserve">Esame finale orale. </w:t>
            </w:r>
            <w:r w:rsidRPr="00EB4875">
              <w:rPr>
                <w:sz w:val="22"/>
                <w:szCs w:val="22"/>
                <w:lang w:val="it-IT"/>
              </w:rPr>
              <w:t>Scala dei voti:</w:t>
            </w:r>
          </w:p>
          <w:p w14:paraId="455C8229" w14:textId="77777777" w:rsidR="006D46B5" w:rsidRPr="00EB4875" w:rsidRDefault="006D46B5" w:rsidP="00DC7315">
            <w:pPr>
              <w:snapToGrid w:val="0"/>
              <w:contextualSpacing/>
              <w:rPr>
                <w:sz w:val="22"/>
                <w:szCs w:val="22"/>
                <w:lang w:val="it-IT"/>
              </w:rPr>
            </w:pPr>
            <w:r w:rsidRPr="00EB4875">
              <w:rPr>
                <w:sz w:val="22"/>
                <w:szCs w:val="22"/>
                <w:lang w:val="it-IT"/>
              </w:rPr>
              <w:t>0-64% insufficiente</w:t>
            </w:r>
          </w:p>
          <w:p w14:paraId="08FA2960" w14:textId="77777777" w:rsidR="006D46B5" w:rsidRPr="00EB4875" w:rsidRDefault="006D46B5" w:rsidP="00DC7315">
            <w:pPr>
              <w:snapToGrid w:val="0"/>
              <w:contextualSpacing/>
              <w:rPr>
                <w:sz w:val="22"/>
                <w:szCs w:val="22"/>
                <w:lang w:val="it-IT"/>
              </w:rPr>
            </w:pPr>
            <w:r w:rsidRPr="00EB4875">
              <w:rPr>
                <w:sz w:val="22"/>
                <w:szCs w:val="22"/>
                <w:lang w:val="it-IT"/>
              </w:rPr>
              <w:t>65%-72% sufficiente</w:t>
            </w:r>
          </w:p>
          <w:p w14:paraId="0012107C" w14:textId="77777777" w:rsidR="006D46B5" w:rsidRPr="00EB4875" w:rsidRDefault="006D46B5" w:rsidP="00DC7315">
            <w:pPr>
              <w:snapToGrid w:val="0"/>
              <w:contextualSpacing/>
              <w:rPr>
                <w:sz w:val="22"/>
                <w:szCs w:val="22"/>
                <w:lang w:val="it-IT"/>
              </w:rPr>
            </w:pPr>
            <w:r w:rsidRPr="00EB4875">
              <w:rPr>
                <w:sz w:val="22"/>
                <w:szCs w:val="22"/>
                <w:lang w:val="it-IT"/>
              </w:rPr>
              <w:t>73%-79% sufficiente più</w:t>
            </w:r>
          </w:p>
          <w:p w14:paraId="500F18E6" w14:textId="77777777" w:rsidR="006D46B5" w:rsidRPr="00EB4875" w:rsidRDefault="006D46B5" w:rsidP="00DC7315">
            <w:pPr>
              <w:snapToGrid w:val="0"/>
              <w:contextualSpacing/>
              <w:rPr>
                <w:sz w:val="22"/>
                <w:szCs w:val="22"/>
                <w:lang w:val="it-IT"/>
              </w:rPr>
            </w:pPr>
            <w:r w:rsidRPr="00EB4875">
              <w:rPr>
                <w:sz w:val="22"/>
                <w:szCs w:val="22"/>
                <w:lang w:val="it-IT"/>
              </w:rPr>
              <w:t xml:space="preserve">80%-85% bene </w:t>
            </w:r>
          </w:p>
          <w:p w14:paraId="6E3AFDB4" w14:textId="77777777" w:rsidR="006D46B5" w:rsidRPr="00EB4875" w:rsidRDefault="006D46B5" w:rsidP="00DC7315">
            <w:pPr>
              <w:snapToGrid w:val="0"/>
              <w:contextualSpacing/>
              <w:rPr>
                <w:sz w:val="22"/>
                <w:szCs w:val="22"/>
                <w:lang w:val="it-IT"/>
              </w:rPr>
            </w:pPr>
            <w:r w:rsidRPr="00EB4875">
              <w:rPr>
                <w:sz w:val="22"/>
                <w:szCs w:val="22"/>
                <w:lang w:val="it-IT"/>
              </w:rPr>
              <w:t>86%-92% bene più</w:t>
            </w:r>
          </w:p>
          <w:p w14:paraId="6823DB2C" w14:textId="77777777" w:rsidR="006D46B5" w:rsidRPr="00EB4875" w:rsidRDefault="006D46B5" w:rsidP="00DC7315">
            <w:pPr>
              <w:rPr>
                <w:sz w:val="22"/>
                <w:szCs w:val="22"/>
                <w:lang w:val="en-US"/>
              </w:rPr>
            </w:pPr>
            <w:r w:rsidRPr="00EB4875">
              <w:rPr>
                <w:sz w:val="22"/>
                <w:szCs w:val="22"/>
                <w:lang w:val="it-IT"/>
              </w:rPr>
              <w:t>93%-100% molto bene.</w:t>
            </w:r>
          </w:p>
          <w:p w14:paraId="429C1FB2" w14:textId="77777777" w:rsidR="006D46B5" w:rsidRPr="00EB4875" w:rsidRDefault="006D46B5" w:rsidP="00DC7315">
            <w:pPr>
              <w:rPr>
                <w:sz w:val="22"/>
                <w:szCs w:val="22"/>
                <w:lang w:val="en-US"/>
              </w:rPr>
            </w:pPr>
          </w:p>
        </w:tc>
      </w:tr>
      <w:tr w:rsidR="006D46B5" w:rsidRPr="00EB4875" w14:paraId="3CC35BDB" w14:textId="77777777" w:rsidTr="00EB4875">
        <w:trPr>
          <w:trHeight w:val="560"/>
        </w:trPr>
        <w:tc>
          <w:tcPr>
            <w:tcW w:w="2807" w:type="dxa"/>
            <w:shd w:val="clear" w:color="auto" w:fill="D9E2F3"/>
          </w:tcPr>
          <w:p w14:paraId="04AC6480" w14:textId="77777777" w:rsidR="006D46B5" w:rsidRPr="00EB4875" w:rsidRDefault="006D46B5" w:rsidP="00DC7315">
            <w:pPr>
              <w:rPr>
                <w:sz w:val="22"/>
                <w:szCs w:val="22"/>
                <w:lang w:val="en-US"/>
              </w:rPr>
            </w:pPr>
            <w:r w:rsidRPr="00EB4875">
              <w:rPr>
                <w:b/>
                <w:bCs/>
                <w:sz w:val="22"/>
                <w:szCs w:val="22"/>
                <w:lang w:val="en-US"/>
              </w:rPr>
              <w:t>Lecturer</w:t>
            </w:r>
          </w:p>
        </w:tc>
        <w:tc>
          <w:tcPr>
            <w:tcW w:w="7967" w:type="dxa"/>
            <w:gridSpan w:val="3"/>
            <w:shd w:val="clear" w:color="auto" w:fill="D9E2F3"/>
          </w:tcPr>
          <w:p w14:paraId="64982B56" w14:textId="77777777" w:rsidR="006D46B5" w:rsidRPr="00EB4875" w:rsidRDefault="006D46B5" w:rsidP="00DC7315">
            <w:pPr>
              <w:rPr>
                <w:sz w:val="22"/>
                <w:szCs w:val="22"/>
                <w:lang w:val="en-US"/>
              </w:rPr>
            </w:pPr>
            <w:r w:rsidRPr="00EB4875">
              <w:rPr>
                <w:sz w:val="22"/>
                <w:szCs w:val="22"/>
                <w:lang w:val="en-US"/>
              </w:rPr>
              <w:t>Stefano Cavallo</w:t>
            </w:r>
          </w:p>
        </w:tc>
      </w:tr>
      <w:tr w:rsidR="006D46B5" w:rsidRPr="00EC650C" w14:paraId="7D587F66" w14:textId="77777777" w:rsidTr="00EB4875">
        <w:trPr>
          <w:trHeight w:val="392"/>
        </w:trPr>
        <w:tc>
          <w:tcPr>
            <w:tcW w:w="2807" w:type="dxa"/>
            <w:shd w:val="clear" w:color="auto" w:fill="FFFFFF"/>
          </w:tcPr>
          <w:p w14:paraId="2DA7C3B1" w14:textId="77777777" w:rsidR="006D46B5" w:rsidRPr="00EB4875" w:rsidRDefault="006D46B5" w:rsidP="00DC7315">
            <w:pPr>
              <w:rPr>
                <w:sz w:val="22"/>
                <w:szCs w:val="22"/>
                <w:lang w:val="en-US"/>
              </w:rPr>
            </w:pPr>
            <w:r w:rsidRPr="00EB4875">
              <w:rPr>
                <w:b/>
                <w:bCs/>
                <w:sz w:val="22"/>
                <w:szCs w:val="22"/>
                <w:lang w:val="en-US"/>
              </w:rPr>
              <w:t>Contact</w:t>
            </w:r>
          </w:p>
        </w:tc>
        <w:tc>
          <w:tcPr>
            <w:tcW w:w="7967" w:type="dxa"/>
            <w:gridSpan w:val="3"/>
            <w:shd w:val="clear" w:color="auto" w:fill="FFFFFF"/>
          </w:tcPr>
          <w:p w14:paraId="180B1CB1" w14:textId="77777777" w:rsidR="006D46B5" w:rsidRPr="00EB4875" w:rsidRDefault="006D46B5" w:rsidP="00DC7315">
            <w:pPr>
              <w:rPr>
                <w:sz w:val="22"/>
                <w:szCs w:val="22"/>
                <w:lang w:val="en-US"/>
              </w:rPr>
            </w:pPr>
            <w:r w:rsidRPr="00EB4875">
              <w:rPr>
                <w:sz w:val="22"/>
                <w:szCs w:val="22"/>
                <w:lang w:val="en-US"/>
              </w:rPr>
              <w:t>stefano.cavallo@uni.lodz.pl</w:t>
            </w:r>
          </w:p>
        </w:tc>
      </w:tr>
      <w:tr w:rsidR="006D46B5" w:rsidRPr="00EB4875" w14:paraId="3FE5C0C6" w14:textId="77777777" w:rsidTr="00EB4875">
        <w:trPr>
          <w:trHeight w:val="805"/>
        </w:trPr>
        <w:tc>
          <w:tcPr>
            <w:tcW w:w="2807" w:type="dxa"/>
            <w:shd w:val="clear" w:color="auto" w:fill="D9E2F3"/>
          </w:tcPr>
          <w:p w14:paraId="471C68BC" w14:textId="77777777" w:rsidR="006D46B5" w:rsidRPr="00EB4875" w:rsidRDefault="006D46B5" w:rsidP="00DC7315">
            <w:pPr>
              <w:rPr>
                <w:sz w:val="22"/>
                <w:szCs w:val="22"/>
                <w:lang w:val="en-GB"/>
              </w:rPr>
            </w:pPr>
            <w:r w:rsidRPr="00EB4875">
              <w:rPr>
                <w:b/>
                <w:bCs/>
                <w:sz w:val="22"/>
                <w:szCs w:val="22"/>
                <w:lang w:val="en-US"/>
              </w:rPr>
              <w:t>Literature</w:t>
            </w:r>
          </w:p>
        </w:tc>
        <w:tc>
          <w:tcPr>
            <w:tcW w:w="7967" w:type="dxa"/>
            <w:gridSpan w:val="3"/>
            <w:shd w:val="clear" w:color="auto" w:fill="D9E2F3"/>
          </w:tcPr>
          <w:p w14:paraId="27EAD7BA" w14:textId="77777777" w:rsidR="006D46B5" w:rsidRPr="00EB4875" w:rsidRDefault="006D46B5" w:rsidP="00DC7315">
            <w:pPr>
              <w:pStyle w:val="paragraph"/>
              <w:spacing w:before="0" w:beforeAutospacing="0" w:after="0" w:afterAutospacing="0"/>
              <w:ind w:left="274"/>
              <w:jc w:val="both"/>
              <w:textAlignment w:val="baseline"/>
              <w:rPr>
                <w:sz w:val="22"/>
                <w:szCs w:val="22"/>
                <w:lang w:val="it-IT"/>
              </w:rPr>
            </w:pPr>
            <w:r w:rsidRPr="00EB4875">
              <w:rPr>
                <w:sz w:val="22"/>
                <w:szCs w:val="22"/>
                <w:lang w:val="it-IT"/>
              </w:rPr>
              <w:t xml:space="preserve">R. Bruscagli-G. Tellini, Letteratura e storia. Quadri storici, autori, testi, itinerari di ricerca, Firenze, Sansoni </w:t>
            </w:r>
          </w:p>
          <w:p w14:paraId="7762D5D4" w14:textId="77777777" w:rsidR="006D46B5" w:rsidRPr="00EB4875" w:rsidRDefault="006D46B5" w:rsidP="00DC7315">
            <w:pPr>
              <w:pStyle w:val="paragraph"/>
              <w:spacing w:before="0" w:beforeAutospacing="0" w:after="0" w:afterAutospacing="0"/>
              <w:ind w:left="274"/>
              <w:jc w:val="both"/>
              <w:textAlignment w:val="baseline"/>
              <w:rPr>
                <w:sz w:val="22"/>
                <w:szCs w:val="22"/>
              </w:rPr>
            </w:pPr>
            <w:r w:rsidRPr="00EB4875">
              <w:rPr>
                <w:sz w:val="22"/>
                <w:szCs w:val="22"/>
              </w:rPr>
              <w:t>H. Kralowa-P. Salwa-J. Ugniewska-K. Żaboklicki, Historia literatury włoskiej, Warszawa, Semper</w:t>
            </w:r>
          </w:p>
          <w:p w14:paraId="25B22F5C" w14:textId="77777777" w:rsidR="006D46B5" w:rsidRPr="00EB4875" w:rsidRDefault="006D46B5" w:rsidP="00DC7315">
            <w:pPr>
              <w:pStyle w:val="paragraph"/>
              <w:spacing w:before="0" w:beforeAutospacing="0" w:after="0" w:afterAutospacing="0"/>
              <w:ind w:left="274"/>
              <w:jc w:val="both"/>
              <w:textAlignment w:val="baseline"/>
              <w:rPr>
                <w:sz w:val="22"/>
                <w:szCs w:val="22"/>
                <w:lang w:val="it-IT"/>
              </w:rPr>
            </w:pPr>
            <w:r w:rsidRPr="00EB4875">
              <w:rPr>
                <w:sz w:val="22"/>
                <w:szCs w:val="22"/>
                <w:lang w:val="it-IT"/>
              </w:rPr>
              <w:t>M. Pazzaglia, Letteratura italiana. Testi e critica con lineamenti di storia letteraria, Bologna, Zanichelli</w:t>
            </w:r>
          </w:p>
          <w:p w14:paraId="3FCFB450" w14:textId="77777777" w:rsidR="006D46B5" w:rsidRPr="00EB4875" w:rsidRDefault="006D46B5" w:rsidP="00DC7315">
            <w:pPr>
              <w:pStyle w:val="paragraph"/>
              <w:spacing w:before="0" w:beforeAutospacing="0" w:after="0" w:afterAutospacing="0"/>
              <w:ind w:left="274"/>
              <w:jc w:val="both"/>
              <w:textAlignment w:val="baseline"/>
              <w:rPr>
                <w:sz w:val="22"/>
                <w:szCs w:val="22"/>
                <w:lang w:val="it-IT"/>
              </w:rPr>
            </w:pPr>
            <w:r w:rsidRPr="00EB4875">
              <w:rPr>
                <w:sz w:val="22"/>
                <w:szCs w:val="22"/>
                <w:lang w:val="es-ES"/>
              </w:rPr>
              <w:t>Consigliata</w:t>
            </w:r>
            <w:r w:rsidRPr="00EB4875">
              <w:rPr>
                <w:sz w:val="22"/>
                <w:szCs w:val="22"/>
                <w:lang w:val="it-IT"/>
              </w:rPr>
              <w:t>:</w:t>
            </w:r>
          </w:p>
          <w:p w14:paraId="1E453D60" w14:textId="77777777" w:rsidR="006D46B5" w:rsidRPr="00EB4875" w:rsidRDefault="006D46B5" w:rsidP="00DC7315">
            <w:pPr>
              <w:pStyle w:val="paragraph"/>
              <w:spacing w:before="0" w:beforeAutospacing="0" w:after="0" w:afterAutospacing="0"/>
              <w:ind w:left="274"/>
              <w:jc w:val="both"/>
              <w:textAlignment w:val="baseline"/>
              <w:rPr>
                <w:sz w:val="22"/>
                <w:szCs w:val="22"/>
                <w:lang w:val="it-IT"/>
              </w:rPr>
            </w:pPr>
            <w:r w:rsidRPr="00EB4875">
              <w:rPr>
                <w:sz w:val="22"/>
                <w:szCs w:val="22"/>
                <w:lang w:val="it-IT"/>
              </w:rPr>
              <w:t xml:space="preserve">G. Ferroni, Storia della letteratura italiana, Torino, Einaudi </w:t>
            </w:r>
          </w:p>
          <w:p w14:paraId="61505D52" w14:textId="77777777" w:rsidR="006D46B5" w:rsidRPr="00EB4875" w:rsidRDefault="006D46B5" w:rsidP="00DC7315">
            <w:pPr>
              <w:pStyle w:val="paragraph"/>
              <w:spacing w:before="0" w:beforeAutospacing="0" w:after="0" w:afterAutospacing="0"/>
              <w:ind w:left="274"/>
              <w:jc w:val="both"/>
              <w:textAlignment w:val="baseline"/>
              <w:rPr>
                <w:sz w:val="22"/>
                <w:szCs w:val="22"/>
                <w:lang w:val="it-IT"/>
              </w:rPr>
            </w:pPr>
            <w:r w:rsidRPr="00EB4875">
              <w:rPr>
                <w:sz w:val="22"/>
                <w:szCs w:val="22"/>
                <w:lang w:val="it-IT"/>
              </w:rPr>
              <w:t xml:space="preserve">R. Luperini-P. Cataldi-L. Marchiani, La scrittura e l'interpretazione. Storia e antologia della letteratura italiana nel quadro della civiltà europea, Palermo, Palumbo </w:t>
            </w:r>
          </w:p>
          <w:p w14:paraId="6318FDA3" w14:textId="77777777" w:rsidR="006D46B5" w:rsidRPr="00EB4875" w:rsidRDefault="006D46B5" w:rsidP="00DC7315">
            <w:pPr>
              <w:pStyle w:val="paragraph"/>
              <w:spacing w:before="0" w:beforeAutospacing="0" w:after="0" w:afterAutospacing="0"/>
              <w:ind w:left="274"/>
              <w:jc w:val="both"/>
              <w:textAlignment w:val="baseline"/>
              <w:rPr>
                <w:i/>
                <w:iCs/>
                <w:sz w:val="22"/>
                <w:szCs w:val="22"/>
                <w:lang w:val="it-IT"/>
              </w:rPr>
            </w:pPr>
            <w:r w:rsidRPr="00EB4875">
              <w:rPr>
                <w:sz w:val="22"/>
                <w:szCs w:val="22"/>
                <w:lang w:val="it-IT"/>
              </w:rPr>
              <w:t xml:space="preserve">C. Segre-C. Martignoni, Testi nella storia. La letteratura italiana dalle origini al Novecento, Milano, Bruno Mondadori </w:t>
            </w:r>
          </w:p>
          <w:p w14:paraId="50C730CD" w14:textId="77777777" w:rsidR="006D46B5" w:rsidRPr="00EB4875" w:rsidRDefault="006D46B5" w:rsidP="00DC7315">
            <w:pPr>
              <w:pStyle w:val="paragraph"/>
              <w:spacing w:before="0" w:beforeAutospacing="0" w:after="0" w:afterAutospacing="0"/>
              <w:ind w:left="274"/>
              <w:jc w:val="both"/>
              <w:textAlignment w:val="baseline"/>
              <w:rPr>
                <w:sz w:val="22"/>
                <w:szCs w:val="22"/>
              </w:rPr>
            </w:pPr>
            <w:r w:rsidRPr="00EB4875">
              <w:rPr>
                <w:rFonts w:eastAsia="Calibri"/>
                <w:kern w:val="1"/>
                <w:sz w:val="22"/>
                <w:szCs w:val="22"/>
                <w:lang w:val="it-IT" w:eastAsia="ar-SA"/>
              </w:rPr>
              <w:t>Storia della letteratura italiana (seria pod red. E. Malato), Rzym, Salerno Editrice</w:t>
            </w:r>
          </w:p>
          <w:p w14:paraId="04A81978" w14:textId="77777777" w:rsidR="006D46B5" w:rsidRPr="00EB4875" w:rsidRDefault="006D46B5" w:rsidP="00DC7315">
            <w:pPr>
              <w:pStyle w:val="Nagwek4"/>
              <w:numPr>
                <w:ilvl w:val="0"/>
                <w:numId w:val="0"/>
              </w:numPr>
              <w:spacing w:before="0" w:after="0" w:line="240" w:lineRule="auto"/>
              <w:rPr>
                <w:rFonts w:ascii="Times New Roman" w:eastAsia="Calibri" w:hAnsi="Times New Roman"/>
                <w:b w:val="0"/>
                <w:bCs w:val="0"/>
                <w:kern w:val="1"/>
                <w:sz w:val="22"/>
                <w:szCs w:val="22"/>
                <w:lang w:eastAsia="ar-SA"/>
              </w:rPr>
            </w:pPr>
          </w:p>
        </w:tc>
      </w:tr>
      <w:tr w:rsidR="006D46B5" w:rsidRPr="00EB4875" w14:paraId="7890571A" w14:textId="77777777" w:rsidTr="00EB4875">
        <w:trPr>
          <w:trHeight w:val="805"/>
        </w:trPr>
        <w:tc>
          <w:tcPr>
            <w:tcW w:w="2807" w:type="dxa"/>
            <w:shd w:val="clear" w:color="auto" w:fill="FFFFFF"/>
          </w:tcPr>
          <w:p w14:paraId="6C213DE6" w14:textId="77777777" w:rsidR="006D46B5" w:rsidRPr="00EB4875" w:rsidRDefault="006D46B5" w:rsidP="00DC7315">
            <w:pPr>
              <w:rPr>
                <w:sz w:val="22"/>
                <w:szCs w:val="22"/>
                <w:lang w:val="en-US"/>
              </w:rPr>
            </w:pPr>
            <w:r w:rsidRPr="00EB4875">
              <w:rPr>
                <w:b/>
                <w:bCs/>
                <w:sz w:val="22"/>
                <w:szCs w:val="22"/>
                <w:lang w:val="en-US"/>
              </w:rPr>
              <w:t>Field of study/ programme</w:t>
            </w:r>
          </w:p>
        </w:tc>
        <w:tc>
          <w:tcPr>
            <w:tcW w:w="7967" w:type="dxa"/>
            <w:gridSpan w:val="3"/>
            <w:shd w:val="clear" w:color="auto" w:fill="FFFFFF"/>
          </w:tcPr>
          <w:p w14:paraId="525095D1" w14:textId="77777777" w:rsidR="006D46B5" w:rsidRPr="00EB4875" w:rsidRDefault="006D46B5" w:rsidP="00DC7315">
            <w:pPr>
              <w:rPr>
                <w:sz w:val="22"/>
                <w:szCs w:val="22"/>
                <w:lang w:val="en-US"/>
              </w:rPr>
            </w:pPr>
            <w:r w:rsidRPr="00EB4875">
              <w:rPr>
                <w:sz w:val="22"/>
                <w:szCs w:val="22"/>
                <w:lang w:val="en-US"/>
              </w:rPr>
              <w:t>Filologia / italianistica</w:t>
            </w:r>
          </w:p>
        </w:tc>
      </w:tr>
    </w:tbl>
    <w:p w14:paraId="546A7B07" w14:textId="48E86DE9" w:rsidR="006D46B5" w:rsidRDefault="006D46B5" w:rsidP="006D46B5">
      <w:pPr>
        <w:rPr>
          <w:lang w:val="es-ES"/>
        </w:rPr>
      </w:pPr>
    </w:p>
    <w:p w14:paraId="17CD698D" w14:textId="2C8A8AAB" w:rsidR="007B111D" w:rsidRDefault="007B111D">
      <w:pPr>
        <w:spacing w:after="200" w:line="276" w:lineRule="auto"/>
        <w:rPr>
          <w:lang w:val="es-ES"/>
        </w:rPr>
      </w:pPr>
      <w:r>
        <w:rPr>
          <w:lang w:val="es-ES"/>
        </w:rPr>
        <w:br w:type="page"/>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2410"/>
        <w:gridCol w:w="2552"/>
        <w:gridCol w:w="3005"/>
      </w:tblGrid>
      <w:tr w:rsidR="006D46B5" w:rsidRPr="00EB4875" w14:paraId="6BAB078B" w14:textId="77777777" w:rsidTr="00EB4875">
        <w:trPr>
          <w:trHeight w:val="840"/>
        </w:trPr>
        <w:tc>
          <w:tcPr>
            <w:tcW w:w="7769" w:type="dxa"/>
            <w:gridSpan w:val="3"/>
            <w:shd w:val="clear" w:color="auto" w:fill="4F81BD"/>
          </w:tcPr>
          <w:p w14:paraId="13FE9BAE" w14:textId="77777777" w:rsidR="006D46B5" w:rsidRPr="00EB4875" w:rsidRDefault="006D46B5" w:rsidP="00DC7315">
            <w:pPr>
              <w:rPr>
                <w:b/>
                <w:sz w:val="22"/>
                <w:szCs w:val="22"/>
                <w:lang w:val="en-US"/>
              </w:rPr>
            </w:pPr>
            <w:r w:rsidRPr="00EB4875">
              <w:rPr>
                <w:b/>
                <w:bCs/>
                <w:color w:val="FFFFFF"/>
                <w:sz w:val="22"/>
                <w:szCs w:val="22"/>
                <w:lang w:val="en-US"/>
              </w:rPr>
              <w:lastRenderedPageBreak/>
              <w:t>Letteratura italiana contemporanea 3 (MA)</w:t>
            </w:r>
          </w:p>
        </w:tc>
        <w:tc>
          <w:tcPr>
            <w:tcW w:w="3005" w:type="dxa"/>
            <w:shd w:val="clear" w:color="auto" w:fill="4F81BD"/>
          </w:tcPr>
          <w:p w14:paraId="29A71769" w14:textId="77777777" w:rsidR="006D46B5" w:rsidRPr="00EB4875" w:rsidRDefault="006D46B5" w:rsidP="00DC7315">
            <w:pPr>
              <w:rPr>
                <w:b/>
                <w:bCs/>
                <w:color w:val="FFFFFF"/>
                <w:sz w:val="22"/>
                <w:szCs w:val="22"/>
                <w:lang w:val="en-US"/>
              </w:rPr>
            </w:pPr>
            <w:r w:rsidRPr="00EB4875">
              <w:rPr>
                <w:b/>
                <w:bCs/>
                <w:color w:val="FFFFFF"/>
                <w:sz w:val="22"/>
                <w:szCs w:val="22"/>
                <w:lang w:val="en-US"/>
              </w:rPr>
              <w:t>USOS code</w:t>
            </w:r>
          </w:p>
          <w:p w14:paraId="0A39EFA3" w14:textId="77777777" w:rsidR="006D46B5" w:rsidRPr="00EB4875" w:rsidRDefault="006D46B5" w:rsidP="00DC7315">
            <w:pPr>
              <w:rPr>
                <w:b/>
                <w:sz w:val="22"/>
                <w:szCs w:val="22"/>
                <w:lang w:val="en-US"/>
              </w:rPr>
            </w:pPr>
            <w:r w:rsidRPr="00EB4875">
              <w:rPr>
                <w:b/>
                <w:sz w:val="22"/>
                <w:szCs w:val="22"/>
                <w:highlight w:val="yellow"/>
                <w:lang w:val="en-US"/>
              </w:rPr>
              <w:t>0100-ERAL737</w:t>
            </w:r>
          </w:p>
        </w:tc>
      </w:tr>
      <w:tr w:rsidR="006D46B5" w:rsidRPr="00EB4875" w14:paraId="0FCB2BAA" w14:textId="77777777" w:rsidTr="00EB4875">
        <w:trPr>
          <w:trHeight w:val="409"/>
        </w:trPr>
        <w:tc>
          <w:tcPr>
            <w:tcW w:w="2807" w:type="dxa"/>
            <w:shd w:val="clear" w:color="auto" w:fill="auto"/>
          </w:tcPr>
          <w:p w14:paraId="1B4D5CB4" w14:textId="77777777" w:rsidR="006D46B5" w:rsidRPr="00EB4875" w:rsidRDefault="006D46B5" w:rsidP="00DC7315">
            <w:pPr>
              <w:rPr>
                <w:bCs/>
                <w:i/>
                <w:sz w:val="22"/>
                <w:szCs w:val="22"/>
                <w:lang w:val="en-US"/>
              </w:rPr>
            </w:pPr>
            <w:r w:rsidRPr="00EB4875">
              <w:rPr>
                <w:b/>
                <w:bCs/>
                <w:sz w:val="22"/>
                <w:szCs w:val="22"/>
                <w:lang w:val="en-US"/>
              </w:rPr>
              <w:t xml:space="preserve">Level </w:t>
            </w:r>
            <w:r w:rsidRPr="00EB4875">
              <w:rPr>
                <w:bCs/>
                <w:i/>
                <w:sz w:val="22"/>
                <w:szCs w:val="22"/>
                <w:lang w:val="en-US"/>
              </w:rPr>
              <w:t>(MA/BA/optional)</w:t>
            </w:r>
          </w:p>
        </w:tc>
        <w:tc>
          <w:tcPr>
            <w:tcW w:w="7967" w:type="dxa"/>
            <w:gridSpan w:val="3"/>
            <w:shd w:val="clear" w:color="auto" w:fill="auto"/>
          </w:tcPr>
          <w:p w14:paraId="01EA2CF4" w14:textId="77777777" w:rsidR="006D46B5" w:rsidRPr="00EB4875" w:rsidRDefault="006D46B5" w:rsidP="00DC7315">
            <w:pPr>
              <w:jc w:val="center"/>
              <w:rPr>
                <w:sz w:val="22"/>
                <w:szCs w:val="22"/>
              </w:rPr>
            </w:pPr>
            <w:r w:rsidRPr="00EB4875">
              <w:rPr>
                <w:sz w:val="22"/>
                <w:szCs w:val="22"/>
              </w:rPr>
              <w:t>MA</w:t>
            </w:r>
          </w:p>
        </w:tc>
      </w:tr>
      <w:tr w:rsidR="006D46B5" w:rsidRPr="00EB4875" w14:paraId="1E0B3548" w14:textId="77777777" w:rsidTr="00EB4875">
        <w:trPr>
          <w:trHeight w:val="415"/>
        </w:trPr>
        <w:tc>
          <w:tcPr>
            <w:tcW w:w="10774" w:type="dxa"/>
            <w:gridSpan w:val="4"/>
            <w:shd w:val="clear" w:color="auto" w:fill="D9E2F3"/>
          </w:tcPr>
          <w:p w14:paraId="0056D3E2" w14:textId="77777777" w:rsidR="006D46B5" w:rsidRPr="00EB4875" w:rsidRDefault="006D46B5" w:rsidP="00DC7315">
            <w:pPr>
              <w:rPr>
                <w:sz w:val="22"/>
                <w:szCs w:val="22"/>
              </w:rPr>
            </w:pPr>
            <w:r w:rsidRPr="00EB4875">
              <w:rPr>
                <w:b/>
                <w:bCs/>
                <w:sz w:val="22"/>
                <w:szCs w:val="22"/>
                <w:lang w:val="en-US"/>
              </w:rPr>
              <w:t xml:space="preserve">Semester </w:t>
            </w:r>
            <w:r w:rsidRPr="00EB4875">
              <w:rPr>
                <w:bCs/>
                <w:sz w:val="22"/>
                <w:szCs w:val="22"/>
                <w:lang w:val="en-US"/>
              </w:rPr>
              <w:t>(winter/summer) winter</w:t>
            </w:r>
          </w:p>
        </w:tc>
      </w:tr>
      <w:tr w:rsidR="006D46B5" w:rsidRPr="00EB4875" w14:paraId="339F14BD" w14:textId="77777777" w:rsidTr="00EB4875">
        <w:trPr>
          <w:trHeight w:val="406"/>
        </w:trPr>
        <w:tc>
          <w:tcPr>
            <w:tcW w:w="2807" w:type="dxa"/>
            <w:shd w:val="clear" w:color="auto" w:fill="auto"/>
          </w:tcPr>
          <w:p w14:paraId="2F07DD21" w14:textId="77777777" w:rsidR="006D46B5" w:rsidRPr="00EB4875" w:rsidRDefault="006D46B5" w:rsidP="00DC7315">
            <w:pPr>
              <w:rPr>
                <w:sz w:val="22"/>
                <w:szCs w:val="22"/>
                <w:lang w:val="en-US"/>
              </w:rPr>
            </w:pPr>
            <w:r w:rsidRPr="00EB4875">
              <w:rPr>
                <w:b/>
                <w:bCs/>
                <w:sz w:val="22"/>
                <w:szCs w:val="22"/>
                <w:lang w:val="en-US"/>
              </w:rPr>
              <w:t>ECTS</w:t>
            </w:r>
          </w:p>
        </w:tc>
        <w:tc>
          <w:tcPr>
            <w:tcW w:w="7967" w:type="dxa"/>
            <w:gridSpan w:val="3"/>
            <w:shd w:val="clear" w:color="auto" w:fill="auto"/>
          </w:tcPr>
          <w:p w14:paraId="5BBB1846" w14:textId="77777777" w:rsidR="006D46B5" w:rsidRPr="00EB4875" w:rsidRDefault="006D46B5" w:rsidP="00DC7315">
            <w:pPr>
              <w:rPr>
                <w:sz w:val="22"/>
                <w:szCs w:val="22"/>
              </w:rPr>
            </w:pPr>
            <w:r w:rsidRPr="00EB4875">
              <w:rPr>
                <w:sz w:val="22"/>
                <w:szCs w:val="22"/>
              </w:rPr>
              <w:t>6</w:t>
            </w:r>
          </w:p>
        </w:tc>
      </w:tr>
      <w:tr w:rsidR="006D46B5" w:rsidRPr="00EB4875" w14:paraId="5ED84EE6" w14:textId="77777777" w:rsidTr="00EB4875">
        <w:trPr>
          <w:trHeight w:val="426"/>
        </w:trPr>
        <w:tc>
          <w:tcPr>
            <w:tcW w:w="2807" w:type="dxa"/>
            <w:shd w:val="clear" w:color="auto" w:fill="D9E2F3"/>
          </w:tcPr>
          <w:p w14:paraId="78EB724B" w14:textId="77777777" w:rsidR="006D46B5" w:rsidRPr="00EB4875" w:rsidRDefault="006D46B5" w:rsidP="00DC7315">
            <w:pPr>
              <w:rPr>
                <w:sz w:val="22"/>
                <w:szCs w:val="22"/>
                <w:lang w:val="en-US"/>
              </w:rPr>
            </w:pPr>
            <w:r w:rsidRPr="00EB4875">
              <w:rPr>
                <w:b/>
                <w:bCs/>
                <w:sz w:val="22"/>
                <w:szCs w:val="22"/>
                <w:lang w:val="en-US"/>
              </w:rPr>
              <w:t>Language of instruction</w:t>
            </w:r>
          </w:p>
        </w:tc>
        <w:tc>
          <w:tcPr>
            <w:tcW w:w="7967" w:type="dxa"/>
            <w:gridSpan w:val="3"/>
            <w:shd w:val="clear" w:color="auto" w:fill="D9E2F3"/>
          </w:tcPr>
          <w:p w14:paraId="7B8CAD11" w14:textId="77777777" w:rsidR="006D46B5" w:rsidRPr="00EB4875" w:rsidRDefault="006D46B5" w:rsidP="00DC7315">
            <w:pPr>
              <w:rPr>
                <w:sz w:val="22"/>
                <w:szCs w:val="22"/>
              </w:rPr>
            </w:pPr>
            <w:r w:rsidRPr="00EB4875">
              <w:rPr>
                <w:sz w:val="22"/>
                <w:szCs w:val="22"/>
              </w:rPr>
              <w:t>Italian</w:t>
            </w:r>
          </w:p>
        </w:tc>
      </w:tr>
      <w:tr w:rsidR="006D46B5" w:rsidRPr="00EB4875" w14:paraId="6B666B8E" w14:textId="77777777" w:rsidTr="00EB4875">
        <w:trPr>
          <w:trHeight w:val="426"/>
        </w:trPr>
        <w:tc>
          <w:tcPr>
            <w:tcW w:w="5217" w:type="dxa"/>
            <w:gridSpan w:val="2"/>
            <w:shd w:val="clear" w:color="auto" w:fill="FFFFFF"/>
          </w:tcPr>
          <w:p w14:paraId="2B57B2C9" w14:textId="77777777" w:rsidR="006D46B5" w:rsidRPr="00EB4875" w:rsidRDefault="006D46B5" w:rsidP="00DC7315">
            <w:pPr>
              <w:rPr>
                <w:sz w:val="22"/>
                <w:szCs w:val="22"/>
                <w:lang w:val="en-US"/>
              </w:rPr>
            </w:pPr>
            <w:r w:rsidRPr="00EB4875">
              <w:rPr>
                <w:b/>
                <w:bCs/>
                <w:sz w:val="22"/>
                <w:szCs w:val="22"/>
                <w:lang w:val="en-US"/>
              </w:rPr>
              <w:t>Form</w:t>
            </w:r>
            <w:r w:rsidRPr="00EB4875">
              <w:rPr>
                <w:sz w:val="22"/>
                <w:szCs w:val="22"/>
                <w:lang w:val="en-US"/>
              </w:rPr>
              <w:t xml:space="preserve"> (</w:t>
            </w:r>
            <w:r w:rsidRPr="00EB4875">
              <w:rPr>
                <w:i/>
                <w:sz w:val="22"/>
                <w:szCs w:val="22"/>
                <w:lang w:val="en-US"/>
              </w:rPr>
              <w:t>Lecture, Tutorial, discussion class, Laboratory, or other)</w:t>
            </w:r>
          </w:p>
        </w:tc>
        <w:tc>
          <w:tcPr>
            <w:tcW w:w="5557" w:type="dxa"/>
            <w:gridSpan w:val="2"/>
            <w:shd w:val="clear" w:color="auto" w:fill="FFFFFF"/>
          </w:tcPr>
          <w:p w14:paraId="5E728BB4" w14:textId="77777777" w:rsidR="006D46B5" w:rsidRPr="00EB4875" w:rsidRDefault="006D46B5" w:rsidP="00DC7315">
            <w:pPr>
              <w:jc w:val="center"/>
              <w:rPr>
                <w:sz w:val="22"/>
                <w:szCs w:val="22"/>
                <w:lang w:val="en-US"/>
              </w:rPr>
            </w:pPr>
            <w:r w:rsidRPr="00EB4875">
              <w:rPr>
                <w:sz w:val="22"/>
                <w:szCs w:val="22"/>
                <w:lang w:val="en-US"/>
              </w:rPr>
              <w:t>LAB</w:t>
            </w:r>
          </w:p>
        </w:tc>
      </w:tr>
      <w:tr w:rsidR="006D46B5" w:rsidRPr="00EB4875" w14:paraId="44CDD34A" w14:textId="77777777" w:rsidTr="00EB4875">
        <w:trPr>
          <w:trHeight w:val="400"/>
        </w:trPr>
        <w:tc>
          <w:tcPr>
            <w:tcW w:w="2807" w:type="dxa"/>
            <w:shd w:val="clear" w:color="auto" w:fill="D9E2F3"/>
          </w:tcPr>
          <w:p w14:paraId="53390764" w14:textId="77777777" w:rsidR="006D46B5" w:rsidRPr="00EB4875" w:rsidRDefault="006D46B5" w:rsidP="00DC7315">
            <w:pPr>
              <w:rPr>
                <w:sz w:val="22"/>
                <w:szCs w:val="22"/>
                <w:lang w:val="en-US"/>
              </w:rPr>
            </w:pPr>
            <w:r w:rsidRPr="00EB4875">
              <w:rPr>
                <w:b/>
                <w:bCs/>
                <w:sz w:val="22"/>
                <w:szCs w:val="22"/>
                <w:lang w:val="en-US"/>
              </w:rPr>
              <w:t>No. of hours</w:t>
            </w:r>
          </w:p>
        </w:tc>
        <w:tc>
          <w:tcPr>
            <w:tcW w:w="7967" w:type="dxa"/>
            <w:gridSpan w:val="3"/>
            <w:shd w:val="clear" w:color="auto" w:fill="D9E2F3"/>
          </w:tcPr>
          <w:p w14:paraId="4DDD7B3E" w14:textId="77777777" w:rsidR="006D46B5" w:rsidRPr="00EB4875" w:rsidRDefault="006D46B5" w:rsidP="00DC7315">
            <w:pPr>
              <w:rPr>
                <w:sz w:val="22"/>
                <w:szCs w:val="22"/>
              </w:rPr>
            </w:pPr>
            <w:r w:rsidRPr="00EB4875">
              <w:rPr>
                <w:sz w:val="22"/>
                <w:szCs w:val="22"/>
              </w:rPr>
              <w:t>20</w:t>
            </w:r>
          </w:p>
        </w:tc>
      </w:tr>
      <w:tr w:rsidR="006D46B5" w:rsidRPr="00EC650C" w14:paraId="67E77141" w14:textId="77777777" w:rsidTr="00EB4875">
        <w:trPr>
          <w:trHeight w:val="824"/>
        </w:trPr>
        <w:tc>
          <w:tcPr>
            <w:tcW w:w="10774" w:type="dxa"/>
            <w:gridSpan w:val="4"/>
            <w:shd w:val="clear" w:color="auto" w:fill="FFFFFF"/>
          </w:tcPr>
          <w:p w14:paraId="272F8897" w14:textId="77777777" w:rsidR="006D46B5" w:rsidRPr="00EB4875" w:rsidRDefault="006D46B5" w:rsidP="00DC7315">
            <w:pPr>
              <w:rPr>
                <w:b/>
                <w:bCs/>
                <w:color w:val="FF0000"/>
                <w:sz w:val="22"/>
                <w:szCs w:val="22"/>
                <w:lang w:val="es-ES"/>
              </w:rPr>
            </w:pPr>
            <w:r w:rsidRPr="00EB4875">
              <w:rPr>
                <w:b/>
                <w:bCs/>
                <w:sz w:val="22"/>
                <w:szCs w:val="22"/>
                <w:lang w:val="es-ES"/>
              </w:rPr>
              <w:t xml:space="preserve">Course content </w:t>
            </w:r>
          </w:p>
          <w:p w14:paraId="6597C000" w14:textId="77777777" w:rsidR="006D46B5" w:rsidRPr="00EB4875" w:rsidRDefault="006D46B5" w:rsidP="00DC7315">
            <w:pPr>
              <w:rPr>
                <w:color w:val="000000"/>
                <w:kern w:val="1"/>
                <w:sz w:val="22"/>
                <w:szCs w:val="22"/>
                <w:lang w:val="it-IT" w:eastAsia="ar-SA"/>
              </w:rPr>
            </w:pPr>
            <w:r w:rsidRPr="00EB4875">
              <w:rPr>
                <w:sz w:val="22"/>
                <w:szCs w:val="22"/>
                <w:lang w:val="it-IT"/>
              </w:rPr>
              <w:t>Nel corso si affronteranno i rapporti tra realtà, immaginazione e invenzione nella narrativa italiana a partire dal neorealismo per poi affrontare l’espressionismo di Carlo Emilio Gadda, il realismo di Alberto Moravia, Cesare Pavese e la letteratura impegnata di Pier Paolo Pasolini. Alla fine, si studierà il teatro italiano del secondo Novecento (U. Betti, D. Fo).</w:t>
            </w:r>
          </w:p>
          <w:p w14:paraId="09ADB438" w14:textId="77777777" w:rsidR="006D46B5" w:rsidRPr="00EB4875" w:rsidRDefault="006D46B5" w:rsidP="00DC7315">
            <w:pPr>
              <w:rPr>
                <w:b/>
                <w:bCs/>
                <w:sz w:val="22"/>
                <w:szCs w:val="22"/>
                <w:lang w:val="it-IT"/>
              </w:rPr>
            </w:pPr>
          </w:p>
        </w:tc>
      </w:tr>
      <w:tr w:rsidR="006D46B5" w:rsidRPr="00EB4875" w14:paraId="4B7C8A1C" w14:textId="77777777" w:rsidTr="00EB4875">
        <w:trPr>
          <w:trHeight w:val="583"/>
        </w:trPr>
        <w:tc>
          <w:tcPr>
            <w:tcW w:w="2807" w:type="dxa"/>
            <w:shd w:val="clear" w:color="auto" w:fill="D9E2F3"/>
          </w:tcPr>
          <w:p w14:paraId="34F0AB32" w14:textId="77777777" w:rsidR="006D46B5" w:rsidRPr="00EB4875" w:rsidRDefault="006D46B5" w:rsidP="00DC7315">
            <w:pPr>
              <w:rPr>
                <w:b/>
                <w:sz w:val="22"/>
                <w:szCs w:val="22"/>
                <w:lang w:val="en-US" w:eastAsia="pl-PL"/>
              </w:rPr>
            </w:pPr>
            <w:r w:rsidRPr="00EB4875">
              <w:rPr>
                <w:b/>
                <w:sz w:val="22"/>
                <w:szCs w:val="22"/>
              </w:rPr>
              <w:t>ISCED code</w:t>
            </w:r>
          </w:p>
        </w:tc>
        <w:tc>
          <w:tcPr>
            <w:tcW w:w="7967" w:type="dxa"/>
            <w:gridSpan w:val="3"/>
            <w:shd w:val="clear" w:color="auto" w:fill="D9E2F3"/>
          </w:tcPr>
          <w:p w14:paraId="0FE47C2D" w14:textId="77777777" w:rsidR="006D46B5" w:rsidRPr="00EB4875" w:rsidRDefault="006D46B5" w:rsidP="00DC7315">
            <w:pPr>
              <w:pStyle w:val="Default"/>
              <w:spacing w:line="360" w:lineRule="auto"/>
              <w:jc w:val="both"/>
              <w:rPr>
                <w:sz w:val="22"/>
                <w:szCs w:val="22"/>
                <w:lang w:val="en-US"/>
              </w:rPr>
            </w:pPr>
            <w:r w:rsidRPr="00EB4875">
              <w:rPr>
                <w:sz w:val="22"/>
                <w:szCs w:val="22"/>
                <w:lang w:val="en-US"/>
              </w:rPr>
              <w:t>0231</w:t>
            </w:r>
          </w:p>
        </w:tc>
      </w:tr>
      <w:tr w:rsidR="006D46B5" w:rsidRPr="00EB4875" w14:paraId="19D362A4" w14:textId="77777777" w:rsidTr="00EB4875">
        <w:trPr>
          <w:trHeight w:val="549"/>
        </w:trPr>
        <w:tc>
          <w:tcPr>
            <w:tcW w:w="2807" w:type="dxa"/>
            <w:shd w:val="clear" w:color="auto" w:fill="FFFFFF"/>
          </w:tcPr>
          <w:p w14:paraId="03CB441E" w14:textId="77777777" w:rsidR="006D46B5" w:rsidRPr="00EB4875" w:rsidRDefault="006D46B5" w:rsidP="00DC7315">
            <w:pPr>
              <w:rPr>
                <w:sz w:val="22"/>
                <w:szCs w:val="22"/>
                <w:lang w:val="en-US"/>
              </w:rPr>
            </w:pPr>
            <w:r w:rsidRPr="00EB4875">
              <w:rPr>
                <w:b/>
                <w:sz w:val="22"/>
                <w:szCs w:val="22"/>
              </w:rPr>
              <w:t>Assessment scheme</w:t>
            </w:r>
          </w:p>
        </w:tc>
        <w:tc>
          <w:tcPr>
            <w:tcW w:w="7967" w:type="dxa"/>
            <w:gridSpan w:val="3"/>
            <w:shd w:val="clear" w:color="auto" w:fill="FFFFFF"/>
          </w:tcPr>
          <w:p w14:paraId="2800F49D" w14:textId="77777777" w:rsidR="006D46B5" w:rsidRPr="00EB4875" w:rsidRDefault="006D46B5" w:rsidP="00DC7315">
            <w:pPr>
              <w:snapToGrid w:val="0"/>
              <w:contextualSpacing/>
              <w:rPr>
                <w:sz w:val="22"/>
                <w:szCs w:val="22"/>
                <w:lang w:val="it-IT"/>
              </w:rPr>
            </w:pPr>
            <w:r w:rsidRPr="00EB4875">
              <w:rPr>
                <w:bCs/>
                <w:color w:val="000000"/>
                <w:sz w:val="22"/>
                <w:szCs w:val="22"/>
                <w:lang w:val="it-IT"/>
              </w:rPr>
              <w:t xml:space="preserve">Esame finale orale. </w:t>
            </w:r>
            <w:r w:rsidRPr="00EB4875">
              <w:rPr>
                <w:sz w:val="22"/>
                <w:szCs w:val="22"/>
                <w:lang w:val="it-IT"/>
              </w:rPr>
              <w:t>Scala dei voti:</w:t>
            </w:r>
          </w:p>
          <w:p w14:paraId="47B4E9FA" w14:textId="77777777" w:rsidR="006D46B5" w:rsidRPr="00EB4875" w:rsidRDefault="006D46B5" w:rsidP="00DC7315">
            <w:pPr>
              <w:snapToGrid w:val="0"/>
              <w:contextualSpacing/>
              <w:rPr>
                <w:sz w:val="22"/>
                <w:szCs w:val="22"/>
                <w:lang w:val="it-IT"/>
              </w:rPr>
            </w:pPr>
            <w:r w:rsidRPr="00EB4875">
              <w:rPr>
                <w:sz w:val="22"/>
                <w:szCs w:val="22"/>
                <w:lang w:val="it-IT"/>
              </w:rPr>
              <w:t>0-64% insufficiente</w:t>
            </w:r>
          </w:p>
          <w:p w14:paraId="0280E57B" w14:textId="77777777" w:rsidR="006D46B5" w:rsidRPr="00EB4875" w:rsidRDefault="006D46B5" w:rsidP="00DC7315">
            <w:pPr>
              <w:snapToGrid w:val="0"/>
              <w:contextualSpacing/>
              <w:rPr>
                <w:sz w:val="22"/>
                <w:szCs w:val="22"/>
                <w:lang w:val="it-IT"/>
              </w:rPr>
            </w:pPr>
            <w:r w:rsidRPr="00EB4875">
              <w:rPr>
                <w:sz w:val="22"/>
                <w:szCs w:val="22"/>
                <w:lang w:val="it-IT"/>
              </w:rPr>
              <w:t>65%-72% sufficiente</w:t>
            </w:r>
          </w:p>
          <w:p w14:paraId="25F04201" w14:textId="77777777" w:rsidR="006D46B5" w:rsidRPr="00EB4875" w:rsidRDefault="006D46B5" w:rsidP="00DC7315">
            <w:pPr>
              <w:snapToGrid w:val="0"/>
              <w:contextualSpacing/>
              <w:rPr>
                <w:sz w:val="22"/>
                <w:szCs w:val="22"/>
                <w:lang w:val="it-IT"/>
              </w:rPr>
            </w:pPr>
            <w:r w:rsidRPr="00EB4875">
              <w:rPr>
                <w:sz w:val="22"/>
                <w:szCs w:val="22"/>
                <w:lang w:val="it-IT"/>
              </w:rPr>
              <w:t>73%-79% sufficiente più</w:t>
            </w:r>
          </w:p>
          <w:p w14:paraId="0D20DB30" w14:textId="77777777" w:rsidR="006D46B5" w:rsidRPr="00EB4875" w:rsidRDefault="006D46B5" w:rsidP="00DC7315">
            <w:pPr>
              <w:snapToGrid w:val="0"/>
              <w:contextualSpacing/>
              <w:rPr>
                <w:sz w:val="22"/>
                <w:szCs w:val="22"/>
                <w:lang w:val="it-IT"/>
              </w:rPr>
            </w:pPr>
            <w:r w:rsidRPr="00EB4875">
              <w:rPr>
                <w:sz w:val="22"/>
                <w:szCs w:val="22"/>
                <w:lang w:val="it-IT"/>
              </w:rPr>
              <w:t xml:space="preserve">80%-85% bene </w:t>
            </w:r>
          </w:p>
          <w:p w14:paraId="40857B1B" w14:textId="77777777" w:rsidR="006D46B5" w:rsidRPr="00EB4875" w:rsidRDefault="006D46B5" w:rsidP="00DC7315">
            <w:pPr>
              <w:snapToGrid w:val="0"/>
              <w:contextualSpacing/>
              <w:rPr>
                <w:sz w:val="22"/>
                <w:szCs w:val="22"/>
                <w:lang w:val="it-IT"/>
              </w:rPr>
            </w:pPr>
            <w:r w:rsidRPr="00EB4875">
              <w:rPr>
                <w:sz w:val="22"/>
                <w:szCs w:val="22"/>
                <w:lang w:val="it-IT"/>
              </w:rPr>
              <w:t>86%-92% bene più</w:t>
            </w:r>
          </w:p>
          <w:p w14:paraId="5BD09D43" w14:textId="77777777" w:rsidR="006D46B5" w:rsidRPr="00EB4875" w:rsidRDefault="006D46B5" w:rsidP="00DC7315">
            <w:pPr>
              <w:rPr>
                <w:sz w:val="22"/>
                <w:szCs w:val="22"/>
                <w:lang w:val="en-US"/>
              </w:rPr>
            </w:pPr>
            <w:r w:rsidRPr="00EB4875">
              <w:rPr>
                <w:sz w:val="22"/>
                <w:szCs w:val="22"/>
                <w:lang w:val="it-IT"/>
              </w:rPr>
              <w:t>93%-100% molto bene.</w:t>
            </w:r>
          </w:p>
          <w:p w14:paraId="6D2E071A" w14:textId="77777777" w:rsidR="006D46B5" w:rsidRPr="00EB4875" w:rsidRDefault="006D46B5" w:rsidP="00DC7315">
            <w:pPr>
              <w:rPr>
                <w:sz w:val="22"/>
                <w:szCs w:val="22"/>
                <w:lang w:val="en-US"/>
              </w:rPr>
            </w:pPr>
          </w:p>
        </w:tc>
      </w:tr>
      <w:tr w:rsidR="006D46B5" w:rsidRPr="00EB4875" w14:paraId="3F6388ED" w14:textId="77777777" w:rsidTr="00EB4875">
        <w:trPr>
          <w:trHeight w:val="560"/>
        </w:trPr>
        <w:tc>
          <w:tcPr>
            <w:tcW w:w="2807" w:type="dxa"/>
            <w:shd w:val="clear" w:color="auto" w:fill="D9E2F3"/>
          </w:tcPr>
          <w:p w14:paraId="5D7BDA29" w14:textId="77777777" w:rsidR="006D46B5" w:rsidRPr="00EB4875" w:rsidRDefault="006D46B5" w:rsidP="00DC7315">
            <w:pPr>
              <w:rPr>
                <w:sz w:val="22"/>
                <w:szCs w:val="22"/>
                <w:lang w:val="en-US"/>
              </w:rPr>
            </w:pPr>
            <w:r w:rsidRPr="00EB4875">
              <w:rPr>
                <w:b/>
                <w:bCs/>
                <w:sz w:val="22"/>
                <w:szCs w:val="22"/>
                <w:lang w:val="en-US"/>
              </w:rPr>
              <w:t>Lecturer</w:t>
            </w:r>
          </w:p>
        </w:tc>
        <w:tc>
          <w:tcPr>
            <w:tcW w:w="7967" w:type="dxa"/>
            <w:gridSpan w:val="3"/>
            <w:shd w:val="clear" w:color="auto" w:fill="D9E2F3"/>
          </w:tcPr>
          <w:p w14:paraId="736D33A7" w14:textId="77777777" w:rsidR="006D46B5" w:rsidRPr="00EB4875" w:rsidRDefault="006D46B5" w:rsidP="00DC7315">
            <w:pPr>
              <w:rPr>
                <w:sz w:val="22"/>
                <w:szCs w:val="22"/>
                <w:lang w:val="en-US"/>
              </w:rPr>
            </w:pPr>
            <w:r w:rsidRPr="00EB4875">
              <w:rPr>
                <w:sz w:val="22"/>
                <w:szCs w:val="22"/>
                <w:lang w:val="en-US"/>
              </w:rPr>
              <w:t>Tomasz Kaczmarek</w:t>
            </w:r>
          </w:p>
        </w:tc>
      </w:tr>
      <w:tr w:rsidR="006D46B5" w:rsidRPr="00EC650C" w14:paraId="515BF577" w14:textId="77777777" w:rsidTr="00EB4875">
        <w:trPr>
          <w:trHeight w:val="392"/>
        </w:trPr>
        <w:tc>
          <w:tcPr>
            <w:tcW w:w="2807" w:type="dxa"/>
            <w:shd w:val="clear" w:color="auto" w:fill="FFFFFF"/>
          </w:tcPr>
          <w:p w14:paraId="6888BE4B" w14:textId="77777777" w:rsidR="006D46B5" w:rsidRPr="00EB4875" w:rsidRDefault="006D46B5" w:rsidP="00DC7315">
            <w:pPr>
              <w:rPr>
                <w:sz w:val="22"/>
                <w:szCs w:val="22"/>
                <w:lang w:val="en-US"/>
              </w:rPr>
            </w:pPr>
            <w:r w:rsidRPr="00EB4875">
              <w:rPr>
                <w:b/>
                <w:bCs/>
                <w:sz w:val="22"/>
                <w:szCs w:val="22"/>
                <w:lang w:val="en-US"/>
              </w:rPr>
              <w:t>Contact</w:t>
            </w:r>
          </w:p>
        </w:tc>
        <w:tc>
          <w:tcPr>
            <w:tcW w:w="7967" w:type="dxa"/>
            <w:gridSpan w:val="3"/>
            <w:shd w:val="clear" w:color="auto" w:fill="FFFFFF"/>
          </w:tcPr>
          <w:p w14:paraId="60F9270D" w14:textId="77777777" w:rsidR="006D46B5" w:rsidRPr="00EB4875" w:rsidRDefault="006D46B5" w:rsidP="00DC7315">
            <w:pPr>
              <w:rPr>
                <w:sz w:val="22"/>
                <w:szCs w:val="22"/>
                <w:lang w:val="en-US"/>
              </w:rPr>
            </w:pPr>
            <w:r w:rsidRPr="00EB4875">
              <w:rPr>
                <w:sz w:val="22"/>
                <w:szCs w:val="22"/>
                <w:lang w:val="en-US"/>
              </w:rPr>
              <w:t>tomasz.kaczmarek@uni.lodz.pl</w:t>
            </w:r>
          </w:p>
        </w:tc>
      </w:tr>
      <w:tr w:rsidR="006D46B5" w:rsidRPr="00EC650C" w14:paraId="2B3BC8BB" w14:textId="77777777" w:rsidTr="00EB4875">
        <w:trPr>
          <w:trHeight w:val="805"/>
        </w:trPr>
        <w:tc>
          <w:tcPr>
            <w:tcW w:w="2807" w:type="dxa"/>
            <w:shd w:val="clear" w:color="auto" w:fill="D9E2F3"/>
          </w:tcPr>
          <w:p w14:paraId="4FE4A49B" w14:textId="77777777" w:rsidR="006D46B5" w:rsidRPr="00EB4875" w:rsidRDefault="006D46B5" w:rsidP="00DC7315">
            <w:pPr>
              <w:rPr>
                <w:sz w:val="22"/>
                <w:szCs w:val="22"/>
                <w:lang w:val="en-GB"/>
              </w:rPr>
            </w:pPr>
            <w:r w:rsidRPr="00EB4875">
              <w:rPr>
                <w:b/>
                <w:bCs/>
                <w:sz w:val="22"/>
                <w:szCs w:val="22"/>
                <w:lang w:val="en-US"/>
              </w:rPr>
              <w:t>Literature</w:t>
            </w:r>
          </w:p>
        </w:tc>
        <w:tc>
          <w:tcPr>
            <w:tcW w:w="7967" w:type="dxa"/>
            <w:gridSpan w:val="3"/>
            <w:shd w:val="clear" w:color="auto" w:fill="D9E2F3"/>
          </w:tcPr>
          <w:p w14:paraId="118BA800" w14:textId="77777777" w:rsidR="006D46B5" w:rsidRPr="00EB4875" w:rsidRDefault="006D46B5" w:rsidP="00DC7315">
            <w:pPr>
              <w:pStyle w:val="ListParagraph2"/>
              <w:snapToGrid w:val="0"/>
              <w:spacing w:after="0" w:line="240" w:lineRule="auto"/>
              <w:ind w:left="0"/>
              <w:contextualSpacing/>
              <w:jc w:val="both"/>
              <w:rPr>
                <w:rFonts w:ascii="Times New Roman" w:hAnsi="Times New Roman" w:cs="Times New Roman"/>
              </w:rPr>
            </w:pPr>
            <w:r w:rsidRPr="00EB4875">
              <w:rPr>
                <w:rFonts w:ascii="Times New Roman" w:hAnsi="Times New Roman" w:cs="Times New Roman"/>
                <w:lang w:val="it-IT"/>
              </w:rPr>
              <w:t xml:space="preserve">R. Bruscagli-G. Tellini, Letteratura e storia. Quadri storici, autori, testi, itinerari di ricerca, Firenze, Sansoni </w:t>
            </w:r>
          </w:p>
          <w:p w14:paraId="35B8CBBC" w14:textId="77777777" w:rsidR="006D46B5" w:rsidRPr="00EB4875" w:rsidRDefault="006D46B5" w:rsidP="00DC7315">
            <w:pPr>
              <w:pStyle w:val="ListParagraph2"/>
              <w:snapToGrid w:val="0"/>
              <w:spacing w:after="0" w:line="240" w:lineRule="auto"/>
              <w:ind w:left="0"/>
              <w:contextualSpacing/>
              <w:jc w:val="both"/>
              <w:rPr>
                <w:rFonts w:ascii="Times New Roman" w:hAnsi="Times New Roman" w:cs="Times New Roman"/>
                <w:lang w:val="pl-PL"/>
              </w:rPr>
            </w:pPr>
            <w:r w:rsidRPr="00EB4875">
              <w:rPr>
                <w:rFonts w:ascii="Times New Roman" w:hAnsi="Times New Roman" w:cs="Times New Roman"/>
              </w:rPr>
              <w:t>H. Kralowa-P. Salwa-J. Ugniewska-K. Żaboklicki, Historia literatury włoskiej, Warszawa, Semper</w:t>
            </w:r>
          </w:p>
          <w:p w14:paraId="0D6CCCEF" w14:textId="77777777" w:rsidR="006D46B5" w:rsidRPr="00EB4875" w:rsidRDefault="006D46B5" w:rsidP="00DC7315">
            <w:pPr>
              <w:pStyle w:val="ListParagraph2"/>
              <w:snapToGrid w:val="0"/>
              <w:spacing w:after="0" w:line="240" w:lineRule="auto"/>
              <w:ind w:left="0"/>
              <w:contextualSpacing/>
              <w:jc w:val="both"/>
              <w:rPr>
                <w:rFonts w:ascii="Times New Roman" w:hAnsi="Times New Roman" w:cs="Times New Roman"/>
                <w:lang w:val="es-ES"/>
              </w:rPr>
            </w:pPr>
            <w:r w:rsidRPr="00EB4875">
              <w:rPr>
                <w:rFonts w:ascii="Times New Roman" w:hAnsi="Times New Roman" w:cs="Times New Roman"/>
                <w:lang w:val="it-IT"/>
              </w:rPr>
              <w:t>M. Pazzaglia, Letteratura italiana. Testi e critica con lineamenti di storia letteraria, Bologna, Zanichelli</w:t>
            </w:r>
          </w:p>
          <w:p w14:paraId="21FE93F0" w14:textId="77777777" w:rsidR="006D46B5" w:rsidRPr="00EB4875" w:rsidRDefault="006D46B5" w:rsidP="00DC7315">
            <w:pPr>
              <w:pStyle w:val="ListParagraph2"/>
              <w:snapToGrid w:val="0"/>
              <w:spacing w:after="0" w:line="240" w:lineRule="auto"/>
              <w:ind w:left="0"/>
              <w:contextualSpacing/>
              <w:jc w:val="both"/>
              <w:rPr>
                <w:rFonts w:ascii="Times New Roman" w:hAnsi="Times New Roman" w:cs="Times New Roman"/>
                <w:lang w:val="it-IT"/>
              </w:rPr>
            </w:pPr>
            <w:r w:rsidRPr="00EB4875">
              <w:rPr>
                <w:rFonts w:ascii="Times New Roman" w:hAnsi="Times New Roman" w:cs="Times New Roman"/>
                <w:lang w:val="es-ES"/>
              </w:rPr>
              <w:t>Consigliata</w:t>
            </w:r>
            <w:r w:rsidRPr="00EB4875">
              <w:rPr>
                <w:rFonts w:ascii="Times New Roman" w:hAnsi="Times New Roman" w:cs="Times New Roman"/>
                <w:lang w:val="it-IT"/>
              </w:rPr>
              <w:t>:</w:t>
            </w:r>
          </w:p>
          <w:p w14:paraId="3E7E30FC" w14:textId="77777777" w:rsidR="006D46B5" w:rsidRPr="00EB4875" w:rsidRDefault="006D46B5" w:rsidP="00DC7315">
            <w:pPr>
              <w:pStyle w:val="ListParagraph2"/>
              <w:snapToGrid w:val="0"/>
              <w:spacing w:after="0" w:line="240" w:lineRule="auto"/>
              <w:ind w:left="0"/>
              <w:contextualSpacing/>
              <w:jc w:val="both"/>
              <w:rPr>
                <w:rFonts w:ascii="Times New Roman" w:hAnsi="Times New Roman" w:cs="Times New Roman"/>
                <w:lang w:val="it-IT"/>
              </w:rPr>
            </w:pPr>
            <w:r w:rsidRPr="00EB4875">
              <w:rPr>
                <w:rFonts w:ascii="Times New Roman" w:hAnsi="Times New Roman" w:cs="Times New Roman"/>
                <w:lang w:val="it-IT"/>
              </w:rPr>
              <w:t xml:space="preserve">G. Ferroni, Storia della letteratura italiana, Torino, Einaudi </w:t>
            </w:r>
          </w:p>
          <w:p w14:paraId="0A2A0260" w14:textId="77777777" w:rsidR="006D46B5" w:rsidRPr="00EB4875" w:rsidRDefault="006D46B5" w:rsidP="00DC7315">
            <w:pPr>
              <w:pStyle w:val="ListParagraph2"/>
              <w:snapToGrid w:val="0"/>
              <w:spacing w:after="0" w:line="240" w:lineRule="auto"/>
              <w:ind w:left="0"/>
              <w:contextualSpacing/>
              <w:jc w:val="both"/>
              <w:rPr>
                <w:rFonts w:ascii="Times New Roman" w:hAnsi="Times New Roman" w:cs="Times New Roman"/>
                <w:lang w:val="it-IT"/>
              </w:rPr>
            </w:pPr>
            <w:r w:rsidRPr="00EB4875">
              <w:rPr>
                <w:rFonts w:ascii="Times New Roman" w:hAnsi="Times New Roman" w:cs="Times New Roman"/>
                <w:lang w:val="it-IT"/>
              </w:rPr>
              <w:t xml:space="preserve">R. Luperini-P. Cataldi-L. Marchiani, La scrittura e l'interpretazione. Storia e antologia della letteratura italiana nel quadro della civiltà europea, Palermo, Palumbo </w:t>
            </w:r>
          </w:p>
          <w:p w14:paraId="08A9D3A7" w14:textId="77777777" w:rsidR="006D46B5" w:rsidRPr="00EB4875" w:rsidRDefault="006D46B5" w:rsidP="00DC7315">
            <w:pPr>
              <w:pStyle w:val="ListParagraph2"/>
              <w:snapToGrid w:val="0"/>
              <w:spacing w:after="0" w:line="240" w:lineRule="auto"/>
              <w:ind w:left="0"/>
              <w:contextualSpacing/>
              <w:jc w:val="both"/>
              <w:rPr>
                <w:rFonts w:ascii="Times New Roman" w:hAnsi="Times New Roman" w:cs="Times New Roman"/>
                <w:lang w:val="it-IT"/>
              </w:rPr>
            </w:pPr>
            <w:r w:rsidRPr="00EB4875">
              <w:rPr>
                <w:rFonts w:ascii="Times New Roman" w:hAnsi="Times New Roman" w:cs="Times New Roman"/>
                <w:lang w:val="it-IT"/>
              </w:rPr>
              <w:t xml:space="preserve">C. Segre-C. Martignoni, Testi nella storia. La letteratura italiana dalle origini al Novecento, Milano, Bruno Mondadori </w:t>
            </w:r>
          </w:p>
          <w:p w14:paraId="762958AD" w14:textId="77777777" w:rsidR="006D46B5" w:rsidRPr="00EB4875" w:rsidRDefault="006D46B5" w:rsidP="00DC7315">
            <w:pPr>
              <w:rPr>
                <w:sz w:val="22"/>
                <w:szCs w:val="22"/>
                <w:lang w:val="es-ES"/>
              </w:rPr>
            </w:pPr>
            <w:r w:rsidRPr="00EB4875">
              <w:rPr>
                <w:bCs/>
                <w:kern w:val="1"/>
                <w:sz w:val="22"/>
                <w:szCs w:val="22"/>
                <w:lang w:val="it-IT" w:eastAsia="ar-SA"/>
              </w:rPr>
              <w:t>Storia della letteratura italiana (seria pod red. E. Malato), Rzym, Salerno Editrice</w:t>
            </w:r>
          </w:p>
        </w:tc>
      </w:tr>
      <w:tr w:rsidR="006D46B5" w:rsidRPr="00EB4875" w14:paraId="6E99DA19" w14:textId="77777777" w:rsidTr="00EB4875">
        <w:trPr>
          <w:trHeight w:val="805"/>
        </w:trPr>
        <w:tc>
          <w:tcPr>
            <w:tcW w:w="2807" w:type="dxa"/>
            <w:shd w:val="clear" w:color="auto" w:fill="FFFFFF"/>
          </w:tcPr>
          <w:p w14:paraId="2F90665B" w14:textId="77777777" w:rsidR="006D46B5" w:rsidRPr="00EB4875" w:rsidRDefault="006D46B5" w:rsidP="00DC7315">
            <w:pPr>
              <w:rPr>
                <w:sz w:val="22"/>
                <w:szCs w:val="22"/>
                <w:lang w:val="en-US"/>
              </w:rPr>
            </w:pPr>
            <w:r w:rsidRPr="00EB4875">
              <w:rPr>
                <w:b/>
                <w:bCs/>
                <w:sz w:val="22"/>
                <w:szCs w:val="22"/>
                <w:lang w:val="en-US"/>
              </w:rPr>
              <w:t>Field of study/ programme</w:t>
            </w:r>
          </w:p>
        </w:tc>
        <w:tc>
          <w:tcPr>
            <w:tcW w:w="7967" w:type="dxa"/>
            <w:gridSpan w:val="3"/>
            <w:shd w:val="clear" w:color="auto" w:fill="FFFFFF"/>
          </w:tcPr>
          <w:p w14:paraId="51B38248" w14:textId="77777777" w:rsidR="006D46B5" w:rsidRPr="00EB4875" w:rsidRDefault="006D46B5" w:rsidP="00DC7315">
            <w:pPr>
              <w:rPr>
                <w:sz w:val="22"/>
                <w:szCs w:val="22"/>
                <w:lang w:val="en-US"/>
              </w:rPr>
            </w:pPr>
            <w:r w:rsidRPr="00EB4875">
              <w:rPr>
                <w:sz w:val="22"/>
                <w:szCs w:val="22"/>
                <w:lang w:val="en-US"/>
              </w:rPr>
              <w:t>Filologia / italianistica</w:t>
            </w:r>
          </w:p>
        </w:tc>
      </w:tr>
      <w:tr w:rsidR="006D46B5" w:rsidRPr="00EB4875" w14:paraId="76503EC6" w14:textId="77777777" w:rsidTr="00EB4875">
        <w:trPr>
          <w:trHeight w:val="805"/>
        </w:trPr>
        <w:tc>
          <w:tcPr>
            <w:tcW w:w="2807" w:type="dxa"/>
            <w:shd w:val="clear" w:color="auto" w:fill="FFFFFF"/>
          </w:tcPr>
          <w:p w14:paraId="1F50D809" w14:textId="77777777" w:rsidR="006D46B5" w:rsidRPr="00EB4875" w:rsidRDefault="006D46B5" w:rsidP="00DC7315">
            <w:pPr>
              <w:rPr>
                <w:b/>
                <w:bCs/>
                <w:sz w:val="22"/>
                <w:szCs w:val="22"/>
                <w:lang w:val="en-US"/>
              </w:rPr>
            </w:pPr>
          </w:p>
        </w:tc>
        <w:tc>
          <w:tcPr>
            <w:tcW w:w="7967" w:type="dxa"/>
            <w:gridSpan w:val="3"/>
            <w:shd w:val="clear" w:color="auto" w:fill="FFFFFF"/>
          </w:tcPr>
          <w:p w14:paraId="7B7C9AEC" w14:textId="77777777" w:rsidR="006D46B5" w:rsidRPr="00EB4875" w:rsidRDefault="006D46B5" w:rsidP="00DC7315">
            <w:pPr>
              <w:rPr>
                <w:sz w:val="22"/>
                <w:szCs w:val="22"/>
                <w:lang w:val="en-US"/>
              </w:rPr>
            </w:pPr>
          </w:p>
        </w:tc>
      </w:tr>
    </w:tbl>
    <w:p w14:paraId="7189C0A9" w14:textId="77777777" w:rsidR="006D46B5" w:rsidRDefault="006D46B5" w:rsidP="006D46B5">
      <w:pPr>
        <w:rPr>
          <w:b/>
          <w:bCs/>
          <w:sz w:val="22"/>
          <w:szCs w:val="22"/>
          <w:lang w:val="en-US"/>
        </w:rPr>
      </w:pPr>
    </w:p>
    <w:p w14:paraId="5D3C45D1" w14:textId="6C4F4E4C" w:rsidR="00F46214" w:rsidRDefault="00F46214">
      <w:pPr>
        <w:spacing w:after="200" w:line="276" w:lineRule="auto"/>
        <w:rPr>
          <w:b/>
          <w:bCs/>
          <w:sz w:val="22"/>
          <w:szCs w:val="22"/>
          <w:lang w:val="en-US"/>
        </w:rPr>
      </w:pPr>
      <w:r>
        <w:rPr>
          <w:b/>
          <w:bCs/>
          <w:sz w:val="22"/>
          <w:szCs w:val="22"/>
          <w:lang w:val="en-US"/>
        </w:rPr>
        <w:br w:type="page"/>
      </w:r>
    </w:p>
    <w:p w14:paraId="715F4726" w14:textId="5680C12E" w:rsidR="0088706A" w:rsidRDefault="0088706A" w:rsidP="00967622">
      <w:pPr>
        <w:jc w:val="center"/>
        <w:rPr>
          <w:b/>
          <w:bCs/>
          <w:sz w:val="22"/>
          <w:szCs w:val="22"/>
          <w:lang w:val="en-US"/>
        </w:rPr>
      </w:pPr>
      <w:r>
        <w:rPr>
          <w:b/>
          <w:bCs/>
          <w:sz w:val="22"/>
          <w:szCs w:val="22"/>
          <w:lang w:val="en-US"/>
        </w:rPr>
        <w:lastRenderedPageBreak/>
        <w:t>SPANISH STUDIES</w:t>
      </w:r>
    </w:p>
    <w:p w14:paraId="247FDAE1" w14:textId="7F85399F" w:rsidR="00F46214" w:rsidRDefault="00F46214" w:rsidP="00967622">
      <w:pPr>
        <w:jc w:val="center"/>
        <w:rPr>
          <w:b/>
          <w:bCs/>
          <w:sz w:val="22"/>
          <w:szCs w:val="22"/>
          <w:lang w:val="en-US"/>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2"/>
        <w:gridCol w:w="2505"/>
        <w:gridCol w:w="2653"/>
        <w:gridCol w:w="3106"/>
      </w:tblGrid>
      <w:tr w:rsidR="006D46B5" w:rsidRPr="00EB4875" w14:paraId="440BB8C2" w14:textId="77777777" w:rsidTr="00EB4875">
        <w:trPr>
          <w:trHeight w:val="840"/>
        </w:trPr>
        <w:tc>
          <w:tcPr>
            <w:tcW w:w="7810" w:type="dxa"/>
            <w:gridSpan w:val="3"/>
            <w:shd w:val="clear" w:color="auto" w:fill="4F81BD"/>
          </w:tcPr>
          <w:p w14:paraId="33374700" w14:textId="77777777" w:rsidR="006D46B5" w:rsidRPr="00EB4875" w:rsidRDefault="006D46B5" w:rsidP="00DC7315">
            <w:pPr>
              <w:rPr>
                <w:b/>
                <w:bCs/>
                <w:color w:val="FFFFFF"/>
                <w:sz w:val="22"/>
                <w:szCs w:val="22"/>
                <w:lang w:val="es-ES"/>
              </w:rPr>
            </w:pPr>
            <w:r w:rsidRPr="00EB4875">
              <w:rPr>
                <w:b/>
                <w:bCs/>
                <w:color w:val="FFFFFF"/>
                <w:sz w:val="22"/>
                <w:szCs w:val="22"/>
                <w:lang w:val="es-ES"/>
              </w:rPr>
              <w:t>Course title</w:t>
            </w:r>
          </w:p>
          <w:p w14:paraId="6AABA3B6" w14:textId="77777777" w:rsidR="006D46B5" w:rsidRPr="00EB4875" w:rsidRDefault="006D46B5" w:rsidP="00DC7315">
            <w:pPr>
              <w:rPr>
                <w:b/>
                <w:sz w:val="22"/>
                <w:szCs w:val="22"/>
                <w:lang w:val="es-ES"/>
              </w:rPr>
            </w:pPr>
            <w:r w:rsidRPr="00EB4875">
              <w:rPr>
                <w:b/>
                <w:bCs/>
                <w:color w:val="FFFFFF"/>
                <w:sz w:val="22"/>
                <w:szCs w:val="22"/>
                <w:lang w:val="es-ES"/>
              </w:rPr>
              <w:t>Cultura y civilización de América Latina (1) y (2)</w:t>
            </w:r>
          </w:p>
        </w:tc>
        <w:tc>
          <w:tcPr>
            <w:tcW w:w="3106" w:type="dxa"/>
            <w:shd w:val="clear" w:color="auto" w:fill="4F81BD"/>
          </w:tcPr>
          <w:p w14:paraId="55B47FB7" w14:textId="77777777" w:rsidR="006D46B5" w:rsidRPr="00EB4875" w:rsidRDefault="006D46B5" w:rsidP="00DC7315">
            <w:pPr>
              <w:rPr>
                <w:b/>
                <w:bCs/>
                <w:color w:val="FFFFFF"/>
                <w:sz w:val="22"/>
                <w:szCs w:val="22"/>
                <w:lang w:val="en-US"/>
              </w:rPr>
            </w:pPr>
            <w:r w:rsidRPr="00EB4875">
              <w:rPr>
                <w:b/>
                <w:bCs/>
                <w:color w:val="FFFFFF"/>
                <w:sz w:val="22"/>
                <w:szCs w:val="22"/>
                <w:lang w:val="en-US"/>
              </w:rPr>
              <w:t>USOS code</w:t>
            </w:r>
          </w:p>
          <w:p w14:paraId="08948054" w14:textId="77777777" w:rsidR="006D46B5" w:rsidRPr="00EB4875" w:rsidRDefault="006D46B5" w:rsidP="00DC7315">
            <w:pPr>
              <w:rPr>
                <w:color w:val="FFFFFF"/>
                <w:sz w:val="22"/>
                <w:szCs w:val="22"/>
                <w:lang w:val="en-US"/>
              </w:rPr>
            </w:pPr>
          </w:p>
        </w:tc>
      </w:tr>
      <w:tr w:rsidR="006D46B5" w:rsidRPr="00EB4875" w14:paraId="4E008EED" w14:textId="77777777" w:rsidTr="00EB4875">
        <w:trPr>
          <w:trHeight w:val="409"/>
        </w:trPr>
        <w:tc>
          <w:tcPr>
            <w:tcW w:w="2652" w:type="dxa"/>
            <w:shd w:val="clear" w:color="auto" w:fill="auto"/>
          </w:tcPr>
          <w:p w14:paraId="10BBC4B2" w14:textId="77777777" w:rsidR="006D46B5" w:rsidRPr="00EB4875" w:rsidRDefault="006D46B5" w:rsidP="00DC7315">
            <w:pPr>
              <w:rPr>
                <w:bCs/>
                <w:i/>
                <w:sz w:val="22"/>
                <w:szCs w:val="22"/>
                <w:lang w:val="en-US"/>
              </w:rPr>
            </w:pPr>
            <w:r w:rsidRPr="00EB4875">
              <w:rPr>
                <w:b/>
                <w:bCs/>
                <w:sz w:val="22"/>
                <w:szCs w:val="22"/>
                <w:lang w:val="en-US"/>
              </w:rPr>
              <w:t xml:space="preserve">Level </w:t>
            </w:r>
            <w:r w:rsidRPr="00EB4875">
              <w:rPr>
                <w:bCs/>
                <w:i/>
                <w:sz w:val="22"/>
                <w:szCs w:val="22"/>
                <w:lang w:val="en-US"/>
              </w:rPr>
              <w:t>(MA/BA/optional)</w:t>
            </w:r>
          </w:p>
        </w:tc>
        <w:tc>
          <w:tcPr>
            <w:tcW w:w="8264" w:type="dxa"/>
            <w:gridSpan w:val="3"/>
            <w:shd w:val="clear" w:color="auto" w:fill="auto"/>
          </w:tcPr>
          <w:p w14:paraId="0E758874" w14:textId="77777777" w:rsidR="006D46B5" w:rsidRPr="00EB4875" w:rsidRDefault="006D46B5" w:rsidP="00DC7315">
            <w:pPr>
              <w:rPr>
                <w:sz w:val="22"/>
                <w:szCs w:val="22"/>
              </w:rPr>
            </w:pPr>
            <w:r w:rsidRPr="00EB4875">
              <w:rPr>
                <w:sz w:val="22"/>
                <w:szCs w:val="22"/>
              </w:rPr>
              <w:t>BA</w:t>
            </w:r>
          </w:p>
        </w:tc>
      </w:tr>
      <w:tr w:rsidR="006D46B5" w:rsidRPr="00EC650C" w14:paraId="29697E87" w14:textId="77777777" w:rsidTr="00EB4875">
        <w:trPr>
          <w:trHeight w:val="415"/>
        </w:trPr>
        <w:tc>
          <w:tcPr>
            <w:tcW w:w="10916" w:type="dxa"/>
            <w:gridSpan w:val="4"/>
            <w:shd w:val="clear" w:color="auto" w:fill="D9E2F3"/>
          </w:tcPr>
          <w:p w14:paraId="0677EA33" w14:textId="77777777" w:rsidR="006D46B5" w:rsidRPr="00EB4875" w:rsidRDefault="006D46B5" w:rsidP="00DC7315">
            <w:pPr>
              <w:rPr>
                <w:bCs/>
                <w:sz w:val="22"/>
                <w:szCs w:val="22"/>
                <w:lang w:val="es-ES"/>
              </w:rPr>
            </w:pPr>
            <w:r w:rsidRPr="00EB4875">
              <w:rPr>
                <w:b/>
                <w:bCs/>
                <w:sz w:val="22"/>
                <w:szCs w:val="22"/>
                <w:lang w:val="es-ES"/>
              </w:rPr>
              <w:t xml:space="preserve">Semester </w:t>
            </w:r>
            <w:r w:rsidRPr="00EB4875">
              <w:rPr>
                <w:bCs/>
                <w:sz w:val="22"/>
                <w:szCs w:val="22"/>
                <w:lang w:val="es-ES"/>
              </w:rPr>
              <w:t>(winter/summer)  W/S</w:t>
            </w:r>
          </w:p>
          <w:p w14:paraId="416060AC" w14:textId="77777777" w:rsidR="006D46B5" w:rsidRPr="00EB4875" w:rsidRDefault="006D46B5" w:rsidP="00DC7315">
            <w:pPr>
              <w:rPr>
                <w:sz w:val="22"/>
                <w:szCs w:val="22"/>
                <w:lang w:val="es-ES"/>
              </w:rPr>
            </w:pPr>
            <w:r w:rsidRPr="00EB4875">
              <w:rPr>
                <w:bCs/>
                <w:sz w:val="22"/>
                <w:szCs w:val="22"/>
                <w:lang w:val="es-ES"/>
              </w:rPr>
              <w:t>Semestre de invierno (1) y semestre de verano (2)</w:t>
            </w:r>
          </w:p>
        </w:tc>
      </w:tr>
      <w:tr w:rsidR="006D46B5" w:rsidRPr="00EB4875" w14:paraId="3EE3469B" w14:textId="77777777" w:rsidTr="00EB4875">
        <w:trPr>
          <w:trHeight w:val="406"/>
        </w:trPr>
        <w:tc>
          <w:tcPr>
            <w:tcW w:w="2652" w:type="dxa"/>
            <w:shd w:val="clear" w:color="auto" w:fill="auto"/>
          </w:tcPr>
          <w:p w14:paraId="4F27C4ED" w14:textId="77777777" w:rsidR="006D46B5" w:rsidRPr="00EB4875" w:rsidRDefault="006D46B5" w:rsidP="00DC7315">
            <w:pPr>
              <w:rPr>
                <w:sz w:val="22"/>
                <w:szCs w:val="22"/>
                <w:lang w:val="en-US"/>
              </w:rPr>
            </w:pPr>
            <w:r w:rsidRPr="00EB4875">
              <w:rPr>
                <w:b/>
                <w:bCs/>
                <w:sz w:val="22"/>
                <w:szCs w:val="22"/>
                <w:lang w:val="en-US"/>
              </w:rPr>
              <w:t>ECTS</w:t>
            </w:r>
          </w:p>
        </w:tc>
        <w:tc>
          <w:tcPr>
            <w:tcW w:w="8264" w:type="dxa"/>
            <w:gridSpan w:val="3"/>
            <w:shd w:val="clear" w:color="auto" w:fill="auto"/>
          </w:tcPr>
          <w:p w14:paraId="43BAA7AA" w14:textId="77777777" w:rsidR="006D46B5" w:rsidRPr="00EB4875" w:rsidRDefault="006D46B5" w:rsidP="00DC7315">
            <w:pPr>
              <w:pStyle w:val="Nagwek1"/>
              <w:shd w:val="clear" w:color="auto" w:fill="FFFFFF"/>
              <w:spacing w:before="75" w:after="300"/>
              <w:rPr>
                <w:rFonts w:ascii="Times New Roman" w:hAnsi="Times New Roman" w:cs="Times New Roman"/>
                <w:b/>
                <w:bCs/>
                <w:color w:val="000000"/>
                <w:sz w:val="22"/>
                <w:szCs w:val="22"/>
                <w:lang w:val="es-ES" w:eastAsia="es-ES"/>
              </w:rPr>
            </w:pPr>
            <w:r w:rsidRPr="00EB4875">
              <w:rPr>
                <w:rFonts w:ascii="Times New Roman" w:hAnsi="Times New Roman" w:cs="Times New Roman"/>
                <w:color w:val="000000"/>
                <w:sz w:val="22"/>
                <w:szCs w:val="22"/>
                <w:lang w:val="es-ES" w:eastAsia="es-ES"/>
              </w:rPr>
              <w:t>6 / 6</w:t>
            </w:r>
          </w:p>
          <w:p w14:paraId="6ABF105A" w14:textId="77777777" w:rsidR="006D46B5" w:rsidRPr="00EB4875" w:rsidRDefault="006D46B5" w:rsidP="00DC7315">
            <w:pPr>
              <w:rPr>
                <w:sz w:val="22"/>
                <w:szCs w:val="22"/>
              </w:rPr>
            </w:pPr>
          </w:p>
        </w:tc>
      </w:tr>
      <w:tr w:rsidR="006D46B5" w:rsidRPr="00EB4875" w14:paraId="39391B10" w14:textId="77777777" w:rsidTr="00EB4875">
        <w:trPr>
          <w:trHeight w:val="426"/>
        </w:trPr>
        <w:tc>
          <w:tcPr>
            <w:tcW w:w="2652" w:type="dxa"/>
            <w:shd w:val="clear" w:color="auto" w:fill="D9E2F3"/>
          </w:tcPr>
          <w:p w14:paraId="30187017" w14:textId="77777777" w:rsidR="006D46B5" w:rsidRPr="00EB4875" w:rsidRDefault="006D46B5" w:rsidP="00DC7315">
            <w:pPr>
              <w:rPr>
                <w:sz w:val="22"/>
                <w:szCs w:val="22"/>
                <w:lang w:val="en-US"/>
              </w:rPr>
            </w:pPr>
            <w:r w:rsidRPr="00EB4875">
              <w:rPr>
                <w:b/>
                <w:bCs/>
                <w:sz w:val="22"/>
                <w:szCs w:val="22"/>
                <w:lang w:val="en-US"/>
              </w:rPr>
              <w:t>Language of instruction</w:t>
            </w:r>
          </w:p>
        </w:tc>
        <w:tc>
          <w:tcPr>
            <w:tcW w:w="8264" w:type="dxa"/>
            <w:gridSpan w:val="3"/>
            <w:shd w:val="clear" w:color="auto" w:fill="D9E2F3"/>
          </w:tcPr>
          <w:p w14:paraId="3490FCA5" w14:textId="77777777" w:rsidR="006D46B5" w:rsidRPr="00EB4875" w:rsidRDefault="006D46B5" w:rsidP="00DC7315">
            <w:pPr>
              <w:rPr>
                <w:sz w:val="22"/>
                <w:szCs w:val="22"/>
              </w:rPr>
            </w:pPr>
            <w:r w:rsidRPr="00EB4875">
              <w:rPr>
                <w:sz w:val="22"/>
                <w:szCs w:val="22"/>
              </w:rPr>
              <w:t>Español</w:t>
            </w:r>
          </w:p>
        </w:tc>
      </w:tr>
      <w:tr w:rsidR="006D46B5" w:rsidRPr="00EB4875" w14:paraId="572F5DBB" w14:textId="77777777" w:rsidTr="00EB4875">
        <w:trPr>
          <w:trHeight w:val="426"/>
        </w:trPr>
        <w:tc>
          <w:tcPr>
            <w:tcW w:w="5157" w:type="dxa"/>
            <w:gridSpan w:val="2"/>
            <w:shd w:val="clear" w:color="auto" w:fill="FFFFFF"/>
          </w:tcPr>
          <w:p w14:paraId="5ECFF579" w14:textId="77777777" w:rsidR="006D46B5" w:rsidRPr="00EB4875" w:rsidRDefault="006D46B5" w:rsidP="00DC7315">
            <w:pPr>
              <w:rPr>
                <w:sz w:val="22"/>
                <w:szCs w:val="22"/>
                <w:lang w:val="en-US"/>
              </w:rPr>
            </w:pPr>
            <w:r w:rsidRPr="00EB4875">
              <w:rPr>
                <w:b/>
                <w:bCs/>
                <w:sz w:val="22"/>
                <w:szCs w:val="22"/>
                <w:lang w:val="en-US"/>
              </w:rPr>
              <w:t>Form</w:t>
            </w:r>
            <w:r w:rsidRPr="00EB4875">
              <w:rPr>
                <w:sz w:val="22"/>
                <w:szCs w:val="22"/>
                <w:lang w:val="en-US"/>
              </w:rPr>
              <w:t xml:space="preserve"> (</w:t>
            </w:r>
            <w:r w:rsidRPr="00EB4875">
              <w:rPr>
                <w:i/>
                <w:sz w:val="22"/>
                <w:szCs w:val="22"/>
                <w:lang w:val="en-US"/>
              </w:rPr>
              <w:t>Lecture, Tutorial, discussion class, Laboratory, or other)</w:t>
            </w:r>
          </w:p>
        </w:tc>
        <w:tc>
          <w:tcPr>
            <w:tcW w:w="5759" w:type="dxa"/>
            <w:gridSpan w:val="2"/>
            <w:shd w:val="clear" w:color="auto" w:fill="FFFFFF"/>
          </w:tcPr>
          <w:p w14:paraId="6B0919CA" w14:textId="77777777" w:rsidR="006D46B5" w:rsidRPr="00EB4875" w:rsidRDefault="006D46B5" w:rsidP="00DC7315">
            <w:pPr>
              <w:rPr>
                <w:sz w:val="22"/>
                <w:szCs w:val="22"/>
                <w:lang w:val="en-US"/>
              </w:rPr>
            </w:pPr>
            <w:r w:rsidRPr="00EB4875">
              <w:rPr>
                <w:sz w:val="22"/>
                <w:szCs w:val="22"/>
                <w:lang w:val="en-US"/>
              </w:rPr>
              <w:t>Clases magistrales</w:t>
            </w:r>
          </w:p>
        </w:tc>
      </w:tr>
      <w:tr w:rsidR="006D46B5" w:rsidRPr="00EB4875" w14:paraId="334CC2F0" w14:textId="77777777" w:rsidTr="00EB4875">
        <w:trPr>
          <w:trHeight w:val="400"/>
        </w:trPr>
        <w:tc>
          <w:tcPr>
            <w:tcW w:w="2652" w:type="dxa"/>
            <w:shd w:val="clear" w:color="auto" w:fill="D9E2F3"/>
          </w:tcPr>
          <w:p w14:paraId="4F2BB8CF" w14:textId="77777777" w:rsidR="006D46B5" w:rsidRPr="00EB4875" w:rsidRDefault="006D46B5" w:rsidP="00DC7315">
            <w:pPr>
              <w:rPr>
                <w:sz w:val="22"/>
                <w:szCs w:val="22"/>
                <w:lang w:val="en-US"/>
              </w:rPr>
            </w:pPr>
            <w:r w:rsidRPr="00EB4875">
              <w:rPr>
                <w:b/>
                <w:bCs/>
                <w:sz w:val="22"/>
                <w:szCs w:val="22"/>
                <w:lang w:val="en-US"/>
              </w:rPr>
              <w:t>No. of hours</w:t>
            </w:r>
          </w:p>
        </w:tc>
        <w:tc>
          <w:tcPr>
            <w:tcW w:w="8264" w:type="dxa"/>
            <w:gridSpan w:val="3"/>
            <w:shd w:val="clear" w:color="auto" w:fill="D9E2F3"/>
          </w:tcPr>
          <w:p w14:paraId="5B5DA9ED" w14:textId="77777777" w:rsidR="006D46B5" w:rsidRPr="00EB4875" w:rsidRDefault="006D46B5" w:rsidP="00DC7315">
            <w:pPr>
              <w:rPr>
                <w:sz w:val="22"/>
                <w:szCs w:val="22"/>
              </w:rPr>
            </w:pPr>
            <w:r w:rsidRPr="00EB4875">
              <w:rPr>
                <w:sz w:val="22"/>
                <w:szCs w:val="22"/>
              </w:rPr>
              <w:t>28</w:t>
            </w:r>
            <w:r w:rsidRPr="00EB4875">
              <w:rPr>
                <w:color w:val="000000"/>
                <w:sz w:val="22"/>
                <w:szCs w:val="22"/>
                <w:lang w:val="es-ES" w:eastAsia="es-ES"/>
              </w:rPr>
              <w:t>/ 28</w:t>
            </w:r>
          </w:p>
        </w:tc>
      </w:tr>
      <w:tr w:rsidR="006D46B5" w:rsidRPr="00EC650C" w14:paraId="3A6E04A3" w14:textId="77777777" w:rsidTr="00EB4875">
        <w:trPr>
          <w:trHeight w:val="824"/>
        </w:trPr>
        <w:tc>
          <w:tcPr>
            <w:tcW w:w="10916" w:type="dxa"/>
            <w:gridSpan w:val="4"/>
            <w:shd w:val="clear" w:color="auto" w:fill="FFFFFF"/>
          </w:tcPr>
          <w:p w14:paraId="22DF42DD" w14:textId="77777777" w:rsidR="006D46B5" w:rsidRPr="00EB4875" w:rsidRDefault="006D46B5" w:rsidP="00DC7315">
            <w:pPr>
              <w:rPr>
                <w:b/>
                <w:bCs/>
                <w:color w:val="FF0000"/>
                <w:sz w:val="22"/>
                <w:szCs w:val="22"/>
                <w:lang w:val="es-ES"/>
              </w:rPr>
            </w:pPr>
            <w:r w:rsidRPr="00EB4875">
              <w:rPr>
                <w:b/>
                <w:bCs/>
                <w:sz w:val="22"/>
                <w:szCs w:val="22"/>
                <w:lang w:val="es-ES"/>
              </w:rPr>
              <w:t xml:space="preserve">Course content </w:t>
            </w:r>
            <w:r w:rsidRPr="00EB4875">
              <w:rPr>
                <w:b/>
                <w:bCs/>
                <w:color w:val="FF0000"/>
                <w:sz w:val="22"/>
                <w:szCs w:val="22"/>
                <w:lang w:val="es-ES"/>
              </w:rPr>
              <w:t>(max. 1000 characters)</w:t>
            </w:r>
          </w:p>
          <w:p w14:paraId="6A14CB4F" w14:textId="77777777" w:rsidR="006D46B5" w:rsidRPr="00EB4875" w:rsidRDefault="006D46B5" w:rsidP="00DC7315">
            <w:pPr>
              <w:jc w:val="both"/>
              <w:rPr>
                <w:sz w:val="22"/>
                <w:szCs w:val="22"/>
                <w:lang w:val="es-ES_tradnl"/>
              </w:rPr>
            </w:pPr>
            <w:r w:rsidRPr="00EB4875">
              <w:rPr>
                <w:sz w:val="22"/>
                <w:szCs w:val="22"/>
                <w:lang w:val="es-ES_tradnl"/>
              </w:rPr>
              <w:t>El curso ofrece una introducción histórica y sistemática al mundo cultural y sociopolítico latinoamericano. La perspectiva es tanto diacrónica como sincrónica. Las clases (semestre de invierno) se inician con el mundo precolombino o prehispánico (en sus diversas etapas) y colonial, se discute el proceso de la Conquista y sus consecuencias (estratificación social, discriminación étnica, esclavitud, etc.) para el mundo latinoamericano. Se prosigue con el estudio de los procesos de independencia, caudillaje y de formación de los modernos estados latinoamericanos. El curso se cierra (semestre de verano) con la consideración de figuras, ideas y problemas contemporáneos. El contenido del segundo semestre toma en cuenta diversos temas, tanto de interés político-social: revoluciones, dictaduras, movimientos sociales, como artísticos durante los siglos XX-XXI.</w:t>
            </w:r>
          </w:p>
          <w:p w14:paraId="3AC88A4A" w14:textId="77777777" w:rsidR="006D46B5" w:rsidRPr="00EB4875" w:rsidRDefault="006D46B5" w:rsidP="00DC7315">
            <w:pPr>
              <w:jc w:val="both"/>
              <w:rPr>
                <w:b/>
                <w:bCs/>
                <w:sz w:val="22"/>
                <w:szCs w:val="22"/>
                <w:lang w:val="es-ES"/>
              </w:rPr>
            </w:pPr>
          </w:p>
        </w:tc>
      </w:tr>
      <w:tr w:rsidR="006D46B5" w:rsidRPr="00EB4875" w14:paraId="27643B18" w14:textId="77777777" w:rsidTr="00EB4875">
        <w:trPr>
          <w:trHeight w:val="583"/>
        </w:trPr>
        <w:tc>
          <w:tcPr>
            <w:tcW w:w="2652" w:type="dxa"/>
            <w:shd w:val="clear" w:color="auto" w:fill="D9E2F3"/>
          </w:tcPr>
          <w:p w14:paraId="29B4AD32" w14:textId="77777777" w:rsidR="006D46B5" w:rsidRPr="00EB4875" w:rsidRDefault="006D46B5" w:rsidP="00DC7315">
            <w:pPr>
              <w:rPr>
                <w:b/>
                <w:sz w:val="22"/>
                <w:szCs w:val="22"/>
                <w:lang w:val="en-US" w:eastAsia="pl-PL"/>
              </w:rPr>
            </w:pPr>
            <w:r w:rsidRPr="00EB4875">
              <w:rPr>
                <w:b/>
                <w:sz w:val="22"/>
                <w:szCs w:val="22"/>
              </w:rPr>
              <w:t>ISCED code</w:t>
            </w:r>
          </w:p>
        </w:tc>
        <w:tc>
          <w:tcPr>
            <w:tcW w:w="8264" w:type="dxa"/>
            <w:gridSpan w:val="3"/>
            <w:shd w:val="clear" w:color="auto" w:fill="D9E2F3"/>
          </w:tcPr>
          <w:p w14:paraId="136511B0" w14:textId="77777777" w:rsidR="006D46B5" w:rsidRPr="00EB4875" w:rsidRDefault="006D46B5" w:rsidP="00DC7315">
            <w:pPr>
              <w:pStyle w:val="Default"/>
              <w:spacing w:line="360" w:lineRule="auto"/>
              <w:jc w:val="both"/>
              <w:rPr>
                <w:sz w:val="22"/>
                <w:szCs w:val="22"/>
                <w:lang w:val="en-US"/>
              </w:rPr>
            </w:pPr>
            <w:r w:rsidRPr="00EB4875">
              <w:rPr>
                <w:sz w:val="22"/>
                <w:szCs w:val="22"/>
                <w:lang w:val="en-US"/>
              </w:rPr>
              <w:t>0231</w:t>
            </w:r>
          </w:p>
        </w:tc>
      </w:tr>
      <w:tr w:rsidR="006D46B5" w:rsidRPr="00C0554C" w14:paraId="1228E0C9" w14:textId="77777777" w:rsidTr="00EB4875">
        <w:trPr>
          <w:trHeight w:val="549"/>
        </w:trPr>
        <w:tc>
          <w:tcPr>
            <w:tcW w:w="2652" w:type="dxa"/>
            <w:shd w:val="clear" w:color="auto" w:fill="FFFFFF"/>
          </w:tcPr>
          <w:p w14:paraId="4B3BDD5D" w14:textId="77777777" w:rsidR="006D46B5" w:rsidRPr="00EB4875" w:rsidRDefault="006D46B5" w:rsidP="00DC7315">
            <w:pPr>
              <w:rPr>
                <w:sz w:val="22"/>
                <w:szCs w:val="22"/>
                <w:lang w:val="en-US"/>
              </w:rPr>
            </w:pPr>
            <w:r w:rsidRPr="00EB4875">
              <w:rPr>
                <w:b/>
                <w:sz w:val="22"/>
                <w:szCs w:val="22"/>
              </w:rPr>
              <w:t>Assessment scheme</w:t>
            </w:r>
          </w:p>
        </w:tc>
        <w:tc>
          <w:tcPr>
            <w:tcW w:w="8264" w:type="dxa"/>
            <w:gridSpan w:val="3"/>
            <w:shd w:val="clear" w:color="auto" w:fill="FFFFFF"/>
          </w:tcPr>
          <w:p w14:paraId="52A803DD" w14:textId="77777777" w:rsidR="006D46B5" w:rsidRPr="00EB4875" w:rsidRDefault="006D46B5" w:rsidP="00DC7315">
            <w:pPr>
              <w:rPr>
                <w:sz w:val="22"/>
                <w:szCs w:val="22"/>
                <w:lang w:val="es-ES"/>
              </w:rPr>
            </w:pPr>
            <w:r w:rsidRPr="00EB4875">
              <w:rPr>
                <w:sz w:val="22"/>
                <w:szCs w:val="22"/>
                <w:lang w:val="es-ES"/>
              </w:rPr>
              <w:t>Primer semestre: trabajos grupales, participación.</w:t>
            </w:r>
          </w:p>
          <w:p w14:paraId="12A90F47" w14:textId="77777777" w:rsidR="006D46B5" w:rsidRPr="00EB4875" w:rsidRDefault="006D46B5" w:rsidP="00DC7315">
            <w:pPr>
              <w:rPr>
                <w:sz w:val="22"/>
                <w:szCs w:val="22"/>
                <w:lang w:val="es-ES"/>
              </w:rPr>
            </w:pPr>
            <w:r w:rsidRPr="00EB4875">
              <w:rPr>
                <w:sz w:val="22"/>
                <w:szCs w:val="22"/>
                <w:lang w:val="es-ES"/>
              </w:rPr>
              <w:t>Segundo semestre: examen final individual.</w:t>
            </w:r>
          </w:p>
          <w:p w14:paraId="7ABBD009" w14:textId="77777777" w:rsidR="006D46B5" w:rsidRPr="00EB4875" w:rsidRDefault="006D46B5" w:rsidP="00DC7315">
            <w:pPr>
              <w:rPr>
                <w:sz w:val="22"/>
                <w:szCs w:val="22"/>
                <w:lang w:val="es-ES"/>
              </w:rPr>
            </w:pPr>
          </w:p>
        </w:tc>
      </w:tr>
      <w:tr w:rsidR="006D46B5" w:rsidRPr="00EB4875" w14:paraId="31CD6556" w14:textId="77777777" w:rsidTr="00EB4875">
        <w:trPr>
          <w:trHeight w:val="560"/>
        </w:trPr>
        <w:tc>
          <w:tcPr>
            <w:tcW w:w="2652" w:type="dxa"/>
            <w:shd w:val="clear" w:color="auto" w:fill="D9E2F3"/>
          </w:tcPr>
          <w:p w14:paraId="454427B5" w14:textId="77777777" w:rsidR="006D46B5" w:rsidRPr="00EB4875" w:rsidRDefault="006D46B5" w:rsidP="00DC7315">
            <w:pPr>
              <w:rPr>
                <w:sz w:val="22"/>
                <w:szCs w:val="22"/>
                <w:lang w:val="en-US"/>
              </w:rPr>
            </w:pPr>
            <w:r w:rsidRPr="00EB4875">
              <w:rPr>
                <w:b/>
                <w:bCs/>
                <w:sz w:val="22"/>
                <w:szCs w:val="22"/>
                <w:lang w:val="en-US"/>
              </w:rPr>
              <w:t>Lecturer</w:t>
            </w:r>
          </w:p>
        </w:tc>
        <w:tc>
          <w:tcPr>
            <w:tcW w:w="8264" w:type="dxa"/>
            <w:gridSpan w:val="3"/>
            <w:shd w:val="clear" w:color="auto" w:fill="D9E2F3"/>
          </w:tcPr>
          <w:p w14:paraId="62B4166E" w14:textId="77777777" w:rsidR="006D46B5" w:rsidRPr="00EB4875" w:rsidRDefault="006D46B5" w:rsidP="00DC7315">
            <w:pPr>
              <w:rPr>
                <w:sz w:val="22"/>
                <w:szCs w:val="22"/>
                <w:lang w:val="en-US"/>
              </w:rPr>
            </w:pPr>
            <w:r w:rsidRPr="00EB4875">
              <w:rPr>
                <w:sz w:val="22"/>
                <w:szCs w:val="22"/>
                <w:lang w:val="en-US"/>
              </w:rPr>
              <w:t>Amán Rosales Rodríguez</w:t>
            </w:r>
          </w:p>
        </w:tc>
      </w:tr>
      <w:tr w:rsidR="006D46B5" w:rsidRPr="00EC650C" w14:paraId="6A60560D" w14:textId="77777777" w:rsidTr="00EB4875">
        <w:trPr>
          <w:trHeight w:val="392"/>
        </w:trPr>
        <w:tc>
          <w:tcPr>
            <w:tcW w:w="2652" w:type="dxa"/>
            <w:shd w:val="clear" w:color="auto" w:fill="FFFFFF"/>
          </w:tcPr>
          <w:p w14:paraId="2FB552E2" w14:textId="77777777" w:rsidR="006D46B5" w:rsidRPr="00EB4875" w:rsidRDefault="006D46B5" w:rsidP="00DC7315">
            <w:pPr>
              <w:rPr>
                <w:sz w:val="22"/>
                <w:szCs w:val="22"/>
                <w:lang w:val="en-US"/>
              </w:rPr>
            </w:pPr>
            <w:r w:rsidRPr="00EB4875">
              <w:rPr>
                <w:b/>
                <w:bCs/>
                <w:sz w:val="22"/>
                <w:szCs w:val="22"/>
                <w:lang w:val="en-US"/>
              </w:rPr>
              <w:t>Contact</w:t>
            </w:r>
          </w:p>
        </w:tc>
        <w:tc>
          <w:tcPr>
            <w:tcW w:w="8264" w:type="dxa"/>
            <w:gridSpan w:val="3"/>
            <w:shd w:val="clear" w:color="auto" w:fill="FFFFFF"/>
          </w:tcPr>
          <w:p w14:paraId="5A397C3F" w14:textId="77777777" w:rsidR="006D46B5" w:rsidRPr="00EB4875" w:rsidRDefault="00FF28B9" w:rsidP="00DC7315">
            <w:pPr>
              <w:rPr>
                <w:sz w:val="22"/>
                <w:szCs w:val="22"/>
                <w:lang w:val="en-US"/>
              </w:rPr>
            </w:pPr>
            <w:hyperlink r:id="rId84" w:history="1">
              <w:r w:rsidR="006D46B5" w:rsidRPr="00EB4875">
                <w:rPr>
                  <w:rStyle w:val="Hipercze"/>
                  <w:sz w:val="22"/>
                  <w:szCs w:val="22"/>
                  <w:lang w:val="en-US"/>
                </w:rPr>
                <w:t>aman.rosales@uni.lodz.pl</w:t>
              </w:r>
            </w:hyperlink>
          </w:p>
        </w:tc>
      </w:tr>
      <w:tr w:rsidR="006D46B5" w:rsidRPr="00EC650C" w14:paraId="48820AA4" w14:textId="77777777" w:rsidTr="00EB4875">
        <w:trPr>
          <w:trHeight w:val="805"/>
        </w:trPr>
        <w:tc>
          <w:tcPr>
            <w:tcW w:w="2652" w:type="dxa"/>
            <w:shd w:val="clear" w:color="auto" w:fill="D9E2F3"/>
          </w:tcPr>
          <w:p w14:paraId="0CD21069" w14:textId="77777777" w:rsidR="006D46B5" w:rsidRPr="00EB4875" w:rsidRDefault="006D46B5" w:rsidP="00DC7315">
            <w:pPr>
              <w:rPr>
                <w:sz w:val="22"/>
                <w:szCs w:val="22"/>
                <w:lang w:val="en-GB"/>
              </w:rPr>
            </w:pPr>
            <w:r w:rsidRPr="00EB4875">
              <w:rPr>
                <w:b/>
                <w:bCs/>
                <w:sz w:val="22"/>
                <w:szCs w:val="22"/>
                <w:lang w:val="en-US"/>
              </w:rPr>
              <w:t>Literature</w:t>
            </w:r>
          </w:p>
        </w:tc>
        <w:tc>
          <w:tcPr>
            <w:tcW w:w="8264" w:type="dxa"/>
            <w:gridSpan w:val="3"/>
            <w:shd w:val="clear" w:color="auto" w:fill="D9E2F3"/>
          </w:tcPr>
          <w:p w14:paraId="71CC3DE5" w14:textId="77777777" w:rsidR="006D46B5" w:rsidRPr="00EB4875" w:rsidRDefault="006D46B5" w:rsidP="00DC7315">
            <w:pPr>
              <w:jc w:val="both"/>
              <w:rPr>
                <w:sz w:val="22"/>
                <w:szCs w:val="22"/>
                <w:lang w:val="es-MX"/>
              </w:rPr>
            </w:pPr>
            <w:r w:rsidRPr="00EB4875">
              <w:rPr>
                <w:sz w:val="22"/>
                <w:szCs w:val="22"/>
                <w:lang w:val="es-MX"/>
              </w:rPr>
              <w:t xml:space="preserve">Chang-Rodríguez, E. (2007) </w:t>
            </w:r>
            <w:r w:rsidRPr="00EB4875">
              <w:rPr>
                <w:i/>
                <w:iCs/>
                <w:sz w:val="22"/>
                <w:szCs w:val="22"/>
                <w:lang w:val="es-MX"/>
              </w:rPr>
              <w:t>Latinoamérica: su civilización y su cultura</w:t>
            </w:r>
            <w:r w:rsidRPr="00EB4875">
              <w:rPr>
                <w:sz w:val="22"/>
                <w:szCs w:val="22"/>
                <w:lang w:val="es-MX"/>
              </w:rPr>
              <w:t>. Boston: Heinle.</w:t>
            </w:r>
          </w:p>
          <w:p w14:paraId="436F6B68" w14:textId="77777777" w:rsidR="006D46B5" w:rsidRPr="00EB4875" w:rsidRDefault="006D46B5" w:rsidP="00DC7315">
            <w:pPr>
              <w:jc w:val="both"/>
              <w:rPr>
                <w:sz w:val="22"/>
                <w:szCs w:val="22"/>
                <w:lang w:val="es-MX"/>
              </w:rPr>
            </w:pPr>
            <w:r w:rsidRPr="00EB4875">
              <w:rPr>
                <w:sz w:val="22"/>
                <w:szCs w:val="22"/>
                <w:lang w:val="es-MX"/>
              </w:rPr>
              <w:t xml:space="preserve">Enkvist, I. (2008) </w:t>
            </w:r>
            <w:r w:rsidRPr="00EB4875">
              <w:rPr>
                <w:i/>
                <w:iCs/>
                <w:sz w:val="22"/>
                <w:szCs w:val="22"/>
                <w:lang w:val="es-MX"/>
              </w:rPr>
              <w:t>Iconos latinoamericanos</w:t>
            </w:r>
            <w:r w:rsidRPr="00EB4875">
              <w:rPr>
                <w:sz w:val="22"/>
                <w:szCs w:val="22"/>
                <w:lang w:val="es-MX"/>
              </w:rPr>
              <w:t>. Madrid: Ciudadela.</w:t>
            </w:r>
          </w:p>
          <w:p w14:paraId="2478604E" w14:textId="77777777" w:rsidR="006D46B5" w:rsidRPr="00EB4875" w:rsidRDefault="006D46B5" w:rsidP="00DC7315">
            <w:pPr>
              <w:jc w:val="both"/>
              <w:rPr>
                <w:sz w:val="22"/>
                <w:szCs w:val="22"/>
                <w:lang w:val="es-ES"/>
              </w:rPr>
            </w:pPr>
            <w:r w:rsidRPr="00EB4875">
              <w:rPr>
                <w:sz w:val="22"/>
                <w:szCs w:val="22"/>
                <w:lang w:val="es-MX"/>
              </w:rPr>
              <w:t xml:space="preserve">Fox, A. A. (2010) </w:t>
            </w:r>
            <w:r w:rsidRPr="00EB4875">
              <w:rPr>
                <w:i/>
                <w:iCs/>
                <w:sz w:val="22"/>
                <w:szCs w:val="22"/>
                <w:lang w:val="es-MX"/>
              </w:rPr>
              <w:t>Latinoamérica. Pasado y presente</w:t>
            </w:r>
            <w:r w:rsidRPr="00EB4875">
              <w:rPr>
                <w:sz w:val="22"/>
                <w:szCs w:val="22"/>
                <w:lang w:val="es-MX"/>
              </w:rPr>
              <w:t xml:space="preserve">. </w:t>
            </w:r>
            <w:r w:rsidRPr="00EB4875">
              <w:rPr>
                <w:sz w:val="22"/>
                <w:szCs w:val="22"/>
                <w:lang w:val="es-ES"/>
              </w:rPr>
              <w:t>New Jersey: Prentice-Hall.</w:t>
            </w:r>
          </w:p>
          <w:p w14:paraId="39135CEA" w14:textId="77777777" w:rsidR="006D46B5" w:rsidRPr="00EB4875" w:rsidRDefault="006D46B5" w:rsidP="00DC7315">
            <w:pPr>
              <w:jc w:val="both"/>
              <w:rPr>
                <w:sz w:val="22"/>
                <w:szCs w:val="22"/>
                <w:lang w:val="es-ES"/>
              </w:rPr>
            </w:pPr>
            <w:r w:rsidRPr="00EB4875">
              <w:rPr>
                <w:sz w:val="22"/>
                <w:szCs w:val="22"/>
                <w:lang w:val="es-MX"/>
              </w:rPr>
              <w:t xml:space="preserve">Heyck, D. L. D.; Pagani, M. V. G. (2004) </w:t>
            </w:r>
            <w:r w:rsidRPr="00EB4875">
              <w:rPr>
                <w:i/>
                <w:iCs/>
                <w:sz w:val="22"/>
                <w:szCs w:val="22"/>
                <w:lang w:val="es-MX"/>
              </w:rPr>
              <w:t>Tradición y cambio. Lecturas sobre la cultura latinoamericana contemporánea</w:t>
            </w:r>
            <w:r w:rsidRPr="00EB4875">
              <w:rPr>
                <w:sz w:val="22"/>
                <w:szCs w:val="22"/>
                <w:lang w:val="es-MX"/>
              </w:rPr>
              <w:t xml:space="preserve">. </w:t>
            </w:r>
            <w:r w:rsidRPr="00EB4875">
              <w:rPr>
                <w:sz w:val="22"/>
                <w:szCs w:val="22"/>
                <w:lang w:val="es-ES"/>
              </w:rPr>
              <w:t>Boston: McGraw-Hill.</w:t>
            </w:r>
          </w:p>
          <w:p w14:paraId="36E048E9" w14:textId="77777777" w:rsidR="006D46B5" w:rsidRPr="00EB4875" w:rsidRDefault="006D46B5" w:rsidP="00DC7315">
            <w:pPr>
              <w:jc w:val="both"/>
              <w:rPr>
                <w:sz w:val="22"/>
                <w:szCs w:val="22"/>
                <w:lang w:val="es-ES"/>
              </w:rPr>
            </w:pPr>
            <w:r w:rsidRPr="00EB4875">
              <w:rPr>
                <w:sz w:val="22"/>
                <w:szCs w:val="22"/>
                <w:lang w:val="es-ES"/>
              </w:rPr>
              <w:t>Kattan Ibarra, J. (1995) Perspectivas culturales de Hispanoamérica. Lincolnwood, IL.: NTC.</w:t>
            </w:r>
          </w:p>
          <w:p w14:paraId="5559EC8F" w14:textId="77777777" w:rsidR="006D46B5" w:rsidRPr="00EB4875" w:rsidRDefault="006D46B5" w:rsidP="00DC7315">
            <w:pPr>
              <w:jc w:val="both"/>
              <w:rPr>
                <w:sz w:val="22"/>
                <w:szCs w:val="22"/>
                <w:lang w:val="es-ES"/>
              </w:rPr>
            </w:pPr>
            <w:r w:rsidRPr="00EB4875">
              <w:rPr>
                <w:sz w:val="22"/>
                <w:szCs w:val="22"/>
                <w:lang w:val="es-ES_tradnl"/>
              </w:rPr>
              <w:t>Loprete, C. A. (2001</w:t>
            </w:r>
            <w:r w:rsidRPr="00EB4875">
              <w:rPr>
                <w:i/>
                <w:iCs/>
                <w:sz w:val="22"/>
                <w:szCs w:val="22"/>
                <w:lang w:val="es-ES_tradnl"/>
              </w:rPr>
              <w:t>)</w:t>
            </w:r>
            <w:r w:rsidRPr="00EB4875">
              <w:rPr>
                <w:sz w:val="22"/>
                <w:szCs w:val="22"/>
                <w:lang w:val="es-ES_tradnl"/>
              </w:rPr>
              <w:t xml:space="preserve"> </w:t>
            </w:r>
            <w:r w:rsidRPr="00EB4875">
              <w:rPr>
                <w:i/>
                <w:iCs/>
                <w:sz w:val="22"/>
                <w:szCs w:val="22"/>
                <w:lang w:val="es-ES_tradnl"/>
              </w:rPr>
              <w:t>Iberoamérica: historia de su civilización y cultura</w:t>
            </w:r>
            <w:r w:rsidRPr="00EB4875">
              <w:rPr>
                <w:sz w:val="22"/>
                <w:szCs w:val="22"/>
                <w:lang w:val="es-ES_tradnl"/>
              </w:rPr>
              <w:t xml:space="preserve">. </w:t>
            </w:r>
            <w:r w:rsidRPr="00EB4875">
              <w:rPr>
                <w:sz w:val="22"/>
                <w:szCs w:val="22"/>
                <w:lang w:val="es-ES"/>
              </w:rPr>
              <w:t>New Jersey: Prentice-Hall, 2001.</w:t>
            </w:r>
          </w:p>
          <w:p w14:paraId="75D50296" w14:textId="77777777" w:rsidR="006D46B5" w:rsidRPr="00EB4875" w:rsidRDefault="006D46B5" w:rsidP="00DC7315">
            <w:pPr>
              <w:jc w:val="both"/>
              <w:rPr>
                <w:sz w:val="22"/>
                <w:szCs w:val="22"/>
                <w:lang w:val="es-ES"/>
              </w:rPr>
            </w:pPr>
            <w:r w:rsidRPr="00EB4875">
              <w:rPr>
                <w:sz w:val="22"/>
                <w:szCs w:val="22"/>
                <w:lang w:val="es-ES"/>
              </w:rPr>
              <w:t xml:space="preserve">Malamud R., C. (2010) </w:t>
            </w:r>
            <w:r w:rsidRPr="00EB4875">
              <w:rPr>
                <w:i/>
                <w:iCs/>
                <w:sz w:val="22"/>
                <w:szCs w:val="22"/>
                <w:lang w:val="es-ES"/>
              </w:rPr>
              <w:t>Historia de América</w:t>
            </w:r>
            <w:r w:rsidRPr="00EB4875">
              <w:rPr>
                <w:sz w:val="22"/>
                <w:szCs w:val="22"/>
                <w:lang w:val="es-ES"/>
              </w:rPr>
              <w:t xml:space="preserve">. Madrid: Alianza. </w:t>
            </w:r>
          </w:p>
          <w:p w14:paraId="07D13021" w14:textId="77777777" w:rsidR="006D46B5" w:rsidRPr="00EB4875" w:rsidRDefault="006D46B5" w:rsidP="00DC7315">
            <w:pPr>
              <w:jc w:val="both"/>
              <w:rPr>
                <w:sz w:val="22"/>
                <w:szCs w:val="22"/>
                <w:lang w:val="es-ES"/>
              </w:rPr>
            </w:pPr>
            <w:r w:rsidRPr="00EB4875">
              <w:rPr>
                <w:sz w:val="22"/>
                <w:szCs w:val="22"/>
                <w:lang w:val="es-ES"/>
              </w:rPr>
              <w:t xml:space="preserve">Urbanski, E. S. (1972) </w:t>
            </w:r>
            <w:r w:rsidRPr="00EB4875">
              <w:rPr>
                <w:i/>
                <w:iCs/>
                <w:sz w:val="22"/>
                <w:szCs w:val="22"/>
                <w:lang w:val="es-ES"/>
              </w:rPr>
              <w:t>Hispanoamérica, sus razas y civilizaciones</w:t>
            </w:r>
            <w:r w:rsidRPr="00EB4875">
              <w:rPr>
                <w:sz w:val="22"/>
                <w:szCs w:val="22"/>
                <w:lang w:val="es-ES"/>
              </w:rPr>
              <w:t>. New York: Eliseo Torres &amp; Sons.</w:t>
            </w:r>
          </w:p>
          <w:p w14:paraId="7F300A5F" w14:textId="77777777" w:rsidR="006D46B5" w:rsidRPr="00EB4875" w:rsidRDefault="006D46B5" w:rsidP="00DC7315">
            <w:pPr>
              <w:jc w:val="both"/>
              <w:rPr>
                <w:sz w:val="22"/>
                <w:szCs w:val="22"/>
                <w:lang w:val="es-ES"/>
              </w:rPr>
            </w:pPr>
            <w:r w:rsidRPr="00EB4875">
              <w:rPr>
                <w:sz w:val="22"/>
                <w:szCs w:val="22"/>
                <w:lang w:val="es-ES"/>
              </w:rPr>
              <w:t xml:space="preserve">Williamson, E. (2019) </w:t>
            </w:r>
            <w:r w:rsidRPr="00EB4875">
              <w:rPr>
                <w:i/>
                <w:iCs/>
                <w:sz w:val="22"/>
                <w:szCs w:val="22"/>
                <w:lang w:val="es-ES"/>
              </w:rPr>
              <w:t>Historia de América Latina</w:t>
            </w:r>
            <w:r w:rsidRPr="00EB4875">
              <w:rPr>
                <w:sz w:val="22"/>
                <w:szCs w:val="22"/>
                <w:lang w:val="es-ES"/>
              </w:rPr>
              <w:t>. México: FCE.</w:t>
            </w:r>
          </w:p>
          <w:p w14:paraId="710ADB0A" w14:textId="77777777" w:rsidR="006D46B5" w:rsidRPr="00EB4875" w:rsidRDefault="006D46B5" w:rsidP="00DC7315">
            <w:pPr>
              <w:jc w:val="both"/>
              <w:rPr>
                <w:sz w:val="22"/>
                <w:szCs w:val="22"/>
                <w:lang w:val="es-ES"/>
              </w:rPr>
            </w:pPr>
            <w:r w:rsidRPr="00EB4875">
              <w:rPr>
                <w:sz w:val="22"/>
                <w:szCs w:val="22"/>
                <w:lang w:val="es-ES"/>
              </w:rPr>
              <w:t>Fuentes diversas de Internet y material audiovisual.</w:t>
            </w:r>
          </w:p>
        </w:tc>
      </w:tr>
      <w:tr w:rsidR="006D46B5" w:rsidRPr="00EB4875" w14:paraId="54459451" w14:textId="77777777" w:rsidTr="006A1C74">
        <w:trPr>
          <w:trHeight w:val="591"/>
        </w:trPr>
        <w:tc>
          <w:tcPr>
            <w:tcW w:w="2652" w:type="dxa"/>
            <w:shd w:val="clear" w:color="auto" w:fill="FFFFFF"/>
          </w:tcPr>
          <w:p w14:paraId="3FDF00BB" w14:textId="77777777" w:rsidR="006D46B5" w:rsidRPr="00EB4875" w:rsidRDefault="006D46B5" w:rsidP="00DC7315">
            <w:pPr>
              <w:rPr>
                <w:sz w:val="22"/>
                <w:szCs w:val="22"/>
                <w:lang w:val="en-US"/>
              </w:rPr>
            </w:pPr>
            <w:r w:rsidRPr="00EB4875">
              <w:rPr>
                <w:b/>
                <w:bCs/>
                <w:sz w:val="22"/>
                <w:szCs w:val="22"/>
                <w:lang w:val="en-US"/>
              </w:rPr>
              <w:t>Field of study/ programme</w:t>
            </w:r>
          </w:p>
        </w:tc>
        <w:tc>
          <w:tcPr>
            <w:tcW w:w="8264" w:type="dxa"/>
            <w:gridSpan w:val="3"/>
            <w:shd w:val="clear" w:color="auto" w:fill="FFFFFF"/>
          </w:tcPr>
          <w:p w14:paraId="692BE6E3" w14:textId="77777777" w:rsidR="006D46B5" w:rsidRPr="00EB4875" w:rsidRDefault="006D46B5" w:rsidP="00DC7315">
            <w:pPr>
              <w:rPr>
                <w:sz w:val="22"/>
                <w:szCs w:val="22"/>
                <w:lang w:val="en-US"/>
              </w:rPr>
            </w:pPr>
            <w:r w:rsidRPr="00EB4875">
              <w:rPr>
                <w:sz w:val="22"/>
                <w:szCs w:val="22"/>
                <w:lang w:val="en-US"/>
              </w:rPr>
              <w:t>Filología española</w:t>
            </w:r>
          </w:p>
        </w:tc>
      </w:tr>
      <w:tr w:rsidR="006A1C74" w:rsidRPr="00EB4875" w14:paraId="7BB7D4FC" w14:textId="77777777" w:rsidTr="006A1C74">
        <w:trPr>
          <w:trHeight w:val="591"/>
        </w:trPr>
        <w:tc>
          <w:tcPr>
            <w:tcW w:w="2652" w:type="dxa"/>
            <w:shd w:val="clear" w:color="auto" w:fill="FFFFFF"/>
          </w:tcPr>
          <w:p w14:paraId="6512C478" w14:textId="7CE39802" w:rsidR="006A1C74" w:rsidRPr="00EB4875" w:rsidRDefault="006A1C74" w:rsidP="00DC7315">
            <w:pPr>
              <w:rPr>
                <w:b/>
                <w:bCs/>
                <w:sz w:val="22"/>
                <w:szCs w:val="22"/>
                <w:lang w:val="en-US"/>
              </w:rPr>
            </w:pPr>
            <w:r>
              <w:rPr>
                <w:b/>
                <w:bCs/>
                <w:sz w:val="22"/>
                <w:szCs w:val="22"/>
                <w:lang w:val="en-US"/>
              </w:rPr>
              <w:t>Timetable:</w:t>
            </w:r>
          </w:p>
        </w:tc>
        <w:tc>
          <w:tcPr>
            <w:tcW w:w="8264" w:type="dxa"/>
            <w:gridSpan w:val="3"/>
            <w:shd w:val="clear" w:color="auto" w:fill="FFFFFF"/>
          </w:tcPr>
          <w:p w14:paraId="1C080BC2" w14:textId="3E77EC81" w:rsidR="006A1C74" w:rsidRPr="00EB4875" w:rsidRDefault="006A1C74" w:rsidP="00DC7315">
            <w:pPr>
              <w:rPr>
                <w:sz w:val="22"/>
                <w:szCs w:val="22"/>
                <w:lang w:val="en-US"/>
              </w:rPr>
            </w:pPr>
            <w:r>
              <w:rPr>
                <w:sz w:val="22"/>
                <w:szCs w:val="22"/>
                <w:lang w:val="en-US"/>
              </w:rPr>
              <w:t>Thursday, 10-11.30, aula A4</w:t>
            </w:r>
          </w:p>
        </w:tc>
      </w:tr>
    </w:tbl>
    <w:p w14:paraId="0C57B8F4" w14:textId="77777777" w:rsidR="006D46B5" w:rsidRDefault="006D46B5" w:rsidP="006D46B5">
      <w:pPr>
        <w:rPr>
          <w:lang w:val="en-US"/>
        </w:rPr>
      </w:pPr>
    </w:p>
    <w:p w14:paraId="69092C71" w14:textId="7DD6790F" w:rsidR="006D46B5" w:rsidRDefault="006D46B5" w:rsidP="006D46B5"/>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402"/>
      </w:tblGrid>
      <w:tr w:rsidR="006D46B5" w:rsidRPr="00EB4875" w14:paraId="59B87597" w14:textId="77777777" w:rsidTr="00EB4875">
        <w:trPr>
          <w:trHeight w:val="840"/>
        </w:trPr>
        <w:tc>
          <w:tcPr>
            <w:tcW w:w="7514" w:type="dxa"/>
            <w:gridSpan w:val="3"/>
            <w:shd w:val="clear" w:color="auto" w:fill="4F81BD"/>
          </w:tcPr>
          <w:p w14:paraId="1FFAE590" w14:textId="77777777" w:rsidR="006D46B5" w:rsidRPr="00EB4875" w:rsidRDefault="006D46B5" w:rsidP="00DC7315">
            <w:pPr>
              <w:rPr>
                <w:b/>
                <w:bCs/>
                <w:color w:val="FFFFFF"/>
                <w:sz w:val="22"/>
                <w:szCs w:val="22"/>
                <w:lang w:val="es-ES"/>
              </w:rPr>
            </w:pPr>
            <w:r w:rsidRPr="00EB4875">
              <w:rPr>
                <w:b/>
                <w:bCs/>
                <w:color w:val="FFFFFF"/>
                <w:sz w:val="22"/>
                <w:szCs w:val="22"/>
                <w:lang w:val="es-ES"/>
              </w:rPr>
              <w:lastRenderedPageBreak/>
              <w:t>Course title</w:t>
            </w:r>
          </w:p>
          <w:p w14:paraId="7745781C" w14:textId="77777777" w:rsidR="006D46B5" w:rsidRPr="00EB4875" w:rsidRDefault="006D46B5" w:rsidP="00DC7315">
            <w:pPr>
              <w:rPr>
                <w:b/>
                <w:color w:val="FFFFFF"/>
                <w:sz w:val="22"/>
                <w:szCs w:val="22"/>
                <w:lang w:val="es-ES"/>
              </w:rPr>
            </w:pPr>
            <w:r w:rsidRPr="00EB4875">
              <w:rPr>
                <w:b/>
                <w:bCs/>
                <w:color w:val="FFFFFF"/>
                <w:sz w:val="22"/>
                <w:szCs w:val="22"/>
                <w:lang w:val="es-ES"/>
              </w:rPr>
              <w:t>Gramática contrastiva español-polaco</w:t>
            </w:r>
          </w:p>
        </w:tc>
        <w:tc>
          <w:tcPr>
            <w:tcW w:w="3402" w:type="dxa"/>
            <w:shd w:val="clear" w:color="auto" w:fill="4F81BD"/>
          </w:tcPr>
          <w:p w14:paraId="3F1DD038" w14:textId="77777777" w:rsidR="006D46B5" w:rsidRPr="00EB4875" w:rsidRDefault="006D46B5" w:rsidP="00DC7315">
            <w:pPr>
              <w:rPr>
                <w:b/>
                <w:bCs/>
                <w:color w:val="FFFFFF"/>
                <w:sz w:val="22"/>
                <w:szCs w:val="22"/>
                <w:lang w:val="en-US"/>
              </w:rPr>
            </w:pPr>
            <w:r w:rsidRPr="00EB4875">
              <w:rPr>
                <w:b/>
                <w:bCs/>
                <w:color w:val="FFFFFF"/>
                <w:sz w:val="22"/>
                <w:szCs w:val="22"/>
                <w:lang w:val="en-US"/>
              </w:rPr>
              <w:t>USOS code</w:t>
            </w:r>
          </w:p>
          <w:p w14:paraId="75C9CC88" w14:textId="77777777" w:rsidR="006D46B5" w:rsidRPr="00EB4875" w:rsidRDefault="006D46B5" w:rsidP="00DC7315">
            <w:pPr>
              <w:rPr>
                <w:color w:val="FFFFFF"/>
                <w:sz w:val="22"/>
                <w:szCs w:val="22"/>
                <w:lang w:val="en-US"/>
              </w:rPr>
            </w:pPr>
          </w:p>
        </w:tc>
      </w:tr>
      <w:tr w:rsidR="006D46B5" w:rsidRPr="00EB4875" w14:paraId="2F9809F4" w14:textId="77777777" w:rsidTr="00EB4875">
        <w:trPr>
          <w:trHeight w:val="409"/>
        </w:trPr>
        <w:tc>
          <w:tcPr>
            <w:tcW w:w="2552" w:type="dxa"/>
            <w:shd w:val="clear" w:color="auto" w:fill="auto"/>
          </w:tcPr>
          <w:p w14:paraId="1484092F" w14:textId="77777777" w:rsidR="006D46B5" w:rsidRPr="00EB4875" w:rsidRDefault="006D46B5" w:rsidP="00DC7315">
            <w:pPr>
              <w:rPr>
                <w:bCs/>
                <w:i/>
                <w:sz w:val="22"/>
                <w:szCs w:val="22"/>
                <w:lang w:val="en-US"/>
              </w:rPr>
            </w:pPr>
            <w:r w:rsidRPr="00EB4875">
              <w:rPr>
                <w:b/>
                <w:bCs/>
                <w:sz w:val="22"/>
                <w:szCs w:val="22"/>
                <w:lang w:val="en-US"/>
              </w:rPr>
              <w:t xml:space="preserve">Level </w:t>
            </w:r>
            <w:r w:rsidRPr="00EB4875">
              <w:rPr>
                <w:bCs/>
                <w:i/>
                <w:sz w:val="22"/>
                <w:szCs w:val="22"/>
                <w:lang w:val="en-US"/>
              </w:rPr>
              <w:t>(MA/BA/optional)</w:t>
            </w:r>
          </w:p>
        </w:tc>
        <w:tc>
          <w:tcPr>
            <w:tcW w:w="8364" w:type="dxa"/>
            <w:gridSpan w:val="3"/>
            <w:shd w:val="clear" w:color="auto" w:fill="auto"/>
          </w:tcPr>
          <w:p w14:paraId="2861160F" w14:textId="77777777" w:rsidR="006D46B5" w:rsidRPr="00EB4875" w:rsidRDefault="006D46B5" w:rsidP="00DC7315">
            <w:pPr>
              <w:jc w:val="center"/>
              <w:rPr>
                <w:sz w:val="22"/>
                <w:szCs w:val="22"/>
              </w:rPr>
            </w:pPr>
            <w:r w:rsidRPr="00EB4875">
              <w:rPr>
                <w:sz w:val="22"/>
                <w:szCs w:val="22"/>
              </w:rPr>
              <w:t>BA</w:t>
            </w:r>
          </w:p>
        </w:tc>
      </w:tr>
      <w:tr w:rsidR="006D46B5" w:rsidRPr="00EB4875" w14:paraId="22B0D771" w14:textId="77777777" w:rsidTr="00EB4875">
        <w:trPr>
          <w:trHeight w:val="415"/>
        </w:trPr>
        <w:tc>
          <w:tcPr>
            <w:tcW w:w="10916" w:type="dxa"/>
            <w:gridSpan w:val="4"/>
            <w:shd w:val="clear" w:color="auto" w:fill="D9E2F3"/>
          </w:tcPr>
          <w:p w14:paraId="76C29A92" w14:textId="77777777" w:rsidR="006D46B5" w:rsidRPr="00EB4875" w:rsidRDefault="006D46B5" w:rsidP="00DC7315">
            <w:pPr>
              <w:rPr>
                <w:sz w:val="22"/>
                <w:szCs w:val="22"/>
              </w:rPr>
            </w:pPr>
            <w:r w:rsidRPr="00EB4875">
              <w:rPr>
                <w:b/>
                <w:bCs/>
                <w:sz w:val="22"/>
                <w:szCs w:val="22"/>
                <w:lang w:val="en-US"/>
              </w:rPr>
              <w:t xml:space="preserve">Semester </w:t>
            </w:r>
            <w:r w:rsidRPr="00EB4875">
              <w:rPr>
                <w:bCs/>
                <w:sz w:val="22"/>
                <w:szCs w:val="22"/>
                <w:lang w:val="en-US"/>
              </w:rPr>
              <w:t>(winter/summer) winter</w:t>
            </w:r>
          </w:p>
        </w:tc>
      </w:tr>
      <w:tr w:rsidR="006D46B5" w:rsidRPr="00EB4875" w14:paraId="53BBC135" w14:textId="77777777" w:rsidTr="00EB4875">
        <w:trPr>
          <w:trHeight w:val="406"/>
        </w:trPr>
        <w:tc>
          <w:tcPr>
            <w:tcW w:w="2552" w:type="dxa"/>
            <w:shd w:val="clear" w:color="auto" w:fill="auto"/>
          </w:tcPr>
          <w:p w14:paraId="7545BC06" w14:textId="77777777" w:rsidR="006D46B5" w:rsidRPr="00EB4875" w:rsidRDefault="006D46B5" w:rsidP="00DC7315">
            <w:pPr>
              <w:rPr>
                <w:sz w:val="22"/>
                <w:szCs w:val="22"/>
                <w:lang w:val="en-US"/>
              </w:rPr>
            </w:pPr>
            <w:r w:rsidRPr="00EB4875">
              <w:rPr>
                <w:b/>
                <w:bCs/>
                <w:sz w:val="22"/>
                <w:szCs w:val="22"/>
                <w:lang w:val="en-US"/>
              </w:rPr>
              <w:t>ECTS</w:t>
            </w:r>
          </w:p>
        </w:tc>
        <w:tc>
          <w:tcPr>
            <w:tcW w:w="8364" w:type="dxa"/>
            <w:gridSpan w:val="3"/>
            <w:shd w:val="clear" w:color="auto" w:fill="auto"/>
          </w:tcPr>
          <w:p w14:paraId="0F4B384E" w14:textId="77777777" w:rsidR="006D46B5" w:rsidRPr="00EB4875" w:rsidRDefault="006D46B5" w:rsidP="00DC7315">
            <w:pPr>
              <w:rPr>
                <w:sz w:val="22"/>
                <w:szCs w:val="22"/>
              </w:rPr>
            </w:pPr>
            <w:r w:rsidRPr="00EB4875">
              <w:rPr>
                <w:sz w:val="22"/>
                <w:szCs w:val="22"/>
              </w:rPr>
              <w:t>6</w:t>
            </w:r>
          </w:p>
        </w:tc>
      </w:tr>
      <w:tr w:rsidR="006D46B5" w:rsidRPr="00EB4875" w14:paraId="1D78F544" w14:textId="77777777" w:rsidTr="00EB4875">
        <w:trPr>
          <w:trHeight w:val="426"/>
        </w:trPr>
        <w:tc>
          <w:tcPr>
            <w:tcW w:w="2552" w:type="dxa"/>
            <w:shd w:val="clear" w:color="auto" w:fill="D9E2F3"/>
          </w:tcPr>
          <w:p w14:paraId="64EFE2EC" w14:textId="77777777" w:rsidR="006D46B5" w:rsidRPr="00EB4875" w:rsidRDefault="006D46B5" w:rsidP="00DC7315">
            <w:pPr>
              <w:rPr>
                <w:sz w:val="22"/>
                <w:szCs w:val="22"/>
                <w:lang w:val="en-US"/>
              </w:rPr>
            </w:pPr>
            <w:r w:rsidRPr="00EB4875">
              <w:rPr>
                <w:b/>
                <w:bCs/>
                <w:sz w:val="22"/>
                <w:szCs w:val="22"/>
                <w:lang w:val="en-US"/>
              </w:rPr>
              <w:t>Language of instruction</w:t>
            </w:r>
          </w:p>
        </w:tc>
        <w:tc>
          <w:tcPr>
            <w:tcW w:w="8364" w:type="dxa"/>
            <w:gridSpan w:val="3"/>
            <w:shd w:val="clear" w:color="auto" w:fill="D9E2F3"/>
          </w:tcPr>
          <w:p w14:paraId="61E15B50" w14:textId="77777777" w:rsidR="006D46B5" w:rsidRPr="00EB4875" w:rsidRDefault="006D46B5" w:rsidP="00DC7315">
            <w:pPr>
              <w:rPr>
                <w:sz w:val="22"/>
                <w:szCs w:val="22"/>
              </w:rPr>
            </w:pPr>
            <w:r w:rsidRPr="00EB4875">
              <w:rPr>
                <w:sz w:val="22"/>
                <w:szCs w:val="22"/>
              </w:rPr>
              <w:t>Spanish</w:t>
            </w:r>
          </w:p>
        </w:tc>
      </w:tr>
      <w:tr w:rsidR="006D46B5" w:rsidRPr="00EB4875" w14:paraId="52A76AAE" w14:textId="77777777" w:rsidTr="00EB4875">
        <w:trPr>
          <w:trHeight w:val="426"/>
        </w:trPr>
        <w:tc>
          <w:tcPr>
            <w:tcW w:w="4962" w:type="dxa"/>
            <w:gridSpan w:val="2"/>
            <w:shd w:val="clear" w:color="auto" w:fill="FFFFFF"/>
          </w:tcPr>
          <w:p w14:paraId="4465E614" w14:textId="77777777" w:rsidR="006D46B5" w:rsidRPr="00EB4875" w:rsidRDefault="006D46B5" w:rsidP="00DC7315">
            <w:pPr>
              <w:rPr>
                <w:sz w:val="22"/>
                <w:szCs w:val="22"/>
                <w:lang w:val="en-US"/>
              </w:rPr>
            </w:pPr>
            <w:r w:rsidRPr="00EB4875">
              <w:rPr>
                <w:b/>
                <w:bCs/>
                <w:sz w:val="22"/>
                <w:szCs w:val="22"/>
                <w:lang w:val="en-US"/>
              </w:rPr>
              <w:t>Form</w:t>
            </w:r>
            <w:r w:rsidRPr="00EB4875">
              <w:rPr>
                <w:sz w:val="22"/>
                <w:szCs w:val="22"/>
                <w:lang w:val="en-US"/>
              </w:rPr>
              <w:t xml:space="preserve"> (</w:t>
            </w:r>
            <w:r w:rsidRPr="00EB4875">
              <w:rPr>
                <w:i/>
                <w:sz w:val="22"/>
                <w:szCs w:val="22"/>
                <w:lang w:val="en-US"/>
              </w:rPr>
              <w:t>Lecture, Tutorial, discussion class, Laboratory, or other)</w:t>
            </w:r>
          </w:p>
        </w:tc>
        <w:tc>
          <w:tcPr>
            <w:tcW w:w="5954" w:type="dxa"/>
            <w:gridSpan w:val="2"/>
            <w:shd w:val="clear" w:color="auto" w:fill="FFFFFF"/>
          </w:tcPr>
          <w:p w14:paraId="143865D5" w14:textId="77777777" w:rsidR="006D46B5" w:rsidRPr="00EB4875" w:rsidRDefault="006D46B5" w:rsidP="00DC7315">
            <w:pPr>
              <w:jc w:val="center"/>
              <w:rPr>
                <w:sz w:val="22"/>
                <w:szCs w:val="22"/>
                <w:lang w:val="en-US"/>
              </w:rPr>
            </w:pPr>
            <w:r w:rsidRPr="00EB4875">
              <w:rPr>
                <w:sz w:val="22"/>
                <w:szCs w:val="22"/>
                <w:lang w:val="en-US"/>
              </w:rPr>
              <w:t>Discussion class</w:t>
            </w:r>
          </w:p>
        </w:tc>
      </w:tr>
      <w:tr w:rsidR="006D46B5" w:rsidRPr="00EB4875" w14:paraId="5C0E0B8B" w14:textId="77777777" w:rsidTr="00EB4875">
        <w:trPr>
          <w:trHeight w:val="400"/>
        </w:trPr>
        <w:tc>
          <w:tcPr>
            <w:tcW w:w="2552" w:type="dxa"/>
            <w:shd w:val="clear" w:color="auto" w:fill="D9E2F3"/>
          </w:tcPr>
          <w:p w14:paraId="7BB467EE" w14:textId="77777777" w:rsidR="006D46B5" w:rsidRPr="00EB4875" w:rsidRDefault="006D46B5" w:rsidP="00DC7315">
            <w:pPr>
              <w:rPr>
                <w:sz w:val="22"/>
                <w:szCs w:val="22"/>
                <w:lang w:val="en-US"/>
              </w:rPr>
            </w:pPr>
            <w:r w:rsidRPr="00EB4875">
              <w:rPr>
                <w:b/>
                <w:bCs/>
                <w:sz w:val="22"/>
                <w:szCs w:val="22"/>
                <w:lang w:val="en-US"/>
              </w:rPr>
              <w:t>No. of hours</w:t>
            </w:r>
          </w:p>
        </w:tc>
        <w:tc>
          <w:tcPr>
            <w:tcW w:w="8364" w:type="dxa"/>
            <w:gridSpan w:val="3"/>
            <w:shd w:val="clear" w:color="auto" w:fill="D9E2F3"/>
          </w:tcPr>
          <w:p w14:paraId="530403AE" w14:textId="77777777" w:rsidR="006D46B5" w:rsidRPr="00EB4875" w:rsidRDefault="006D46B5" w:rsidP="00DC7315">
            <w:pPr>
              <w:rPr>
                <w:sz w:val="22"/>
                <w:szCs w:val="22"/>
              </w:rPr>
            </w:pPr>
            <w:r w:rsidRPr="00EB4875">
              <w:rPr>
                <w:sz w:val="22"/>
                <w:szCs w:val="22"/>
              </w:rPr>
              <w:t>28</w:t>
            </w:r>
          </w:p>
        </w:tc>
      </w:tr>
      <w:tr w:rsidR="006D46B5" w:rsidRPr="00EC650C" w14:paraId="17580CF7" w14:textId="77777777" w:rsidTr="00EB4875">
        <w:trPr>
          <w:trHeight w:val="824"/>
        </w:trPr>
        <w:tc>
          <w:tcPr>
            <w:tcW w:w="10916" w:type="dxa"/>
            <w:gridSpan w:val="4"/>
            <w:shd w:val="clear" w:color="auto" w:fill="FFFFFF"/>
          </w:tcPr>
          <w:p w14:paraId="21DDAB77" w14:textId="77777777" w:rsidR="006D46B5" w:rsidRPr="00EB4875" w:rsidRDefault="006D46B5" w:rsidP="00DC7315">
            <w:pPr>
              <w:rPr>
                <w:b/>
                <w:bCs/>
                <w:color w:val="FF0000"/>
                <w:sz w:val="22"/>
                <w:szCs w:val="22"/>
                <w:lang w:val="es-ES"/>
              </w:rPr>
            </w:pPr>
            <w:r w:rsidRPr="00EB4875">
              <w:rPr>
                <w:b/>
                <w:bCs/>
                <w:sz w:val="22"/>
                <w:szCs w:val="22"/>
                <w:lang w:val="es-ES"/>
              </w:rPr>
              <w:t xml:space="preserve">Course content  </w:t>
            </w:r>
            <w:r w:rsidRPr="00EB4875">
              <w:rPr>
                <w:b/>
                <w:bCs/>
                <w:color w:val="FF0000"/>
                <w:sz w:val="22"/>
                <w:szCs w:val="22"/>
                <w:lang w:val="es-ES"/>
              </w:rPr>
              <w:t>(max. 1000 characters)</w:t>
            </w:r>
          </w:p>
          <w:p w14:paraId="5007B126" w14:textId="77777777" w:rsidR="006D46B5" w:rsidRPr="00EB4875" w:rsidRDefault="006D46B5" w:rsidP="00DC7315">
            <w:pPr>
              <w:rPr>
                <w:b/>
                <w:bCs/>
                <w:sz w:val="22"/>
                <w:szCs w:val="22"/>
                <w:lang w:val="es-ES"/>
              </w:rPr>
            </w:pPr>
          </w:p>
          <w:p w14:paraId="5223CC21" w14:textId="77777777" w:rsidR="006D46B5" w:rsidRPr="00EB4875" w:rsidRDefault="006D46B5" w:rsidP="00DC7315">
            <w:pPr>
              <w:rPr>
                <w:b/>
                <w:bCs/>
                <w:sz w:val="22"/>
                <w:szCs w:val="22"/>
                <w:lang w:val="es-ES"/>
              </w:rPr>
            </w:pPr>
            <w:r w:rsidRPr="00EB4875">
              <w:rPr>
                <w:b/>
                <w:bCs/>
                <w:sz w:val="22"/>
                <w:szCs w:val="22"/>
                <w:lang w:val="es-ES"/>
              </w:rPr>
              <w:t>El objetivo de la asignatura consiste en presentar las diferencias y las semejanzas entre los sistemas gramaticales del español y del polaco. Con el fin de comparar estos dos sistemas lingüísticos se analizan distintas categorías, como las categorías verbales, las unidades deícticas o las categorías nominales. Aparte de las diferencias formales, se presentan también unos rasgos funcionales que resultan específicos para el español o para el polaco.</w:t>
            </w:r>
          </w:p>
          <w:p w14:paraId="425AF936" w14:textId="77777777" w:rsidR="006D46B5" w:rsidRPr="00EB4875" w:rsidRDefault="006D46B5" w:rsidP="00DC7315">
            <w:pPr>
              <w:rPr>
                <w:b/>
                <w:bCs/>
                <w:sz w:val="22"/>
                <w:szCs w:val="22"/>
                <w:lang w:val="es-ES"/>
              </w:rPr>
            </w:pPr>
          </w:p>
          <w:p w14:paraId="371763AF" w14:textId="77777777" w:rsidR="006D46B5" w:rsidRPr="00EB4875" w:rsidRDefault="006D46B5" w:rsidP="00DC7315">
            <w:pPr>
              <w:rPr>
                <w:b/>
                <w:bCs/>
                <w:sz w:val="22"/>
                <w:szCs w:val="22"/>
                <w:lang w:val="es-ES"/>
              </w:rPr>
            </w:pPr>
          </w:p>
        </w:tc>
      </w:tr>
      <w:tr w:rsidR="006D46B5" w:rsidRPr="00EB4875" w14:paraId="1088E691" w14:textId="77777777" w:rsidTr="00EB4875">
        <w:trPr>
          <w:trHeight w:val="583"/>
        </w:trPr>
        <w:tc>
          <w:tcPr>
            <w:tcW w:w="2552" w:type="dxa"/>
            <w:shd w:val="clear" w:color="auto" w:fill="D9E2F3"/>
          </w:tcPr>
          <w:p w14:paraId="27F611C9" w14:textId="77777777" w:rsidR="006D46B5" w:rsidRPr="00EB4875" w:rsidRDefault="006D46B5" w:rsidP="00DC7315">
            <w:pPr>
              <w:rPr>
                <w:b/>
                <w:sz w:val="22"/>
                <w:szCs w:val="22"/>
                <w:lang w:val="en-US" w:eastAsia="pl-PL"/>
              </w:rPr>
            </w:pPr>
            <w:r w:rsidRPr="00EB4875">
              <w:rPr>
                <w:b/>
                <w:sz w:val="22"/>
                <w:szCs w:val="22"/>
              </w:rPr>
              <w:t>ISCED code</w:t>
            </w:r>
          </w:p>
        </w:tc>
        <w:tc>
          <w:tcPr>
            <w:tcW w:w="8364" w:type="dxa"/>
            <w:gridSpan w:val="3"/>
            <w:shd w:val="clear" w:color="auto" w:fill="D9E2F3"/>
          </w:tcPr>
          <w:p w14:paraId="26150C63" w14:textId="77777777" w:rsidR="006D46B5" w:rsidRPr="00EB4875" w:rsidRDefault="006D46B5" w:rsidP="00DC7315">
            <w:pPr>
              <w:pStyle w:val="Default"/>
              <w:spacing w:line="360" w:lineRule="auto"/>
              <w:jc w:val="both"/>
              <w:rPr>
                <w:sz w:val="22"/>
                <w:szCs w:val="22"/>
                <w:lang w:val="en-US"/>
              </w:rPr>
            </w:pPr>
            <w:r w:rsidRPr="00EB4875">
              <w:rPr>
                <w:b/>
                <w:sz w:val="22"/>
                <w:szCs w:val="22"/>
                <w:lang w:val="es-ES"/>
              </w:rPr>
              <w:t>0231</w:t>
            </w:r>
          </w:p>
        </w:tc>
      </w:tr>
      <w:tr w:rsidR="006D46B5" w:rsidRPr="00EB4875" w14:paraId="16634638" w14:textId="77777777" w:rsidTr="00EB4875">
        <w:trPr>
          <w:trHeight w:val="549"/>
        </w:trPr>
        <w:tc>
          <w:tcPr>
            <w:tcW w:w="2552" w:type="dxa"/>
            <w:shd w:val="clear" w:color="auto" w:fill="FFFFFF"/>
          </w:tcPr>
          <w:p w14:paraId="6F020FC8" w14:textId="77777777" w:rsidR="006D46B5" w:rsidRPr="00EB4875" w:rsidRDefault="006D46B5" w:rsidP="00DC7315">
            <w:pPr>
              <w:rPr>
                <w:sz w:val="22"/>
                <w:szCs w:val="22"/>
                <w:lang w:val="en-US"/>
              </w:rPr>
            </w:pPr>
            <w:r w:rsidRPr="00EB4875">
              <w:rPr>
                <w:b/>
                <w:sz w:val="22"/>
                <w:szCs w:val="22"/>
              </w:rPr>
              <w:t>Assessment scheme</w:t>
            </w:r>
          </w:p>
        </w:tc>
        <w:tc>
          <w:tcPr>
            <w:tcW w:w="8364" w:type="dxa"/>
            <w:gridSpan w:val="3"/>
            <w:shd w:val="clear" w:color="auto" w:fill="FFFFFF"/>
          </w:tcPr>
          <w:p w14:paraId="3D2453F5" w14:textId="77777777" w:rsidR="006D46B5" w:rsidRPr="00EB4875" w:rsidRDefault="006D46B5" w:rsidP="00DC7315">
            <w:pPr>
              <w:rPr>
                <w:sz w:val="22"/>
                <w:szCs w:val="22"/>
                <w:lang w:val="en-US"/>
              </w:rPr>
            </w:pPr>
          </w:p>
          <w:p w14:paraId="35B5B1DA" w14:textId="77777777" w:rsidR="006D46B5" w:rsidRPr="00EB4875" w:rsidRDefault="006D46B5" w:rsidP="00DC7315">
            <w:pPr>
              <w:rPr>
                <w:sz w:val="22"/>
                <w:szCs w:val="22"/>
                <w:lang w:val="en-US"/>
              </w:rPr>
            </w:pPr>
            <w:r w:rsidRPr="00EB4875">
              <w:rPr>
                <w:sz w:val="22"/>
                <w:szCs w:val="22"/>
                <w:lang w:val="en-US"/>
              </w:rPr>
              <w:t>Oral exam</w:t>
            </w:r>
          </w:p>
          <w:p w14:paraId="1674B57D" w14:textId="77777777" w:rsidR="006D46B5" w:rsidRPr="00EB4875" w:rsidRDefault="006D46B5" w:rsidP="00DC7315">
            <w:pPr>
              <w:rPr>
                <w:sz w:val="22"/>
                <w:szCs w:val="22"/>
                <w:lang w:val="en-US"/>
              </w:rPr>
            </w:pPr>
          </w:p>
        </w:tc>
      </w:tr>
      <w:tr w:rsidR="006D46B5" w:rsidRPr="00EB4875" w14:paraId="3674DF89" w14:textId="77777777" w:rsidTr="00EB4875">
        <w:trPr>
          <w:trHeight w:val="560"/>
        </w:trPr>
        <w:tc>
          <w:tcPr>
            <w:tcW w:w="2552" w:type="dxa"/>
            <w:shd w:val="clear" w:color="auto" w:fill="D9E2F3"/>
          </w:tcPr>
          <w:p w14:paraId="79898298" w14:textId="77777777" w:rsidR="006D46B5" w:rsidRPr="00EB4875" w:rsidRDefault="006D46B5" w:rsidP="00DC7315">
            <w:pPr>
              <w:rPr>
                <w:sz w:val="22"/>
                <w:szCs w:val="22"/>
                <w:lang w:val="en-US"/>
              </w:rPr>
            </w:pPr>
            <w:r w:rsidRPr="00EB4875">
              <w:rPr>
                <w:b/>
                <w:bCs/>
                <w:sz w:val="22"/>
                <w:szCs w:val="22"/>
                <w:lang w:val="en-US"/>
              </w:rPr>
              <w:t>Lecturer</w:t>
            </w:r>
          </w:p>
        </w:tc>
        <w:tc>
          <w:tcPr>
            <w:tcW w:w="8364" w:type="dxa"/>
            <w:gridSpan w:val="3"/>
            <w:shd w:val="clear" w:color="auto" w:fill="D9E2F3"/>
          </w:tcPr>
          <w:p w14:paraId="2B640086" w14:textId="77777777" w:rsidR="006D46B5" w:rsidRPr="00EB4875" w:rsidRDefault="006D46B5" w:rsidP="00DC7315">
            <w:pPr>
              <w:rPr>
                <w:sz w:val="22"/>
                <w:szCs w:val="22"/>
                <w:lang w:val="en-US"/>
              </w:rPr>
            </w:pPr>
            <w:r w:rsidRPr="00EB4875">
              <w:rPr>
                <w:sz w:val="22"/>
                <w:szCs w:val="22"/>
                <w:lang w:val="en-US"/>
              </w:rPr>
              <w:t>Ewa Urbaniak</w:t>
            </w:r>
          </w:p>
        </w:tc>
      </w:tr>
      <w:tr w:rsidR="006D46B5" w:rsidRPr="00EC650C" w14:paraId="00CE23A6" w14:textId="77777777" w:rsidTr="00EB4875">
        <w:trPr>
          <w:trHeight w:val="392"/>
        </w:trPr>
        <w:tc>
          <w:tcPr>
            <w:tcW w:w="2552" w:type="dxa"/>
            <w:shd w:val="clear" w:color="auto" w:fill="FFFFFF"/>
          </w:tcPr>
          <w:p w14:paraId="3CB04FDB" w14:textId="77777777" w:rsidR="006D46B5" w:rsidRPr="00EB4875" w:rsidRDefault="006D46B5" w:rsidP="00DC7315">
            <w:pPr>
              <w:rPr>
                <w:sz w:val="22"/>
                <w:szCs w:val="22"/>
                <w:lang w:val="en-US"/>
              </w:rPr>
            </w:pPr>
            <w:r w:rsidRPr="00EB4875">
              <w:rPr>
                <w:b/>
                <w:bCs/>
                <w:sz w:val="22"/>
                <w:szCs w:val="22"/>
                <w:lang w:val="en-US"/>
              </w:rPr>
              <w:t>Contact</w:t>
            </w:r>
          </w:p>
        </w:tc>
        <w:tc>
          <w:tcPr>
            <w:tcW w:w="8364" w:type="dxa"/>
            <w:gridSpan w:val="3"/>
            <w:shd w:val="clear" w:color="auto" w:fill="FFFFFF"/>
          </w:tcPr>
          <w:p w14:paraId="52F44A2B" w14:textId="77777777" w:rsidR="006D46B5" w:rsidRPr="00EB4875" w:rsidRDefault="006D46B5" w:rsidP="00DC7315">
            <w:pPr>
              <w:rPr>
                <w:sz w:val="22"/>
                <w:szCs w:val="22"/>
                <w:lang w:val="en-US"/>
              </w:rPr>
            </w:pPr>
            <w:r w:rsidRPr="00EB4875">
              <w:rPr>
                <w:sz w:val="22"/>
                <w:szCs w:val="22"/>
                <w:lang w:val="en-US"/>
              </w:rPr>
              <w:t>ewa.urbaniak@uni.lodz.pl</w:t>
            </w:r>
          </w:p>
        </w:tc>
      </w:tr>
      <w:tr w:rsidR="006D46B5" w:rsidRPr="00EB4875" w14:paraId="2BDD098A" w14:textId="77777777" w:rsidTr="00EB4875">
        <w:trPr>
          <w:trHeight w:val="805"/>
        </w:trPr>
        <w:tc>
          <w:tcPr>
            <w:tcW w:w="2552" w:type="dxa"/>
            <w:shd w:val="clear" w:color="auto" w:fill="D9E2F3"/>
          </w:tcPr>
          <w:p w14:paraId="7F3A4A7A" w14:textId="77777777" w:rsidR="006D46B5" w:rsidRPr="00EB4875" w:rsidRDefault="006D46B5" w:rsidP="00DC7315">
            <w:pPr>
              <w:rPr>
                <w:sz w:val="22"/>
                <w:szCs w:val="22"/>
                <w:lang w:val="en-GB"/>
              </w:rPr>
            </w:pPr>
            <w:r w:rsidRPr="00EB4875">
              <w:rPr>
                <w:b/>
                <w:bCs/>
                <w:sz w:val="22"/>
                <w:szCs w:val="22"/>
                <w:lang w:val="en-US"/>
              </w:rPr>
              <w:t>Literature</w:t>
            </w:r>
          </w:p>
        </w:tc>
        <w:tc>
          <w:tcPr>
            <w:tcW w:w="8364" w:type="dxa"/>
            <w:gridSpan w:val="3"/>
            <w:shd w:val="clear" w:color="auto" w:fill="D9E2F3"/>
          </w:tcPr>
          <w:p w14:paraId="7A482CD8" w14:textId="77777777" w:rsidR="006D46B5" w:rsidRPr="00EC650C" w:rsidRDefault="006D46B5" w:rsidP="00DC7315">
            <w:pPr>
              <w:rPr>
                <w:sz w:val="22"/>
                <w:szCs w:val="22"/>
                <w:lang w:val="en-GB"/>
              </w:rPr>
            </w:pPr>
            <w:r w:rsidRPr="00EC650C">
              <w:rPr>
                <w:sz w:val="22"/>
                <w:szCs w:val="22"/>
                <w:lang w:val="en-GB"/>
              </w:rPr>
              <w:t xml:space="preserve">Nowikow, W. (Ed.) (2018): </w:t>
            </w:r>
            <w:r w:rsidRPr="00EC650C">
              <w:rPr>
                <w:i/>
                <w:iCs/>
                <w:sz w:val="22"/>
                <w:szCs w:val="22"/>
                <w:lang w:val="en-GB"/>
              </w:rPr>
              <w:t>Gramática contrastiva español-polaco</w:t>
            </w:r>
            <w:r w:rsidRPr="00EC650C">
              <w:rPr>
                <w:sz w:val="22"/>
                <w:szCs w:val="22"/>
                <w:lang w:val="en-GB"/>
              </w:rPr>
              <w:t xml:space="preserve">, Łódź: Wydawnictwo Uniwersytetu Łódzkiego. </w:t>
            </w:r>
          </w:p>
          <w:p w14:paraId="3DED4FE2" w14:textId="77777777" w:rsidR="006D46B5" w:rsidRPr="00EB4875" w:rsidRDefault="006D46B5" w:rsidP="00DC7315">
            <w:pPr>
              <w:rPr>
                <w:sz w:val="22"/>
                <w:szCs w:val="22"/>
                <w:lang w:val="es-ES"/>
              </w:rPr>
            </w:pPr>
            <w:r w:rsidRPr="00EB4875">
              <w:rPr>
                <w:sz w:val="22"/>
                <w:szCs w:val="22"/>
                <w:lang w:val="es-ES"/>
              </w:rPr>
              <w:t xml:space="preserve">Matte Bon, F. (1995): </w:t>
            </w:r>
            <w:r w:rsidRPr="00EB4875">
              <w:rPr>
                <w:i/>
                <w:iCs/>
                <w:sz w:val="22"/>
                <w:szCs w:val="22"/>
                <w:lang w:val="es-ES"/>
              </w:rPr>
              <w:t>Gramática comunicativa del español</w:t>
            </w:r>
            <w:r w:rsidRPr="00EB4875">
              <w:rPr>
                <w:sz w:val="22"/>
                <w:szCs w:val="22"/>
                <w:lang w:val="es-ES"/>
              </w:rPr>
              <w:t>, Madrid: Edelsa.</w:t>
            </w:r>
          </w:p>
          <w:p w14:paraId="541E5CDA" w14:textId="77777777" w:rsidR="006D46B5" w:rsidRPr="00EB4875" w:rsidRDefault="006D46B5" w:rsidP="00DC7315">
            <w:pPr>
              <w:rPr>
                <w:sz w:val="22"/>
                <w:szCs w:val="22"/>
              </w:rPr>
            </w:pPr>
            <w:r w:rsidRPr="00EB4875">
              <w:rPr>
                <w:sz w:val="22"/>
                <w:szCs w:val="22"/>
              </w:rPr>
              <w:t xml:space="preserve">Nagórko, A. (2020): </w:t>
            </w:r>
            <w:r w:rsidRPr="00EB4875">
              <w:rPr>
                <w:i/>
                <w:iCs/>
                <w:sz w:val="22"/>
                <w:szCs w:val="22"/>
              </w:rPr>
              <w:t>Podręczna gramatyka języka polskiego</w:t>
            </w:r>
            <w:r w:rsidRPr="00EB4875">
              <w:rPr>
                <w:sz w:val="22"/>
                <w:szCs w:val="22"/>
              </w:rPr>
              <w:t>, Warszawa: PWN.</w:t>
            </w:r>
          </w:p>
        </w:tc>
      </w:tr>
      <w:tr w:rsidR="006D46B5" w:rsidRPr="00EB4875" w14:paraId="1AB26B15" w14:textId="77777777" w:rsidTr="00EB4875">
        <w:trPr>
          <w:trHeight w:val="805"/>
        </w:trPr>
        <w:tc>
          <w:tcPr>
            <w:tcW w:w="2552" w:type="dxa"/>
            <w:shd w:val="clear" w:color="auto" w:fill="FFFFFF"/>
          </w:tcPr>
          <w:p w14:paraId="59C3ADA7" w14:textId="77777777" w:rsidR="006D46B5" w:rsidRPr="00EB4875" w:rsidRDefault="006D46B5" w:rsidP="00DC7315">
            <w:pPr>
              <w:rPr>
                <w:sz w:val="22"/>
                <w:szCs w:val="22"/>
                <w:lang w:val="en-US"/>
              </w:rPr>
            </w:pPr>
            <w:r w:rsidRPr="00EB4875">
              <w:rPr>
                <w:b/>
                <w:bCs/>
                <w:sz w:val="22"/>
                <w:szCs w:val="22"/>
                <w:lang w:val="en-US"/>
              </w:rPr>
              <w:t>Field of study/ programme</w:t>
            </w:r>
          </w:p>
        </w:tc>
        <w:tc>
          <w:tcPr>
            <w:tcW w:w="8364" w:type="dxa"/>
            <w:gridSpan w:val="3"/>
            <w:shd w:val="clear" w:color="auto" w:fill="FFFFFF"/>
          </w:tcPr>
          <w:p w14:paraId="42E9B430" w14:textId="77777777" w:rsidR="006D46B5" w:rsidRPr="00EB4875" w:rsidRDefault="006D46B5" w:rsidP="00DC7315">
            <w:pPr>
              <w:rPr>
                <w:sz w:val="22"/>
                <w:szCs w:val="22"/>
                <w:lang w:val="en-US"/>
              </w:rPr>
            </w:pPr>
            <w:r w:rsidRPr="00EB4875">
              <w:rPr>
                <w:sz w:val="22"/>
                <w:szCs w:val="22"/>
                <w:lang w:val="en-US"/>
              </w:rPr>
              <w:t>Spanish Philology</w:t>
            </w:r>
          </w:p>
        </w:tc>
      </w:tr>
      <w:tr w:rsidR="006A1C74" w:rsidRPr="00EB4875" w14:paraId="5F270400" w14:textId="77777777" w:rsidTr="00EB4875">
        <w:trPr>
          <w:trHeight w:val="805"/>
        </w:trPr>
        <w:tc>
          <w:tcPr>
            <w:tcW w:w="2552" w:type="dxa"/>
            <w:shd w:val="clear" w:color="auto" w:fill="FFFFFF"/>
          </w:tcPr>
          <w:p w14:paraId="4AC3DF0F" w14:textId="3F32CDD7" w:rsidR="006A1C74" w:rsidRPr="00EB4875" w:rsidRDefault="006A1C74" w:rsidP="00DC7315">
            <w:pPr>
              <w:rPr>
                <w:b/>
                <w:bCs/>
                <w:sz w:val="22"/>
                <w:szCs w:val="22"/>
                <w:lang w:val="en-US"/>
              </w:rPr>
            </w:pPr>
            <w:r>
              <w:rPr>
                <w:b/>
                <w:bCs/>
                <w:sz w:val="22"/>
                <w:szCs w:val="22"/>
                <w:lang w:val="en-US"/>
              </w:rPr>
              <w:t>Timetable:</w:t>
            </w:r>
          </w:p>
        </w:tc>
        <w:tc>
          <w:tcPr>
            <w:tcW w:w="8364" w:type="dxa"/>
            <w:gridSpan w:val="3"/>
            <w:shd w:val="clear" w:color="auto" w:fill="FFFFFF"/>
          </w:tcPr>
          <w:p w14:paraId="575125E1" w14:textId="12ABEDAD" w:rsidR="006A1C74" w:rsidRPr="00EB4875" w:rsidRDefault="006A1C74" w:rsidP="00DC7315">
            <w:pPr>
              <w:rPr>
                <w:sz w:val="22"/>
                <w:szCs w:val="22"/>
                <w:lang w:val="en-US"/>
              </w:rPr>
            </w:pPr>
            <w:r>
              <w:rPr>
                <w:sz w:val="22"/>
                <w:szCs w:val="22"/>
                <w:lang w:val="en-US"/>
              </w:rPr>
              <w:t>Friday, 13.30-15, room 2.31</w:t>
            </w:r>
          </w:p>
        </w:tc>
      </w:tr>
    </w:tbl>
    <w:p w14:paraId="49C2CFB5" w14:textId="2A880601" w:rsidR="006D46B5" w:rsidRDefault="006D46B5" w:rsidP="006D46B5">
      <w:pPr>
        <w:rPr>
          <w:lang w:val="en-US"/>
        </w:rPr>
      </w:pPr>
    </w:p>
    <w:p w14:paraId="3F5B1A1F" w14:textId="62E713C4" w:rsidR="007B111D" w:rsidRDefault="007B111D">
      <w:pPr>
        <w:spacing w:after="200" w:line="276" w:lineRule="auto"/>
        <w:rPr>
          <w:lang w:val="en-US"/>
        </w:rPr>
      </w:pPr>
      <w:r>
        <w:rPr>
          <w:lang w:val="en-US"/>
        </w:rPr>
        <w:br w:type="page"/>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402"/>
      </w:tblGrid>
      <w:tr w:rsidR="006D46B5" w:rsidRPr="00EB4875" w14:paraId="71287AF9" w14:textId="77777777" w:rsidTr="00EB4875">
        <w:trPr>
          <w:trHeight w:val="840"/>
        </w:trPr>
        <w:tc>
          <w:tcPr>
            <w:tcW w:w="7514" w:type="dxa"/>
            <w:gridSpan w:val="3"/>
            <w:shd w:val="clear" w:color="auto" w:fill="4F81BD"/>
          </w:tcPr>
          <w:p w14:paraId="51A72CBE" w14:textId="77777777" w:rsidR="006D46B5" w:rsidRPr="00EB4875" w:rsidRDefault="006D46B5" w:rsidP="00DC7315">
            <w:pPr>
              <w:rPr>
                <w:b/>
                <w:bCs/>
                <w:color w:val="FFFFFF"/>
                <w:sz w:val="22"/>
                <w:szCs w:val="22"/>
                <w:lang w:val="es-ES"/>
              </w:rPr>
            </w:pPr>
            <w:r w:rsidRPr="00EB4875">
              <w:rPr>
                <w:b/>
                <w:bCs/>
                <w:color w:val="FFFFFF"/>
                <w:sz w:val="22"/>
                <w:szCs w:val="22"/>
                <w:lang w:val="es-ES"/>
              </w:rPr>
              <w:lastRenderedPageBreak/>
              <w:t>Course title</w:t>
            </w:r>
          </w:p>
          <w:p w14:paraId="156C54A3" w14:textId="77777777" w:rsidR="006D46B5" w:rsidRPr="00EB4875" w:rsidRDefault="006D46B5" w:rsidP="00DC7315">
            <w:pPr>
              <w:rPr>
                <w:b/>
                <w:sz w:val="22"/>
                <w:szCs w:val="22"/>
                <w:lang w:val="es-ES"/>
              </w:rPr>
            </w:pPr>
            <w:r w:rsidRPr="00EB4875">
              <w:rPr>
                <w:b/>
                <w:sz w:val="22"/>
                <w:szCs w:val="22"/>
                <w:lang w:val="es-ES"/>
              </w:rPr>
              <w:t>Historia de la literatura española 1</w:t>
            </w:r>
          </w:p>
        </w:tc>
        <w:tc>
          <w:tcPr>
            <w:tcW w:w="3402" w:type="dxa"/>
            <w:shd w:val="clear" w:color="auto" w:fill="4F81BD"/>
          </w:tcPr>
          <w:p w14:paraId="77F79BFF" w14:textId="77777777" w:rsidR="006D46B5" w:rsidRPr="00EB4875" w:rsidRDefault="006D46B5" w:rsidP="00DC7315">
            <w:pPr>
              <w:rPr>
                <w:color w:val="FFFFFF"/>
                <w:sz w:val="22"/>
                <w:szCs w:val="22"/>
                <w:lang w:val="en-US"/>
              </w:rPr>
            </w:pPr>
            <w:r w:rsidRPr="00EB4875">
              <w:rPr>
                <w:b/>
                <w:bCs/>
                <w:color w:val="FFFFFF"/>
                <w:sz w:val="22"/>
                <w:szCs w:val="22"/>
                <w:lang w:val="en-US"/>
              </w:rPr>
              <w:t>USOS code</w:t>
            </w:r>
          </w:p>
        </w:tc>
      </w:tr>
      <w:tr w:rsidR="006D46B5" w:rsidRPr="00EB4875" w14:paraId="1713170E" w14:textId="77777777" w:rsidTr="00EB4875">
        <w:trPr>
          <w:trHeight w:val="409"/>
        </w:trPr>
        <w:tc>
          <w:tcPr>
            <w:tcW w:w="2552" w:type="dxa"/>
            <w:shd w:val="clear" w:color="auto" w:fill="auto"/>
          </w:tcPr>
          <w:p w14:paraId="39028DAE" w14:textId="77777777" w:rsidR="006D46B5" w:rsidRPr="00EB4875" w:rsidRDefault="006D46B5" w:rsidP="00DC7315">
            <w:pPr>
              <w:rPr>
                <w:bCs/>
                <w:i/>
                <w:sz w:val="22"/>
                <w:szCs w:val="22"/>
                <w:lang w:val="en-US"/>
              </w:rPr>
            </w:pPr>
            <w:r w:rsidRPr="00EB4875">
              <w:rPr>
                <w:b/>
                <w:bCs/>
                <w:sz w:val="22"/>
                <w:szCs w:val="22"/>
                <w:lang w:val="en-US"/>
              </w:rPr>
              <w:t xml:space="preserve">Level </w:t>
            </w:r>
            <w:r w:rsidRPr="00EB4875">
              <w:rPr>
                <w:bCs/>
                <w:i/>
                <w:sz w:val="22"/>
                <w:szCs w:val="22"/>
                <w:lang w:val="en-US"/>
              </w:rPr>
              <w:t>(MA/BA/optional)</w:t>
            </w:r>
          </w:p>
        </w:tc>
        <w:tc>
          <w:tcPr>
            <w:tcW w:w="8364" w:type="dxa"/>
            <w:gridSpan w:val="3"/>
            <w:shd w:val="clear" w:color="auto" w:fill="auto"/>
          </w:tcPr>
          <w:p w14:paraId="3202235B" w14:textId="77777777" w:rsidR="006D46B5" w:rsidRPr="00EB4875" w:rsidRDefault="006D46B5" w:rsidP="00DC7315">
            <w:pPr>
              <w:jc w:val="center"/>
              <w:rPr>
                <w:sz w:val="22"/>
                <w:szCs w:val="22"/>
              </w:rPr>
            </w:pPr>
            <w:r w:rsidRPr="00EB4875">
              <w:rPr>
                <w:sz w:val="22"/>
                <w:szCs w:val="22"/>
              </w:rPr>
              <w:t>BA</w:t>
            </w:r>
          </w:p>
        </w:tc>
      </w:tr>
      <w:tr w:rsidR="006D46B5" w:rsidRPr="00EB4875" w14:paraId="62E65107" w14:textId="77777777" w:rsidTr="00EB4875">
        <w:trPr>
          <w:trHeight w:val="415"/>
        </w:trPr>
        <w:tc>
          <w:tcPr>
            <w:tcW w:w="10916" w:type="dxa"/>
            <w:gridSpan w:val="4"/>
            <w:shd w:val="clear" w:color="auto" w:fill="D9E2F3"/>
          </w:tcPr>
          <w:p w14:paraId="52682204" w14:textId="77777777" w:rsidR="006D46B5" w:rsidRPr="00EB4875" w:rsidRDefault="006D46B5" w:rsidP="00DC7315">
            <w:pPr>
              <w:rPr>
                <w:bCs/>
                <w:sz w:val="22"/>
                <w:szCs w:val="22"/>
                <w:lang w:val="en-US"/>
              </w:rPr>
            </w:pPr>
            <w:r w:rsidRPr="00EB4875">
              <w:rPr>
                <w:b/>
                <w:bCs/>
                <w:sz w:val="22"/>
                <w:szCs w:val="22"/>
                <w:lang w:val="en-US"/>
              </w:rPr>
              <w:t xml:space="preserve">Semester </w:t>
            </w:r>
            <w:r w:rsidRPr="00EB4875">
              <w:rPr>
                <w:bCs/>
                <w:sz w:val="22"/>
                <w:szCs w:val="22"/>
                <w:lang w:val="en-US"/>
              </w:rPr>
              <w:t>(winter/summer)</w:t>
            </w:r>
          </w:p>
          <w:p w14:paraId="7FEDDA8D" w14:textId="77777777" w:rsidR="006D46B5" w:rsidRPr="00EB4875" w:rsidRDefault="006D46B5" w:rsidP="00DC7315">
            <w:pPr>
              <w:rPr>
                <w:sz w:val="22"/>
                <w:szCs w:val="22"/>
              </w:rPr>
            </w:pPr>
            <w:r w:rsidRPr="00EB4875">
              <w:rPr>
                <w:sz w:val="22"/>
                <w:szCs w:val="22"/>
              </w:rPr>
              <w:t>winter</w:t>
            </w:r>
          </w:p>
        </w:tc>
      </w:tr>
      <w:tr w:rsidR="006D46B5" w:rsidRPr="00EB4875" w14:paraId="196D6822" w14:textId="77777777" w:rsidTr="00EB4875">
        <w:trPr>
          <w:trHeight w:val="406"/>
        </w:trPr>
        <w:tc>
          <w:tcPr>
            <w:tcW w:w="2552" w:type="dxa"/>
            <w:shd w:val="clear" w:color="auto" w:fill="auto"/>
          </w:tcPr>
          <w:p w14:paraId="38BF527C" w14:textId="77777777" w:rsidR="006D46B5" w:rsidRPr="00EB4875" w:rsidRDefault="006D46B5" w:rsidP="00DC7315">
            <w:pPr>
              <w:rPr>
                <w:sz w:val="22"/>
                <w:szCs w:val="22"/>
                <w:lang w:val="en-US"/>
              </w:rPr>
            </w:pPr>
            <w:r w:rsidRPr="00EB4875">
              <w:rPr>
                <w:b/>
                <w:bCs/>
                <w:sz w:val="22"/>
                <w:szCs w:val="22"/>
                <w:lang w:val="en-US"/>
              </w:rPr>
              <w:t>ECTS</w:t>
            </w:r>
          </w:p>
        </w:tc>
        <w:tc>
          <w:tcPr>
            <w:tcW w:w="8364" w:type="dxa"/>
            <w:gridSpan w:val="3"/>
            <w:shd w:val="clear" w:color="auto" w:fill="auto"/>
          </w:tcPr>
          <w:p w14:paraId="1ECC29D4" w14:textId="77777777" w:rsidR="006D46B5" w:rsidRPr="00EB4875" w:rsidRDefault="006D46B5" w:rsidP="00DC7315">
            <w:pPr>
              <w:rPr>
                <w:sz w:val="22"/>
                <w:szCs w:val="22"/>
              </w:rPr>
            </w:pPr>
            <w:r w:rsidRPr="00EB4875">
              <w:rPr>
                <w:sz w:val="22"/>
                <w:szCs w:val="22"/>
              </w:rPr>
              <w:t>8</w:t>
            </w:r>
          </w:p>
        </w:tc>
      </w:tr>
      <w:tr w:rsidR="006D46B5" w:rsidRPr="00EB4875" w14:paraId="1188FBDB" w14:textId="77777777" w:rsidTr="00EB4875">
        <w:trPr>
          <w:trHeight w:val="426"/>
        </w:trPr>
        <w:tc>
          <w:tcPr>
            <w:tcW w:w="2552" w:type="dxa"/>
            <w:shd w:val="clear" w:color="auto" w:fill="D9E2F3"/>
          </w:tcPr>
          <w:p w14:paraId="1540AA15" w14:textId="77777777" w:rsidR="006D46B5" w:rsidRPr="00EB4875" w:rsidRDefault="006D46B5" w:rsidP="00DC7315">
            <w:pPr>
              <w:rPr>
                <w:sz w:val="22"/>
                <w:szCs w:val="22"/>
                <w:lang w:val="en-US"/>
              </w:rPr>
            </w:pPr>
            <w:r w:rsidRPr="00EB4875">
              <w:rPr>
                <w:b/>
                <w:bCs/>
                <w:sz w:val="22"/>
                <w:szCs w:val="22"/>
                <w:lang w:val="en-US"/>
              </w:rPr>
              <w:t>Language of instruction</w:t>
            </w:r>
          </w:p>
        </w:tc>
        <w:tc>
          <w:tcPr>
            <w:tcW w:w="8364" w:type="dxa"/>
            <w:gridSpan w:val="3"/>
            <w:shd w:val="clear" w:color="auto" w:fill="D9E2F3"/>
          </w:tcPr>
          <w:p w14:paraId="6CC9B746" w14:textId="77777777" w:rsidR="006D46B5" w:rsidRPr="00EB4875" w:rsidRDefault="006D46B5" w:rsidP="00DC7315">
            <w:pPr>
              <w:rPr>
                <w:sz w:val="22"/>
                <w:szCs w:val="22"/>
                <w:lang w:val="es-ES"/>
              </w:rPr>
            </w:pPr>
            <w:r w:rsidRPr="00EB4875">
              <w:rPr>
                <w:sz w:val="22"/>
                <w:szCs w:val="22"/>
              </w:rPr>
              <w:t>esp</w:t>
            </w:r>
            <w:r w:rsidRPr="00EB4875">
              <w:rPr>
                <w:sz w:val="22"/>
                <w:szCs w:val="22"/>
                <w:lang w:val="es-ES"/>
              </w:rPr>
              <w:t>añol</w:t>
            </w:r>
          </w:p>
        </w:tc>
      </w:tr>
      <w:tr w:rsidR="006D46B5" w:rsidRPr="00EB4875" w14:paraId="1FFCF344" w14:textId="77777777" w:rsidTr="00EB4875">
        <w:trPr>
          <w:trHeight w:val="426"/>
        </w:trPr>
        <w:tc>
          <w:tcPr>
            <w:tcW w:w="4962" w:type="dxa"/>
            <w:gridSpan w:val="2"/>
            <w:shd w:val="clear" w:color="auto" w:fill="FFFFFF"/>
          </w:tcPr>
          <w:p w14:paraId="4F32CB1D" w14:textId="77777777" w:rsidR="006D46B5" w:rsidRPr="00EB4875" w:rsidRDefault="006D46B5" w:rsidP="00DC7315">
            <w:pPr>
              <w:rPr>
                <w:sz w:val="22"/>
                <w:szCs w:val="22"/>
                <w:lang w:val="en-US"/>
              </w:rPr>
            </w:pPr>
            <w:r w:rsidRPr="00EB4875">
              <w:rPr>
                <w:b/>
                <w:bCs/>
                <w:sz w:val="22"/>
                <w:szCs w:val="22"/>
                <w:lang w:val="en-US"/>
              </w:rPr>
              <w:t>Form</w:t>
            </w:r>
            <w:r w:rsidRPr="00EB4875">
              <w:rPr>
                <w:sz w:val="22"/>
                <w:szCs w:val="22"/>
                <w:lang w:val="en-US"/>
              </w:rPr>
              <w:t xml:space="preserve"> (</w:t>
            </w:r>
            <w:r w:rsidRPr="00EB4875">
              <w:rPr>
                <w:i/>
                <w:sz w:val="22"/>
                <w:szCs w:val="22"/>
                <w:lang w:val="en-US"/>
              </w:rPr>
              <w:t>Lecture, Tutorial, discussion class, Laboratory, or other)</w:t>
            </w:r>
          </w:p>
        </w:tc>
        <w:tc>
          <w:tcPr>
            <w:tcW w:w="5954" w:type="dxa"/>
            <w:gridSpan w:val="2"/>
            <w:shd w:val="clear" w:color="auto" w:fill="FFFFFF"/>
          </w:tcPr>
          <w:p w14:paraId="6AA6E71B" w14:textId="77777777" w:rsidR="006D46B5" w:rsidRPr="00EB4875" w:rsidRDefault="006D46B5" w:rsidP="00DC7315">
            <w:pPr>
              <w:jc w:val="center"/>
              <w:rPr>
                <w:sz w:val="22"/>
                <w:szCs w:val="22"/>
                <w:lang w:val="en-US"/>
              </w:rPr>
            </w:pPr>
            <w:r w:rsidRPr="00EB4875">
              <w:rPr>
                <w:sz w:val="22"/>
                <w:szCs w:val="22"/>
                <w:lang w:val="en-US"/>
              </w:rPr>
              <w:t>Lecture</w:t>
            </w:r>
          </w:p>
        </w:tc>
      </w:tr>
      <w:tr w:rsidR="006D46B5" w:rsidRPr="00EB4875" w14:paraId="2DA9BC86" w14:textId="77777777" w:rsidTr="00EB4875">
        <w:trPr>
          <w:trHeight w:val="400"/>
        </w:trPr>
        <w:tc>
          <w:tcPr>
            <w:tcW w:w="2552" w:type="dxa"/>
            <w:shd w:val="clear" w:color="auto" w:fill="D9E2F3"/>
          </w:tcPr>
          <w:p w14:paraId="460D463A" w14:textId="77777777" w:rsidR="006D46B5" w:rsidRPr="00EB4875" w:rsidRDefault="006D46B5" w:rsidP="00DC7315">
            <w:pPr>
              <w:rPr>
                <w:sz w:val="22"/>
                <w:szCs w:val="22"/>
                <w:lang w:val="en-US"/>
              </w:rPr>
            </w:pPr>
            <w:r w:rsidRPr="00EB4875">
              <w:rPr>
                <w:b/>
                <w:bCs/>
                <w:sz w:val="22"/>
                <w:szCs w:val="22"/>
                <w:lang w:val="en-US"/>
              </w:rPr>
              <w:t>No. of hours</w:t>
            </w:r>
          </w:p>
        </w:tc>
        <w:tc>
          <w:tcPr>
            <w:tcW w:w="8364" w:type="dxa"/>
            <w:gridSpan w:val="3"/>
            <w:shd w:val="clear" w:color="auto" w:fill="D9E2F3"/>
          </w:tcPr>
          <w:p w14:paraId="064C06B3" w14:textId="77777777" w:rsidR="006D46B5" w:rsidRPr="00EB4875" w:rsidRDefault="006D46B5" w:rsidP="00DC7315">
            <w:pPr>
              <w:rPr>
                <w:sz w:val="22"/>
                <w:szCs w:val="22"/>
              </w:rPr>
            </w:pPr>
            <w:r w:rsidRPr="00EB4875">
              <w:rPr>
                <w:sz w:val="22"/>
                <w:szCs w:val="22"/>
              </w:rPr>
              <w:t>60</w:t>
            </w:r>
          </w:p>
        </w:tc>
      </w:tr>
      <w:tr w:rsidR="006D46B5" w:rsidRPr="00EC650C" w14:paraId="23330A3A" w14:textId="77777777" w:rsidTr="00EB4875">
        <w:trPr>
          <w:trHeight w:val="824"/>
        </w:trPr>
        <w:tc>
          <w:tcPr>
            <w:tcW w:w="10916" w:type="dxa"/>
            <w:gridSpan w:val="4"/>
            <w:shd w:val="clear" w:color="auto" w:fill="FFFFFF"/>
          </w:tcPr>
          <w:p w14:paraId="63B21CB2" w14:textId="77777777" w:rsidR="006D46B5" w:rsidRPr="00EB4875" w:rsidRDefault="006D46B5" w:rsidP="00DC7315">
            <w:pPr>
              <w:rPr>
                <w:b/>
                <w:bCs/>
                <w:color w:val="FF0000"/>
                <w:sz w:val="22"/>
                <w:szCs w:val="22"/>
                <w:lang w:val="es-ES"/>
              </w:rPr>
            </w:pPr>
            <w:r w:rsidRPr="00EB4875">
              <w:rPr>
                <w:b/>
                <w:bCs/>
                <w:sz w:val="22"/>
                <w:szCs w:val="22"/>
                <w:lang w:val="es-ES"/>
              </w:rPr>
              <w:t xml:space="preserve">Course content  </w:t>
            </w:r>
            <w:r w:rsidRPr="00EB4875">
              <w:rPr>
                <w:b/>
                <w:bCs/>
                <w:color w:val="FF0000"/>
                <w:sz w:val="22"/>
                <w:szCs w:val="22"/>
                <w:lang w:val="es-ES"/>
              </w:rPr>
              <w:t>(max. 1000 characters)</w:t>
            </w:r>
          </w:p>
          <w:p w14:paraId="4303C576" w14:textId="77777777" w:rsidR="006D46B5" w:rsidRPr="00EB4875" w:rsidRDefault="006D46B5" w:rsidP="00DC7315">
            <w:pPr>
              <w:rPr>
                <w:b/>
                <w:bCs/>
                <w:sz w:val="22"/>
                <w:szCs w:val="22"/>
                <w:lang w:val="es-ES"/>
              </w:rPr>
            </w:pPr>
          </w:p>
          <w:p w14:paraId="02BB0FD2" w14:textId="77777777" w:rsidR="006D46B5" w:rsidRPr="00EB4875" w:rsidRDefault="006D46B5" w:rsidP="00DC7315">
            <w:pPr>
              <w:rPr>
                <w:b/>
                <w:bCs/>
                <w:sz w:val="22"/>
                <w:szCs w:val="22"/>
                <w:lang w:val="es-ES"/>
              </w:rPr>
            </w:pPr>
            <w:r w:rsidRPr="00EB4875">
              <w:rPr>
                <w:b/>
                <w:bCs/>
                <w:sz w:val="22"/>
                <w:szCs w:val="22"/>
                <w:lang w:val="es-ES"/>
              </w:rPr>
              <w:t>Edad Media (poesía popular lírica y épica, Poema de mío Cid, poesía culta, Gonzalo de Berceo, nacimiento de los géneros prosísticos, Libro del Conde Lucanor de don Juan Manuel, Libro de Buen Amor de Juan Ruiz, La Celestina Fernando de Rojas);</w:t>
            </w:r>
          </w:p>
          <w:p w14:paraId="5D5A977F" w14:textId="52CEE435" w:rsidR="006D46B5" w:rsidRPr="00EB4875" w:rsidRDefault="006D46B5" w:rsidP="00DC7315">
            <w:pPr>
              <w:rPr>
                <w:b/>
                <w:bCs/>
                <w:sz w:val="22"/>
                <w:szCs w:val="22"/>
                <w:lang w:val="es-ES"/>
              </w:rPr>
            </w:pPr>
            <w:r w:rsidRPr="00EB4875">
              <w:rPr>
                <w:b/>
                <w:bCs/>
                <w:sz w:val="22"/>
                <w:szCs w:val="22"/>
                <w:lang w:val="es-ES"/>
              </w:rPr>
              <w:t xml:space="preserve">Siglo XVI (condicionamiento extraliterario – social y político, erasmismo, poesía italianizante, Garcilaso de la Vega </w:t>
            </w:r>
            <w:r w:rsidR="006A1C74">
              <w:rPr>
                <w:b/>
                <w:bCs/>
                <w:sz w:val="22"/>
                <w:szCs w:val="22"/>
                <w:lang w:val="es-ES"/>
              </w:rPr>
              <w:t>–</w:t>
            </w:r>
            <w:r w:rsidRPr="00EB4875">
              <w:rPr>
                <w:b/>
                <w:bCs/>
                <w:sz w:val="22"/>
                <w:szCs w:val="22"/>
                <w:lang w:val="es-ES"/>
              </w:rPr>
              <w:t xml:space="preserve"> poesía, La vida de Lazarillo de Tormes, Fray Luis de León </w:t>
            </w:r>
            <w:r w:rsidR="006A1C74">
              <w:rPr>
                <w:b/>
                <w:bCs/>
                <w:sz w:val="22"/>
                <w:szCs w:val="22"/>
                <w:lang w:val="es-ES"/>
              </w:rPr>
              <w:t>–</w:t>
            </w:r>
            <w:r w:rsidRPr="00EB4875">
              <w:rPr>
                <w:b/>
                <w:bCs/>
                <w:sz w:val="22"/>
                <w:szCs w:val="22"/>
                <w:lang w:val="es-ES"/>
              </w:rPr>
              <w:t xml:space="preserve"> poesía,  misticismo, San Juan de la Cruz – Cántico Espiritual) ;</w:t>
            </w:r>
          </w:p>
          <w:p w14:paraId="7772C36B" w14:textId="77777777" w:rsidR="006D46B5" w:rsidRPr="00EB4875" w:rsidRDefault="006D46B5" w:rsidP="00DC7315">
            <w:pPr>
              <w:rPr>
                <w:b/>
                <w:bCs/>
                <w:sz w:val="22"/>
                <w:szCs w:val="22"/>
                <w:lang w:val="es-ES"/>
              </w:rPr>
            </w:pPr>
            <w:r w:rsidRPr="00EB4875">
              <w:rPr>
                <w:b/>
                <w:bCs/>
                <w:sz w:val="22"/>
                <w:szCs w:val="22"/>
                <w:lang w:val="es-ES"/>
              </w:rPr>
              <w:t>Siglo XVII (El Quijote – novela moderna, carácter problemático del siglo XVII,  teatro y su ideología, Calderón y Lope de Vega – dos visiones del teatro, La vida es sueño, El gran teatro del mundo, Fuente Ovejuna, poesía barroca y su lenguaje, Luis de Góngora);</w:t>
            </w:r>
          </w:p>
          <w:p w14:paraId="08BFE060" w14:textId="77777777" w:rsidR="006D46B5" w:rsidRPr="00EB4875" w:rsidRDefault="006D46B5" w:rsidP="00DC7315">
            <w:pPr>
              <w:rPr>
                <w:b/>
                <w:bCs/>
                <w:sz w:val="22"/>
                <w:szCs w:val="22"/>
                <w:lang w:val="es-ES"/>
              </w:rPr>
            </w:pPr>
          </w:p>
          <w:p w14:paraId="440F8A22" w14:textId="77777777" w:rsidR="006D46B5" w:rsidRPr="00EB4875" w:rsidRDefault="006D46B5" w:rsidP="00DC7315">
            <w:pPr>
              <w:rPr>
                <w:b/>
                <w:bCs/>
                <w:sz w:val="22"/>
                <w:szCs w:val="22"/>
                <w:lang w:val="es-ES"/>
              </w:rPr>
            </w:pPr>
          </w:p>
        </w:tc>
      </w:tr>
      <w:tr w:rsidR="006D46B5" w:rsidRPr="00EB4875" w14:paraId="27B03D97" w14:textId="77777777" w:rsidTr="00EB4875">
        <w:trPr>
          <w:trHeight w:val="583"/>
        </w:trPr>
        <w:tc>
          <w:tcPr>
            <w:tcW w:w="2552" w:type="dxa"/>
            <w:shd w:val="clear" w:color="auto" w:fill="D9E2F3"/>
          </w:tcPr>
          <w:p w14:paraId="781C1EAB" w14:textId="77777777" w:rsidR="006D46B5" w:rsidRPr="00EB4875" w:rsidRDefault="006D46B5" w:rsidP="00DC7315">
            <w:pPr>
              <w:rPr>
                <w:b/>
                <w:sz w:val="22"/>
                <w:szCs w:val="22"/>
                <w:lang w:val="en-US" w:eastAsia="pl-PL"/>
              </w:rPr>
            </w:pPr>
            <w:r w:rsidRPr="00EB4875">
              <w:rPr>
                <w:b/>
                <w:sz w:val="22"/>
                <w:szCs w:val="22"/>
              </w:rPr>
              <w:t>ISCED code</w:t>
            </w:r>
          </w:p>
        </w:tc>
        <w:tc>
          <w:tcPr>
            <w:tcW w:w="8364" w:type="dxa"/>
            <w:gridSpan w:val="3"/>
            <w:shd w:val="clear" w:color="auto" w:fill="D9E2F3"/>
          </w:tcPr>
          <w:p w14:paraId="69D190E3" w14:textId="77777777" w:rsidR="006D46B5" w:rsidRPr="00EB4875" w:rsidRDefault="006D46B5" w:rsidP="00DC7315">
            <w:pPr>
              <w:pStyle w:val="Default"/>
              <w:spacing w:line="360" w:lineRule="auto"/>
              <w:jc w:val="both"/>
              <w:rPr>
                <w:sz w:val="22"/>
                <w:szCs w:val="22"/>
                <w:lang w:val="en-US"/>
              </w:rPr>
            </w:pPr>
            <w:r w:rsidRPr="00EB4875">
              <w:rPr>
                <w:sz w:val="22"/>
                <w:szCs w:val="22"/>
                <w:lang w:val="en-US"/>
              </w:rPr>
              <w:t>0231</w:t>
            </w:r>
          </w:p>
        </w:tc>
      </w:tr>
      <w:tr w:rsidR="006D46B5" w:rsidRPr="00EB4875" w14:paraId="75F96C20" w14:textId="77777777" w:rsidTr="00EB4875">
        <w:trPr>
          <w:trHeight w:val="549"/>
        </w:trPr>
        <w:tc>
          <w:tcPr>
            <w:tcW w:w="2552" w:type="dxa"/>
            <w:shd w:val="clear" w:color="auto" w:fill="FFFFFF"/>
          </w:tcPr>
          <w:p w14:paraId="2F379DA0" w14:textId="77777777" w:rsidR="006D46B5" w:rsidRPr="00EB4875" w:rsidRDefault="006D46B5" w:rsidP="00DC7315">
            <w:pPr>
              <w:rPr>
                <w:sz w:val="22"/>
                <w:szCs w:val="22"/>
                <w:lang w:val="en-US"/>
              </w:rPr>
            </w:pPr>
            <w:r w:rsidRPr="00EB4875">
              <w:rPr>
                <w:b/>
                <w:sz w:val="22"/>
                <w:szCs w:val="22"/>
              </w:rPr>
              <w:t>Assessment scheme</w:t>
            </w:r>
          </w:p>
        </w:tc>
        <w:tc>
          <w:tcPr>
            <w:tcW w:w="8364" w:type="dxa"/>
            <w:gridSpan w:val="3"/>
            <w:shd w:val="clear" w:color="auto" w:fill="FFFFFF"/>
          </w:tcPr>
          <w:p w14:paraId="03A6DFD1" w14:textId="67E99D5A" w:rsidR="006D46B5" w:rsidRPr="00EB4875" w:rsidRDefault="006D46B5" w:rsidP="00DC7315">
            <w:pPr>
              <w:rPr>
                <w:sz w:val="22"/>
                <w:szCs w:val="22"/>
                <w:lang w:val="en-US"/>
              </w:rPr>
            </w:pPr>
            <w:r w:rsidRPr="00EB4875">
              <w:rPr>
                <w:sz w:val="22"/>
                <w:szCs w:val="22"/>
                <w:lang w:val="en-US"/>
              </w:rPr>
              <w:t xml:space="preserve">Participación </w:t>
            </w:r>
            <w:r w:rsidR="006A1C74">
              <w:rPr>
                <w:sz w:val="22"/>
                <w:szCs w:val="22"/>
                <w:lang w:val="en-US"/>
              </w:rPr>
              <w:pgNum/>
            </w:r>
            <w:r w:rsidR="006A1C74">
              <w:rPr>
                <w:sz w:val="22"/>
                <w:szCs w:val="22"/>
                <w:lang w:val="en-US"/>
              </w:rPr>
              <w:t>gnieszk</w:t>
            </w:r>
            <w:r w:rsidRPr="00EB4875">
              <w:rPr>
                <w:sz w:val="22"/>
                <w:szCs w:val="22"/>
                <w:lang w:val="en-US"/>
              </w:rPr>
              <w:t>, Examen final</w:t>
            </w:r>
          </w:p>
          <w:p w14:paraId="33E4FC7D" w14:textId="77777777" w:rsidR="006D46B5" w:rsidRPr="00EB4875" w:rsidRDefault="006D46B5" w:rsidP="00DC7315">
            <w:pPr>
              <w:rPr>
                <w:sz w:val="22"/>
                <w:szCs w:val="22"/>
                <w:lang w:val="en-US"/>
              </w:rPr>
            </w:pPr>
          </w:p>
          <w:p w14:paraId="72B71DA6" w14:textId="77777777" w:rsidR="006D46B5" w:rsidRPr="00EB4875" w:rsidRDefault="006D46B5" w:rsidP="00DC7315">
            <w:pPr>
              <w:rPr>
                <w:sz w:val="22"/>
                <w:szCs w:val="22"/>
                <w:lang w:val="en-US"/>
              </w:rPr>
            </w:pPr>
          </w:p>
        </w:tc>
      </w:tr>
      <w:tr w:rsidR="006D46B5" w:rsidRPr="00EB4875" w14:paraId="5C9E85F6" w14:textId="77777777" w:rsidTr="00EB4875">
        <w:trPr>
          <w:trHeight w:val="560"/>
        </w:trPr>
        <w:tc>
          <w:tcPr>
            <w:tcW w:w="2552" w:type="dxa"/>
            <w:shd w:val="clear" w:color="auto" w:fill="D9E2F3"/>
          </w:tcPr>
          <w:p w14:paraId="7CB60D85" w14:textId="77777777" w:rsidR="006D46B5" w:rsidRPr="00EB4875" w:rsidRDefault="006D46B5" w:rsidP="00DC7315">
            <w:pPr>
              <w:rPr>
                <w:sz w:val="22"/>
                <w:szCs w:val="22"/>
                <w:lang w:val="en-US"/>
              </w:rPr>
            </w:pPr>
            <w:r w:rsidRPr="00EB4875">
              <w:rPr>
                <w:b/>
                <w:bCs/>
                <w:sz w:val="22"/>
                <w:szCs w:val="22"/>
                <w:lang w:val="en-US"/>
              </w:rPr>
              <w:t>Lecturer</w:t>
            </w:r>
          </w:p>
        </w:tc>
        <w:tc>
          <w:tcPr>
            <w:tcW w:w="8364" w:type="dxa"/>
            <w:gridSpan w:val="3"/>
            <w:shd w:val="clear" w:color="auto" w:fill="D9E2F3"/>
          </w:tcPr>
          <w:p w14:paraId="6F3197EE" w14:textId="77777777" w:rsidR="006D46B5" w:rsidRPr="00EB4875" w:rsidRDefault="006D46B5" w:rsidP="00DC7315">
            <w:pPr>
              <w:rPr>
                <w:sz w:val="22"/>
                <w:szCs w:val="22"/>
                <w:lang w:val="en-US"/>
              </w:rPr>
            </w:pPr>
            <w:r w:rsidRPr="00EB4875">
              <w:rPr>
                <w:sz w:val="22"/>
                <w:szCs w:val="22"/>
                <w:lang w:val="en-US"/>
              </w:rPr>
              <w:t>Agnieszka Kłosińska-Nachin</w:t>
            </w:r>
          </w:p>
        </w:tc>
      </w:tr>
      <w:tr w:rsidR="006D46B5" w:rsidRPr="00EC650C" w14:paraId="1C4852A0" w14:textId="77777777" w:rsidTr="00EB4875">
        <w:trPr>
          <w:trHeight w:val="392"/>
        </w:trPr>
        <w:tc>
          <w:tcPr>
            <w:tcW w:w="2552" w:type="dxa"/>
            <w:shd w:val="clear" w:color="auto" w:fill="FFFFFF"/>
          </w:tcPr>
          <w:p w14:paraId="48861BFD" w14:textId="77777777" w:rsidR="006D46B5" w:rsidRPr="00EB4875" w:rsidRDefault="006D46B5" w:rsidP="00DC7315">
            <w:pPr>
              <w:rPr>
                <w:sz w:val="22"/>
                <w:szCs w:val="22"/>
                <w:lang w:val="en-US"/>
              </w:rPr>
            </w:pPr>
            <w:r w:rsidRPr="00EB4875">
              <w:rPr>
                <w:b/>
                <w:bCs/>
                <w:sz w:val="22"/>
                <w:szCs w:val="22"/>
                <w:lang w:val="en-US"/>
              </w:rPr>
              <w:t>Contact</w:t>
            </w:r>
          </w:p>
        </w:tc>
        <w:tc>
          <w:tcPr>
            <w:tcW w:w="8364" w:type="dxa"/>
            <w:gridSpan w:val="3"/>
            <w:shd w:val="clear" w:color="auto" w:fill="FFFFFF"/>
          </w:tcPr>
          <w:p w14:paraId="5BEC88C8" w14:textId="1E5AE452" w:rsidR="006D46B5" w:rsidRPr="00EB4875" w:rsidRDefault="00FF28B9" w:rsidP="00DC7315">
            <w:pPr>
              <w:rPr>
                <w:sz w:val="22"/>
                <w:szCs w:val="22"/>
                <w:lang w:val="en-US"/>
              </w:rPr>
            </w:pPr>
            <w:hyperlink r:id="rId85" w:history="1">
              <w:r w:rsidR="00D24BB6" w:rsidRPr="00A65A5A">
                <w:rPr>
                  <w:rStyle w:val="Hipercze"/>
                  <w:sz w:val="22"/>
                  <w:szCs w:val="22"/>
                  <w:lang w:val="en-US"/>
                </w:rPr>
                <w:t>agnieszka.klosinska-nachin@uni.lodz.pl</w:t>
              </w:r>
            </w:hyperlink>
          </w:p>
        </w:tc>
      </w:tr>
      <w:tr w:rsidR="006D46B5" w:rsidRPr="00EC650C" w14:paraId="04D2C133" w14:textId="77777777" w:rsidTr="00EB4875">
        <w:trPr>
          <w:trHeight w:val="805"/>
        </w:trPr>
        <w:tc>
          <w:tcPr>
            <w:tcW w:w="2552" w:type="dxa"/>
            <w:shd w:val="clear" w:color="auto" w:fill="D9E2F3"/>
          </w:tcPr>
          <w:p w14:paraId="1D96822B" w14:textId="77777777" w:rsidR="006D46B5" w:rsidRPr="00EB4875" w:rsidRDefault="006D46B5" w:rsidP="00DC7315">
            <w:pPr>
              <w:rPr>
                <w:sz w:val="22"/>
                <w:szCs w:val="22"/>
                <w:lang w:val="en-GB"/>
              </w:rPr>
            </w:pPr>
            <w:r w:rsidRPr="00EB4875">
              <w:rPr>
                <w:b/>
                <w:bCs/>
                <w:sz w:val="22"/>
                <w:szCs w:val="22"/>
                <w:lang w:val="en-US"/>
              </w:rPr>
              <w:t>Literature</w:t>
            </w:r>
          </w:p>
        </w:tc>
        <w:tc>
          <w:tcPr>
            <w:tcW w:w="8364" w:type="dxa"/>
            <w:gridSpan w:val="3"/>
            <w:shd w:val="clear" w:color="auto" w:fill="D9E2F3"/>
          </w:tcPr>
          <w:p w14:paraId="320C6E62" w14:textId="77777777" w:rsidR="006D46B5" w:rsidRPr="00EB4875" w:rsidRDefault="006D46B5" w:rsidP="00DC7315">
            <w:pPr>
              <w:rPr>
                <w:sz w:val="22"/>
                <w:szCs w:val="22"/>
                <w:lang w:val="es-ES"/>
              </w:rPr>
            </w:pPr>
            <w:r w:rsidRPr="00EB4875">
              <w:rPr>
                <w:sz w:val="22"/>
                <w:szCs w:val="22"/>
                <w:lang w:val="es-ES"/>
              </w:rPr>
              <w:t>C. Alvar, J. C. Mainer, R. Navarro Durán</w:t>
            </w:r>
            <w:r w:rsidRPr="00EB4875">
              <w:rPr>
                <w:i/>
                <w:sz w:val="22"/>
                <w:szCs w:val="22"/>
                <w:lang w:val="es-ES"/>
              </w:rPr>
              <w:t>, Breve historia de la literatura española</w:t>
            </w:r>
            <w:r w:rsidRPr="00EB4875">
              <w:rPr>
                <w:sz w:val="22"/>
                <w:szCs w:val="22"/>
                <w:lang w:val="es-ES"/>
              </w:rPr>
              <w:t>, Alianza, Madrid,  2014.</w:t>
            </w:r>
          </w:p>
          <w:p w14:paraId="21F37960" w14:textId="77777777" w:rsidR="006D46B5" w:rsidRPr="00EB4875" w:rsidRDefault="006D46B5" w:rsidP="00DC7315">
            <w:pPr>
              <w:rPr>
                <w:sz w:val="22"/>
                <w:szCs w:val="22"/>
                <w:lang w:val="es-ES"/>
              </w:rPr>
            </w:pPr>
            <w:r w:rsidRPr="00EB4875">
              <w:rPr>
                <w:sz w:val="22"/>
                <w:szCs w:val="22"/>
                <w:lang w:val="es-ES"/>
              </w:rPr>
              <w:t xml:space="preserve">J. García López, </w:t>
            </w:r>
            <w:r w:rsidRPr="00EB4875">
              <w:rPr>
                <w:i/>
                <w:sz w:val="22"/>
                <w:szCs w:val="22"/>
                <w:lang w:val="es-ES"/>
              </w:rPr>
              <w:t xml:space="preserve">Historia de la literatura española. La conquista del clasicismo 1500-1598, 2, </w:t>
            </w:r>
            <w:r w:rsidRPr="00EB4875">
              <w:rPr>
                <w:sz w:val="22"/>
                <w:szCs w:val="22"/>
                <w:lang w:val="es-ES"/>
              </w:rPr>
              <w:t>Ed. Crítica, Barcelona, 2012</w:t>
            </w:r>
          </w:p>
          <w:p w14:paraId="14840E33" w14:textId="77777777" w:rsidR="006D46B5" w:rsidRPr="00EB4875" w:rsidRDefault="006D46B5" w:rsidP="00DC7315">
            <w:pPr>
              <w:rPr>
                <w:sz w:val="22"/>
                <w:szCs w:val="22"/>
                <w:lang w:val="es-ES"/>
              </w:rPr>
            </w:pPr>
            <w:r w:rsidRPr="00EB4875">
              <w:rPr>
                <w:sz w:val="22"/>
                <w:szCs w:val="22"/>
                <w:lang w:val="es-ES"/>
              </w:rPr>
              <w:t xml:space="preserve">M. J. Lacarra, </w:t>
            </w:r>
            <w:r w:rsidRPr="00EB4875">
              <w:rPr>
                <w:i/>
                <w:sz w:val="22"/>
                <w:szCs w:val="22"/>
                <w:lang w:val="es-ES"/>
              </w:rPr>
              <w:t>Histria de la literatura española. Entre oralidad y escritura,  La Edad Media</w:t>
            </w:r>
            <w:r w:rsidRPr="00EB4875">
              <w:rPr>
                <w:sz w:val="22"/>
                <w:szCs w:val="22"/>
                <w:lang w:val="es-ES"/>
              </w:rPr>
              <w:t>, 1, Ed. Crítica, Barcelona, 2012.</w:t>
            </w:r>
          </w:p>
          <w:p w14:paraId="29218874" w14:textId="77777777" w:rsidR="006D46B5" w:rsidRPr="00EB4875" w:rsidRDefault="006D46B5" w:rsidP="00DC7315">
            <w:pPr>
              <w:rPr>
                <w:sz w:val="22"/>
                <w:szCs w:val="22"/>
                <w:lang w:val="es-ES"/>
              </w:rPr>
            </w:pPr>
            <w:r w:rsidRPr="00EB4875">
              <w:rPr>
                <w:sz w:val="22"/>
                <w:szCs w:val="22"/>
                <w:lang w:val="es-ES_tradnl"/>
              </w:rPr>
              <w:t xml:space="preserve">R. Navarro-Durán, </w:t>
            </w:r>
            <w:r w:rsidRPr="00EB4875">
              <w:rPr>
                <w:i/>
                <w:iCs/>
                <w:sz w:val="22"/>
                <w:szCs w:val="22"/>
                <w:lang w:val="es-ES_tradnl"/>
              </w:rPr>
              <w:t>Alfonso de Valdés, autor del “Lazarillo de Tormes”</w:t>
            </w:r>
            <w:r w:rsidRPr="00EB4875">
              <w:rPr>
                <w:sz w:val="22"/>
                <w:szCs w:val="22"/>
                <w:lang w:val="es-ES_tradnl"/>
              </w:rPr>
              <w:t>, Gredos, Madrid, 2003.</w:t>
            </w:r>
          </w:p>
          <w:p w14:paraId="067CA063" w14:textId="77777777" w:rsidR="006D46B5" w:rsidRPr="00EB4875" w:rsidRDefault="006D46B5" w:rsidP="00DC7315">
            <w:pPr>
              <w:rPr>
                <w:sz w:val="22"/>
                <w:szCs w:val="22"/>
                <w:lang w:val="es-ES"/>
              </w:rPr>
            </w:pPr>
          </w:p>
          <w:p w14:paraId="7621AC0F" w14:textId="77777777" w:rsidR="006D46B5" w:rsidRPr="00EB4875" w:rsidRDefault="006D46B5" w:rsidP="00DC7315">
            <w:pPr>
              <w:rPr>
                <w:sz w:val="22"/>
                <w:szCs w:val="22"/>
                <w:lang w:val="es-ES"/>
              </w:rPr>
            </w:pPr>
          </w:p>
        </w:tc>
      </w:tr>
      <w:tr w:rsidR="006D46B5" w:rsidRPr="00EB4875" w14:paraId="71DFF6C1" w14:textId="77777777" w:rsidTr="00EB4875">
        <w:trPr>
          <w:trHeight w:val="805"/>
        </w:trPr>
        <w:tc>
          <w:tcPr>
            <w:tcW w:w="2552" w:type="dxa"/>
            <w:shd w:val="clear" w:color="auto" w:fill="FFFFFF"/>
          </w:tcPr>
          <w:p w14:paraId="244A7DD9" w14:textId="77777777" w:rsidR="006D46B5" w:rsidRPr="00EB4875" w:rsidRDefault="006D46B5" w:rsidP="00DC7315">
            <w:pPr>
              <w:rPr>
                <w:sz w:val="22"/>
                <w:szCs w:val="22"/>
                <w:lang w:val="en-US"/>
              </w:rPr>
            </w:pPr>
            <w:r w:rsidRPr="00EB4875">
              <w:rPr>
                <w:b/>
                <w:bCs/>
                <w:sz w:val="22"/>
                <w:szCs w:val="22"/>
                <w:lang w:val="en-US"/>
              </w:rPr>
              <w:t>Field of study/ programme</w:t>
            </w:r>
          </w:p>
        </w:tc>
        <w:tc>
          <w:tcPr>
            <w:tcW w:w="8364" w:type="dxa"/>
            <w:gridSpan w:val="3"/>
            <w:shd w:val="clear" w:color="auto" w:fill="FFFFFF"/>
          </w:tcPr>
          <w:p w14:paraId="58CAA9C6" w14:textId="77777777" w:rsidR="006D46B5" w:rsidRPr="00EB4875" w:rsidRDefault="006D46B5" w:rsidP="00DC7315">
            <w:pPr>
              <w:rPr>
                <w:sz w:val="22"/>
                <w:szCs w:val="22"/>
                <w:lang w:val="en-US"/>
              </w:rPr>
            </w:pPr>
            <w:r w:rsidRPr="00EB4875">
              <w:rPr>
                <w:sz w:val="22"/>
                <w:szCs w:val="22"/>
                <w:lang w:val="en-US"/>
              </w:rPr>
              <w:t>Filología española</w:t>
            </w:r>
          </w:p>
        </w:tc>
      </w:tr>
      <w:tr w:rsidR="006A1C74" w:rsidRPr="00EB4875" w14:paraId="6C44F491" w14:textId="77777777" w:rsidTr="00EB4875">
        <w:trPr>
          <w:trHeight w:val="805"/>
        </w:trPr>
        <w:tc>
          <w:tcPr>
            <w:tcW w:w="2552" w:type="dxa"/>
            <w:shd w:val="clear" w:color="auto" w:fill="FFFFFF"/>
          </w:tcPr>
          <w:p w14:paraId="7BA3E9CE" w14:textId="54442F73" w:rsidR="006A1C74" w:rsidRPr="00EB4875" w:rsidRDefault="006A1C74" w:rsidP="00DC7315">
            <w:pPr>
              <w:rPr>
                <w:b/>
                <w:bCs/>
                <w:sz w:val="22"/>
                <w:szCs w:val="22"/>
                <w:lang w:val="en-US"/>
              </w:rPr>
            </w:pPr>
            <w:r>
              <w:rPr>
                <w:b/>
                <w:bCs/>
                <w:sz w:val="22"/>
                <w:szCs w:val="22"/>
                <w:lang w:val="en-US"/>
              </w:rPr>
              <w:t>Timetable:</w:t>
            </w:r>
          </w:p>
        </w:tc>
        <w:tc>
          <w:tcPr>
            <w:tcW w:w="8364" w:type="dxa"/>
            <w:gridSpan w:val="3"/>
            <w:shd w:val="clear" w:color="auto" w:fill="FFFFFF"/>
          </w:tcPr>
          <w:p w14:paraId="5A4D8DC7" w14:textId="1A098B5E" w:rsidR="006A1C74" w:rsidRPr="00EB4875" w:rsidRDefault="006A1C74" w:rsidP="00DC7315">
            <w:pPr>
              <w:rPr>
                <w:sz w:val="22"/>
                <w:szCs w:val="22"/>
                <w:lang w:val="en-US"/>
              </w:rPr>
            </w:pPr>
            <w:r>
              <w:rPr>
                <w:sz w:val="22"/>
                <w:szCs w:val="22"/>
                <w:lang w:val="en-US"/>
              </w:rPr>
              <w:t>Tuesday, 11.45-13.15, aula A4</w:t>
            </w:r>
          </w:p>
        </w:tc>
      </w:tr>
    </w:tbl>
    <w:p w14:paraId="380A448C" w14:textId="77777777" w:rsidR="006D46B5" w:rsidRDefault="006D46B5" w:rsidP="006D46B5">
      <w:pPr>
        <w:rPr>
          <w:lang w:val="en-US"/>
        </w:rPr>
      </w:pPr>
    </w:p>
    <w:p w14:paraId="7CF48134" w14:textId="2B83D557" w:rsidR="007B111D" w:rsidRDefault="007B111D">
      <w:pPr>
        <w:spacing w:after="200" w:line="276" w:lineRule="auto"/>
        <w:rPr>
          <w:lang w:val="en-US"/>
        </w:rPr>
      </w:pPr>
      <w:r>
        <w:rPr>
          <w:lang w:val="en-US"/>
        </w:rPr>
        <w:br w:type="page"/>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402"/>
      </w:tblGrid>
      <w:tr w:rsidR="006D46B5" w:rsidRPr="00EB4875" w14:paraId="3B72747B" w14:textId="77777777" w:rsidTr="00EB4875">
        <w:trPr>
          <w:trHeight w:val="840"/>
        </w:trPr>
        <w:tc>
          <w:tcPr>
            <w:tcW w:w="7514" w:type="dxa"/>
            <w:gridSpan w:val="3"/>
            <w:shd w:val="clear" w:color="auto" w:fill="4F81BD"/>
          </w:tcPr>
          <w:p w14:paraId="4B0D99A2" w14:textId="77777777" w:rsidR="006D46B5" w:rsidRPr="00EB4875" w:rsidRDefault="006D46B5" w:rsidP="00DC7315">
            <w:pPr>
              <w:rPr>
                <w:b/>
                <w:bCs/>
                <w:color w:val="FFFFFF"/>
                <w:sz w:val="22"/>
                <w:szCs w:val="22"/>
                <w:lang w:val="es-ES"/>
              </w:rPr>
            </w:pPr>
            <w:r w:rsidRPr="00EB4875">
              <w:rPr>
                <w:b/>
                <w:bCs/>
                <w:color w:val="FFFFFF"/>
                <w:sz w:val="22"/>
                <w:szCs w:val="22"/>
                <w:lang w:val="es-ES"/>
              </w:rPr>
              <w:lastRenderedPageBreak/>
              <w:t>Course title</w:t>
            </w:r>
          </w:p>
          <w:p w14:paraId="63CBAB80" w14:textId="77777777" w:rsidR="006D46B5" w:rsidRPr="00EB4875" w:rsidRDefault="006D46B5" w:rsidP="00DC7315">
            <w:pPr>
              <w:rPr>
                <w:b/>
                <w:bCs/>
                <w:sz w:val="22"/>
                <w:szCs w:val="22"/>
                <w:lang w:val="es-ES"/>
              </w:rPr>
            </w:pPr>
            <w:r w:rsidRPr="00EB4875">
              <w:rPr>
                <w:b/>
                <w:bCs/>
                <w:sz w:val="22"/>
                <w:szCs w:val="22"/>
                <w:lang w:val="es-ES"/>
              </w:rPr>
              <w:t>Historia de  la literatura hispanoamericana 1</w:t>
            </w:r>
          </w:p>
        </w:tc>
        <w:tc>
          <w:tcPr>
            <w:tcW w:w="3402" w:type="dxa"/>
            <w:shd w:val="clear" w:color="auto" w:fill="4F81BD"/>
          </w:tcPr>
          <w:p w14:paraId="177F2A90" w14:textId="77777777" w:rsidR="006D46B5" w:rsidRPr="00EB4875" w:rsidRDefault="006D46B5" w:rsidP="00DC7315">
            <w:pPr>
              <w:rPr>
                <w:b/>
                <w:bCs/>
                <w:color w:val="FFFFFF"/>
                <w:sz w:val="22"/>
                <w:szCs w:val="22"/>
                <w:lang w:val="en-US"/>
              </w:rPr>
            </w:pPr>
            <w:r w:rsidRPr="00EB4875">
              <w:rPr>
                <w:b/>
                <w:bCs/>
                <w:color w:val="FFFFFF"/>
                <w:sz w:val="22"/>
                <w:szCs w:val="22"/>
                <w:lang w:val="en-US"/>
              </w:rPr>
              <w:t>USOS code</w:t>
            </w:r>
          </w:p>
          <w:p w14:paraId="0490A0B8" w14:textId="77777777" w:rsidR="006D46B5" w:rsidRPr="00EB4875" w:rsidRDefault="006D46B5" w:rsidP="00DC7315">
            <w:pPr>
              <w:rPr>
                <w:b/>
                <w:bCs/>
                <w:color w:val="FFFFFF"/>
                <w:sz w:val="22"/>
                <w:szCs w:val="22"/>
                <w:lang w:val="en-US"/>
              </w:rPr>
            </w:pPr>
          </w:p>
        </w:tc>
      </w:tr>
      <w:tr w:rsidR="006D46B5" w:rsidRPr="00EB4875" w14:paraId="7C468185" w14:textId="77777777" w:rsidTr="00EB4875">
        <w:trPr>
          <w:trHeight w:val="409"/>
        </w:trPr>
        <w:tc>
          <w:tcPr>
            <w:tcW w:w="2552" w:type="dxa"/>
            <w:shd w:val="clear" w:color="auto" w:fill="auto"/>
          </w:tcPr>
          <w:p w14:paraId="30EB7105" w14:textId="77777777" w:rsidR="006D46B5" w:rsidRPr="00EB4875" w:rsidRDefault="006D46B5" w:rsidP="00DC7315">
            <w:pPr>
              <w:rPr>
                <w:bCs/>
                <w:i/>
                <w:sz w:val="22"/>
                <w:szCs w:val="22"/>
                <w:lang w:val="en-US"/>
              </w:rPr>
            </w:pPr>
            <w:r w:rsidRPr="00EB4875">
              <w:rPr>
                <w:b/>
                <w:bCs/>
                <w:sz w:val="22"/>
                <w:szCs w:val="22"/>
                <w:lang w:val="en-US"/>
              </w:rPr>
              <w:t xml:space="preserve">Level </w:t>
            </w:r>
            <w:r w:rsidRPr="00EB4875">
              <w:rPr>
                <w:bCs/>
                <w:i/>
                <w:sz w:val="22"/>
                <w:szCs w:val="22"/>
                <w:lang w:val="en-US"/>
              </w:rPr>
              <w:t>(MA/BA/optional)</w:t>
            </w:r>
          </w:p>
        </w:tc>
        <w:tc>
          <w:tcPr>
            <w:tcW w:w="8364" w:type="dxa"/>
            <w:gridSpan w:val="3"/>
            <w:shd w:val="clear" w:color="auto" w:fill="auto"/>
          </w:tcPr>
          <w:p w14:paraId="535B9A97" w14:textId="77777777" w:rsidR="006D46B5" w:rsidRPr="00EB4875" w:rsidRDefault="006D46B5" w:rsidP="00DC7315">
            <w:pPr>
              <w:jc w:val="center"/>
              <w:rPr>
                <w:sz w:val="22"/>
                <w:szCs w:val="22"/>
              </w:rPr>
            </w:pPr>
            <w:r w:rsidRPr="00EB4875">
              <w:rPr>
                <w:sz w:val="22"/>
                <w:szCs w:val="22"/>
              </w:rPr>
              <w:t>BA</w:t>
            </w:r>
          </w:p>
        </w:tc>
      </w:tr>
      <w:tr w:rsidR="006D46B5" w:rsidRPr="00EC650C" w14:paraId="4C0D8372" w14:textId="77777777" w:rsidTr="00EB4875">
        <w:trPr>
          <w:trHeight w:val="415"/>
        </w:trPr>
        <w:tc>
          <w:tcPr>
            <w:tcW w:w="10916" w:type="dxa"/>
            <w:gridSpan w:val="4"/>
            <w:shd w:val="clear" w:color="auto" w:fill="D9E2F3"/>
          </w:tcPr>
          <w:p w14:paraId="37E3D662" w14:textId="77777777" w:rsidR="006D46B5" w:rsidRPr="00EB4875" w:rsidRDefault="006D46B5" w:rsidP="00DC7315">
            <w:pPr>
              <w:rPr>
                <w:bCs/>
                <w:sz w:val="22"/>
                <w:szCs w:val="22"/>
                <w:lang w:val="en-US"/>
              </w:rPr>
            </w:pPr>
            <w:r w:rsidRPr="00EB4875">
              <w:rPr>
                <w:b/>
                <w:bCs/>
                <w:sz w:val="22"/>
                <w:szCs w:val="22"/>
                <w:lang w:val="en-US"/>
              </w:rPr>
              <w:t xml:space="preserve">Semester </w:t>
            </w:r>
            <w:r w:rsidRPr="00EB4875">
              <w:rPr>
                <w:bCs/>
                <w:sz w:val="22"/>
                <w:szCs w:val="22"/>
                <w:lang w:val="en-US"/>
              </w:rPr>
              <w:t>(winter/summer)</w:t>
            </w:r>
          </w:p>
          <w:p w14:paraId="3AA44C3D" w14:textId="77777777" w:rsidR="006D46B5" w:rsidRPr="00EB4875" w:rsidRDefault="006D46B5" w:rsidP="00DC7315">
            <w:pPr>
              <w:rPr>
                <w:sz w:val="22"/>
                <w:szCs w:val="22"/>
                <w:lang w:val="en-GB"/>
              </w:rPr>
            </w:pPr>
            <w:r w:rsidRPr="00EB4875">
              <w:rPr>
                <w:bCs/>
                <w:sz w:val="22"/>
                <w:szCs w:val="22"/>
                <w:lang w:val="en-US"/>
              </w:rPr>
              <w:t>Semestre de invierno</w:t>
            </w:r>
          </w:p>
        </w:tc>
      </w:tr>
      <w:tr w:rsidR="006D46B5" w:rsidRPr="00EB4875" w14:paraId="0006F092" w14:textId="77777777" w:rsidTr="00EB4875">
        <w:trPr>
          <w:trHeight w:val="406"/>
        </w:trPr>
        <w:tc>
          <w:tcPr>
            <w:tcW w:w="2552" w:type="dxa"/>
            <w:shd w:val="clear" w:color="auto" w:fill="auto"/>
          </w:tcPr>
          <w:p w14:paraId="3D788A99" w14:textId="77777777" w:rsidR="006D46B5" w:rsidRPr="00EB4875" w:rsidRDefault="006D46B5" w:rsidP="00DC7315">
            <w:pPr>
              <w:rPr>
                <w:sz w:val="22"/>
                <w:szCs w:val="22"/>
                <w:lang w:val="en-US"/>
              </w:rPr>
            </w:pPr>
            <w:r w:rsidRPr="00EB4875">
              <w:rPr>
                <w:b/>
                <w:bCs/>
                <w:sz w:val="22"/>
                <w:szCs w:val="22"/>
                <w:lang w:val="en-US"/>
              </w:rPr>
              <w:t>ECTS</w:t>
            </w:r>
          </w:p>
        </w:tc>
        <w:tc>
          <w:tcPr>
            <w:tcW w:w="8364" w:type="dxa"/>
            <w:gridSpan w:val="3"/>
            <w:shd w:val="clear" w:color="auto" w:fill="auto"/>
          </w:tcPr>
          <w:p w14:paraId="5469F5C9" w14:textId="77777777" w:rsidR="006D46B5" w:rsidRPr="00EB4875" w:rsidRDefault="006D46B5" w:rsidP="00DC7315">
            <w:pPr>
              <w:rPr>
                <w:sz w:val="22"/>
                <w:szCs w:val="22"/>
              </w:rPr>
            </w:pPr>
            <w:r w:rsidRPr="00EB4875">
              <w:rPr>
                <w:sz w:val="22"/>
                <w:szCs w:val="22"/>
              </w:rPr>
              <w:t>6</w:t>
            </w:r>
          </w:p>
        </w:tc>
      </w:tr>
      <w:tr w:rsidR="006D46B5" w:rsidRPr="00EB4875" w14:paraId="70E13163" w14:textId="77777777" w:rsidTr="00EB4875">
        <w:trPr>
          <w:trHeight w:val="426"/>
        </w:trPr>
        <w:tc>
          <w:tcPr>
            <w:tcW w:w="2552" w:type="dxa"/>
            <w:shd w:val="clear" w:color="auto" w:fill="D9E2F3"/>
          </w:tcPr>
          <w:p w14:paraId="2547CEA2" w14:textId="77777777" w:rsidR="006D46B5" w:rsidRPr="00EB4875" w:rsidRDefault="006D46B5" w:rsidP="00DC7315">
            <w:pPr>
              <w:rPr>
                <w:sz w:val="22"/>
                <w:szCs w:val="22"/>
                <w:lang w:val="en-US"/>
              </w:rPr>
            </w:pPr>
            <w:r w:rsidRPr="00EB4875">
              <w:rPr>
                <w:b/>
                <w:bCs/>
                <w:sz w:val="22"/>
                <w:szCs w:val="22"/>
                <w:lang w:val="en-US"/>
              </w:rPr>
              <w:t>Language of instruction</w:t>
            </w:r>
          </w:p>
        </w:tc>
        <w:tc>
          <w:tcPr>
            <w:tcW w:w="8364" w:type="dxa"/>
            <w:gridSpan w:val="3"/>
            <w:shd w:val="clear" w:color="auto" w:fill="D9E2F3"/>
          </w:tcPr>
          <w:p w14:paraId="4ECEDC2B" w14:textId="77777777" w:rsidR="006D46B5" w:rsidRPr="00EB4875" w:rsidRDefault="006D46B5" w:rsidP="00DC7315">
            <w:pPr>
              <w:rPr>
                <w:sz w:val="22"/>
                <w:szCs w:val="22"/>
              </w:rPr>
            </w:pPr>
            <w:r w:rsidRPr="00EB4875">
              <w:rPr>
                <w:sz w:val="22"/>
                <w:szCs w:val="22"/>
              </w:rPr>
              <w:t>español</w:t>
            </w:r>
          </w:p>
        </w:tc>
      </w:tr>
      <w:tr w:rsidR="006D46B5" w:rsidRPr="00EB4875" w14:paraId="3107005A" w14:textId="77777777" w:rsidTr="00EB4875">
        <w:trPr>
          <w:trHeight w:val="426"/>
        </w:trPr>
        <w:tc>
          <w:tcPr>
            <w:tcW w:w="4962" w:type="dxa"/>
            <w:gridSpan w:val="2"/>
            <w:shd w:val="clear" w:color="auto" w:fill="FFFFFF"/>
          </w:tcPr>
          <w:p w14:paraId="0A30A605" w14:textId="77777777" w:rsidR="006D46B5" w:rsidRPr="00EB4875" w:rsidRDefault="006D46B5" w:rsidP="00DC7315">
            <w:pPr>
              <w:rPr>
                <w:sz w:val="22"/>
                <w:szCs w:val="22"/>
                <w:lang w:val="en-US"/>
              </w:rPr>
            </w:pPr>
            <w:r w:rsidRPr="00EB4875">
              <w:rPr>
                <w:b/>
                <w:bCs/>
                <w:sz w:val="22"/>
                <w:szCs w:val="22"/>
                <w:lang w:val="en-US"/>
              </w:rPr>
              <w:t>Form</w:t>
            </w:r>
            <w:r w:rsidRPr="00EB4875">
              <w:rPr>
                <w:sz w:val="22"/>
                <w:szCs w:val="22"/>
                <w:lang w:val="en-US"/>
              </w:rPr>
              <w:t xml:space="preserve"> (</w:t>
            </w:r>
            <w:r w:rsidRPr="00EB4875">
              <w:rPr>
                <w:i/>
                <w:sz w:val="22"/>
                <w:szCs w:val="22"/>
                <w:lang w:val="en-US"/>
              </w:rPr>
              <w:t>Lecture, Tutorial, discussion class, Laboratory, or other)</w:t>
            </w:r>
          </w:p>
        </w:tc>
        <w:tc>
          <w:tcPr>
            <w:tcW w:w="5954" w:type="dxa"/>
            <w:gridSpan w:val="2"/>
            <w:shd w:val="clear" w:color="auto" w:fill="FFFFFF"/>
          </w:tcPr>
          <w:p w14:paraId="075DB575" w14:textId="77777777" w:rsidR="006D46B5" w:rsidRPr="00EB4875" w:rsidRDefault="006D46B5" w:rsidP="00DC7315">
            <w:pPr>
              <w:jc w:val="center"/>
              <w:rPr>
                <w:sz w:val="22"/>
                <w:szCs w:val="22"/>
                <w:lang w:val="en-US"/>
              </w:rPr>
            </w:pPr>
            <w:r w:rsidRPr="00EB4875">
              <w:rPr>
                <w:sz w:val="22"/>
                <w:szCs w:val="22"/>
                <w:lang w:val="en-US"/>
              </w:rPr>
              <w:t>Lecture - Clases magistrales</w:t>
            </w:r>
          </w:p>
        </w:tc>
      </w:tr>
      <w:tr w:rsidR="006D46B5" w:rsidRPr="00EB4875" w14:paraId="1C3F5DC8" w14:textId="77777777" w:rsidTr="00EB4875">
        <w:trPr>
          <w:trHeight w:val="400"/>
        </w:trPr>
        <w:tc>
          <w:tcPr>
            <w:tcW w:w="2552" w:type="dxa"/>
            <w:shd w:val="clear" w:color="auto" w:fill="D9E2F3"/>
          </w:tcPr>
          <w:p w14:paraId="74A55508" w14:textId="77777777" w:rsidR="006D46B5" w:rsidRPr="00EB4875" w:rsidRDefault="006D46B5" w:rsidP="00DC7315">
            <w:pPr>
              <w:rPr>
                <w:sz w:val="22"/>
                <w:szCs w:val="22"/>
                <w:lang w:val="en-US"/>
              </w:rPr>
            </w:pPr>
            <w:r w:rsidRPr="00EB4875">
              <w:rPr>
                <w:b/>
                <w:bCs/>
                <w:sz w:val="22"/>
                <w:szCs w:val="22"/>
                <w:lang w:val="en-US"/>
              </w:rPr>
              <w:t>No. of hours</w:t>
            </w:r>
          </w:p>
        </w:tc>
        <w:tc>
          <w:tcPr>
            <w:tcW w:w="8364" w:type="dxa"/>
            <w:gridSpan w:val="3"/>
            <w:shd w:val="clear" w:color="auto" w:fill="D9E2F3"/>
          </w:tcPr>
          <w:p w14:paraId="05BC1A08" w14:textId="77777777" w:rsidR="006D46B5" w:rsidRPr="00EB4875" w:rsidRDefault="006D46B5" w:rsidP="00DC7315">
            <w:pPr>
              <w:rPr>
                <w:sz w:val="22"/>
                <w:szCs w:val="22"/>
              </w:rPr>
            </w:pPr>
            <w:r w:rsidRPr="00EB4875">
              <w:rPr>
                <w:sz w:val="22"/>
                <w:szCs w:val="22"/>
              </w:rPr>
              <w:t>28</w:t>
            </w:r>
          </w:p>
        </w:tc>
      </w:tr>
      <w:tr w:rsidR="006D46B5" w:rsidRPr="00EC650C" w14:paraId="3EB3141D" w14:textId="77777777" w:rsidTr="00EB4875">
        <w:trPr>
          <w:trHeight w:val="824"/>
        </w:trPr>
        <w:tc>
          <w:tcPr>
            <w:tcW w:w="10916" w:type="dxa"/>
            <w:gridSpan w:val="4"/>
            <w:shd w:val="clear" w:color="auto" w:fill="FFFFFF"/>
          </w:tcPr>
          <w:p w14:paraId="45FD6FF6" w14:textId="77777777" w:rsidR="006D46B5" w:rsidRPr="00EB4875" w:rsidRDefault="006D46B5" w:rsidP="00DC7315">
            <w:pPr>
              <w:rPr>
                <w:b/>
                <w:bCs/>
                <w:color w:val="FF0000"/>
                <w:sz w:val="22"/>
                <w:szCs w:val="22"/>
                <w:lang w:val="es-ES"/>
              </w:rPr>
            </w:pPr>
            <w:r w:rsidRPr="00EB4875">
              <w:rPr>
                <w:b/>
                <w:bCs/>
                <w:sz w:val="22"/>
                <w:szCs w:val="22"/>
                <w:lang w:val="es-ES"/>
              </w:rPr>
              <w:t xml:space="preserve">Course content </w:t>
            </w:r>
            <w:r w:rsidRPr="00EB4875">
              <w:rPr>
                <w:b/>
                <w:bCs/>
                <w:color w:val="FF0000"/>
                <w:sz w:val="22"/>
                <w:szCs w:val="22"/>
                <w:lang w:val="es-ES"/>
              </w:rPr>
              <w:t>(max. 1000 characters)</w:t>
            </w:r>
          </w:p>
          <w:p w14:paraId="26BD13F3" w14:textId="77777777" w:rsidR="006D46B5" w:rsidRPr="00EB4875" w:rsidRDefault="006D46B5" w:rsidP="00DC7315">
            <w:pPr>
              <w:rPr>
                <w:b/>
                <w:bCs/>
                <w:sz w:val="22"/>
                <w:szCs w:val="22"/>
                <w:lang w:val="es-ES"/>
              </w:rPr>
            </w:pPr>
            <w:r w:rsidRPr="00EB4875">
              <w:rPr>
                <w:rStyle w:val="q4iawc"/>
                <w:sz w:val="22"/>
                <w:szCs w:val="22"/>
                <w:lang w:val="es-ES"/>
              </w:rPr>
              <w:t>El curso se concentra en las principales etapas de desarrollo de la literatura hispanoamericana, desde la época de la conquista europea hasta los primeros años del siglo XX.</w:t>
            </w:r>
            <w:r w:rsidRPr="00EB4875">
              <w:rPr>
                <w:rStyle w:val="viiyi"/>
                <w:sz w:val="22"/>
                <w:szCs w:val="22"/>
                <w:lang w:val="es-ES"/>
              </w:rPr>
              <w:t xml:space="preserve"> </w:t>
            </w:r>
            <w:r w:rsidRPr="00EB4875">
              <w:rPr>
                <w:rStyle w:val="q4iawc"/>
                <w:sz w:val="22"/>
                <w:szCs w:val="22"/>
                <w:lang w:val="es-ES"/>
              </w:rPr>
              <w:t>El curso brinda un contacto crítico los textos básicos de la literatura hispanoamericana, así como su relación con las corrientes europeas y movimientos sociopolíticos de cada época. Temas centrales. 1. Era del descubrimiento y conquista. 2. Período barroco-colonial e independentista. 3. Romanticismo y nacionalismo literario. 4. Modernismo (finales del s. XIX, comienzos del s. XX).</w:t>
            </w:r>
          </w:p>
        </w:tc>
      </w:tr>
      <w:tr w:rsidR="006D46B5" w:rsidRPr="00EB4875" w14:paraId="06925517" w14:textId="77777777" w:rsidTr="00EB4875">
        <w:trPr>
          <w:trHeight w:val="583"/>
        </w:trPr>
        <w:tc>
          <w:tcPr>
            <w:tcW w:w="2552" w:type="dxa"/>
            <w:shd w:val="clear" w:color="auto" w:fill="D9E2F3"/>
          </w:tcPr>
          <w:p w14:paraId="77177745" w14:textId="77777777" w:rsidR="006D46B5" w:rsidRPr="00EB4875" w:rsidRDefault="006D46B5" w:rsidP="00DC7315">
            <w:pPr>
              <w:rPr>
                <w:b/>
                <w:sz w:val="22"/>
                <w:szCs w:val="22"/>
                <w:lang w:val="en-US" w:eastAsia="pl-PL"/>
              </w:rPr>
            </w:pPr>
            <w:r w:rsidRPr="00EB4875">
              <w:rPr>
                <w:b/>
                <w:sz w:val="22"/>
                <w:szCs w:val="22"/>
              </w:rPr>
              <w:t>ISCED code</w:t>
            </w:r>
          </w:p>
        </w:tc>
        <w:tc>
          <w:tcPr>
            <w:tcW w:w="8364" w:type="dxa"/>
            <w:gridSpan w:val="3"/>
            <w:shd w:val="clear" w:color="auto" w:fill="D9E2F3"/>
          </w:tcPr>
          <w:p w14:paraId="5A4790FE" w14:textId="77777777" w:rsidR="006D46B5" w:rsidRPr="00EB4875" w:rsidRDefault="006D46B5" w:rsidP="00DC7315">
            <w:pPr>
              <w:pStyle w:val="Default"/>
              <w:spacing w:line="360" w:lineRule="auto"/>
              <w:jc w:val="both"/>
              <w:rPr>
                <w:sz w:val="22"/>
                <w:szCs w:val="22"/>
                <w:lang w:val="en-US"/>
              </w:rPr>
            </w:pPr>
            <w:r w:rsidRPr="00EB4875">
              <w:rPr>
                <w:sz w:val="22"/>
                <w:szCs w:val="22"/>
                <w:lang w:val="en-US"/>
              </w:rPr>
              <w:t>0231</w:t>
            </w:r>
          </w:p>
        </w:tc>
      </w:tr>
      <w:tr w:rsidR="006D46B5" w:rsidRPr="00C0554C" w14:paraId="01ED242D" w14:textId="77777777" w:rsidTr="00EB4875">
        <w:trPr>
          <w:trHeight w:val="549"/>
        </w:trPr>
        <w:tc>
          <w:tcPr>
            <w:tcW w:w="2552" w:type="dxa"/>
            <w:shd w:val="clear" w:color="auto" w:fill="FFFFFF"/>
          </w:tcPr>
          <w:p w14:paraId="36D70DA7" w14:textId="77777777" w:rsidR="006D46B5" w:rsidRPr="00EB4875" w:rsidRDefault="006D46B5" w:rsidP="00DC7315">
            <w:pPr>
              <w:rPr>
                <w:sz w:val="22"/>
                <w:szCs w:val="22"/>
                <w:lang w:val="en-US"/>
              </w:rPr>
            </w:pPr>
            <w:r w:rsidRPr="00EB4875">
              <w:rPr>
                <w:b/>
                <w:sz w:val="22"/>
                <w:szCs w:val="22"/>
              </w:rPr>
              <w:t>Assessment scheme</w:t>
            </w:r>
          </w:p>
        </w:tc>
        <w:tc>
          <w:tcPr>
            <w:tcW w:w="8364" w:type="dxa"/>
            <w:gridSpan w:val="3"/>
            <w:shd w:val="clear" w:color="auto" w:fill="FFFFFF"/>
          </w:tcPr>
          <w:p w14:paraId="73337F47" w14:textId="77777777" w:rsidR="006D46B5" w:rsidRPr="00EB4875" w:rsidRDefault="006D46B5" w:rsidP="00DC7315">
            <w:pPr>
              <w:rPr>
                <w:sz w:val="22"/>
                <w:szCs w:val="22"/>
                <w:lang w:val="es-ES"/>
              </w:rPr>
            </w:pPr>
          </w:p>
          <w:p w14:paraId="19A6CF2A" w14:textId="77777777" w:rsidR="006D46B5" w:rsidRPr="00EB4875" w:rsidRDefault="006D46B5" w:rsidP="00DC7315">
            <w:pPr>
              <w:rPr>
                <w:sz w:val="22"/>
                <w:szCs w:val="22"/>
                <w:lang w:val="es-ES"/>
              </w:rPr>
            </w:pPr>
            <w:r w:rsidRPr="00EB4875">
              <w:rPr>
                <w:sz w:val="22"/>
                <w:szCs w:val="22"/>
                <w:lang w:val="es-ES"/>
              </w:rPr>
              <w:t>Participación individual. Trabajo en equipos.</w:t>
            </w:r>
          </w:p>
          <w:p w14:paraId="2F664837" w14:textId="77777777" w:rsidR="006D46B5" w:rsidRPr="00EB4875" w:rsidRDefault="006D46B5" w:rsidP="00DC7315">
            <w:pPr>
              <w:rPr>
                <w:sz w:val="22"/>
                <w:szCs w:val="22"/>
                <w:lang w:val="es-ES"/>
              </w:rPr>
            </w:pPr>
          </w:p>
        </w:tc>
      </w:tr>
      <w:tr w:rsidR="006D46B5" w:rsidRPr="00EB4875" w14:paraId="6AC206E0" w14:textId="77777777" w:rsidTr="00EB4875">
        <w:trPr>
          <w:trHeight w:val="560"/>
        </w:trPr>
        <w:tc>
          <w:tcPr>
            <w:tcW w:w="2552" w:type="dxa"/>
            <w:shd w:val="clear" w:color="auto" w:fill="D9E2F3"/>
          </w:tcPr>
          <w:p w14:paraId="01917CB0" w14:textId="77777777" w:rsidR="006D46B5" w:rsidRPr="00EB4875" w:rsidRDefault="006D46B5" w:rsidP="00DC7315">
            <w:pPr>
              <w:rPr>
                <w:sz w:val="22"/>
                <w:szCs w:val="22"/>
                <w:lang w:val="en-US"/>
              </w:rPr>
            </w:pPr>
            <w:r w:rsidRPr="00EB4875">
              <w:rPr>
                <w:b/>
                <w:bCs/>
                <w:sz w:val="22"/>
                <w:szCs w:val="22"/>
                <w:lang w:val="en-US"/>
              </w:rPr>
              <w:t>Lecturer</w:t>
            </w:r>
          </w:p>
        </w:tc>
        <w:tc>
          <w:tcPr>
            <w:tcW w:w="8364" w:type="dxa"/>
            <w:gridSpan w:val="3"/>
            <w:shd w:val="clear" w:color="auto" w:fill="D9E2F3"/>
          </w:tcPr>
          <w:p w14:paraId="4569111B" w14:textId="77777777" w:rsidR="006D46B5" w:rsidRPr="00EB4875" w:rsidRDefault="006D46B5" w:rsidP="00DC7315">
            <w:pPr>
              <w:rPr>
                <w:sz w:val="22"/>
                <w:szCs w:val="22"/>
                <w:lang w:val="en-US"/>
              </w:rPr>
            </w:pPr>
            <w:r w:rsidRPr="00EB4875">
              <w:rPr>
                <w:sz w:val="22"/>
                <w:szCs w:val="22"/>
                <w:lang w:val="en-US"/>
              </w:rPr>
              <w:t>Amán Rosales Rodríguez</w:t>
            </w:r>
          </w:p>
        </w:tc>
      </w:tr>
      <w:tr w:rsidR="006D46B5" w:rsidRPr="00EC650C" w14:paraId="4696D6DF" w14:textId="77777777" w:rsidTr="00EB4875">
        <w:trPr>
          <w:trHeight w:val="392"/>
        </w:trPr>
        <w:tc>
          <w:tcPr>
            <w:tcW w:w="2552" w:type="dxa"/>
            <w:shd w:val="clear" w:color="auto" w:fill="FFFFFF"/>
          </w:tcPr>
          <w:p w14:paraId="308EB6D0" w14:textId="77777777" w:rsidR="006D46B5" w:rsidRPr="00EB4875" w:rsidRDefault="006D46B5" w:rsidP="00DC7315">
            <w:pPr>
              <w:rPr>
                <w:sz w:val="22"/>
                <w:szCs w:val="22"/>
                <w:lang w:val="en-US"/>
              </w:rPr>
            </w:pPr>
            <w:r w:rsidRPr="00EB4875">
              <w:rPr>
                <w:b/>
                <w:bCs/>
                <w:sz w:val="22"/>
                <w:szCs w:val="22"/>
                <w:lang w:val="en-US"/>
              </w:rPr>
              <w:t>Contact</w:t>
            </w:r>
          </w:p>
        </w:tc>
        <w:tc>
          <w:tcPr>
            <w:tcW w:w="8364" w:type="dxa"/>
            <w:gridSpan w:val="3"/>
            <w:shd w:val="clear" w:color="auto" w:fill="FFFFFF"/>
          </w:tcPr>
          <w:p w14:paraId="6E081191" w14:textId="77777777" w:rsidR="006D46B5" w:rsidRPr="00EB4875" w:rsidRDefault="00FF28B9" w:rsidP="00DC7315">
            <w:pPr>
              <w:rPr>
                <w:sz w:val="22"/>
                <w:szCs w:val="22"/>
                <w:lang w:val="en-US"/>
              </w:rPr>
            </w:pPr>
            <w:hyperlink r:id="rId86" w:history="1">
              <w:r w:rsidR="006D46B5" w:rsidRPr="00EB4875">
                <w:rPr>
                  <w:rStyle w:val="Hipercze"/>
                  <w:sz w:val="22"/>
                  <w:szCs w:val="22"/>
                  <w:lang w:val="fr-FR"/>
                </w:rPr>
                <w:t>aman.rosalesrodriguez@filologia.uni.lodz.pl</w:t>
              </w:r>
            </w:hyperlink>
          </w:p>
        </w:tc>
      </w:tr>
      <w:tr w:rsidR="006D46B5" w:rsidRPr="00EB4875" w14:paraId="20794C52" w14:textId="77777777" w:rsidTr="00EB4875">
        <w:trPr>
          <w:trHeight w:val="805"/>
        </w:trPr>
        <w:tc>
          <w:tcPr>
            <w:tcW w:w="2552" w:type="dxa"/>
            <w:shd w:val="clear" w:color="auto" w:fill="D9E2F3"/>
          </w:tcPr>
          <w:p w14:paraId="23BDF1C5" w14:textId="77777777" w:rsidR="006D46B5" w:rsidRPr="00EB4875" w:rsidRDefault="006D46B5" w:rsidP="00DC7315">
            <w:pPr>
              <w:rPr>
                <w:sz w:val="22"/>
                <w:szCs w:val="22"/>
                <w:lang w:val="en-GB"/>
              </w:rPr>
            </w:pPr>
            <w:r w:rsidRPr="00EB4875">
              <w:rPr>
                <w:b/>
                <w:bCs/>
                <w:sz w:val="22"/>
                <w:szCs w:val="22"/>
                <w:lang w:val="en-US"/>
              </w:rPr>
              <w:t>Literature</w:t>
            </w:r>
          </w:p>
        </w:tc>
        <w:tc>
          <w:tcPr>
            <w:tcW w:w="8364" w:type="dxa"/>
            <w:gridSpan w:val="3"/>
            <w:shd w:val="clear" w:color="auto" w:fill="D9E2F3"/>
          </w:tcPr>
          <w:p w14:paraId="48F0D45A" w14:textId="77777777" w:rsidR="006D46B5" w:rsidRPr="00EB4875" w:rsidRDefault="006D46B5" w:rsidP="00DC7315">
            <w:pPr>
              <w:pStyle w:val="NormalnyWeb"/>
              <w:spacing w:before="0" w:beforeAutospacing="0" w:after="90" w:afterAutospacing="0"/>
              <w:rPr>
                <w:sz w:val="22"/>
                <w:szCs w:val="22"/>
                <w:lang w:val="es-ES"/>
              </w:rPr>
            </w:pPr>
            <w:r w:rsidRPr="00EB4875">
              <w:rPr>
                <w:sz w:val="22"/>
                <w:szCs w:val="22"/>
                <w:lang w:val="es-ES"/>
              </w:rPr>
              <w:t>Los textos primarios se proporcionarán a los estudiantes al comienzo del curso.</w:t>
            </w:r>
          </w:p>
          <w:p w14:paraId="5A0F6CF7" w14:textId="77777777" w:rsidR="006D46B5" w:rsidRPr="00EB4875" w:rsidRDefault="006D46B5" w:rsidP="00DC7315">
            <w:pPr>
              <w:pStyle w:val="NormalnyWeb"/>
              <w:spacing w:before="0" w:beforeAutospacing="0" w:after="90" w:afterAutospacing="0"/>
              <w:rPr>
                <w:sz w:val="22"/>
                <w:szCs w:val="22"/>
                <w:lang w:val="es-ES"/>
              </w:rPr>
            </w:pPr>
            <w:r w:rsidRPr="00EB4875">
              <w:rPr>
                <w:sz w:val="22"/>
                <w:szCs w:val="22"/>
                <w:lang w:val="es-ES"/>
              </w:rPr>
              <w:t>Bibliografía secundaria</w:t>
            </w:r>
          </w:p>
          <w:p w14:paraId="1CD42BA1" w14:textId="77777777" w:rsidR="006D46B5" w:rsidRPr="00EB4875" w:rsidRDefault="006D46B5" w:rsidP="00DC7315">
            <w:pPr>
              <w:pStyle w:val="NormalnyWeb"/>
              <w:spacing w:before="0" w:beforeAutospacing="0" w:after="90" w:afterAutospacing="0"/>
              <w:rPr>
                <w:sz w:val="22"/>
                <w:szCs w:val="22"/>
                <w:lang w:val="es-ES" w:eastAsia="es-ES"/>
              </w:rPr>
            </w:pPr>
            <w:r w:rsidRPr="00EB4875">
              <w:rPr>
                <w:sz w:val="22"/>
                <w:szCs w:val="22"/>
                <w:lang w:val="es-ES"/>
              </w:rPr>
              <w:t xml:space="preserve">Adams, Nicholson B., et al. Hispanoamérica en su literatura, Norton, New York, 1993, 2nd. Ed. </w:t>
            </w:r>
          </w:p>
          <w:p w14:paraId="129A888C" w14:textId="77777777" w:rsidR="006D46B5" w:rsidRPr="00EB4875" w:rsidRDefault="006D46B5" w:rsidP="00DC7315">
            <w:pPr>
              <w:pStyle w:val="NormalnyWeb"/>
              <w:spacing w:before="0" w:beforeAutospacing="0" w:after="90" w:afterAutospacing="0"/>
              <w:rPr>
                <w:sz w:val="22"/>
                <w:szCs w:val="22"/>
                <w:lang w:val="es-ES"/>
              </w:rPr>
            </w:pPr>
            <w:r w:rsidRPr="00EB4875">
              <w:rPr>
                <w:sz w:val="22"/>
                <w:szCs w:val="22"/>
                <w:lang w:val="es-ES"/>
              </w:rPr>
              <w:t>Bellini Giuseppe, Nueva historia de la literatura hispanoamericana, Madrid, Castalia, 1997.</w:t>
            </w:r>
          </w:p>
          <w:p w14:paraId="4D751A28" w14:textId="77777777" w:rsidR="006D46B5" w:rsidRPr="00EB4875" w:rsidRDefault="006D46B5" w:rsidP="00DC7315">
            <w:pPr>
              <w:pStyle w:val="NormalnyWeb"/>
              <w:spacing w:before="0" w:beforeAutospacing="0" w:after="90" w:afterAutospacing="0"/>
              <w:rPr>
                <w:sz w:val="22"/>
                <w:szCs w:val="22"/>
              </w:rPr>
            </w:pPr>
            <w:r w:rsidRPr="00EB4875">
              <w:rPr>
                <w:sz w:val="22"/>
                <w:szCs w:val="22"/>
              </w:rPr>
              <w:t>Łukaszyk Ewa, Pluta Nina, Historia literatur iberoamerykańskich, Ossolineum, Wrocław, 2010.</w:t>
            </w:r>
          </w:p>
        </w:tc>
      </w:tr>
      <w:tr w:rsidR="006D46B5" w:rsidRPr="00EB4875" w14:paraId="50B30CBA" w14:textId="77777777" w:rsidTr="00EB4875">
        <w:trPr>
          <w:trHeight w:val="805"/>
        </w:trPr>
        <w:tc>
          <w:tcPr>
            <w:tcW w:w="2552" w:type="dxa"/>
            <w:shd w:val="clear" w:color="auto" w:fill="FFFFFF"/>
          </w:tcPr>
          <w:p w14:paraId="6871ACD2" w14:textId="77777777" w:rsidR="006D46B5" w:rsidRPr="00EB4875" w:rsidRDefault="006D46B5" w:rsidP="00DC7315">
            <w:pPr>
              <w:rPr>
                <w:sz w:val="22"/>
                <w:szCs w:val="22"/>
                <w:lang w:val="en-US"/>
              </w:rPr>
            </w:pPr>
            <w:r w:rsidRPr="00EB4875">
              <w:rPr>
                <w:b/>
                <w:bCs/>
                <w:sz w:val="22"/>
                <w:szCs w:val="22"/>
                <w:lang w:val="en-US"/>
              </w:rPr>
              <w:t>Field of study/ programme</w:t>
            </w:r>
          </w:p>
        </w:tc>
        <w:tc>
          <w:tcPr>
            <w:tcW w:w="8364" w:type="dxa"/>
            <w:gridSpan w:val="3"/>
            <w:shd w:val="clear" w:color="auto" w:fill="FFFFFF"/>
          </w:tcPr>
          <w:p w14:paraId="6BFFD59E" w14:textId="77777777" w:rsidR="006D46B5" w:rsidRPr="00EB4875" w:rsidRDefault="006D46B5" w:rsidP="00DC7315">
            <w:pPr>
              <w:rPr>
                <w:sz w:val="22"/>
                <w:szCs w:val="22"/>
                <w:lang w:val="en-US"/>
              </w:rPr>
            </w:pPr>
            <w:r w:rsidRPr="00EB4875">
              <w:rPr>
                <w:sz w:val="22"/>
                <w:szCs w:val="22"/>
                <w:lang w:val="en-US"/>
              </w:rPr>
              <w:t>Filología española</w:t>
            </w:r>
          </w:p>
        </w:tc>
      </w:tr>
      <w:tr w:rsidR="00D24BB6" w:rsidRPr="00EB4875" w14:paraId="31764C75" w14:textId="77777777" w:rsidTr="00EB4875">
        <w:trPr>
          <w:trHeight w:val="805"/>
        </w:trPr>
        <w:tc>
          <w:tcPr>
            <w:tcW w:w="2552" w:type="dxa"/>
            <w:shd w:val="clear" w:color="auto" w:fill="FFFFFF"/>
          </w:tcPr>
          <w:p w14:paraId="1A7A8660" w14:textId="5B9B129D" w:rsidR="00D24BB6" w:rsidRPr="00EB4875" w:rsidRDefault="00D24BB6" w:rsidP="00DC7315">
            <w:pPr>
              <w:rPr>
                <w:b/>
                <w:bCs/>
                <w:sz w:val="22"/>
                <w:szCs w:val="22"/>
                <w:lang w:val="en-US"/>
              </w:rPr>
            </w:pPr>
            <w:r>
              <w:rPr>
                <w:b/>
                <w:bCs/>
                <w:sz w:val="22"/>
                <w:szCs w:val="22"/>
                <w:lang w:val="en-US"/>
              </w:rPr>
              <w:t>Timetable:</w:t>
            </w:r>
          </w:p>
        </w:tc>
        <w:tc>
          <w:tcPr>
            <w:tcW w:w="8364" w:type="dxa"/>
            <w:gridSpan w:val="3"/>
            <w:shd w:val="clear" w:color="auto" w:fill="FFFFFF"/>
          </w:tcPr>
          <w:p w14:paraId="6981BE81" w14:textId="2C9EDEC3" w:rsidR="00D24BB6" w:rsidRPr="00EB4875" w:rsidRDefault="00D24BB6" w:rsidP="00DC7315">
            <w:pPr>
              <w:rPr>
                <w:sz w:val="22"/>
                <w:szCs w:val="22"/>
                <w:lang w:val="en-US"/>
              </w:rPr>
            </w:pPr>
            <w:r>
              <w:rPr>
                <w:sz w:val="22"/>
                <w:szCs w:val="22"/>
                <w:lang w:val="en-US"/>
              </w:rPr>
              <w:t>Wednesday, 13.30-15, room 2.31</w:t>
            </w:r>
          </w:p>
        </w:tc>
      </w:tr>
    </w:tbl>
    <w:p w14:paraId="7FFC1EFF" w14:textId="77777777" w:rsidR="006D46B5" w:rsidRDefault="006D46B5" w:rsidP="006D46B5">
      <w:pPr>
        <w:rPr>
          <w:lang w:val="en-US"/>
        </w:rPr>
      </w:pPr>
    </w:p>
    <w:p w14:paraId="5A71012A" w14:textId="354B1777" w:rsidR="007B111D" w:rsidRDefault="007B111D">
      <w:pPr>
        <w:spacing w:after="200" w:line="276" w:lineRule="auto"/>
        <w:rPr>
          <w:lang w:val="en-US"/>
        </w:rPr>
      </w:pPr>
      <w:r>
        <w:rPr>
          <w:lang w:val="en-US"/>
        </w:rPr>
        <w:br w:type="page"/>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402"/>
      </w:tblGrid>
      <w:tr w:rsidR="006D46B5" w:rsidRPr="006249A1" w14:paraId="0CD9440A" w14:textId="77777777" w:rsidTr="007B111D">
        <w:trPr>
          <w:trHeight w:val="408"/>
        </w:trPr>
        <w:tc>
          <w:tcPr>
            <w:tcW w:w="2552" w:type="dxa"/>
            <w:tcBorders>
              <w:right w:val="nil"/>
            </w:tcBorders>
            <w:shd w:val="clear" w:color="auto" w:fill="4F81BD"/>
          </w:tcPr>
          <w:p w14:paraId="18B38BC3" w14:textId="77777777" w:rsidR="006D46B5" w:rsidRPr="006249A1" w:rsidRDefault="006D46B5" w:rsidP="00DC7315">
            <w:pPr>
              <w:rPr>
                <w:b/>
                <w:sz w:val="22"/>
                <w:szCs w:val="22"/>
                <w:lang w:val="en-GB"/>
              </w:rPr>
            </w:pPr>
            <w:r w:rsidRPr="006249A1">
              <w:rPr>
                <w:b/>
                <w:bCs/>
                <w:color w:val="FFFFFF"/>
                <w:sz w:val="22"/>
                <w:szCs w:val="22"/>
                <w:lang w:val="en-GB"/>
              </w:rPr>
              <w:lastRenderedPageBreak/>
              <w:t>Course title</w:t>
            </w:r>
          </w:p>
        </w:tc>
        <w:tc>
          <w:tcPr>
            <w:tcW w:w="4962" w:type="dxa"/>
            <w:gridSpan w:val="2"/>
            <w:tcBorders>
              <w:left w:val="nil"/>
            </w:tcBorders>
            <w:shd w:val="clear" w:color="auto" w:fill="4F81BD"/>
          </w:tcPr>
          <w:p w14:paraId="3B056B9E" w14:textId="77777777" w:rsidR="006D46B5" w:rsidRPr="006249A1" w:rsidRDefault="006D46B5" w:rsidP="00DC7315">
            <w:pPr>
              <w:rPr>
                <w:b/>
                <w:color w:val="FFFFFF"/>
                <w:sz w:val="22"/>
                <w:szCs w:val="22"/>
                <w:lang w:val="es-ES"/>
              </w:rPr>
            </w:pPr>
            <w:r w:rsidRPr="006249A1">
              <w:rPr>
                <w:b/>
                <w:color w:val="FFFFFF"/>
                <w:sz w:val="22"/>
                <w:szCs w:val="22"/>
                <w:lang w:val="en-US"/>
              </w:rPr>
              <w:t>Español de América</w:t>
            </w:r>
          </w:p>
        </w:tc>
        <w:tc>
          <w:tcPr>
            <w:tcW w:w="3402" w:type="dxa"/>
            <w:shd w:val="clear" w:color="auto" w:fill="4F81BD"/>
          </w:tcPr>
          <w:p w14:paraId="59FE5394" w14:textId="77777777" w:rsidR="006D46B5" w:rsidRPr="006249A1" w:rsidRDefault="006D46B5" w:rsidP="00DC7315">
            <w:pPr>
              <w:rPr>
                <w:color w:val="FFFFFF"/>
                <w:sz w:val="22"/>
                <w:szCs w:val="22"/>
                <w:lang w:val="en-US"/>
              </w:rPr>
            </w:pPr>
            <w:r w:rsidRPr="006249A1">
              <w:rPr>
                <w:b/>
                <w:bCs/>
                <w:color w:val="FFFFFF"/>
                <w:sz w:val="22"/>
                <w:szCs w:val="22"/>
                <w:lang w:val="en-US"/>
              </w:rPr>
              <w:t xml:space="preserve">USOS code: </w:t>
            </w:r>
          </w:p>
        </w:tc>
      </w:tr>
      <w:tr w:rsidR="006D46B5" w:rsidRPr="006249A1" w14:paraId="1FD6D69F" w14:textId="77777777" w:rsidTr="006249A1">
        <w:trPr>
          <w:trHeight w:val="409"/>
        </w:trPr>
        <w:tc>
          <w:tcPr>
            <w:tcW w:w="2552" w:type="dxa"/>
            <w:shd w:val="clear" w:color="auto" w:fill="auto"/>
          </w:tcPr>
          <w:p w14:paraId="0613DCFF" w14:textId="77777777" w:rsidR="006D46B5" w:rsidRPr="006249A1" w:rsidRDefault="006D46B5" w:rsidP="00DC7315">
            <w:pPr>
              <w:rPr>
                <w:bCs/>
                <w:i/>
                <w:sz w:val="22"/>
                <w:szCs w:val="22"/>
                <w:lang w:val="en-US"/>
              </w:rPr>
            </w:pPr>
            <w:r w:rsidRPr="006249A1">
              <w:rPr>
                <w:b/>
                <w:bCs/>
                <w:sz w:val="22"/>
                <w:szCs w:val="22"/>
                <w:lang w:val="en-US"/>
              </w:rPr>
              <w:t xml:space="preserve">Level </w:t>
            </w:r>
            <w:r w:rsidRPr="006249A1">
              <w:rPr>
                <w:bCs/>
                <w:i/>
                <w:sz w:val="22"/>
                <w:szCs w:val="22"/>
                <w:lang w:val="en-US"/>
              </w:rPr>
              <w:t>(MA/BA/optional)</w:t>
            </w:r>
          </w:p>
        </w:tc>
        <w:tc>
          <w:tcPr>
            <w:tcW w:w="8364" w:type="dxa"/>
            <w:gridSpan w:val="3"/>
            <w:shd w:val="clear" w:color="auto" w:fill="auto"/>
          </w:tcPr>
          <w:p w14:paraId="4311E04E" w14:textId="77777777" w:rsidR="006D46B5" w:rsidRPr="006249A1" w:rsidRDefault="006D46B5" w:rsidP="00DC7315">
            <w:pPr>
              <w:rPr>
                <w:sz w:val="22"/>
                <w:szCs w:val="22"/>
              </w:rPr>
            </w:pPr>
            <w:r w:rsidRPr="006249A1">
              <w:rPr>
                <w:sz w:val="22"/>
                <w:szCs w:val="22"/>
              </w:rPr>
              <w:t>MA</w:t>
            </w:r>
          </w:p>
        </w:tc>
      </w:tr>
      <w:tr w:rsidR="006D46B5" w:rsidRPr="006249A1" w14:paraId="1E9C318F" w14:textId="77777777" w:rsidTr="006249A1">
        <w:trPr>
          <w:trHeight w:val="415"/>
        </w:trPr>
        <w:tc>
          <w:tcPr>
            <w:tcW w:w="2552" w:type="dxa"/>
            <w:shd w:val="clear" w:color="auto" w:fill="D9E2F3"/>
          </w:tcPr>
          <w:p w14:paraId="0FF453C7" w14:textId="0E0AC2FE" w:rsidR="006D46B5" w:rsidRPr="006249A1" w:rsidRDefault="006D46B5" w:rsidP="00DC7315">
            <w:pPr>
              <w:rPr>
                <w:sz w:val="22"/>
                <w:szCs w:val="22"/>
              </w:rPr>
            </w:pPr>
            <w:r w:rsidRPr="006249A1">
              <w:rPr>
                <w:b/>
                <w:bCs/>
                <w:sz w:val="22"/>
                <w:szCs w:val="22"/>
                <w:lang w:val="en-US"/>
              </w:rPr>
              <w:t xml:space="preserve">Semester </w:t>
            </w:r>
          </w:p>
        </w:tc>
        <w:tc>
          <w:tcPr>
            <w:tcW w:w="8364" w:type="dxa"/>
            <w:gridSpan w:val="3"/>
            <w:shd w:val="clear" w:color="auto" w:fill="D9E2F3"/>
          </w:tcPr>
          <w:p w14:paraId="2B3EADBF" w14:textId="77777777" w:rsidR="006D46B5" w:rsidRPr="006249A1" w:rsidRDefault="006D46B5" w:rsidP="00DC7315">
            <w:pPr>
              <w:rPr>
                <w:sz w:val="22"/>
                <w:szCs w:val="22"/>
              </w:rPr>
            </w:pPr>
            <w:r w:rsidRPr="006249A1">
              <w:rPr>
                <w:sz w:val="22"/>
                <w:szCs w:val="22"/>
              </w:rPr>
              <w:t>Winter</w:t>
            </w:r>
          </w:p>
        </w:tc>
      </w:tr>
      <w:tr w:rsidR="006D46B5" w:rsidRPr="006249A1" w14:paraId="6F4D8E53" w14:textId="77777777" w:rsidTr="006249A1">
        <w:trPr>
          <w:trHeight w:val="406"/>
        </w:trPr>
        <w:tc>
          <w:tcPr>
            <w:tcW w:w="2552" w:type="dxa"/>
            <w:shd w:val="clear" w:color="auto" w:fill="auto"/>
          </w:tcPr>
          <w:p w14:paraId="69260520" w14:textId="77777777" w:rsidR="006D46B5" w:rsidRPr="006249A1" w:rsidRDefault="006D46B5" w:rsidP="00DC7315">
            <w:pPr>
              <w:rPr>
                <w:sz w:val="22"/>
                <w:szCs w:val="22"/>
                <w:lang w:val="en-US"/>
              </w:rPr>
            </w:pPr>
            <w:r w:rsidRPr="006249A1">
              <w:rPr>
                <w:b/>
                <w:bCs/>
                <w:sz w:val="22"/>
                <w:szCs w:val="22"/>
                <w:lang w:val="en-US"/>
              </w:rPr>
              <w:t>ECTS</w:t>
            </w:r>
          </w:p>
        </w:tc>
        <w:tc>
          <w:tcPr>
            <w:tcW w:w="8364" w:type="dxa"/>
            <w:gridSpan w:val="3"/>
            <w:shd w:val="clear" w:color="auto" w:fill="auto"/>
          </w:tcPr>
          <w:p w14:paraId="729F9615" w14:textId="77777777" w:rsidR="006D46B5" w:rsidRPr="006249A1" w:rsidRDefault="006D46B5" w:rsidP="00DC7315">
            <w:pPr>
              <w:rPr>
                <w:sz w:val="22"/>
                <w:szCs w:val="22"/>
              </w:rPr>
            </w:pPr>
            <w:r w:rsidRPr="006249A1">
              <w:rPr>
                <w:sz w:val="22"/>
                <w:szCs w:val="22"/>
                <w:lang w:val="es-ES"/>
              </w:rPr>
              <w:t>6</w:t>
            </w:r>
          </w:p>
        </w:tc>
      </w:tr>
      <w:tr w:rsidR="006D46B5" w:rsidRPr="006249A1" w14:paraId="7CB3CC6F" w14:textId="77777777" w:rsidTr="006249A1">
        <w:trPr>
          <w:trHeight w:val="426"/>
        </w:trPr>
        <w:tc>
          <w:tcPr>
            <w:tcW w:w="2552" w:type="dxa"/>
            <w:shd w:val="clear" w:color="auto" w:fill="D9E2F3"/>
          </w:tcPr>
          <w:p w14:paraId="0D59F92C" w14:textId="77777777" w:rsidR="006D46B5" w:rsidRPr="006249A1" w:rsidRDefault="006D46B5" w:rsidP="00DC7315">
            <w:pPr>
              <w:rPr>
                <w:sz w:val="22"/>
                <w:szCs w:val="22"/>
                <w:lang w:val="en-US"/>
              </w:rPr>
            </w:pPr>
            <w:r w:rsidRPr="006249A1">
              <w:rPr>
                <w:b/>
                <w:bCs/>
                <w:sz w:val="22"/>
                <w:szCs w:val="22"/>
                <w:lang w:val="en-US"/>
              </w:rPr>
              <w:t>Language of instruction</w:t>
            </w:r>
          </w:p>
        </w:tc>
        <w:tc>
          <w:tcPr>
            <w:tcW w:w="8364" w:type="dxa"/>
            <w:gridSpan w:val="3"/>
            <w:shd w:val="clear" w:color="auto" w:fill="D9E2F3"/>
          </w:tcPr>
          <w:p w14:paraId="4FB8B991" w14:textId="77777777" w:rsidR="006D46B5" w:rsidRPr="006249A1" w:rsidRDefault="006D46B5" w:rsidP="00DC7315">
            <w:pPr>
              <w:rPr>
                <w:sz w:val="22"/>
                <w:szCs w:val="22"/>
              </w:rPr>
            </w:pPr>
            <w:r w:rsidRPr="006249A1">
              <w:rPr>
                <w:sz w:val="22"/>
                <w:szCs w:val="22"/>
              </w:rPr>
              <w:t>Spanish</w:t>
            </w:r>
          </w:p>
        </w:tc>
      </w:tr>
      <w:tr w:rsidR="006D46B5" w:rsidRPr="006249A1" w14:paraId="038E62F6" w14:textId="77777777" w:rsidTr="006249A1">
        <w:trPr>
          <w:trHeight w:val="426"/>
        </w:trPr>
        <w:tc>
          <w:tcPr>
            <w:tcW w:w="4962" w:type="dxa"/>
            <w:gridSpan w:val="2"/>
            <w:shd w:val="clear" w:color="auto" w:fill="FFFFFF"/>
          </w:tcPr>
          <w:p w14:paraId="18B6B996" w14:textId="4DE74C49" w:rsidR="006D46B5" w:rsidRPr="006249A1" w:rsidRDefault="006D46B5" w:rsidP="00DC7315">
            <w:pPr>
              <w:rPr>
                <w:sz w:val="22"/>
                <w:szCs w:val="22"/>
                <w:lang w:val="en-US"/>
              </w:rPr>
            </w:pPr>
            <w:r w:rsidRPr="006249A1">
              <w:rPr>
                <w:b/>
                <w:bCs/>
                <w:sz w:val="22"/>
                <w:szCs w:val="22"/>
                <w:lang w:val="en-US"/>
              </w:rPr>
              <w:t>Form</w:t>
            </w:r>
            <w:r w:rsidRPr="006249A1">
              <w:rPr>
                <w:sz w:val="22"/>
                <w:szCs w:val="22"/>
                <w:lang w:val="en-US"/>
              </w:rPr>
              <w:t xml:space="preserve"> </w:t>
            </w:r>
          </w:p>
        </w:tc>
        <w:tc>
          <w:tcPr>
            <w:tcW w:w="5954" w:type="dxa"/>
            <w:gridSpan w:val="2"/>
            <w:shd w:val="clear" w:color="auto" w:fill="FFFFFF"/>
          </w:tcPr>
          <w:p w14:paraId="34FA5B54" w14:textId="77777777" w:rsidR="006D46B5" w:rsidRPr="006249A1" w:rsidRDefault="006D46B5" w:rsidP="00DC7315">
            <w:pPr>
              <w:rPr>
                <w:sz w:val="22"/>
                <w:szCs w:val="22"/>
                <w:lang w:val="en-US"/>
              </w:rPr>
            </w:pPr>
            <w:r w:rsidRPr="006249A1">
              <w:rPr>
                <w:sz w:val="22"/>
                <w:szCs w:val="22"/>
                <w:lang w:val="en-US"/>
              </w:rPr>
              <w:t>Lecture / Tutorial</w:t>
            </w:r>
          </w:p>
        </w:tc>
      </w:tr>
      <w:tr w:rsidR="006D46B5" w:rsidRPr="006249A1" w14:paraId="157B1388" w14:textId="77777777" w:rsidTr="006249A1">
        <w:trPr>
          <w:trHeight w:val="400"/>
        </w:trPr>
        <w:tc>
          <w:tcPr>
            <w:tcW w:w="2552" w:type="dxa"/>
            <w:shd w:val="clear" w:color="auto" w:fill="D9E2F3"/>
          </w:tcPr>
          <w:p w14:paraId="087728C0" w14:textId="77777777" w:rsidR="006D46B5" w:rsidRPr="006249A1" w:rsidRDefault="006D46B5" w:rsidP="00DC7315">
            <w:pPr>
              <w:rPr>
                <w:sz w:val="22"/>
                <w:szCs w:val="22"/>
                <w:lang w:val="en-US"/>
              </w:rPr>
            </w:pPr>
            <w:r w:rsidRPr="006249A1">
              <w:rPr>
                <w:b/>
                <w:bCs/>
                <w:sz w:val="22"/>
                <w:szCs w:val="22"/>
                <w:lang w:val="en-US"/>
              </w:rPr>
              <w:t>No. of hours</w:t>
            </w:r>
          </w:p>
        </w:tc>
        <w:tc>
          <w:tcPr>
            <w:tcW w:w="8364" w:type="dxa"/>
            <w:gridSpan w:val="3"/>
            <w:shd w:val="clear" w:color="auto" w:fill="D9E2F3"/>
          </w:tcPr>
          <w:p w14:paraId="5E62F5C3" w14:textId="77777777" w:rsidR="006D46B5" w:rsidRPr="006249A1" w:rsidRDefault="006D46B5" w:rsidP="00DC7315">
            <w:pPr>
              <w:rPr>
                <w:sz w:val="22"/>
                <w:szCs w:val="22"/>
              </w:rPr>
            </w:pPr>
            <w:r w:rsidRPr="006249A1">
              <w:rPr>
                <w:sz w:val="22"/>
                <w:szCs w:val="22"/>
              </w:rPr>
              <w:t>30</w:t>
            </w:r>
          </w:p>
        </w:tc>
      </w:tr>
      <w:tr w:rsidR="006D46B5" w:rsidRPr="00EC650C" w14:paraId="54C0A9DE" w14:textId="77777777" w:rsidTr="006249A1">
        <w:trPr>
          <w:trHeight w:val="824"/>
        </w:trPr>
        <w:tc>
          <w:tcPr>
            <w:tcW w:w="10916" w:type="dxa"/>
            <w:gridSpan w:val="4"/>
            <w:shd w:val="clear" w:color="auto" w:fill="FFFFFF"/>
          </w:tcPr>
          <w:p w14:paraId="2DA90C25" w14:textId="77777777" w:rsidR="006D46B5" w:rsidRPr="006249A1" w:rsidRDefault="006D46B5" w:rsidP="00DC7315">
            <w:pPr>
              <w:spacing w:after="120"/>
              <w:rPr>
                <w:b/>
                <w:bCs/>
                <w:color w:val="FF0000"/>
                <w:sz w:val="22"/>
                <w:szCs w:val="22"/>
                <w:lang w:val="es-ES"/>
              </w:rPr>
            </w:pPr>
            <w:r w:rsidRPr="006249A1">
              <w:rPr>
                <w:b/>
                <w:bCs/>
                <w:sz w:val="22"/>
                <w:szCs w:val="22"/>
                <w:lang w:val="es-ES"/>
              </w:rPr>
              <w:t xml:space="preserve">Course content </w:t>
            </w:r>
          </w:p>
          <w:p w14:paraId="4943A2B6" w14:textId="77777777" w:rsidR="006D46B5" w:rsidRPr="006249A1" w:rsidRDefault="006D46B5" w:rsidP="00DC7315">
            <w:pPr>
              <w:widowControl w:val="0"/>
              <w:autoSpaceDE w:val="0"/>
              <w:autoSpaceDN w:val="0"/>
              <w:adjustRightInd w:val="0"/>
              <w:spacing w:after="120"/>
              <w:ind w:left="284"/>
              <w:jc w:val="both"/>
              <w:outlineLvl w:val="0"/>
              <w:rPr>
                <w:rFonts w:eastAsia="Arial"/>
                <w:sz w:val="22"/>
                <w:szCs w:val="22"/>
                <w:lang w:val="es-ES" w:eastAsia="pl-PL"/>
              </w:rPr>
            </w:pPr>
            <w:r w:rsidRPr="006249A1">
              <w:rPr>
                <w:rFonts w:eastAsia="Arial"/>
                <w:sz w:val="22"/>
                <w:szCs w:val="22"/>
                <w:lang w:val="es-ES" w:eastAsia="pl-PL"/>
              </w:rPr>
              <w:t xml:space="preserve">I.- </w:t>
            </w:r>
            <w:r w:rsidRPr="006249A1">
              <w:rPr>
                <w:rFonts w:eastAsia="Arial"/>
                <w:b/>
                <w:bCs/>
                <w:sz w:val="22"/>
                <w:szCs w:val="22"/>
                <w:lang w:val="es-ES" w:eastAsia="pl-PL"/>
              </w:rPr>
              <w:t>Historia</w:t>
            </w:r>
            <w:r w:rsidRPr="006249A1">
              <w:rPr>
                <w:rFonts w:eastAsia="Arial"/>
                <w:sz w:val="22"/>
                <w:szCs w:val="22"/>
                <w:lang w:val="es-ES" w:eastAsia="pl-PL"/>
              </w:rPr>
              <w:t>: Formación del español de América:</w:t>
            </w:r>
          </w:p>
          <w:p w14:paraId="42C5ED98" w14:textId="77777777" w:rsidR="006D46B5" w:rsidRPr="006249A1" w:rsidRDefault="006D46B5" w:rsidP="00DC7315">
            <w:pPr>
              <w:widowControl w:val="0"/>
              <w:autoSpaceDE w:val="0"/>
              <w:autoSpaceDN w:val="0"/>
              <w:adjustRightInd w:val="0"/>
              <w:spacing w:after="120"/>
              <w:ind w:left="284"/>
              <w:jc w:val="both"/>
              <w:outlineLvl w:val="0"/>
              <w:rPr>
                <w:rFonts w:eastAsia="Arial"/>
                <w:sz w:val="22"/>
                <w:szCs w:val="22"/>
                <w:lang w:val="es-ES" w:eastAsia="pl-PL"/>
              </w:rPr>
            </w:pPr>
            <w:r w:rsidRPr="006249A1">
              <w:rPr>
                <w:rFonts w:eastAsia="Arial"/>
                <w:sz w:val="22"/>
                <w:szCs w:val="22"/>
                <w:lang w:val="es-ES" w:eastAsia="pl-PL"/>
              </w:rPr>
              <w:t>1.- Concepto y orígenes del español de América.</w:t>
            </w:r>
          </w:p>
          <w:p w14:paraId="3E38B304" w14:textId="77777777" w:rsidR="006D46B5" w:rsidRPr="006249A1" w:rsidRDefault="006D46B5" w:rsidP="00DC7315">
            <w:pPr>
              <w:widowControl w:val="0"/>
              <w:autoSpaceDE w:val="0"/>
              <w:autoSpaceDN w:val="0"/>
              <w:adjustRightInd w:val="0"/>
              <w:spacing w:after="120"/>
              <w:ind w:left="284"/>
              <w:jc w:val="both"/>
              <w:outlineLvl w:val="0"/>
              <w:rPr>
                <w:rFonts w:eastAsia="Arial"/>
                <w:sz w:val="22"/>
                <w:szCs w:val="22"/>
                <w:lang w:val="es-ES" w:eastAsia="pl-PL"/>
              </w:rPr>
            </w:pPr>
            <w:r w:rsidRPr="006249A1">
              <w:rPr>
                <w:rFonts w:eastAsia="Arial"/>
                <w:sz w:val="22"/>
                <w:szCs w:val="22"/>
                <w:lang w:val="es-ES" w:eastAsia="pl-PL"/>
              </w:rPr>
              <w:t xml:space="preserve">2.- Evolución histórica de los principales rasgos lingüísticos.  </w:t>
            </w:r>
          </w:p>
          <w:p w14:paraId="20386F48" w14:textId="77777777" w:rsidR="006D46B5" w:rsidRPr="006249A1" w:rsidRDefault="006D46B5" w:rsidP="00DC7315">
            <w:pPr>
              <w:widowControl w:val="0"/>
              <w:autoSpaceDE w:val="0"/>
              <w:autoSpaceDN w:val="0"/>
              <w:adjustRightInd w:val="0"/>
              <w:spacing w:after="120"/>
              <w:ind w:left="284"/>
              <w:jc w:val="both"/>
              <w:outlineLvl w:val="0"/>
              <w:rPr>
                <w:rFonts w:eastAsia="Arial"/>
                <w:sz w:val="22"/>
                <w:szCs w:val="22"/>
                <w:lang w:val="es-ES" w:eastAsia="pl-PL"/>
              </w:rPr>
            </w:pPr>
            <w:r w:rsidRPr="006249A1">
              <w:rPr>
                <w:rFonts w:eastAsia="Arial"/>
                <w:sz w:val="22"/>
                <w:szCs w:val="22"/>
                <w:lang w:val="es-ES" w:eastAsia="pl-PL"/>
              </w:rPr>
              <w:t xml:space="preserve">II.- </w:t>
            </w:r>
            <w:r w:rsidRPr="006249A1">
              <w:rPr>
                <w:rFonts w:eastAsia="Arial"/>
                <w:b/>
                <w:bCs/>
                <w:sz w:val="22"/>
                <w:szCs w:val="22"/>
                <w:lang w:val="es-ES" w:eastAsia="pl-PL"/>
              </w:rPr>
              <w:t>Actualidad</w:t>
            </w:r>
            <w:r w:rsidRPr="006249A1">
              <w:rPr>
                <w:rFonts w:eastAsia="Arial"/>
                <w:sz w:val="22"/>
                <w:szCs w:val="22"/>
                <w:lang w:val="es-ES" w:eastAsia="pl-PL"/>
              </w:rPr>
              <w:t>: Principales rasgos lingüísticos del español de América.</w:t>
            </w:r>
          </w:p>
          <w:p w14:paraId="3011D3EE" w14:textId="77777777" w:rsidR="006D46B5" w:rsidRPr="006249A1" w:rsidRDefault="006D46B5" w:rsidP="00DC7315">
            <w:pPr>
              <w:widowControl w:val="0"/>
              <w:autoSpaceDE w:val="0"/>
              <w:autoSpaceDN w:val="0"/>
              <w:adjustRightInd w:val="0"/>
              <w:spacing w:after="120"/>
              <w:ind w:left="284"/>
              <w:jc w:val="both"/>
              <w:outlineLvl w:val="0"/>
              <w:rPr>
                <w:rFonts w:eastAsia="Arial"/>
                <w:sz w:val="22"/>
                <w:szCs w:val="22"/>
                <w:lang w:val="es-ES" w:eastAsia="pl-PL"/>
              </w:rPr>
            </w:pPr>
            <w:r w:rsidRPr="006249A1">
              <w:rPr>
                <w:rFonts w:eastAsia="Arial"/>
                <w:sz w:val="22"/>
                <w:szCs w:val="22"/>
                <w:lang w:val="es-ES" w:eastAsia="pl-PL"/>
              </w:rPr>
              <w:t xml:space="preserve">3.- Principales rasgos fonéticos del español de América. Su extensión diatópica, diastrática y diafásica. </w:t>
            </w:r>
          </w:p>
          <w:p w14:paraId="36FC22D5" w14:textId="77777777" w:rsidR="006D46B5" w:rsidRPr="006249A1" w:rsidRDefault="006D46B5" w:rsidP="00DC7315">
            <w:pPr>
              <w:widowControl w:val="0"/>
              <w:autoSpaceDE w:val="0"/>
              <w:autoSpaceDN w:val="0"/>
              <w:adjustRightInd w:val="0"/>
              <w:spacing w:after="120"/>
              <w:ind w:left="284"/>
              <w:jc w:val="both"/>
              <w:outlineLvl w:val="0"/>
              <w:rPr>
                <w:rFonts w:eastAsia="Arial"/>
                <w:sz w:val="22"/>
                <w:szCs w:val="22"/>
                <w:lang w:val="es-ES" w:eastAsia="pl-PL"/>
              </w:rPr>
            </w:pPr>
            <w:r w:rsidRPr="006249A1">
              <w:rPr>
                <w:rFonts w:eastAsia="Arial"/>
                <w:sz w:val="22"/>
                <w:szCs w:val="22"/>
                <w:lang w:val="es-ES" w:eastAsia="pl-PL"/>
              </w:rPr>
              <w:t xml:space="preserve">4.- Principales rasgos morfosintácticos. Su extensión diatópica, diastrática y diafásica. </w:t>
            </w:r>
          </w:p>
          <w:p w14:paraId="01D12943" w14:textId="77777777" w:rsidR="006D46B5" w:rsidRPr="006249A1" w:rsidRDefault="006D46B5" w:rsidP="00DC7315">
            <w:pPr>
              <w:widowControl w:val="0"/>
              <w:autoSpaceDE w:val="0"/>
              <w:autoSpaceDN w:val="0"/>
              <w:adjustRightInd w:val="0"/>
              <w:spacing w:after="120"/>
              <w:ind w:left="284"/>
              <w:jc w:val="both"/>
              <w:outlineLvl w:val="0"/>
              <w:rPr>
                <w:rFonts w:eastAsia="Arial"/>
                <w:sz w:val="22"/>
                <w:szCs w:val="22"/>
                <w:lang w:val="es-ES" w:eastAsia="pl-PL"/>
              </w:rPr>
            </w:pPr>
            <w:r w:rsidRPr="006249A1">
              <w:rPr>
                <w:rFonts w:eastAsia="Arial"/>
                <w:sz w:val="22"/>
                <w:szCs w:val="22"/>
                <w:lang w:val="es-ES" w:eastAsia="pl-PL"/>
              </w:rPr>
              <w:t>5.- Peculiaridades léxicas del español americano.</w:t>
            </w:r>
          </w:p>
          <w:p w14:paraId="5028A7AF" w14:textId="77777777" w:rsidR="006D46B5" w:rsidRPr="006249A1" w:rsidRDefault="006D46B5" w:rsidP="00DC7315">
            <w:pPr>
              <w:widowControl w:val="0"/>
              <w:autoSpaceDE w:val="0"/>
              <w:autoSpaceDN w:val="0"/>
              <w:adjustRightInd w:val="0"/>
              <w:spacing w:after="120"/>
              <w:ind w:left="284"/>
              <w:jc w:val="both"/>
              <w:outlineLvl w:val="0"/>
              <w:rPr>
                <w:rFonts w:eastAsia="Arial"/>
                <w:sz w:val="22"/>
                <w:szCs w:val="22"/>
                <w:lang w:val="es-ES" w:eastAsia="pl-PL"/>
              </w:rPr>
            </w:pPr>
            <w:r w:rsidRPr="006249A1">
              <w:rPr>
                <w:rFonts w:eastAsia="Arial"/>
                <w:sz w:val="22"/>
                <w:szCs w:val="22"/>
                <w:lang w:val="es-ES" w:eastAsia="pl-PL"/>
              </w:rPr>
              <w:t xml:space="preserve">III.- </w:t>
            </w:r>
            <w:r w:rsidRPr="006249A1">
              <w:rPr>
                <w:rFonts w:eastAsia="Arial"/>
                <w:b/>
                <w:bCs/>
                <w:sz w:val="22"/>
                <w:szCs w:val="22"/>
                <w:lang w:val="es-ES" w:eastAsia="pl-PL"/>
              </w:rPr>
              <w:t>Situación (socio)lingüística</w:t>
            </w:r>
            <w:r w:rsidRPr="006249A1">
              <w:rPr>
                <w:rFonts w:eastAsia="Arial"/>
                <w:sz w:val="22"/>
                <w:szCs w:val="22"/>
                <w:lang w:val="es-ES" w:eastAsia="pl-PL"/>
              </w:rPr>
              <w:t xml:space="preserve"> de los distintos países. </w:t>
            </w:r>
          </w:p>
          <w:p w14:paraId="42B5D532" w14:textId="77777777" w:rsidR="006D46B5" w:rsidRPr="006249A1" w:rsidRDefault="006D46B5" w:rsidP="00DC7315">
            <w:pPr>
              <w:widowControl w:val="0"/>
              <w:autoSpaceDE w:val="0"/>
              <w:autoSpaceDN w:val="0"/>
              <w:adjustRightInd w:val="0"/>
              <w:spacing w:after="120"/>
              <w:ind w:left="284"/>
              <w:jc w:val="both"/>
              <w:outlineLvl w:val="0"/>
              <w:rPr>
                <w:rFonts w:eastAsia="Arial"/>
                <w:sz w:val="22"/>
                <w:szCs w:val="22"/>
                <w:lang w:val="es-ES" w:eastAsia="pl-PL"/>
              </w:rPr>
            </w:pPr>
            <w:r w:rsidRPr="006249A1">
              <w:rPr>
                <w:rFonts w:eastAsia="Arial"/>
                <w:sz w:val="22"/>
                <w:szCs w:val="22"/>
                <w:lang w:val="es-ES" w:eastAsia="pl-PL"/>
              </w:rPr>
              <w:t>6.- El español de América en la actualidad: Análisis de la situación (socio)lingüística por países: Argentina. Uruguay, Chile, Paraguay, Bolivia. Perú. Ecuador, Colombia, Venezuela, Centroamérica, El Caribe, México, Estados Unidos.</w:t>
            </w:r>
          </w:p>
        </w:tc>
      </w:tr>
      <w:tr w:rsidR="006D46B5" w:rsidRPr="006249A1" w14:paraId="7C1557BC" w14:textId="77777777" w:rsidTr="007B111D">
        <w:trPr>
          <w:trHeight w:val="392"/>
        </w:trPr>
        <w:tc>
          <w:tcPr>
            <w:tcW w:w="2552" w:type="dxa"/>
            <w:shd w:val="clear" w:color="auto" w:fill="D9E2F3"/>
          </w:tcPr>
          <w:p w14:paraId="7E418728" w14:textId="77777777" w:rsidR="006D46B5" w:rsidRPr="006249A1" w:rsidRDefault="006D46B5" w:rsidP="00DC7315">
            <w:pPr>
              <w:rPr>
                <w:b/>
                <w:sz w:val="22"/>
                <w:szCs w:val="22"/>
                <w:lang w:val="en-US" w:eastAsia="pl-PL"/>
              </w:rPr>
            </w:pPr>
            <w:r w:rsidRPr="006249A1">
              <w:rPr>
                <w:b/>
                <w:sz w:val="22"/>
                <w:szCs w:val="22"/>
              </w:rPr>
              <w:t>ISCED</w:t>
            </w:r>
            <w:r w:rsidRPr="006249A1">
              <w:rPr>
                <w:b/>
                <w:sz w:val="22"/>
                <w:szCs w:val="22"/>
                <w:lang w:val="en-GB"/>
              </w:rPr>
              <w:t xml:space="preserve"> code</w:t>
            </w:r>
          </w:p>
        </w:tc>
        <w:tc>
          <w:tcPr>
            <w:tcW w:w="8364" w:type="dxa"/>
            <w:gridSpan w:val="3"/>
            <w:shd w:val="clear" w:color="auto" w:fill="D9E2F3"/>
          </w:tcPr>
          <w:p w14:paraId="32EAFDBF" w14:textId="77777777" w:rsidR="006D46B5" w:rsidRPr="006249A1" w:rsidRDefault="006D46B5" w:rsidP="00DC7315">
            <w:pPr>
              <w:pStyle w:val="Default"/>
              <w:spacing w:line="360" w:lineRule="auto"/>
              <w:jc w:val="both"/>
              <w:rPr>
                <w:bCs/>
                <w:sz w:val="22"/>
                <w:szCs w:val="22"/>
                <w:lang w:val="en-US"/>
              </w:rPr>
            </w:pPr>
            <w:r w:rsidRPr="006249A1">
              <w:rPr>
                <w:bCs/>
                <w:sz w:val="22"/>
                <w:szCs w:val="22"/>
              </w:rPr>
              <w:t>0232</w:t>
            </w:r>
          </w:p>
        </w:tc>
      </w:tr>
      <w:tr w:rsidR="006D46B5" w:rsidRPr="00C0554C" w14:paraId="5D628634" w14:textId="77777777" w:rsidTr="006249A1">
        <w:trPr>
          <w:trHeight w:val="549"/>
        </w:trPr>
        <w:tc>
          <w:tcPr>
            <w:tcW w:w="2552" w:type="dxa"/>
            <w:shd w:val="clear" w:color="auto" w:fill="FFFFFF"/>
          </w:tcPr>
          <w:p w14:paraId="59D3AED9" w14:textId="77777777" w:rsidR="006D46B5" w:rsidRPr="006249A1" w:rsidRDefault="006D46B5" w:rsidP="00DC7315">
            <w:pPr>
              <w:rPr>
                <w:sz w:val="22"/>
                <w:szCs w:val="22"/>
                <w:lang w:val="en-GB"/>
              </w:rPr>
            </w:pPr>
            <w:r w:rsidRPr="006249A1">
              <w:rPr>
                <w:b/>
                <w:sz w:val="22"/>
                <w:szCs w:val="22"/>
                <w:lang w:val="en-GB"/>
              </w:rPr>
              <w:t>Assessment scheme</w:t>
            </w:r>
          </w:p>
        </w:tc>
        <w:tc>
          <w:tcPr>
            <w:tcW w:w="8364" w:type="dxa"/>
            <w:gridSpan w:val="3"/>
            <w:shd w:val="clear" w:color="auto" w:fill="FFFFFF"/>
          </w:tcPr>
          <w:p w14:paraId="28E795DF" w14:textId="77777777" w:rsidR="006D46B5" w:rsidRPr="006249A1" w:rsidRDefault="006D46B5" w:rsidP="00D86DAF">
            <w:pPr>
              <w:numPr>
                <w:ilvl w:val="0"/>
                <w:numId w:val="55"/>
              </w:numPr>
              <w:suppressAutoHyphens/>
              <w:spacing w:after="120"/>
              <w:rPr>
                <w:sz w:val="22"/>
                <w:szCs w:val="22"/>
                <w:lang w:val="es-ES"/>
              </w:rPr>
            </w:pPr>
            <w:r w:rsidRPr="006249A1">
              <w:rPr>
                <w:sz w:val="22"/>
                <w:szCs w:val="22"/>
                <w:lang w:val="es-ES"/>
              </w:rPr>
              <w:t>Participación en clase (Asistencia regular + Ejercicios prácticos).</w:t>
            </w:r>
          </w:p>
          <w:p w14:paraId="576D5A16" w14:textId="77777777" w:rsidR="006D46B5" w:rsidRPr="006249A1" w:rsidRDefault="006D46B5" w:rsidP="00D86DAF">
            <w:pPr>
              <w:numPr>
                <w:ilvl w:val="0"/>
                <w:numId w:val="55"/>
              </w:numPr>
              <w:suppressAutoHyphens/>
              <w:spacing w:after="120"/>
              <w:rPr>
                <w:sz w:val="22"/>
                <w:szCs w:val="22"/>
                <w:lang w:val="es-ES"/>
              </w:rPr>
            </w:pPr>
            <w:r w:rsidRPr="006249A1">
              <w:rPr>
                <w:sz w:val="22"/>
                <w:szCs w:val="22"/>
                <w:lang w:val="es-ES"/>
              </w:rPr>
              <w:t>Un trabajo original de análisis lingüístico de un texto perteneciente a una de las variedades geolectales hispanoamericanas. La nota obtenida en este trabajo supondrá un tercio de la nota final.</w:t>
            </w:r>
          </w:p>
          <w:p w14:paraId="1925E22D" w14:textId="77777777" w:rsidR="006D46B5" w:rsidRPr="006249A1" w:rsidRDefault="006D46B5" w:rsidP="00D86DAF">
            <w:pPr>
              <w:numPr>
                <w:ilvl w:val="0"/>
                <w:numId w:val="55"/>
              </w:numPr>
              <w:suppressAutoHyphens/>
              <w:spacing w:after="120"/>
              <w:rPr>
                <w:sz w:val="22"/>
                <w:szCs w:val="22"/>
                <w:lang w:val="es-ES"/>
              </w:rPr>
            </w:pPr>
            <w:r w:rsidRPr="006249A1">
              <w:rPr>
                <w:sz w:val="22"/>
                <w:szCs w:val="22"/>
                <w:lang w:val="es-ES"/>
              </w:rPr>
              <w:t>Examen final escrito teórico (preguntas tipo test y de desarrollo).</w:t>
            </w:r>
          </w:p>
        </w:tc>
      </w:tr>
      <w:tr w:rsidR="006D46B5" w:rsidRPr="00EC650C" w14:paraId="51E44F83" w14:textId="77777777" w:rsidTr="006249A1">
        <w:trPr>
          <w:trHeight w:val="560"/>
        </w:trPr>
        <w:tc>
          <w:tcPr>
            <w:tcW w:w="2552" w:type="dxa"/>
            <w:shd w:val="clear" w:color="auto" w:fill="D9E2F3"/>
          </w:tcPr>
          <w:p w14:paraId="27C35907" w14:textId="77777777" w:rsidR="006D46B5" w:rsidRPr="006249A1" w:rsidRDefault="006D46B5" w:rsidP="00DC7315">
            <w:pPr>
              <w:rPr>
                <w:sz w:val="22"/>
                <w:szCs w:val="22"/>
                <w:lang w:val="en-US"/>
              </w:rPr>
            </w:pPr>
            <w:r w:rsidRPr="006249A1">
              <w:rPr>
                <w:b/>
                <w:bCs/>
                <w:sz w:val="22"/>
                <w:szCs w:val="22"/>
                <w:lang w:val="en-US"/>
              </w:rPr>
              <w:t>Lecturer</w:t>
            </w:r>
          </w:p>
        </w:tc>
        <w:tc>
          <w:tcPr>
            <w:tcW w:w="8364" w:type="dxa"/>
            <w:gridSpan w:val="3"/>
            <w:shd w:val="clear" w:color="auto" w:fill="D9E2F3"/>
          </w:tcPr>
          <w:p w14:paraId="0C3B16BF" w14:textId="77777777" w:rsidR="006D46B5" w:rsidRPr="006249A1" w:rsidRDefault="006D46B5" w:rsidP="00DC7315">
            <w:pPr>
              <w:rPr>
                <w:sz w:val="22"/>
                <w:szCs w:val="22"/>
                <w:lang w:val="es-ES"/>
              </w:rPr>
            </w:pPr>
            <w:r w:rsidRPr="006249A1">
              <w:rPr>
                <w:sz w:val="22"/>
                <w:szCs w:val="22"/>
                <w:lang w:val="es-ES"/>
              </w:rPr>
              <w:t>dr hab. Antonio María López González, prof. UŁ</w:t>
            </w:r>
          </w:p>
        </w:tc>
      </w:tr>
      <w:tr w:rsidR="006D46B5" w:rsidRPr="00EC650C" w14:paraId="1598D445" w14:textId="77777777" w:rsidTr="006249A1">
        <w:trPr>
          <w:trHeight w:val="392"/>
        </w:trPr>
        <w:tc>
          <w:tcPr>
            <w:tcW w:w="2552" w:type="dxa"/>
            <w:shd w:val="clear" w:color="auto" w:fill="FFFFFF"/>
          </w:tcPr>
          <w:p w14:paraId="3ECB4249" w14:textId="77777777" w:rsidR="006D46B5" w:rsidRPr="006249A1" w:rsidRDefault="006D46B5" w:rsidP="00DC7315">
            <w:pPr>
              <w:rPr>
                <w:sz w:val="22"/>
                <w:szCs w:val="22"/>
                <w:lang w:val="en-US"/>
              </w:rPr>
            </w:pPr>
            <w:r w:rsidRPr="006249A1">
              <w:rPr>
                <w:b/>
                <w:bCs/>
                <w:sz w:val="22"/>
                <w:szCs w:val="22"/>
                <w:lang w:val="en-US"/>
              </w:rPr>
              <w:t>Contact</w:t>
            </w:r>
          </w:p>
        </w:tc>
        <w:tc>
          <w:tcPr>
            <w:tcW w:w="8364" w:type="dxa"/>
            <w:gridSpan w:val="3"/>
            <w:shd w:val="clear" w:color="auto" w:fill="FFFFFF"/>
          </w:tcPr>
          <w:p w14:paraId="16BAC15D" w14:textId="3F60AF4A" w:rsidR="006D46B5" w:rsidRPr="006249A1" w:rsidRDefault="00FF28B9" w:rsidP="00DC7315">
            <w:pPr>
              <w:rPr>
                <w:sz w:val="22"/>
                <w:szCs w:val="22"/>
                <w:lang w:val="en-US"/>
              </w:rPr>
            </w:pPr>
            <w:hyperlink r:id="rId87" w:history="1">
              <w:r w:rsidR="00710BD4" w:rsidRPr="00A65A5A">
                <w:rPr>
                  <w:rStyle w:val="Hipercze"/>
                  <w:lang w:val="en-US"/>
                </w:rPr>
                <w:t>antoni</w:t>
              </w:r>
              <w:r w:rsidR="00710BD4" w:rsidRPr="002612EA">
                <w:rPr>
                  <w:rStyle w:val="Hipercze"/>
                  <w:lang w:val="en-US"/>
                </w:rPr>
                <w:t>o</w:t>
              </w:r>
              <w:r w:rsidR="00710BD4" w:rsidRPr="00A65A5A">
                <w:rPr>
                  <w:rStyle w:val="Hipercze"/>
                  <w:sz w:val="22"/>
                  <w:szCs w:val="22"/>
                  <w:lang w:val="en-US"/>
                </w:rPr>
                <w:t>.lopez@uni.lodz.pl</w:t>
              </w:r>
            </w:hyperlink>
          </w:p>
        </w:tc>
      </w:tr>
      <w:tr w:rsidR="006D46B5" w:rsidRPr="006249A1" w14:paraId="247BF5BF" w14:textId="77777777" w:rsidTr="001F273A">
        <w:trPr>
          <w:trHeight w:val="549"/>
        </w:trPr>
        <w:tc>
          <w:tcPr>
            <w:tcW w:w="2552" w:type="dxa"/>
            <w:shd w:val="clear" w:color="auto" w:fill="D9E2F3"/>
          </w:tcPr>
          <w:p w14:paraId="2314197C" w14:textId="77777777" w:rsidR="006D46B5" w:rsidRPr="006249A1" w:rsidRDefault="006D46B5" w:rsidP="00DC7315">
            <w:pPr>
              <w:rPr>
                <w:sz w:val="22"/>
                <w:szCs w:val="22"/>
                <w:lang w:val="en-GB"/>
              </w:rPr>
            </w:pPr>
            <w:r w:rsidRPr="006249A1">
              <w:rPr>
                <w:b/>
                <w:bCs/>
                <w:sz w:val="22"/>
                <w:szCs w:val="22"/>
                <w:lang w:val="en-US"/>
              </w:rPr>
              <w:t>Literature</w:t>
            </w:r>
          </w:p>
        </w:tc>
        <w:tc>
          <w:tcPr>
            <w:tcW w:w="8364" w:type="dxa"/>
            <w:gridSpan w:val="3"/>
            <w:shd w:val="clear" w:color="auto" w:fill="D9E2F3"/>
          </w:tcPr>
          <w:p w14:paraId="55226949" w14:textId="77777777" w:rsidR="006D46B5" w:rsidRPr="001F273A" w:rsidRDefault="006D46B5" w:rsidP="007B111D">
            <w:pPr>
              <w:spacing w:after="120"/>
              <w:ind w:left="284" w:hanging="284"/>
              <w:jc w:val="both"/>
              <w:rPr>
                <w:spacing w:val="-20"/>
                <w:sz w:val="22"/>
                <w:szCs w:val="22"/>
                <w:lang w:val="es-ES" w:eastAsia="pl-PL"/>
              </w:rPr>
            </w:pPr>
            <w:r w:rsidRPr="001F273A">
              <w:rPr>
                <w:spacing w:val="-20"/>
                <w:sz w:val="22"/>
                <w:szCs w:val="22"/>
                <w:lang w:val="es-ES" w:eastAsia="pl-PL"/>
              </w:rPr>
              <w:t xml:space="preserve">Aleza Izquierdo, M.; Enguita Utrilla, J. M. (coords.) 2010. </w:t>
            </w:r>
            <w:r w:rsidRPr="001F273A">
              <w:rPr>
                <w:i/>
                <w:iCs/>
                <w:spacing w:val="-20"/>
                <w:sz w:val="22"/>
                <w:szCs w:val="22"/>
                <w:lang w:val="es-ES" w:eastAsia="pl-PL"/>
              </w:rPr>
              <w:t>La lengua española en América: Normas y usos actuales</w:t>
            </w:r>
            <w:r w:rsidRPr="001F273A">
              <w:rPr>
                <w:spacing w:val="-20"/>
                <w:sz w:val="22"/>
                <w:szCs w:val="22"/>
                <w:lang w:val="es-ES" w:eastAsia="pl-PL"/>
              </w:rPr>
              <w:t>. Valencia: Universidad de Valencia.</w:t>
            </w:r>
          </w:p>
          <w:p w14:paraId="242DFB0D" w14:textId="77777777" w:rsidR="006D46B5" w:rsidRPr="001F273A" w:rsidRDefault="006D46B5" w:rsidP="007B111D">
            <w:pPr>
              <w:spacing w:after="120"/>
              <w:ind w:left="284" w:hanging="284"/>
              <w:jc w:val="both"/>
              <w:rPr>
                <w:spacing w:val="-20"/>
                <w:sz w:val="22"/>
                <w:szCs w:val="22"/>
                <w:lang w:val="es-ES" w:eastAsia="pl-PL"/>
              </w:rPr>
            </w:pPr>
            <w:r w:rsidRPr="001F273A">
              <w:rPr>
                <w:spacing w:val="-20"/>
                <w:sz w:val="22"/>
                <w:szCs w:val="22"/>
                <w:lang w:val="es-ES" w:eastAsia="pl-PL"/>
              </w:rPr>
              <w:t xml:space="preserve">Alvar, M. (dir). 1996. </w:t>
            </w:r>
            <w:r w:rsidRPr="001F273A">
              <w:rPr>
                <w:i/>
                <w:iCs/>
                <w:spacing w:val="-20"/>
                <w:sz w:val="22"/>
                <w:szCs w:val="22"/>
                <w:lang w:val="es-ES" w:eastAsia="pl-PL"/>
              </w:rPr>
              <w:t>Manual de Dialectología Hispánica. El español de América</w:t>
            </w:r>
            <w:r w:rsidRPr="001F273A">
              <w:rPr>
                <w:spacing w:val="-20"/>
                <w:sz w:val="22"/>
                <w:szCs w:val="22"/>
                <w:lang w:val="es-ES" w:eastAsia="pl-PL"/>
              </w:rPr>
              <w:t xml:space="preserve">. Barcelona: Ariel Lingüística. </w:t>
            </w:r>
          </w:p>
          <w:p w14:paraId="1304D9EC" w14:textId="77777777" w:rsidR="006D46B5" w:rsidRPr="001F273A" w:rsidRDefault="006D46B5" w:rsidP="007B111D">
            <w:pPr>
              <w:spacing w:after="120"/>
              <w:ind w:left="284" w:hanging="284"/>
              <w:jc w:val="both"/>
              <w:rPr>
                <w:spacing w:val="-20"/>
                <w:sz w:val="22"/>
                <w:szCs w:val="22"/>
                <w:lang w:val="es-ES" w:eastAsia="pl-PL"/>
              </w:rPr>
            </w:pPr>
            <w:r w:rsidRPr="001F273A">
              <w:rPr>
                <w:spacing w:val="-20"/>
                <w:sz w:val="22"/>
                <w:szCs w:val="22"/>
                <w:lang w:val="es-ES" w:eastAsia="pl-PL"/>
              </w:rPr>
              <w:t xml:space="preserve">Frago Gracia, J. A.; Franco Figueroa, M. 2001. </w:t>
            </w:r>
            <w:r w:rsidRPr="001F273A">
              <w:rPr>
                <w:i/>
                <w:iCs/>
                <w:spacing w:val="-20"/>
                <w:sz w:val="22"/>
                <w:szCs w:val="22"/>
                <w:lang w:val="es-ES" w:eastAsia="pl-PL"/>
              </w:rPr>
              <w:t>El español de América</w:t>
            </w:r>
            <w:r w:rsidRPr="001F273A">
              <w:rPr>
                <w:spacing w:val="-20"/>
                <w:sz w:val="22"/>
                <w:szCs w:val="22"/>
                <w:lang w:val="es-ES" w:eastAsia="pl-PL"/>
              </w:rPr>
              <w:t>. Cádiz: Universidad de Cádiz.</w:t>
            </w:r>
          </w:p>
          <w:p w14:paraId="3C28EF0D" w14:textId="77777777" w:rsidR="006D46B5" w:rsidRPr="001F273A" w:rsidRDefault="006D46B5" w:rsidP="007B111D">
            <w:pPr>
              <w:spacing w:after="120"/>
              <w:ind w:left="284" w:hanging="284"/>
              <w:jc w:val="both"/>
              <w:rPr>
                <w:spacing w:val="-20"/>
                <w:sz w:val="22"/>
                <w:szCs w:val="22"/>
                <w:lang w:val="es-ES" w:eastAsia="pl-PL"/>
              </w:rPr>
            </w:pPr>
            <w:r w:rsidRPr="001F273A">
              <w:rPr>
                <w:spacing w:val="-20"/>
                <w:sz w:val="22"/>
                <w:szCs w:val="22"/>
                <w:lang w:val="es-ES" w:eastAsia="pl-PL"/>
              </w:rPr>
              <w:t xml:space="preserve">Lipski, J. 2011. </w:t>
            </w:r>
            <w:r w:rsidRPr="001F273A">
              <w:rPr>
                <w:i/>
                <w:iCs/>
                <w:spacing w:val="-20"/>
                <w:sz w:val="22"/>
                <w:szCs w:val="22"/>
                <w:lang w:val="es-ES" w:eastAsia="pl-PL"/>
              </w:rPr>
              <w:t xml:space="preserve">El español de América. </w:t>
            </w:r>
            <w:r w:rsidRPr="001F273A">
              <w:rPr>
                <w:spacing w:val="-20"/>
                <w:sz w:val="22"/>
                <w:szCs w:val="22"/>
                <w:lang w:val="es-ES" w:eastAsia="pl-PL"/>
              </w:rPr>
              <w:t>7ª ed. Madrid: Cátedra.</w:t>
            </w:r>
          </w:p>
          <w:p w14:paraId="0967A808" w14:textId="77777777" w:rsidR="006D46B5" w:rsidRPr="001F273A" w:rsidRDefault="006D46B5" w:rsidP="007B111D">
            <w:pPr>
              <w:spacing w:after="120"/>
              <w:ind w:left="284" w:hanging="284"/>
              <w:jc w:val="both"/>
              <w:rPr>
                <w:spacing w:val="-20"/>
                <w:sz w:val="22"/>
                <w:szCs w:val="22"/>
                <w:lang w:val="es-ES" w:eastAsia="pl-PL"/>
              </w:rPr>
            </w:pPr>
            <w:r w:rsidRPr="001F273A">
              <w:rPr>
                <w:spacing w:val="-20"/>
                <w:sz w:val="22"/>
                <w:szCs w:val="22"/>
                <w:lang w:val="es-ES" w:eastAsia="pl-PL"/>
              </w:rPr>
              <w:t xml:space="preserve">Moreno de Alba, J. 2007. </w:t>
            </w:r>
            <w:r w:rsidRPr="001F273A">
              <w:rPr>
                <w:i/>
                <w:iCs/>
                <w:spacing w:val="-20"/>
                <w:sz w:val="22"/>
                <w:szCs w:val="22"/>
                <w:lang w:val="es-ES" w:eastAsia="pl-PL"/>
              </w:rPr>
              <w:t>Introducción al español americano</w:t>
            </w:r>
            <w:r w:rsidRPr="001F273A">
              <w:rPr>
                <w:spacing w:val="-20"/>
                <w:sz w:val="22"/>
                <w:szCs w:val="22"/>
                <w:lang w:val="es-ES" w:eastAsia="pl-PL"/>
              </w:rPr>
              <w:t>. Madrid: Arco Libros.</w:t>
            </w:r>
          </w:p>
          <w:p w14:paraId="4282E295" w14:textId="2CA1219D" w:rsidR="006D46B5" w:rsidRPr="001F273A" w:rsidRDefault="006D46B5" w:rsidP="007B111D">
            <w:pPr>
              <w:spacing w:after="120"/>
              <w:ind w:left="284" w:hanging="284"/>
              <w:jc w:val="both"/>
              <w:rPr>
                <w:spacing w:val="-20"/>
                <w:sz w:val="22"/>
                <w:szCs w:val="22"/>
                <w:lang w:val="es-ES" w:eastAsia="pl-PL"/>
              </w:rPr>
            </w:pPr>
            <w:r w:rsidRPr="001F273A">
              <w:rPr>
                <w:spacing w:val="-20"/>
                <w:sz w:val="22"/>
                <w:szCs w:val="22"/>
                <w:lang w:val="es-ES" w:eastAsia="pl-PL"/>
              </w:rPr>
              <w:t>Palacios, A. (</w:t>
            </w:r>
            <w:r w:rsidR="00D24BB6" w:rsidRPr="001F273A">
              <w:rPr>
                <w:spacing w:val="-20"/>
                <w:sz w:val="22"/>
                <w:szCs w:val="22"/>
                <w:lang w:val="es-ES" w:eastAsia="pl-PL"/>
              </w:rPr>
              <w:pgNum/>
            </w:r>
            <w:r w:rsidR="00D24BB6" w:rsidRPr="001F273A">
              <w:rPr>
                <w:spacing w:val="-20"/>
                <w:sz w:val="22"/>
                <w:szCs w:val="22"/>
                <w:lang w:val="es-ES" w:eastAsia="pl-PL"/>
              </w:rPr>
              <w:t>oord.</w:t>
            </w:r>
            <w:r w:rsidRPr="001F273A">
              <w:rPr>
                <w:spacing w:val="-20"/>
                <w:sz w:val="22"/>
                <w:szCs w:val="22"/>
                <w:lang w:val="es-ES" w:eastAsia="pl-PL"/>
              </w:rPr>
              <w:t xml:space="preserve">.) 2008. </w:t>
            </w:r>
            <w:r w:rsidRPr="001F273A">
              <w:rPr>
                <w:i/>
                <w:iCs/>
                <w:spacing w:val="-20"/>
                <w:sz w:val="22"/>
                <w:szCs w:val="22"/>
                <w:lang w:val="es-ES" w:eastAsia="pl-PL"/>
              </w:rPr>
              <w:t>El español en América: contactos lingüísticos en Hispanoamérica</w:t>
            </w:r>
            <w:r w:rsidRPr="001F273A">
              <w:rPr>
                <w:spacing w:val="-20"/>
                <w:sz w:val="22"/>
                <w:szCs w:val="22"/>
                <w:lang w:val="es-ES" w:eastAsia="pl-PL"/>
              </w:rPr>
              <w:t>. Barcelona: Ariel.</w:t>
            </w:r>
          </w:p>
          <w:p w14:paraId="323B4054" w14:textId="77777777" w:rsidR="006D46B5" w:rsidRPr="001F273A" w:rsidRDefault="006D46B5" w:rsidP="007B111D">
            <w:pPr>
              <w:spacing w:after="120"/>
              <w:ind w:left="284" w:hanging="284"/>
              <w:jc w:val="both"/>
              <w:rPr>
                <w:spacing w:val="-20"/>
                <w:sz w:val="22"/>
                <w:szCs w:val="22"/>
                <w:lang w:val="es-ES" w:eastAsia="pl-PL"/>
              </w:rPr>
            </w:pPr>
            <w:r w:rsidRPr="001F273A">
              <w:rPr>
                <w:spacing w:val="-20"/>
                <w:sz w:val="22"/>
                <w:szCs w:val="22"/>
                <w:lang w:val="es-ES" w:eastAsia="pl-PL"/>
              </w:rPr>
              <w:t xml:space="preserve">Ramírez Luengo, J. L. 2007. </w:t>
            </w:r>
            <w:r w:rsidRPr="001F273A">
              <w:rPr>
                <w:i/>
                <w:iCs/>
                <w:spacing w:val="-20"/>
                <w:sz w:val="22"/>
                <w:szCs w:val="22"/>
                <w:lang w:val="es-ES" w:eastAsia="pl-PL"/>
              </w:rPr>
              <w:t>Breve historia del español de América</w:t>
            </w:r>
            <w:r w:rsidRPr="001F273A">
              <w:rPr>
                <w:spacing w:val="-20"/>
                <w:sz w:val="22"/>
                <w:szCs w:val="22"/>
                <w:lang w:val="es-ES" w:eastAsia="pl-PL"/>
              </w:rPr>
              <w:t>. Madrid: Arco Libros.</w:t>
            </w:r>
          </w:p>
          <w:p w14:paraId="261F93F5" w14:textId="77777777" w:rsidR="006D46B5" w:rsidRPr="006249A1" w:rsidRDefault="006D46B5" w:rsidP="007B111D">
            <w:pPr>
              <w:spacing w:after="120"/>
              <w:ind w:left="284" w:hanging="284"/>
              <w:jc w:val="both"/>
              <w:rPr>
                <w:b/>
                <w:sz w:val="22"/>
                <w:szCs w:val="22"/>
                <w:lang w:val="en-US" w:eastAsia="pl-PL"/>
              </w:rPr>
            </w:pPr>
            <w:r w:rsidRPr="001F273A">
              <w:rPr>
                <w:spacing w:val="-20"/>
                <w:sz w:val="22"/>
                <w:szCs w:val="22"/>
                <w:lang w:val="es-ES" w:eastAsia="pl-PL"/>
              </w:rPr>
              <w:t xml:space="preserve">Vaquero Ramírez, M. 1996. </w:t>
            </w:r>
            <w:r w:rsidRPr="001F273A">
              <w:rPr>
                <w:i/>
                <w:iCs/>
                <w:spacing w:val="-20"/>
                <w:sz w:val="22"/>
                <w:szCs w:val="22"/>
                <w:lang w:val="es-ES" w:eastAsia="pl-PL"/>
              </w:rPr>
              <w:t>El español de América</w:t>
            </w:r>
            <w:r w:rsidRPr="001F273A">
              <w:rPr>
                <w:spacing w:val="-20"/>
                <w:sz w:val="22"/>
                <w:szCs w:val="22"/>
                <w:lang w:val="es-ES" w:eastAsia="pl-PL"/>
              </w:rPr>
              <w:t xml:space="preserve"> (2 Vols.); I: Pronunciación- II: Morfosintaxis y Léxico. </w:t>
            </w:r>
            <w:r w:rsidRPr="001F273A">
              <w:rPr>
                <w:spacing w:val="-20"/>
                <w:sz w:val="22"/>
                <w:szCs w:val="22"/>
                <w:lang w:val="en-US" w:eastAsia="pl-PL"/>
              </w:rPr>
              <w:t xml:space="preserve">Madrid: </w:t>
            </w:r>
            <w:r w:rsidRPr="001F273A">
              <w:rPr>
                <w:spacing w:val="-20"/>
                <w:sz w:val="22"/>
                <w:szCs w:val="22"/>
                <w:lang w:val="es-ES" w:eastAsia="pl-PL"/>
              </w:rPr>
              <w:t>Arco Libros.</w:t>
            </w:r>
          </w:p>
        </w:tc>
      </w:tr>
      <w:tr w:rsidR="006D46B5" w:rsidRPr="006249A1" w14:paraId="70E90D24" w14:textId="77777777" w:rsidTr="001F273A">
        <w:trPr>
          <w:trHeight w:val="318"/>
        </w:trPr>
        <w:tc>
          <w:tcPr>
            <w:tcW w:w="2552" w:type="dxa"/>
            <w:shd w:val="clear" w:color="auto" w:fill="FFFFFF"/>
          </w:tcPr>
          <w:p w14:paraId="428F6EC3" w14:textId="4AE3E62B" w:rsidR="006D46B5" w:rsidRPr="006249A1" w:rsidRDefault="006D46B5" w:rsidP="00DC7315">
            <w:pPr>
              <w:rPr>
                <w:sz w:val="22"/>
                <w:szCs w:val="22"/>
                <w:lang w:val="en-US"/>
              </w:rPr>
            </w:pPr>
            <w:r w:rsidRPr="006249A1">
              <w:rPr>
                <w:b/>
                <w:bCs/>
                <w:sz w:val="22"/>
                <w:szCs w:val="22"/>
                <w:lang w:val="en-US"/>
              </w:rPr>
              <w:t xml:space="preserve">Field of study/ </w:t>
            </w:r>
          </w:p>
        </w:tc>
        <w:tc>
          <w:tcPr>
            <w:tcW w:w="8364" w:type="dxa"/>
            <w:gridSpan w:val="3"/>
            <w:shd w:val="clear" w:color="auto" w:fill="FFFFFF"/>
          </w:tcPr>
          <w:p w14:paraId="13990888" w14:textId="77777777" w:rsidR="006D46B5" w:rsidRPr="006249A1" w:rsidRDefault="006D46B5" w:rsidP="00DC7315">
            <w:pPr>
              <w:rPr>
                <w:sz w:val="22"/>
                <w:szCs w:val="22"/>
                <w:lang w:val="en-US"/>
              </w:rPr>
            </w:pPr>
            <w:r w:rsidRPr="006249A1">
              <w:rPr>
                <w:sz w:val="22"/>
                <w:szCs w:val="22"/>
                <w:lang w:val="en-US"/>
              </w:rPr>
              <w:t>Spanish Philology / Linguistics</w:t>
            </w:r>
          </w:p>
        </w:tc>
      </w:tr>
      <w:tr w:rsidR="00D24BB6" w:rsidRPr="006249A1" w14:paraId="15BFB45B" w14:textId="77777777" w:rsidTr="001F273A">
        <w:trPr>
          <w:trHeight w:val="409"/>
        </w:trPr>
        <w:tc>
          <w:tcPr>
            <w:tcW w:w="2552" w:type="dxa"/>
            <w:shd w:val="clear" w:color="auto" w:fill="FFFFFF"/>
          </w:tcPr>
          <w:p w14:paraId="4C511793" w14:textId="488D4133" w:rsidR="00D24BB6" w:rsidRPr="006249A1" w:rsidRDefault="00D24BB6" w:rsidP="00DC7315">
            <w:pPr>
              <w:rPr>
                <w:b/>
                <w:bCs/>
                <w:sz w:val="22"/>
                <w:szCs w:val="22"/>
                <w:lang w:val="en-US"/>
              </w:rPr>
            </w:pPr>
            <w:r>
              <w:rPr>
                <w:b/>
                <w:bCs/>
                <w:sz w:val="22"/>
                <w:szCs w:val="22"/>
                <w:lang w:val="en-US"/>
              </w:rPr>
              <w:t>Timetable:</w:t>
            </w:r>
          </w:p>
        </w:tc>
        <w:tc>
          <w:tcPr>
            <w:tcW w:w="8364" w:type="dxa"/>
            <w:gridSpan w:val="3"/>
            <w:shd w:val="clear" w:color="auto" w:fill="FFFFFF"/>
          </w:tcPr>
          <w:p w14:paraId="5E023532" w14:textId="799A52F7" w:rsidR="00D24BB6" w:rsidRPr="006249A1" w:rsidRDefault="00D24BB6" w:rsidP="00DC7315">
            <w:pPr>
              <w:rPr>
                <w:sz w:val="22"/>
                <w:szCs w:val="22"/>
                <w:lang w:val="en-US"/>
              </w:rPr>
            </w:pPr>
            <w:r>
              <w:rPr>
                <w:sz w:val="22"/>
                <w:szCs w:val="22"/>
                <w:lang w:val="en-US"/>
              </w:rPr>
              <w:t>Thursday, 12.30-14, room -03</w:t>
            </w:r>
          </w:p>
        </w:tc>
      </w:tr>
    </w:tbl>
    <w:p w14:paraId="37A9FFB6" w14:textId="77777777" w:rsidR="006D46B5" w:rsidRDefault="006D46B5" w:rsidP="006D46B5">
      <w:pPr>
        <w:rPr>
          <w:lang w:val="en-US"/>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402"/>
      </w:tblGrid>
      <w:tr w:rsidR="006D46B5" w:rsidRPr="006249A1" w14:paraId="0EC6812B" w14:textId="77777777" w:rsidTr="006249A1">
        <w:trPr>
          <w:trHeight w:val="840"/>
        </w:trPr>
        <w:tc>
          <w:tcPr>
            <w:tcW w:w="2552" w:type="dxa"/>
            <w:tcBorders>
              <w:right w:val="nil"/>
            </w:tcBorders>
            <w:shd w:val="clear" w:color="auto" w:fill="4F81BD"/>
          </w:tcPr>
          <w:p w14:paraId="5626AA2B" w14:textId="77777777" w:rsidR="006D46B5" w:rsidRPr="006249A1" w:rsidRDefault="006D46B5" w:rsidP="00DC7315">
            <w:pPr>
              <w:rPr>
                <w:b/>
                <w:sz w:val="22"/>
                <w:szCs w:val="22"/>
                <w:lang w:val="en-GB"/>
              </w:rPr>
            </w:pPr>
            <w:r w:rsidRPr="006249A1">
              <w:rPr>
                <w:b/>
                <w:bCs/>
                <w:color w:val="FFFFFF"/>
                <w:sz w:val="22"/>
                <w:szCs w:val="22"/>
                <w:lang w:val="en-GB"/>
              </w:rPr>
              <w:lastRenderedPageBreak/>
              <w:t>Course title</w:t>
            </w:r>
          </w:p>
        </w:tc>
        <w:tc>
          <w:tcPr>
            <w:tcW w:w="4962" w:type="dxa"/>
            <w:gridSpan w:val="2"/>
            <w:tcBorders>
              <w:left w:val="nil"/>
            </w:tcBorders>
            <w:shd w:val="clear" w:color="auto" w:fill="4F81BD"/>
          </w:tcPr>
          <w:p w14:paraId="245B1122" w14:textId="77777777" w:rsidR="006D46B5" w:rsidRPr="006249A1" w:rsidRDefault="006D46B5" w:rsidP="00DC7315">
            <w:pPr>
              <w:rPr>
                <w:b/>
                <w:color w:val="FFFFFF"/>
                <w:sz w:val="22"/>
                <w:szCs w:val="22"/>
                <w:lang w:val="es-ES"/>
              </w:rPr>
            </w:pPr>
            <w:r w:rsidRPr="006249A1">
              <w:rPr>
                <w:b/>
                <w:bCs/>
                <w:color w:val="FFFFFF"/>
                <w:sz w:val="22"/>
                <w:szCs w:val="22"/>
                <w:lang w:val="es-ES"/>
              </w:rPr>
              <w:t>Fundamentos de psicolingüística</w:t>
            </w:r>
          </w:p>
        </w:tc>
        <w:tc>
          <w:tcPr>
            <w:tcW w:w="3402" w:type="dxa"/>
            <w:shd w:val="clear" w:color="auto" w:fill="4F81BD"/>
          </w:tcPr>
          <w:p w14:paraId="54AD1333" w14:textId="77777777" w:rsidR="006D46B5" w:rsidRPr="006249A1" w:rsidRDefault="006D46B5" w:rsidP="00DC7315">
            <w:pPr>
              <w:rPr>
                <w:color w:val="FFFFFF"/>
                <w:sz w:val="22"/>
                <w:szCs w:val="22"/>
                <w:lang w:val="en-US"/>
              </w:rPr>
            </w:pPr>
            <w:r w:rsidRPr="006249A1">
              <w:rPr>
                <w:b/>
                <w:bCs/>
                <w:color w:val="FFFFFF"/>
                <w:sz w:val="22"/>
                <w:szCs w:val="22"/>
                <w:lang w:val="en-US"/>
              </w:rPr>
              <w:t xml:space="preserve">USOS code: </w:t>
            </w:r>
            <w:r w:rsidRPr="006249A1">
              <w:rPr>
                <w:b/>
                <w:bCs/>
                <w:color w:val="FFFFFF"/>
                <w:sz w:val="22"/>
                <w:szCs w:val="22"/>
              </w:rPr>
              <w:t>0100-ERAS855</w:t>
            </w:r>
          </w:p>
        </w:tc>
      </w:tr>
      <w:tr w:rsidR="006D46B5" w:rsidRPr="006249A1" w14:paraId="5B50E1A9" w14:textId="77777777" w:rsidTr="006249A1">
        <w:trPr>
          <w:trHeight w:val="409"/>
        </w:trPr>
        <w:tc>
          <w:tcPr>
            <w:tcW w:w="2552" w:type="dxa"/>
            <w:shd w:val="clear" w:color="auto" w:fill="auto"/>
          </w:tcPr>
          <w:p w14:paraId="705608D6" w14:textId="77777777" w:rsidR="006D46B5" w:rsidRPr="006249A1" w:rsidRDefault="006D46B5" w:rsidP="00DC7315">
            <w:pPr>
              <w:rPr>
                <w:bCs/>
                <w:i/>
                <w:sz w:val="22"/>
                <w:szCs w:val="22"/>
                <w:lang w:val="en-US"/>
              </w:rPr>
            </w:pPr>
            <w:r w:rsidRPr="006249A1">
              <w:rPr>
                <w:b/>
                <w:bCs/>
                <w:sz w:val="22"/>
                <w:szCs w:val="22"/>
                <w:lang w:val="en-US"/>
              </w:rPr>
              <w:t xml:space="preserve">Level </w:t>
            </w:r>
            <w:r w:rsidRPr="006249A1">
              <w:rPr>
                <w:bCs/>
                <w:i/>
                <w:sz w:val="22"/>
                <w:szCs w:val="22"/>
                <w:lang w:val="en-US"/>
              </w:rPr>
              <w:t>(MA/BA/optional)</w:t>
            </w:r>
          </w:p>
        </w:tc>
        <w:tc>
          <w:tcPr>
            <w:tcW w:w="8364" w:type="dxa"/>
            <w:gridSpan w:val="3"/>
            <w:shd w:val="clear" w:color="auto" w:fill="auto"/>
          </w:tcPr>
          <w:p w14:paraId="2F9DFF1E" w14:textId="77777777" w:rsidR="006D46B5" w:rsidRPr="006249A1" w:rsidRDefault="006D46B5" w:rsidP="00DC7315">
            <w:pPr>
              <w:rPr>
                <w:sz w:val="22"/>
                <w:szCs w:val="22"/>
              </w:rPr>
            </w:pPr>
            <w:r w:rsidRPr="006249A1">
              <w:rPr>
                <w:sz w:val="22"/>
                <w:szCs w:val="22"/>
              </w:rPr>
              <w:t>MA</w:t>
            </w:r>
          </w:p>
        </w:tc>
      </w:tr>
      <w:tr w:rsidR="006D46B5" w:rsidRPr="006249A1" w14:paraId="4077C7BB" w14:textId="77777777" w:rsidTr="006249A1">
        <w:trPr>
          <w:trHeight w:val="415"/>
        </w:trPr>
        <w:tc>
          <w:tcPr>
            <w:tcW w:w="2552" w:type="dxa"/>
            <w:shd w:val="clear" w:color="auto" w:fill="D9E2F3"/>
          </w:tcPr>
          <w:p w14:paraId="48EE0056" w14:textId="77777777" w:rsidR="006D46B5" w:rsidRPr="006249A1" w:rsidRDefault="006D46B5" w:rsidP="00DC7315">
            <w:pPr>
              <w:rPr>
                <w:sz w:val="22"/>
                <w:szCs w:val="22"/>
              </w:rPr>
            </w:pPr>
            <w:r w:rsidRPr="006249A1">
              <w:rPr>
                <w:b/>
                <w:bCs/>
                <w:sz w:val="22"/>
                <w:szCs w:val="22"/>
                <w:lang w:val="en-US"/>
              </w:rPr>
              <w:t xml:space="preserve">Semester </w:t>
            </w:r>
            <w:r w:rsidRPr="006249A1">
              <w:rPr>
                <w:bCs/>
                <w:sz w:val="22"/>
                <w:szCs w:val="22"/>
                <w:lang w:val="en-US"/>
              </w:rPr>
              <w:t>(winter/summer)</w:t>
            </w:r>
          </w:p>
        </w:tc>
        <w:tc>
          <w:tcPr>
            <w:tcW w:w="8364" w:type="dxa"/>
            <w:gridSpan w:val="3"/>
            <w:shd w:val="clear" w:color="auto" w:fill="D9E2F3"/>
          </w:tcPr>
          <w:p w14:paraId="6D8FCB51" w14:textId="77777777" w:rsidR="006D46B5" w:rsidRPr="006249A1" w:rsidRDefault="006D46B5" w:rsidP="00DC7315">
            <w:pPr>
              <w:rPr>
                <w:sz w:val="22"/>
                <w:szCs w:val="22"/>
              </w:rPr>
            </w:pPr>
            <w:r w:rsidRPr="006249A1">
              <w:rPr>
                <w:sz w:val="22"/>
                <w:szCs w:val="22"/>
              </w:rPr>
              <w:t>Winter</w:t>
            </w:r>
          </w:p>
        </w:tc>
      </w:tr>
      <w:tr w:rsidR="006D46B5" w:rsidRPr="006249A1" w14:paraId="7840F7F3" w14:textId="77777777" w:rsidTr="006249A1">
        <w:trPr>
          <w:trHeight w:val="406"/>
        </w:trPr>
        <w:tc>
          <w:tcPr>
            <w:tcW w:w="2552" w:type="dxa"/>
            <w:shd w:val="clear" w:color="auto" w:fill="auto"/>
          </w:tcPr>
          <w:p w14:paraId="4E361A96" w14:textId="77777777" w:rsidR="006D46B5" w:rsidRPr="006249A1" w:rsidRDefault="006D46B5" w:rsidP="00DC7315">
            <w:pPr>
              <w:rPr>
                <w:sz w:val="22"/>
                <w:szCs w:val="22"/>
                <w:lang w:val="en-US"/>
              </w:rPr>
            </w:pPr>
            <w:r w:rsidRPr="006249A1">
              <w:rPr>
                <w:b/>
                <w:bCs/>
                <w:sz w:val="22"/>
                <w:szCs w:val="22"/>
                <w:lang w:val="en-US"/>
              </w:rPr>
              <w:t>ECTS</w:t>
            </w:r>
          </w:p>
        </w:tc>
        <w:tc>
          <w:tcPr>
            <w:tcW w:w="8364" w:type="dxa"/>
            <w:gridSpan w:val="3"/>
            <w:shd w:val="clear" w:color="auto" w:fill="auto"/>
          </w:tcPr>
          <w:p w14:paraId="0CA6DB8A" w14:textId="77777777" w:rsidR="006D46B5" w:rsidRPr="006249A1" w:rsidRDefault="006D46B5" w:rsidP="00DC7315">
            <w:pPr>
              <w:rPr>
                <w:sz w:val="22"/>
                <w:szCs w:val="22"/>
              </w:rPr>
            </w:pPr>
            <w:r w:rsidRPr="006249A1">
              <w:rPr>
                <w:sz w:val="22"/>
                <w:szCs w:val="22"/>
              </w:rPr>
              <w:t>3</w:t>
            </w:r>
          </w:p>
        </w:tc>
      </w:tr>
      <w:tr w:rsidR="006D46B5" w:rsidRPr="006249A1" w14:paraId="4F368298" w14:textId="77777777" w:rsidTr="006249A1">
        <w:trPr>
          <w:trHeight w:val="426"/>
        </w:trPr>
        <w:tc>
          <w:tcPr>
            <w:tcW w:w="2552" w:type="dxa"/>
            <w:shd w:val="clear" w:color="auto" w:fill="D9E2F3"/>
          </w:tcPr>
          <w:p w14:paraId="6F7515AB" w14:textId="77777777" w:rsidR="006D46B5" w:rsidRPr="006249A1" w:rsidRDefault="006D46B5" w:rsidP="00DC7315">
            <w:pPr>
              <w:rPr>
                <w:sz w:val="22"/>
                <w:szCs w:val="22"/>
                <w:lang w:val="en-US"/>
              </w:rPr>
            </w:pPr>
            <w:r w:rsidRPr="006249A1">
              <w:rPr>
                <w:b/>
                <w:bCs/>
                <w:sz w:val="22"/>
                <w:szCs w:val="22"/>
                <w:lang w:val="en-US"/>
              </w:rPr>
              <w:t>Language of instruction</w:t>
            </w:r>
          </w:p>
        </w:tc>
        <w:tc>
          <w:tcPr>
            <w:tcW w:w="8364" w:type="dxa"/>
            <w:gridSpan w:val="3"/>
            <w:shd w:val="clear" w:color="auto" w:fill="D9E2F3"/>
          </w:tcPr>
          <w:p w14:paraId="79CD2CA4" w14:textId="77777777" w:rsidR="006D46B5" w:rsidRPr="006249A1" w:rsidRDefault="006D46B5" w:rsidP="00DC7315">
            <w:pPr>
              <w:rPr>
                <w:sz w:val="22"/>
                <w:szCs w:val="22"/>
              </w:rPr>
            </w:pPr>
            <w:r w:rsidRPr="006249A1">
              <w:rPr>
                <w:sz w:val="22"/>
                <w:szCs w:val="22"/>
              </w:rPr>
              <w:t>Spanish</w:t>
            </w:r>
          </w:p>
        </w:tc>
      </w:tr>
      <w:tr w:rsidR="006D46B5" w:rsidRPr="006249A1" w14:paraId="0E3990DD" w14:textId="77777777" w:rsidTr="006249A1">
        <w:trPr>
          <w:trHeight w:val="426"/>
        </w:trPr>
        <w:tc>
          <w:tcPr>
            <w:tcW w:w="4962" w:type="dxa"/>
            <w:gridSpan w:val="2"/>
            <w:shd w:val="clear" w:color="auto" w:fill="FFFFFF"/>
          </w:tcPr>
          <w:p w14:paraId="793CD429" w14:textId="77777777" w:rsidR="006D46B5" w:rsidRPr="006249A1" w:rsidRDefault="006D46B5" w:rsidP="00DC7315">
            <w:pPr>
              <w:rPr>
                <w:sz w:val="22"/>
                <w:szCs w:val="22"/>
                <w:lang w:val="en-US"/>
              </w:rPr>
            </w:pPr>
            <w:r w:rsidRPr="006249A1">
              <w:rPr>
                <w:b/>
                <w:bCs/>
                <w:sz w:val="22"/>
                <w:szCs w:val="22"/>
                <w:lang w:val="en-US"/>
              </w:rPr>
              <w:t>Form</w:t>
            </w:r>
            <w:r w:rsidRPr="006249A1">
              <w:rPr>
                <w:sz w:val="22"/>
                <w:szCs w:val="22"/>
                <w:lang w:val="en-US"/>
              </w:rPr>
              <w:t xml:space="preserve"> (</w:t>
            </w:r>
            <w:r w:rsidRPr="006249A1">
              <w:rPr>
                <w:i/>
                <w:sz w:val="22"/>
                <w:szCs w:val="22"/>
                <w:lang w:val="en-US"/>
              </w:rPr>
              <w:t>Lecture, Tutorial, discussion class, Laboratory, or other)</w:t>
            </w:r>
          </w:p>
        </w:tc>
        <w:tc>
          <w:tcPr>
            <w:tcW w:w="5954" w:type="dxa"/>
            <w:gridSpan w:val="2"/>
            <w:shd w:val="clear" w:color="auto" w:fill="FFFFFF"/>
          </w:tcPr>
          <w:p w14:paraId="2DA42C05" w14:textId="77777777" w:rsidR="006D46B5" w:rsidRPr="006249A1" w:rsidRDefault="006D46B5" w:rsidP="00DC7315">
            <w:pPr>
              <w:rPr>
                <w:sz w:val="22"/>
                <w:szCs w:val="22"/>
                <w:lang w:val="en-US"/>
              </w:rPr>
            </w:pPr>
            <w:r w:rsidRPr="006249A1">
              <w:rPr>
                <w:sz w:val="22"/>
                <w:szCs w:val="22"/>
                <w:lang w:val="en-US"/>
              </w:rPr>
              <w:t>Tutorial / Discussion class</w:t>
            </w:r>
          </w:p>
        </w:tc>
      </w:tr>
      <w:tr w:rsidR="006D46B5" w:rsidRPr="006249A1" w14:paraId="009C5AE9" w14:textId="77777777" w:rsidTr="006249A1">
        <w:trPr>
          <w:trHeight w:val="400"/>
        </w:trPr>
        <w:tc>
          <w:tcPr>
            <w:tcW w:w="2552" w:type="dxa"/>
            <w:shd w:val="clear" w:color="auto" w:fill="D9E2F3"/>
          </w:tcPr>
          <w:p w14:paraId="517727FB" w14:textId="77777777" w:rsidR="006D46B5" w:rsidRPr="006249A1" w:rsidRDefault="006D46B5" w:rsidP="00DC7315">
            <w:pPr>
              <w:rPr>
                <w:sz w:val="22"/>
                <w:szCs w:val="22"/>
                <w:lang w:val="en-US"/>
              </w:rPr>
            </w:pPr>
            <w:r w:rsidRPr="006249A1">
              <w:rPr>
                <w:b/>
                <w:bCs/>
                <w:sz w:val="22"/>
                <w:szCs w:val="22"/>
                <w:lang w:val="en-US"/>
              </w:rPr>
              <w:t>No. of hours</w:t>
            </w:r>
          </w:p>
        </w:tc>
        <w:tc>
          <w:tcPr>
            <w:tcW w:w="8364" w:type="dxa"/>
            <w:gridSpan w:val="3"/>
            <w:shd w:val="clear" w:color="auto" w:fill="D9E2F3"/>
          </w:tcPr>
          <w:p w14:paraId="63459CC7" w14:textId="77777777" w:rsidR="006D46B5" w:rsidRPr="006249A1" w:rsidRDefault="006D46B5" w:rsidP="00DC7315">
            <w:pPr>
              <w:rPr>
                <w:sz w:val="22"/>
                <w:szCs w:val="22"/>
              </w:rPr>
            </w:pPr>
            <w:r w:rsidRPr="006249A1">
              <w:rPr>
                <w:sz w:val="22"/>
                <w:szCs w:val="22"/>
                <w:lang w:val="en-US"/>
              </w:rPr>
              <w:t>15</w:t>
            </w:r>
          </w:p>
        </w:tc>
      </w:tr>
      <w:tr w:rsidR="006D46B5" w:rsidRPr="006249A1" w14:paraId="011B7AAF" w14:textId="77777777" w:rsidTr="006249A1">
        <w:trPr>
          <w:trHeight w:val="824"/>
        </w:trPr>
        <w:tc>
          <w:tcPr>
            <w:tcW w:w="10916" w:type="dxa"/>
            <w:gridSpan w:val="4"/>
            <w:shd w:val="clear" w:color="auto" w:fill="FFFFFF"/>
          </w:tcPr>
          <w:p w14:paraId="09583D3E" w14:textId="77777777" w:rsidR="006D46B5" w:rsidRPr="006249A1" w:rsidRDefault="006D46B5" w:rsidP="00DC7315">
            <w:pPr>
              <w:spacing w:after="60"/>
              <w:rPr>
                <w:b/>
                <w:bCs/>
                <w:color w:val="FF0000"/>
                <w:sz w:val="22"/>
                <w:szCs w:val="22"/>
                <w:lang w:val="en-US"/>
              </w:rPr>
            </w:pPr>
            <w:r w:rsidRPr="006249A1">
              <w:rPr>
                <w:b/>
                <w:bCs/>
                <w:sz w:val="22"/>
                <w:szCs w:val="22"/>
                <w:lang w:val="en-US"/>
              </w:rPr>
              <w:t xml:space="preserve">Course content </w:t>
            </w:r>
          </w:p>
          <w:p w14:paraId="19322787" w14:textId="77777777" w:rsidR="006D46B5" w:rsidRPr="006249A1" w:rsidRDefault="006D46B5" w:rsidP="00D86DAF">
            <w:pPr>
              <w:numPr>
                <w:ilvl w:val="0"/>
                <w:numId w:val="56"/>
              </w:numPr>
              <w:spacing w:after="60"/>
              <w:ind w:left="714" w:hanging="357"/>
              <w:jc w:val="both"/>
              <w:rPr>
                <w:rFonts w:eastAsia="Arial Unicode MS"/>
                <w:sz w:val="22"/>
                <w:szCs w:val="22"/>
                <w:lang w:val="es-ES" w:eastAsia="es-ES"/>
              </w:rPr>
            </w:pPr>
            <w:r w:rsidRPr="006249A1">
              <w:rPr>
                <w:rFonts w:eastAsia="Arial Unicode MS"/>
                <w:sz w:val="22"/>
                <w:szCs w:val="22"/>
                <w:lang w:val="es-ES" w:eastAsia="es-ES"/>
              </w:rPr>
              <w:t>Fundamentos biológicos del lenguaje.</w:t>
            </w:r>
          </w:p>
          <w:p w14:paraId="34232745" w14:textId="77777777" w:rsidR="006D46B5" w:rsidRPr="006249A1" w:rsidRDefault="006D46B5" w:rsidP="00D86DAF">
            <w:pPr>
              <w:numPr>
                <w:ilvl w:val="0"/>
                <w:numId w:val="56"/>
              </w:numPr>
              <w:spacing w:after="60"/>
              <w:ind w:left="714" w:hanging="357"/>
              <w:jc w:val="both"/>
              <w:rPr>
                <w:rFonts w:eastAsia="Arial Unicode MS"/>
                <w:sz w:val="22"/>
                <w:szCs w:val="22"/>
                <w:lang w:val="es-ES" w:eastAsia="es-ES"/>
              </w:rPr>
            </w:pPr>
            <w:r w:rsidRPr="006249A1">
              <w:rPr>
                <w:rFonts w:eastAsia="Arial Unicode MS"/>
                <w:sz w:val="22"/>
                <w:szCs w:val="22"/>
                <w:lang w:val="es-ES" w:eastAsia="es-ES"/>
              </w:rPr>
              <w:t>El lenguaje infantil.</w:t>
            </w:r>
          </w:p>
          <w:p w14:paraId="43A64D42" w14:textId="77777777" w:rsidR="006D46B5" w:rsidRPr="006249A1" w:rsidRDefault="006D46B5" w:rsidP="00D86DAF">
            <w:pPr>
              <w:numPr>
                <w:ilvl w:val="0"/>
                <w:numId w:val="56"/>
              </w:numPr>
              <w:spacing w:after="60"/>
              <w:ind w:left="714" w:hanging="357"/>
              <w:jc w:val="both"/>
              <w:rPr>
                <w:rFonts w:eastAsia="Arial Unicode MS"/>
                <w:sz w:val="22"/>
                <w:szCs w:val="22"/>
                <w:lang w:val="es-ES" w:eastAsia="es-ES"/>
              </w:rPr>
            </w:pPr>
            <w:r w:rsidRPr="006249A1">
              <w:rPr>
                <w:rFonts w:eastAsia="Arial Unicode MS"/>
                <w:sz w:val="22"/>
                <w:szCs w:val="22"/>
                <w:lang w:val="es-ES" w:eastAsia="es-ES"/>
              </w:rPr>
              <w:t>El aprendizaje de la conducta verbal.</w:t>
            </w:r>
          </w:p>
          <w:p w14:paraId="5DEEAE3C" w14:textId="77777777" w:rsidR="006D46B5" w:rsidRPr="006249A1" w:rsidRDefault="006D46B5" w:rsidP="00D86DAF">
            <w:pPr>
              <w:numPr>
                <w:ilvl w:val="0"/>
                <w:numId w:val="56"/>
              </w:numPr>
              <w:spacing w:after="60"/>
              <w:ind w:left="714" w:hanging="357"/>
              <w:jc w:val="both"/>
              <w:rPr>
                <w:rFonts w:eastAsia="Arial Unicode MS"/>
                <w:sz w:val="22"/>
                <w:szCs w:val="22"/>
                <w:lang w:val="es-ES" w:eastAsia="es-ES"/>
              </w:rPr>
            </w:pPr>
            <w:r w:rsidRPr="006249A1">
              <w:rPr>
                <w:rFonts w:eastAsia="Arial Unicode MS"/>
                <w:sz w:val="22"/>
                <w:szCs w:val="22"/>
                <w:lang w:val="es-ES" w:eastAsia="es-ES"/>
              </w:rPr>
              <w:t>La comprensión y la producción de los enunciados lingüísticos.</w:t>
            </w:r>
          </w:p>
          <w:p w14:paraId="289F2072" w14:textId="77777777" w:rsidR="006D46B5" w:rsidRPr="006249A1" w:rsidRDefault="006D46B5" w:rsidP="00D86DAF">
            <w:pPr>
              <w:numPr>
                <w:ilvl w:val="0"/>
                <w:numId w:val="56"/>
              </w:numPr>
              <w:spacing w:after="60"/>
              <w:ind w:left="714" w:hanging="357"/>
              <w:jc w:val="both"/>
              <w:rPr>
                <w:rFonts w:eastAsia="Arial Unicode MS"/>
                <w:sz w:val="22"/>
                <w:szCs w:val="22"/>
                <w:lang w:val="es-ES" w:eastAsia="es-ES"/>
              </w:rPr>
            </w:pPr>
            <w:r w:rsidRPr="006249A1">
              <w:rPr>
                <w:rFonts w:eastAsia="Arial Unicode MS"/>
                <w:sz w:val="22"/>
                <w:szCs w:val="22"/>
                <w:lang w:val="es-ES" w:eastAsia="es-ES"/>
              </w:rPr>
              <w:t>El almacenamiento de la producción lingüística.</w:t>
            </w:r>
          </w:p>
          <w:p w14:paraId="7BAC776C" w14:textId="77777777" w:rsidR="006D46B5" w:rsidRPr="006249A1" w:rsidRDefault="006D46B5" w:rsidP="00D86DAF">
            <w:pPr>
              <w:numPr>
                <w:ilvl w:val="0"/>
                <w:numId w:val="56"/>
              </w:numPr>
              <w:spacing w:after="60"/>
              <w:ind w:left="714" w:hanging="357"/>
              <w:jc w:val="both"/>
              <w:rPr>
                <w:rFonts w:eastAsia="Arial Unicode MS"/>
                <w:sz w:val="22"/>
                <w:szCs w:val="22"/>
                <w:lang w:val="es-ES" w:eastAsia="es-ES"/>
              </w:rPr>
            </w:pPr>
            <w:r w:rsidRPr="006249A1">
              <w:rPr>
                <w:rFonts w:eastAsia="Arial Unicode MS"/>
                <w:sz w:val="22"/>
                <w:szCs w:val="22"/>
                <w:lang w:val="es-ES" w:eastAsia="es-ES"/>
              </w:rPr>
              <w:t>El bilingüismo.</w:t>
            </w:r>
          </w:p>
          <w:p w14:paraId="226E6B6A" w14:textId="77777777" w:rsidR="006D46B5" w:rsidRPr="006249A1" w:rsidRDefault="006D46B5" w:rsidP="00D86DAF">
            <w:pPr>
              <w:numPr>
                <w:ilvl w:val="0"/>
                <w:numId w:val="56"/>
              </w:numPr>
              <w:spacing w:after="60"/>
              <w:ind w:left="714" w:hanging="357"/>
              <w:jc w:val="both"/>
              <w:rPr>
                <w:rFonts w:eastAsia="Arial Unicode MS"/>
                <w:sz w:val="22"/>
                <w:szCs w:val="22"/>
                <w:lang w:val="es-ES" w:eastAsia="es-ES"/>
              </w:rPr>
            </w:pPr>
            <w:r w:rsidRPr="006249A1">
              <w:rPr>
                <w:rFonts w:eastAsia="Arial"/>
                <w:sz w:val="22"/>
                <w:szCs w:val="22"/>
                <w:lang w:val="en-US" w:eastAsia="pl-PL"/>
              </w:rPr>
              <w:t xml:space="preserve">Las </w:t>
            </w:r>
            <w:r w:rsidRPr="006249A1">
              <w:rPr>
                <w:rFonts w:eastAsia="Arial"/>
                <w:sz w:val="22"/>
                <w:szCs w:val="22"/>
                <w:lang w:val="es-ES" w:eastAsia="pl-PL"/>
              </w:rPr>
              <w:t>patologías lingüísticas.</w:t>
            </w:r>
          </w:p>
        </w:tc>
      </w:tr>
      <w:tr w:rsidR="006D46B5" w:rsidRPr="006249A1" w14:paraId="05773F70" w14:textId="77777777" w:rsidTr="006249A1">
        <w:trPr>
          <w:trHeight w:val="583"/>
        </w:trPr>
        <w:tc>
          <w:tcPr>
            <w:tcW w:w="2552" w:type="dxa"/>
            <w:shd w:val="clear" w:color="auto" w:fill="D9E2F3"/>
          </w:tcPr>
          <w:p w14:paraId="163E2F65" w14:textId="77777777" w:rsidR="006D46B5" w:rsidRPr="006249A1" w:rsidRDefault="006D46B5" w:rsidP="00DC7315">
            <w:pPr>
              <w:rPr>
                <w:b/>
                <w:sz w:val="22"/>
                <w:szCs w:val="22"/>
                <w:lang w:val="en-US" w:eastAsia="pl-PL"/>
              </w:rPr>
            </w:pPr>
            <w:r w:rsidRPr="006249A1">
              <w:rPr>
                <w:b/>
                <w:sz w:val="22"/>
                <w:szCs w:val="22"/>
              </w:rPr>
              <w:t>ISCED</w:t>
            </w:r>
            <w:r w:rsidRPr="006249A1">
              <w:rPr>
                <w:b/>
                <w:sz w:val="22"/>
                <w:szCs w:val="22"/>
                <w:lang w:val="en-GB"/>
              </w:rPr>
              <w:t xml:space="preserve"> code</w:t>
            </w:r>
          </w:p>
        </w:tc>
        <w:tc>
          <w:tcPr>
            <w:tcW w:w="8364" w:type="dxa"/>
            <w:gridSpan w:val="3"/>
            <w:shd w:val="clear" w:color="auto" w:fill="D9E2F3"/>
          </w:tcPr>
          <w:p w14:paraId="6AACE26C" w14:textId="77777777" w:rsidR="006D46B5" w:rsidRPr="006249A1" w:rsidRDefault="006D46B5" w:rsidP="00DC7315">
            <w:pPr>
              <w:pStyle w:val="Default"/>
              <w:spacing w:line="360" w:lineRule="auto"/>
              <w:jc w:val="both"/>
              <w:rPr>
                <w:bCs/>
                <w:sz w:val="22"/>
                <w:szCs w:val="22"/>
                <w:lang w:val="en-US"/>
              </w:rPr>
            </w:pPr>
            <w:r w:rsidRPr="006249A1">
              <w:rPr>
                <w:bCs/>
                <w:sz w:val="22"/>
                <w:szCs w:val="22"/>
              </w:rPr>
              <w:t>0232</w:t>
            </w:r>
          </w:p>
        </w:tc>
      </w:tr>
      <w:tr w:rsidR="006D46B5" w:rsidRPr="006249A1" w14:paraId="44BCDB46" w14:textId="77777777" w:rsidTr="006249A1">
        <w:trPr>
          <w:trHeight w:val="549"/>
        </w:trPr>
        <w:tc>
          <w:tcPr>
            <w:tcW w:w="2552" w:type="dxa"/>
            <w:shd w:val="clear" w:color="auto" w:fill="FFFFFF"/>
          </w:tcPr>
          <w:p w14:paraId="4AC96096" w14:textId="77777777" w:rsidR="006D46B5" w:rsidRPr="006249A1" w:rsidRDefault="006D46B5" w:rsidP="00DC7315">
            <w:pPr>
              <w:rPr>
                <w:sz w:val="22"/>
                <w:szCs w:val="22"/>
                <w:lang w:val="en-GB"/>
              </w:rPr>
            </w:pPr>
            <w:r w:rsidRPr="006249A1">
              <w:rPr>
                <w:b/>
                <w:sz w:val="22"/>
                <w:szCs w:val="22"/>
                <w:lang w:val="en-GB"/>
              </w:rPr>
              <w:t>Assessment scheme</w:t>
            </w:r>
          </w:p>
        </w:tc>
        <w:tc>
          <w:tcPr>
            <w:tcW w:w="8364" w:type="dxa"/>
            <w:gridSpan w:val="3"/>
            <w:shd w:val="clear" w:color="auto" w:fill="FFFFFF"/>
          </w:tcPr>
          <w:p w14:paraId="2A8B3D79" w14:textId="77777777" w:rsidR="006D46B5" w:rsidRPr="006249A1" w:rsidRDefault="006D46B5" w:rsidP="00DC7315">
            <w:pPr>
              <w:spacing w:after="120"/>
              <w:rPr>
                <w:sz w:val="22"/>
                <w:szCs w:val="22"/>
                <w:lang w:val="es-ES"/>
              </w:rPr>
            </w:pPr>
            <w:r w:rsidRPr="006249A1">
              <w:rPr>
                <w:sz w:val="22"/>
                <w:szCs w:val="22"/>
                <w:lang w:val="es-ES"/>
              </w:rPr>
              <w:t xml:space="preserve">- Participación en clase </w:t>
            </w:r>
          </w:p>
          <w:p w14:paraId="3AC222C6" w14:textId="77777777" w:rsidR="006D46B5" w:rsidRPr="006249A1" w:rsidRDefault="006D46B5" w:rsidP="00DC7315">
            <w:pPr>
              <w:spacing w:after="120"/>
              <w:rPr>
                <w:sz w:val="22"/>
                <w:szCs w:val="22"/>
                <w:lang w:val="es-ES"/>
              </w:rPr>
            </w:pPr>
            <w:r w:rsidRPr="006249A1">
              <w:rPr>
                <w:sz w:val="22"/>
                <w:szCs w:val="22"/>
                <w:lang w:val="es-ES"/>
              </w:rPr>
              <w:t>- Examen final</w:t>
            </w:r>
          </w:p>
        </w:tc>
      </w:tr>
      <w:tr w:rsidR="006D46B5" w:rsidRPr="00EC650C" w14:paraId="222BB649" w14:textId="77777777" w:rsidTr="006249A1">
        <w:trPr>
          <w:trHeight w:val="560"/>
        </w:trPr>
        <w:tc>
          <w:tcPr>
            <w:tcW w:w="2552" w:type="dxa"/>
            <w:shd w:val="clear" w:color="auto" w:fill="D9E2F3"/>
          </w:tcPr>
          <w:p w14:paraId="1C34E200" w14:textId="77777777" w:rsidR="006D46B5" w:rsidRPr="006249A1" w:rsidRDefault="006D46B5" w:rsidP="00DC7315">
            <w:pPr>
              <w:rPr>
                <w:sz w:val="22"/>
                <w:szCs w:val="22"/>
                <w:lang w:val="en-US"/>
              </w:rPr>
            </w:pPr>
            <w:r w:rsidRPr="006249A1">
              <w:rPr>
                <w:b/>
                <w:bCs/>
                <w:sz w:val="22"/>
                <w:szCs w:val="22"/>
                <w:lang w:val="en-US"/>
              </w:rPr>
              <w:t>Lecturer</w:t>
            </w:r>
          </w:p>
        </w:tc>
        <w:tc>
          <w:tcPr>
            <w:tcW w:w="8364" w:type="dxa"/>
            <w:gridSpan w:val="3"/>
            <w:shd w:val="clear" w:color="auto" w:fill="D9E2F3"/>
          </w:tcPr>
          <w:p w14:paraId="33CEDE1C" w14:textId="77777777" w:rsidR="006D46B5" w:rsidRPr="006249A1" w:rsidRDefault="006D46B5" w:rsidP="00DC7315">
            <w:pPr>
              <w:rPr>
                <w:sz w:val="22"/>
                <w:szCs w:val="22"/>
                <w:lang w:val="es-ES"/>
              </w:rPr>
            </w:pPr>
            <w:r w:rsidRPr="006249A1">
              <w:rPr>
                <w:sz w:val="22"/>
                <w:szCs w:val="22"/>
                <w:lang w:val="es-ES"/>
              </w:rPr>
              <w:t>dr hab. Antonio María López González, prof. UŁ</w:t>
            </w:r>
          </w:p>
        </w:tc>
      </w:tr>
      <w:tr w:rsidR="006D46B5" w:rsidRPr="00EC650C" w14:paraId="3C90E938" w14:textId="77777777" w:rsidTr="006249A1">
        <w:trPr>
          <w:trHeight w:val="392"/>
        </w:trPr>
        <w:tc>
          <w:tcPr>
            <w:tcW w:w="2552" w:type="dxa"/>
            <w:shd w:val="clear" w:color="auto" w:fill="FFFFFF"/>
          </w:tcPr>
          <w:p w14:paraId="01FCC765" w14:textId="77777777" w:rsidR="006D46B5" w:rsidRPr="006249A1" w:rsidRDefault="006D46B5" w:rsidP="00DC7315">
            <w:pPr>
              <w:rPr>
                <w:sz w:val="22"/>
                <w:szCs w:val="22"/>
                <w:lang w:val="en-US"/>
              </w:rPr>
            </w:pPr>
            <w:r w:rsidRPr="006249A1">
              <w:rPr>
                <w:b/>
                <w:bCs/>
                <w:sz w:val="22"/>
                <w:szCs w:val="22"/>
                <w:lang w:val="en-US"/>
              </w:rPr>
              <w:t>Contact</w:t>
            </w:r>
          </w:p>
        </w:tc>
        <w:tc>
          <w:tcPr>
            <w:tcW w:w="8364" w:type="dxa"/>
            <w:gridSpan w:val="3"/>
            <w:shd w:val="clear" w:color="auto" w:fill="FFFFFF"/>
          </w:tcPr>
          <w:p w14:paraId="597A1BFF" w14:textId="5B8364D8" w:rsidR="006D46B5" w:rsidRPr="006249A1" w:rsidRDefault="00FF28B9" w:rsidP="00DC7315">
            <w:pPr>
              <w:rPr>
                <w:sz w:val="22"/>
                <w:szCs w:val="22"/>
                <w:lang w:val="en-US"/>
              </w:rPr>
            </w:pPr>
            <w:hyperlink r:id="rId88" w:history="1">
              <w:r w:rsidR="00710BD4" w:rsidRPr="00A65A5A">
                <w:rPr>
                  <w:rStyle w:val="Hipercze"/>
                  <w:sz w:val="22"/>
                  <w:szCs w:val="22"/>
                  <w:lang w:val="en-US"/>
                </w:rPr>
                <w:t>antonio.lopez@uni.lodz.pl</w:t>
              </w:r>
            </w:hyperlink>
          </w:p>
        </w:tc>
      </w:tr>
      <w:tr w:rsidR="006D46B5" w:rsidRPr="006249A1" w14:paraId="6804C309" w14:textId="77777777" w:rsidTr="006249A1">
        <w:trPr>
          <w:trHeight w:val="805"/>
        </w:trPr>
        <w:tc>
          <w:tcPr>
            <w:tcW w:w="2552" w:type="dxa"/>
            <w:shd w:val="clear" w:color="auto" w:fill="D9E2F3"/>
          </w:tcPr>
          <w:p w14:paraId="1E4FE32F" w14:textId="77777777" w:rsidR="006D46B5" w:rsidRPr="006249A1" w:rsidRDefault="006D46B5" w:rsidP="00DC7315">
            <w:pPr>
              <w:rPr>
                <w:sz w:val="22"/>
                <w:szCs w:val="22"/>
                <w:lang w:val="en-GB"/>
              </w:rPr>
            </w:pPr>
            <w:r w:rsidRPr="006249A1">
              <w:rPr>
                <w:b/>
                <w:bCs/>
                <w:sz w:val="22"/>
                <w:szCs w:val="22"/>
                <w:lang w:val="en-US"/>
              </w:rPr>
              <w:t>Literature</w:t>
            </w:r>
          </w:p>
        </w:tc>
        <w:tc>
          <w:tcPr>
            <w:tcW w:w="8364" w:type="dxa"/>
            <w:gridSpan w:val="3"/>
            <w:shd w:val="clear" w:color="auto" w:fill="D9E2F3"/>
          </w:tcPr>
          <w:p w14:paraId="79CB53BE" w14:textId="77777777" w:rsidR="006D46B5" w:rsidRPr="006249A1" w:rsidRDefault="006D46B5" w:rsidP="00DC7315">
            <w:pPr>
              <w:spacing w:after="60"/>
              <w:ind w:left="284" w:hanging="284"/>
              <w:jc w:val="both"/>
              <w:rPr>
                <w:sz w:val="22"/>
                <w:szCs w:val="22"/>
                <w:lang w:val="es-ES" w:eastAsia="pl-PL"/>
              </w:rPr>
            </w:pPr>
            <w:r w:rsidRPr="006249A1">
              <w:rPr>
                <w:sz w:val="22"/>
                <w:szCs w:val="22"/>
                <w:lang w:val="es-ES" w:eastAsia="pl-PL"/>
              </w:rPr>
              <w:t xml:space="preserve">Anula Rebollo, A. 2002. </w:t>
            </w:r>
            <w:r w:rsidRPr="006249A1">
              <w:rPr>
                <w:i/>
                <w:iCs/>
                <w:sz w:val="22"/>
                <w:szCs w:val="22"/>
                <w:lang w:val="es-ES" w:eastAsia="pl-PL"/>
              </w:rPr>
              <w:t xml:space="preserve">El abecé de la Psicolingüística. </w:t>
            </w:r>
            <w:r w:rsidRPr="006249A1">
              <w:rPr>
                <w:sz w:val="22"/>
                <w:szCs w:val="22"/>
                <w:lang w:val="es-ES" w:eastAsia="pl-PL"/>
              </w:rPr>
              <w:t>Madrid, Arco Libros.</w:t>
            </w:r>
          </w:p>
          <w:p w14:paraId="08589FC8" w14:textId="77777777" w:rsidR="006D46B5" w:rsidRPr="006249A1" w:rsidRDefault="006D46B5" w:rsidP="00DC7315">
            <w:pPr>
              <w:spacing w:after="60"/>
              <w:ind w:left="284" w:hanging="284"/>
              <w:jc w:val="both"/>
              <w:rPr>
                <w:sz w:val="22"/>
                <w:szCs w:val="22"/>
                <w:lang w:val="es-ES" w:eastAsia="pl-PL"/>
              </w:rPr>
            </w:pPr>
            <w:r w:rsidRPr="006249A1">
              <w:rPr>
                <w:sz w:val="22"/>
                <w:szCs w:val="22"/>
                <w:lang w:val="es-ES" w:eastAsia="pl-PL"/>
              </w:rPr>
              <w:t xml:space="preserve">Diéguez Vide, F. y Peña Casanova, J. (2012). </w:t>
            </w:r>
            <w:r w:rsidRPr="006249A1">
              <w:rPr>
                <w:i/>
                <w:iCs/>
                <w:sz w:val="22"/>
                <w:szCs w:val="22"/>
                <w:lang w:val="es-ES" w:eastAsia="pl-PL"/>
              </w:rPr>
              <w:t>Cerebro y Lenguaje. Sintomatología neurolingüística</w:t>
            </w:r>
            <w:r w:rsidRPr="006249A1">
              <w:rPr>
                <w:sz w:val="22"/>
                <w:szCs w:val="22"/>
                <w:lang w:val="es-ES" w:eastAsia="pl-PL"/>
              </w:rPr>
              <w:t>. Buenos Aires/Madrid: Médica Panamericana.</w:t>
            </w:r>
          </w:p>
          <w:p w14:paraId="4AF66398" w14:textId="48596B0C" w:rsidR="006D46B5" w:rsidRPr="006249A1" w:rsidRDefault="006D46B5" w:rsidP="00DC7315">
            <w:pPr>
              <w:spacing w:after="60"/>
              <w:ind w:left="284" w:hanging="284"/>
              <w:jc w:val="both"/>
              <w:rPr>
                <w:sz w:val="22"/>
                <w:szCs w:val="22"/>
                <w:lang w:val="es-ES" w:eastAsia="pl-PL"/>
              </w:rPr>
            </w:pPr>
            <w:r w:rsidRPr="006249A1">
              <w:rPr>
                <w:sz w:val="22"/>
                <w:szCs w:val="22"/>
                <w:lang w:val="es-ES" w:eastAsia="pl-PL"/>
              </w:rPr>
              <w:t xml:space="preserve">Fernández Pérez, M. 2000. </w:t>
            </w:r>
            <w:r w:rsidR="00D24BB6">
              <w:rPr>
                <w:sz w:val="22"/>
                <w:szCs w:val="22"/>
                <w:lang w:val="es-ES" w:eastAsia="pl-PL"/>
              </w:rPr>
              <w:t>“</w:t>
            </w:r>
            <w:r w:rsidRPr="006249A1">
              <w:rPr>
                <w:sz w:val="22"/>
                <w:szCs w:val="22"/>
                <w:lang w:val="es-ES" w:eastAsia="pl-PL"/>
              </w:rPr>
              <w:t>La Psicolingüística y la Neurolingüística en el conjunto de la Lingüística</w:t>
            </w:r>
            <w:r w:rsidR="00D24BB6">
              <w:rPr>
                <w:sz w:val="22"/>
                <w:szCs w:val="22"/>
                <w:lang w:val="es-ES" w:eastAsia="pl-PL"/>
              </w:rPr>
              <w:t>”</w:t>
            </w:r>
            <w:r w:rsidRPr="006249A1">
              <w:rPr>
                <w:sz w:val="22"/>
                <w:szCs w:val="22"/>
                <w:lang w:val="es-ES" w:eastAsia="pl-PL"/>
              </w:rPr>
              <w:t xml:space="preserve">, en Casas Gómez, Miguel (dir.) y Torres Sánchez, M.ª Á. (ed.) 2000. </w:t>
            </w:r>
            <w:r w:rsidRPr="006249A1">
              <w:rPr>
                <w:i/>
                <w:iCs/>
                <w:sz w:val="22"/>
                <w:szCs w:val="22"/>
                <w:lang w:val="es-ES" w:eastAsia="pl-PL"/>
              </w:rPr>
              <w:t>V Jornadas de Lingüística</w:t>
            </w:r>
            <w:r w:rsidRPr="006249A1">
              <w:rPr>
                <w:sz w:val="22"/>
                <w:szCs w:val="22"/>
                <w:lang w:val="es-ES" w:eastAsia="pl-PL"/>
              </w:rPr>
              <w:t>, Servicio de Publicaciones de la Universidad de Cádiz, 73-94.</w:t>
            </w:r>
          </w:p>
          <w:p w14:paraId="695790F0" w14:textId="77777777" w:rsidR="006D46B5" w:rsidRPr="006249A1" w:rsidRDefault="006D46B5" w:rsidP="00DC7315">
            <w:pPr>
              <w:spacing w:after="60"/>
              <w:ind w:left="284" w:hanging="284"/>
              <w:jc w:val="both"/>
              <w:rPr>
                <w:sz w:val="22"/>
                <w:szCs w:val="22"/>
                <w:lang w:val="es-ES" w:eastAsia="pl-PL"/>
              </w:rPr>
            </w:pPr>
            <w:r w:rsidRPr="006249A1">
              <w:rPr>
                <w:sz w:val="22"/>
                <w:szCs w:val="22"/>
                <w:lang w:val="es-ES" w:eastAsia="pl-PL"/>
              </w:rPr>
              <w:t xml:space="preserve">Frías Conde, X. 2002. “Introducción a la Psicolingüística”. </w:t>
            </w:r>
            <w:r w:rsidRPr="006249A1">
              <w:rPr>
                <w:i/>
                <w:iCs/>
                <w:sz w:val="22"/>
                <w:szCs w:val="22"/>
                <w:lang w:val="es-ES" w:eastAsia="pl-PL"/>
              </w:rPr>
              <w:t>IANUA, Revista Philologica Romanica</w:t>
            </w:r>
            <w:r w:rsidRPr="006249A1">
              <w:rPr>
                <w:sz w:val="22"/>
                <w:szCs w:val="22"/>
                <w:lang w:val="es-ES" w:eastAsia="pl-PL"/>
              </w:rPr>
              <w:t>, 1-37.</w:t>
            </w:r>
          </w:p>
          <w:p w14:paraId="5F603568" w14:textId="77777777" w:rsidR="006D46B5" w:rsidRPr="006249A1" w:rsidRDefault="006D46B5" w:rsidP="00DC7315">
            <w:pPr>
              <w:spacing w:after="60"/>
              <w:ind w:left="284" w:hanging="284"/>
              <w:jc w:val="both"/>
              <w:rPr>
                <w:sz w:val="22"/>
                <w:szCs w:val="22"/>
                <w:lang w:val="es-ES" w:eastAsia="pl-PL"/>
              </w:rPr>
            </w:pPr>
            <w:r w:rsidRPr="006249A1">
              <w:rPr>
                <w:sz w:val="22"/>
                <w:szCs w:val="22"/>
                <w:lang w:val="es-ES" w:eastAsia="pl-PL"/>
              </w:rPr>
              <w:t xml:space="preserve">De Vega, M. y Cuetos, F. 1999. </w:t>
            </w:r>
            <w:r w:rsidRPr="006249A1">
              <w:rPr>
                <w:i/>
                <w:iCs/>
                <w:sz w:val="22"/>
                <w:szCs w:val="22"/>
                <w:lang w:val="es-ES" w:eastAsia="pl-PL"/>
              </w:rPr>
              <w:t>Psicolingüística del español</w:t>
            </w:r>
            <w:r w:rsidRPr="006249A1">
              <w:rPr>
                <w:sz w:val="22"/>
                <w:szCs w:val="22"/>
                <w:lang w:val="es-ES" w:eastAsia="pl-PL"/>
              </w:rPr>
              <w:t>. Madrid, Trotta.</w:t>
            </w:r>
          </w:p>
          <w:p w14:paraId="08EDB80B" w14:textId="77777777" w:rsidR="006D46B5" w:rsidRPr="006249A1" w:rsidRDefault="006D46B5" w:rsidP="00DC7315">
            <w:pPr>
              <w:spacing w:after="60"/>
              <w:ind w:left="284" w:hanging="284"/>
              <w:jc w:val="both"/>
              <w:rPr>
                <w:bCs/>
                <w:sz w:val="22"/>
                <w:szCs w:val="22"/>
                <w:lang w:val="es-ES" w:eastAsia="pl-PL"/>
              </w:rPr>
            </w:pPr>
            <w:r w:rsidRPr="006249A1">
              <w:rPr>
                <w:bCs/>
                <w:sz w:val="22"/>
                <w:szCs w:val="22"/>
                <w:lang w:val="es-ES" w:eastAsia="pl-PL"/>
              </w:rPr>
              <w:t xml:space="preserve">Carreiras, M. 1997. </w:t>
            </w:r>
            <w:r w:rsidRPr="006249A1">
              <w:rPr>
                <w:bCs/>
                <w:i/>
                <w:iCs/>
                <w:sz w:val="22"/>
                <w:szCs w:val="22"/>
                <w:lang w:val="es-ES" w:eastAsia="pl-PL"/>
              </w:rPr>
              <w:t>Descubriendo y procesando el lenguaje</w:t>
            </w:r>
            <w:r w:rsidRPr="006249A1">
              <w:rPr>
                <w:bCs/>
                <w:sz w:val="22"/>
                <w:szCs w:val="22"/>
                <w:lang w:val="es-ES" w:eastAsia="pl-PL"/>
              </w:rPr>
              <w:t>. Madrid, Trotta.</w:t>
            </w:r>
          </w:p>
          <w:p w14:paraId="22BA28A2" w14:textId="77777777" w:rsidR="006D46B5" w:rsidRPr="006249A1" w:rsidRDefault="006D46B5" w:rsidP="00DC7315">
            <w:pPr>
              <w:spacing w:after="60"/>
              <w:ind w:left="284" w:hanging="284"/>
              <w:jc w:val="both"/>
              <w:rPr>
                <w:sz w:val="22"/>
                <w:szCs w:val="22"/>
                <w:lang w:val="es-ES" w:eastAsia="pl-PL"/>
              </w:rPr>
            </w:pPr>
            <w:r w:rsidRPr="006249A1">
              <w:rPr>
                <w:sz w:val="22"/>
                <w:szCs w:val="22"/>
                <w:lang w:val="es-ES" w:eastAsia="pl-PL"/>
              </w:rPr>
              <w:t xml:space="preserve">Gonzalón Nieto, L. 2001. “Psicolingüística” en </w:t>
            </w:r>
            <w:r w:rsidRPr="006249A1">
              <w:rPr>
                <w:i/>
                <w:iCs/>
                <w:sz w:val="22"/>
                <w:szCs w:val="22"/>
                <w:lang w:val="es-ES" w:eastAsia="pl-PL"/>
              </w:rPr>
              <w:t>Teoría lingüística y enseñanza de la lengua</w:t>
            </w:r>
            <w:r w:rsidRPr="006249A1">
              <w:rPr>
                <w:sz w:val="22"/>
                <w:szCs w:val="22"/>
                <w:lang w:val="es-ES" w:eastAsia="pl-PL"/>
              </w:rPr>
              <w:t>, Madrid, Cátedra, 93-134.</w:t>
            </w:r>
          </w:p>
          <w:p w14:paraId="5AB58FE3" w14:textId="77777777" w:rsidR="006D46B5" w:rsidRPr="006249A1" w:rsidRDefault="006D46B5" w:rsidP="00DC7315">
            <w:pPr>
              <w:spacing w:after="60"/>
              <w:ind w:left="284" w:hanging="284"/>
              <w:jc w:val="both"/>
              <w:rPr>
                <w:sz w:val="22"/>
                <w:szCs w:val="22"/>
                <w:lang w:val="es-ES" w:eastAsia="pl-PL"/>
              </w:rPr>
            </w:pPr>
            <w:r w:rsidRPr="006249A1">
              <w:rPr>
                <w:sz w:val="22"/>
                <w:szCs w:val="22"/>
                <w:lang w:val="es-ES" w:eastAsia="pl-PL"/>
              </w:rPr>
              <w:t xml:space="preserve">López García, A. 1991. </w:t>
            </w:r>
            <w:r w:rsidRPr="006249A1">
              <w:rPr>
                <w:i/>
                <w:iCs/>
                <w:sz w:val="22"/>
                <w:szCs w:val="22"/>
                <w:lang w:val="es-ES" w:eastAsia="pl-PL"/>
              </w:rPr>
              <w:t>Psicolingüística</w:t>
            </w:r>
            <w:r w:rsidRPr="006249A1">
              <w:rPr>
                <w:sz w:val="22"/>
                <w:szCs w:val="22"/>
                <w:lang w:val="es-ES" w:eastAsia="pl-PL"/>
              </w:rPr>
              <w:t>. Madrid, Síntesis.</w:t>
            </w:r>
          </w:p>
          <w:p w14:paraId="025DEAC9" w14:textId="77777777" w:rsidR="006D46B5" w:rsidRPr="006249A1" w:rsidRDefault="006D46B5" w:rsidP="00DC7315">
            <w:pPr>
              <w:spacing w:after="60"/>
              <w:ind w:left="284" w:hanging="284"/>
              <w:jc w:val="both"/>
              <w:rPr>
                <w:sz w:val="22"/>
                <w:szCs w:val="22"/>
                <w:lang w:val="es-ES" w:eastAsia="pl-PL"/>
              </w:rPr>
            </w:pPr>
            <w:r w:rsidRPr="006249A1">
              <w:rPr>
                <w:sz w:val="22"/>
                <w:szCs w:val="22"/>
                <w:lang w:val="es-ES" w:eastAsia="pl-PL"/>
              </w:rPr>
              <w:t xml:space="preserve">Schnitzer, M. C. 1983. “Psicolingüística” en H. López Morales (Coord.) </w:t>
            </w:r>
            <w:r w:rsidRPr="006249A1">
              <w:rPr>
                <w:i/>
                <w:iCs/>
                <w:sz w:val="22"/>
                <w:szCs w:val="22"/>
                <w:lang w:val="es-ES" w:eastAsia="pl-PL"/>
              </w:rPr>
              <w:t>Introducción a la lingüística actual</w:t>
            </w:r>
            <w:r w:rsidRPr="006249A1">
              <w:rPr>
                <w:sz w:val="22"/>
                <w:szCs w:val="22"/>
                <w:lang w:val="es-ES" w:eastAsia="pl-PL"/>
              </w:rPr>
              <w:t>, Madrid, Playor,</w:t>
            </w:r>
            <w:r w:rsidRPr="006249A1">
              <w:rPr>
                <w:i/>
                <w:iCs/>
                <w:sz w:val="22"/>
                <w:szCs w:val="22"/>
                <w:lang w:val="es-ES" w:eastAsia="pl-PL"/>
              </w:rPr>
              <w:t xml:space="preserve"> </w:t>
            </w:r>
            <w:r w:rsidRPr="006249A1">
              <w:rPr>
                <w:sz w:val="22"/>
                <w:szCs w:val="22"/>
                <w:lang w:val="es-ES" w:eastAsia="pl-PL"/>
              </w:rPr>
              <w:t>167-182.</w:t>
            </w:r>
          </w:p>
        </w:tc>
      </w:tr>
      <w:tr w:rsidR="006D46B5" w:rsidRPr="006249A1" w14:paraId="3FF31322" w14:textId="77777777" w:rsidTr="006249A1">
        <w:trPr>
          <w:trHeight w:val="805"/>
        </w:trPr>
        <w:tc>
          <w:tcPr>
            <w:tcW w:w="2552" w:type="dxa"/>
            <w:shd w:val="clear" w:color="auto" w:fill="FFFFFF"/>
          </w:tcPr>
          <w:p w14:paraId="19BB1BF2" w14:textId="77777777" w:rsidR="006D46B5" w:rsidRPr="006249A1" w:rsidRDefault="006D46B5" w:rsidP="00DC7315">
            <w:pPr>
              <w:rPr>
                <w:sz w:val="22"/>
                <w:szCs w:val="22"/>
                <w:lang w:val="en-US"/>
              </w:rPr>
            </w:pPr>
            <w:r w:rsidRPr="006249A1">
              <w:rPr>
                <w:b/>
                <w:bCs/>
                <w:sz w:val="22"/>
                <w:szCs w:val="22"/>
                <w:lang w:val="en-US"/>
              </w:rPr>
              <w:t xml:space="preserve">Field of study/ </w:t>
            </w:r>
            <w:r w:rsidRPr="006249A1">
              <w:rPr>
                <w:b/>
                <w:bCs/>
                <w:sz w:val="22"/>
                <w:szCs w:val="22"/>
                <w:lang w:val="en-GB"/>
              </w:rPr>
              <w:t>programme</w:t>
            </w:r>
          </w:p>
        </w:tc>
        <w:tc>
          <w:tcPr>
            <w:tcW w:w="8364" w:type="dxa"/>
            <w:gridSpan w:val="3"/>
            <w:shd w:val="clear" w:color="auto" w:fill="FFFFFF"/>
          </w:tcPr>
          <w:p w14:paraId="3A2BDE11" w14:textId="77777777" w:rsidR="006D46B5" w:rsidRPr="006249A1" w:rsidRDefault="006D46B5" w:rsidP="00DC7315">
            <w:pPr>
              <w:rPr>
                <w:sz w:val="22"/>
                <w:szCs w:val="22"/>
                <w:lang w:val="en-US"/>
              </w:rPr>
            </w:pPr>
            <w:r w:rsidRPr="006249A1">
              <w:rPr>
                <w:sz w:val="22"/>
                <w:szCs w:val="22"/>
                <w:lang w:val="en-US"/>
              </w:rPr>
              <w:t>Spanish Philology / Linguistics</w:t>
            </w:r>
          </w:p>
        </w:tc>
      </w:tr>
      <w:tr w:rsidR="00D24BB6" w:rsidRPr="006249A1" w14:paraId="7B544D9C" w14:textId="77777777" w:rsidTr="006249A1">
        <w:trPr>
          <w:trHeight w:val="805"/>
        </w:trPr>
        <w:tc>
          <w:tcPr>
            <w:tcW w:w="2552" w:type="dxa"/>
            <w:shd w:val="clear" w:color="auto" w:fill="FFFFFF"/>
          </w:tcPr>
          <w:p w14:paraId="6B18DF93" w14:textId="42B5B946" w:rsidR="00D24BB6" w:rsidRPr="006249A1" w:rsidRDefault="00D24BB6" w:rsidP="00DC7315">
            <w:pPr>
              <w:rPr>
                <w:b/>
                <w:bCs/>
                <w:sz w:val="22"/>
                <w:szCs w:val="22"/>
                <w:lang w:val="en-US"/>
              </w:rPr>
            </w:pPr>
            <w:r>
              <w:rPr>
                <w:b/>
                <w:bCs/>
                <w:sz w:val="22"/>
                <w:szCs w:val="22"/>
                <w:lang w:val="en-US"/>
              </w:rPr>
              <w:t>Timetable:</w:t>
            </w:r>
          </w:p>
        </w:tc>
        <w:tc>
          <w:tcPr>
            <w:tcW w:w="8364" w:type="dxa"/>
            <w:gridSpan w:val="3"/>
            <w:shd w:val="clear" w:color="auto" w:fill="FFFFFF"/>
          </w:tcPr>
          <w:p w14:paraId="3445F853" w14:textId="4CC3E724" w:rsidR="00D24BB6" w:rsidRPr="006249A1" w:rsidRDefault="00D24BB6" w:rsidP="00DC7315">
            <w:pPr>
              <w:rPr>
                <w:sz w:val="22"/>
                <w:szCs w:val="22"/>
                <w:lang w:val="en-US"/>
              </w:rPr>
            </w:pPr>
            <w:r>
              <w:rPr>
                <w:sz w:val="22"/>
                <w:szCs w:val="22"/>
                <w:lang w:val="en-US"/>
              </w:rPr>
              <w:t>Thursday, 14.15-15, room -03</w:t>
            </w:r>
          </w:p>
        </w:tc>
      </w:tr>
    </w:tbl>
    <w:p w14:paraId="72A53BA0" w14:textId="77777777" w:rsidR="006D46B5" w:rsidRDefault="006D46B5" w:rsidP="006D46B5">
      <w:pPr>
        <w:rPr>
          <w:lang w:val="en-US"/>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402"/>
      </w:tblGrid>
      <w:tr w:rsidR="006D46B5" w:rsidRPr="006249A1" w14:paraId="1DB8A160" w14:textId="77777777" w:rsidTr="001F273A">
        <w:trPr>
          <w:trHeight w:val="408"/>
        </w:trPr>
        <w:tc>
          <w:tcPr>
            <w:tcW w:w="2552" w:type="dxa"/>
            <w:tcBorders>
              <w:right w:val="nil"/>
            </w:tcBorders>
            <w:shd w:val="clear" w:color="auto" w:fill="4F81BD"/>
          </w:tcPr>
          <w:p w14:paraId="77C6A617" w14:textId="77777777" w:rsidR="006D46B5" w:rsidRPr="006249A1" w:rsidRDefault="006D46B5" w:rsidP="00DC7315">
            <w:pPr>
              <w:rPr>
                <w:b/>
                <w:sz w:val="22"/>
                <w:szCs w:val="22"/>
                <w:lang w:val="en-GB"/>
              </w:rPr>
            </w:pPr>
            <w:r w:rsidRPr="006249A1">
              <w:rPr>
                <w:b/>
                <w:bCs/>
                <w:color w:val="FFFFFF"/>
                <w:sz w:val="22"/>
                <w:szCs w:val="22"/>
                <w:lang w:val="en-GB"/>
              </w:rPr>
              <w:lastRenderedPageBreak/>
              <w:t>Course title</w:t>
            </w:r>
          </w:p>
        </w:tc>
        <w:tc>
          <w:tcPr>
            <w:tcW w:w="4962" w:type="dxa"/>
            <w:gridSpan w:val="2"/>
            <w:tcBorders>
              <w:left w:val="nil"/>
            </w:tcBorders>
            <w:shd w:val="clear" w:color="auto" w:fill="4F81BD"/>
          </w:tcPr>
          <w:p w14:paraId="1ADEB8B1" w14:textId="77777777" w:rsidR="006D46B5" w:rsidRPr="006249A1" w:rsidRDefault="006D46B5" w:rsidP="00DC7315">
            <w:pPr>
              <w:rPr>
                <w:b/>
                <w:color w:val="FFFFFF"/>
                <w:sz w:val="22"/>
                <w:szCs w:val="22"/>
                <w:lang w:val="es-ES"/>
              </w:rPr>
            </w:pPr>
            <w:r w:rsidRPr="006249A1">
              <w:rPr>
                <w:b/>
                <w:color w:val="FFFFFF"/>
                <w:sz w:val="22"/>
                <w:szCs w:val="22"/>
                <w:lang w:val="es-ES"/>
              </w:rPr>
              <w:t>Fundamentos de sociolingüística</w:t>
            </w:r>
          </w:p>
        </w:tc>
        <w:tc>
          <w:tcPr>
            <w:tcW w:w="3402" w:type="dxa"/>
            <w:shd w:val="clear" w:color="auto" w:fill="4F81BD"/>
          </w:tcPr>
          <w:p w14:paraId="6D602D59" w14:textId="77777777" w:rsidR="006D46B5" w:rsidRPr="006249A1" w:rsidRDefault="006D46B5" w:rsidP="00DC7315">
            <w:pPr>
              <w:rPr>
                <w:color w:val="FFFFFF"/>
                <w:sz w:val="22"/>
                <w:szCs w:val="22"/>
                <w:lang w:val="en-US"/>
              </w:rPr>
            </w:pPr>
            <w:r w:rsidRPr="006249A1">
              <w:rPr>
                <w:b/>
                <w:bCs/>
                <w:color w:val="FFFFFF"/>
                <w:sz w:val="22"/>
                <w:szCs w:val="22"/>
                <w:lang w:val="en-US"/>
              </w:rPr>
              <w:t xml:space="preserve">USOS code: </w:t>
            </w:r>
          </w:p>
        </w:tc>
      </w:tr>
      <w:tr w:rsidR="006D46B5" w:rsidRPr="006249A1" w14:paraId="3B0C4EBC" w14:textId="77777777" w:rsidTr="006249A1">
        <w:trPr>
          <w:trHeight w:val="409"/>
        </w:trPr>
        <w:tc>
          <w:tcPr>
            <w:tcW w:w="2552" w:type="dxa"/>
            <w:shd w:val="clear" w:color="auto" w:fill="auto"/>
          </w:tcPr>
          <w:p w14:paraId="4F13A509" w14:textId="77777777" w:rsidR="006D46B5" w:rsidRPr="006249A1" w:rsidRDefault="006D46B5" w:rsidP="00DC7315">
            <w:pPr>
              <w:rPr>
                <w:bCs/>
                <w:i/>
                <w:sz w:val="22"/>
                <w:szCs w:val="22"/>
                <w:lang w:val="en-US"/>
              </w:rPr>
            </w:pPr>
            <w:r w:rsidRPr="006249A1">
              <w:rPr>
                <w:b/>
                <w:bCs/>
                <w:sz w:val="22"/>
                <w:szCs w:val="22"/>
                <w:lang w:val="en-US"/>
              </w:rPr>
              <w:t xml:space="preserve">Level </w:t>
            </w:r>
            <w:r w:rsidRPr="006249A1">
              <w:rPr>
                <w:bCs/>
                <w:i/>
                <w:sz w:val="22"/>
                <w:szCs w:val="22"/>
                <w:lang w:val="en-US"/>
              </w:rPr>
              <w:t>(MA/BA/optional)</w:t>
            </w:r>
          </w:p>
        </w:tc>
        <w:tc>
          <w:tcPr>
            <w:tcW w:w="8364" w:type="dxa"/>
            <w:gridSpan w:val="3"/>
            <w:shd w:val="clear" w:color="auto" w:fill="auto"/>
          </w:tcPr>
          <w:p w14:paraId="3FAF16D9" w14:textId="77777777" w:rsidR="006D46B5" w:rsidRPr="006249A1" w:rsidRDefault="006D46B5" w:rsidP="00DC7315">
            <w:pPr>
              <w:rPr>
                <w:sz w:val="22"/>
                <w:szCs w:val="22"/>
              </w:rPr>
            </w:pPr>
            <w:r w:rsidRPr="006249A1">
              <w:rPr>
                <w:sz w:val="22"/>
                <w:szCs w:val="22"/>
              </w:rPr>
              <w:t>MA</w:t>
            </w:r>
          </w:p>
        </w:tc>
      </w:tr>
      <w:tr w:rsidR="006D46B5" w:rsidRPr="006249A1" w14:paraId="3223253F" w14:textId="77777777" w:rsidTr="006249A1">
        <w:trPr>
          <w:trHeight w:val="415"/>
        </w:trPr>
        <w:tc>
          <w:tcPr>
            <w:tcW w:w="2552" w:type="dxa"/>
            <w:shd w:val="clear" w:color="auto" w:fill="D9E2F3"/>
          </w:tcPr>
          <w:p w14:paraId="62355C36" w14:textId="4BBBF6C8" w:rsidR="006D46B5" w:rsidRPr="006249A1" w:rsidRDefault="006D46B5" w:rsidP="00DC7315">
            <w:pPr>
              <w:rPr>
                <w:sz w:val="22"/>
                <w:szCs w:val="22"/>
              </w:rPr>
            </w:pPr>
            <w:r w:rsidRPr="006249A1">
              <w:rPr>
                <w:b/>
                <w:bCs/>
                <w:sz w:val="22"/>
                <w:szCs w:val="22"/>
                <w:lang w:val="en-US"/>
              </w:rPr>
              <w:t xml:space="preserve">Semester </w:t>
            </w:r>
          </w:p>
        </w:tc>
        <w:tc>
          <w:tcPr>
            <w:tcW w:w="8364" w:type="dxa"/>
            <w:gridSpan w:val="3"/>
            <w:shd w:val="clear" w:color="auto" w:fill="D9E2F3"/>
          </w:tcPr>
          <w:p w14:paraId="341F5C42" w14:textId="77777777" w:rsidR="006D46B5" w:rsidRPr="006249A1" w:rsidRDefault="006D46B5" w:rsidP="00DC7315">
            <w:pPr>
              <w:rPr>
                <w:sz w:val="22"/>
                <w:szCs w:val="22"/>
              </w:rPr>
            </w:pPr>
            <w:r w:rsidRPr="006249A1">
              <w:rPr>
                <w:sz w:val="22"/>
                <w:szCs w:val="22"/>
              </w:rPr>
              <w:t>Winter</w:t>
            </w:r>
          </w:p>
        </w:tc>
      </w:tr>
      <w:tr w:rsidR="006D46B5" w:rsidRPr="006249A1" w14:paraId="439C3850" w14:textId="77777777" w:rsidTr="006249A1">
        <w:trPr>
          <w:trHeight w:val="406"/>
        </w:trPr>
        <w:tc>
          <w:tcPr>
            <w:tcW w:w="2552" w:type="dxa"/>
            <w:shd w:val="clear" w:color="auto" w:fill="auto"/>
          </w:tcPr>
          <w:p w14:paraId="0958B07D" w14:textId="77777777" w:rsidR="006D46B5" w:rsidRPr="006249A1" w:rsidRDefault="006D46B5" w:rsidP="00DC7315">
            <w:pPr>
              <w:rPr>
                <w:sz w:val="22"/>
                <w:szCs w:val="22"/>
                <w:lang w:val="en-US"/>
              </w:rPr>
            </w:pPr>
            <w:r w:rsidRPr="006249A1">
              <w:rPr>
                <w:b/>
                <w:bCs/>
                <w:sz w:val="22"/>
                <w:szCs w:val="22"/>
                <w:lang w:val="en-US"/>
              </w:rPr>
              <w:t>ECTS</w:t>
            </w:r>
          </w:p>
        </w:tc>
        <w:tc>
          <w:tcPr>
            <w:tcW w:w="8364" w:type="dxa"/>
            <w:gridSpan w:val="3"/>
            <w:shd w:val="clear" w:color="auto" w:fill="auto"/>
          </w:tcPr>
          <w:p w14:paraId="2A7773A5" w14:textId="77777777" w:rsidR="006D46B5" w:rsidRPr="006249A1" w:rsidRDefault="006D46B5" w:rsidP="00DC7315">
            <w:pPr>
              <w:rPr>
                <w:sz w:val="22"/>
                <w:szCs w:val="22"/>
              </w:rPr>
            </w:pPr>
            <w:r w:rsidRPr="006249A1">
              <w:rPr>
                <w:sz w:val="22"/>
                <w:szCs w:val="22"/>
                <w:lang w:val="es-ES"/>
              </w:rPr>
              <w:t>3</w:t>
            </w:r>
          </w:p>
        </w:tc>
      </w:tr>
      <w:tr w:rsidR="006D46B5" w:rsidRPr="006249A1" w14:paraId="14DF243D" w14:textId="77777777" w:rsidTr="006249A1">
        <w:trPr>
          <w:trHeight w:val="426"/>
        </w:trPr>
        <w:tc>
          <w:tcPr>
            <w:tcW w:w="2552" w:type="dxa"/>
            <w:shd w:val="clear" w:color="auto" w:fill="D9E2F3"/>
          </w:tcPr>
          <w:p w14:paraId="5B2937D1" w14:textId="77777777" w:rsidR="006D46B5" w:rsidRPr="006249A1" w:rsidRDefault="006D46B5" w:rsidP="00DC7315">
            <w:pPr>
              <w:rPr>
                <w:sz w:val="22"/>
                <w:szCs w:val="22"/>
                <w:lang w:val="en-US"/>
              </w:rPr>
            </w:pPr>
            <w:r w:rsidRPr="006249A1">
              <w:rPr>
                <w:b/>
                <w:bCs/>
                <w:sz w:val="22"/>
                <w:szCs w:val="22"/>
                <w:lang w:val="en-US"/>
              </w:rPr>
              <w:t>Language of instruction</w:t>
            </w:r>
          </w:p>
        </w:tc>
        <w:tc>
          <w:tcPr>
            <w:tcW w:w="8364" w:type="dxa"/>
            <w:gridSpan w:val="3"/>
            <w:shd w:val="clear" w:color="auto" w:fill="D9E2F3"/>
          </w:tcPr>
          <w:p w14:paraId="574F3633" w14:textId="77777777" w:rsidR="006D46B5" w:rsidRPr="006249A1" w:rsidRDefault="006D46B5" w:rsidP="00DC7315">
            <w:pPr>
              <w:rPr>
                <w:sz w:val="22"/>
                <w:szCs w:val="22"/>
              </w:rPr>
            </w:pPr>
            <w:r w:rsidRPr="006249A1">
              <w:rPr>
                <w:sz w:val="22"/>
                <w:szCs w:val="22"/>
              </w:rPr>
              <w:t>Spanish</w:t>
            </w:r>
          </w:p>
        </w:tc>
      </w:tr>
      <w:tr w:rsidR="006D46B5" w:rsidRPr="006249A1" w14:paraId="30791EBA" w14:textId="77777777" w:rsidTr="006249A1">
        <w:trPr>
          <w:trHeight w:val="426"/>
        </w:trPr>
        <w:tc>
          <w:tcPr>
            <w:tcW w:w="4962" w:type="dxa"/>
            <w:gridSpan w:val="2"/>
            <w:shd w:val="clear" w:color="auto" w:fill="FFFFFF"/>
          </w:tcPr>
          <w:p w14:paraId="4F7DE63E" w14:textId="04F73E23" w:rsidR="006D46B5" w:rsidRPr="006249A1" w:rsidRDefault="006D46B5" w:rsidP="00DC7315">
            <w:pPr>
              <w:rPr>
                <w:sz w:val="22"/>
                <w:szCs w:val="22"/>
                <w:lang w:val="en-US"/>
              </w:rPr>
            </w:pPr>
            <w:r w:rsidRPr="006249A1">
              <w:rPr>
                <w:b/>
                <w:bCs/>
                <w:sz w:val="22"/>
                <w:szCs w:val="22"/>
                <w:lang w:val="en-US"/>
              </w:rPr>
              <w:t>Form</w:t>
            </w:r>
            <w:r w:rsidRPr="006249A1">
              <w:rPr>
                <w:sz w:val="22"/>
                <w:szCs w:val="22"/>
                <w:lang w:val="en-US"/>
              </w:rPr>
              <w:t xml:space="preserve"> </w:t>
            </w:r>
          </w:p>
        </w:tc>
        <w:tc>
          <w:tcPr>
            <w:tcW w:w="5954" w:type="dxa"/>
            <w:gridSpan w:val="2"/>
            <w:shd w:val="clear" w:color="auto" w:fill="FFFFFF"/>
          </w:tcPr>
          <w:p w14:paraId="2BF6A733" w14:textId="77777777" w:rsidR="006D46B5" w:rsidRPr="006249A1" w:rsidRDefault="006D46B5" w:rsidP="00DC7315">
            <w:pPr>
              <w:rPr>
                <w:sz w:val="22"/>
                <w:szCs w:val="22"/>
                <w:lang w:val="en-US"/>
              </w:rPr>
            </w:pPr>
            <w:r w:rsidRPr="006249A1">
              <w:rPr>
                <w:sz w:val="22"/>
                <w:szCs w:val="22"/>
                <w:lang w:val="en-US"/>
              </w:rPr>
              <w:t>Tutorial / Discussion class</w:t>
            </w:r>
          </w:p>
        </w:tc>
      </w:tr>
      <w:tr w:rsidR="006D46B5" w:rsidRPr="006249A1" w14:paraId="1D01FDA5" w14:textId="77777777" w:rsidTr="006249A1">
        <w:trPr>
          <w:trHeight w:val="400"/>
        </w:trPr>
        <w:tc>
          <w:tcPr>
            <w:tcW w:w="2552" w:type="dxa"/>
            <w:shd w:val="clear" w:color="auto" w:fill="D9E2F3"/>
          </w:tcPr>
          <w:p w14:paraId="319C9F30" w14:textId="77777777" w:rsidR="006D46B5" w:rsidRPr="006249A1" w:rsidRDefault="006D46B5" w:rsidP="00DC7315">
            <w:pPr>
              <w:rPr>
                <w:sz w:val="22"/>
                <w:szCs w:val="22"/>
                <w:lang w:val="en-US"/>
              </w:rPr>
            </w:pPr>
            <w:r w:rsidRPr="006249A1">
              <w:rPr>
                <w:b/>
                <w:bCs/>
                <w:sz w:val="22"/>
                <w:szCs w:val="22"/>
                <w:lang w:val="en-US"/>
              </w:rPr>
              <w:t>No. of hours</w:t>
            </w:r>
          </w:p>
        </w:tc>
        <w:tc>
          <w:tcPr>
            <w:tcW w:w="8364" w:type="dxa"/>
            <w:gridSpan w:val="3"/>
            <w:shd w:val="clear" w:color="auto" w:fill="D9E2F3"/>
          </w:tcPr>
          <w:p w14:paraId="6093B134" w14:textId="77777777" w:rsidR="006D46B5" w:rsidRPr="006249A1" w:rsidRDefault="006D46B5" w:rsidP="00DC7315">
            <w:pPr>
              <w:rPr>
                <w:sz w:val="22"/>
                <w:szCs w:val="22"/>
              </w:rPr>
            </w:pPr>
            <w:r w:rsidRPr="006249A1">
              <w:rPr>
                <w:sz w:val="22"/>
                <w:szCs w:val="22"/>
              </w:rPr>
              <w:t>15</w:t>
            </w:r>
          </w:p>
        </w:tc>
      </w:tr>
      <w:tr w:rsidR="006D46B5" w:rsidRPr="006249A1" w14:paraId="7DA85CF6" w14:textId="77777777" w:rsidTr="006249A1">
        <w:trPr>
          <w:trHeight w:val="824"/>
        </w:trPr>
        <w:tc>
          <w:tcPr>
            <w:tcW w:w="10916" w:type="dxa"/>
            <w:gridSpan w:val="4"/>
            <w:shd w:val="clear" w:color="auto" w:fill="FFFFFF"/>
          </w:tcPr>
          <w:p w14:paraId="706C700A" w14:textId="77777777" w:rsidR="006D46B5" w:rsidRPr="006249A1" w:rsidRDefault="006D46B5" w:rsidP="00DC7315">
            <w:pPr>
              <w:spacing w:after="60"/>
              <w:rPr>
                <w:b/>
                <w:bCs/>
                <w:color w:val="FF0000"/>
                <w:sz w:val="22"/>
                <w:szCs w:val="22"/>
                <w:lang w:val="en-US"/>
              </w:rPr>
            </w:pPr>
            <w:r w:rsidRPr="006249A1">
              <w:rPr>
                <w:b/>
                <w:bCs/>
                <w:sz w:val="22"/>
                <w:szCs w:val="22"/>
                <w:lang w:val="en-US"/>
              </w:rPr>
              <w:t xml:space="preserve">Course content </w:t>
            </w:r>
          </w:p>
          <w:p w14:paraId="0B132C51" w14:textId="77777777" w:rsidR="006D46B5" w:rsidRPr="006249A1" w:rsidRDefault="006D46B5" w:rsidP="00D86DAF">
            <w:pPr>
              <w:widowControl w:val="0"/>
              <w:numPr>
                <w:ilvl w:val="0"/>
                <w:numId w:val="57"/>
              </w:numPr>
              <w:autoSpaceDE w:val="0"/>
              <w:autoSpaceDN w:val="0"/>
              <w:adjustRightInd w:val="0"/>
              <w:spacing w:after="60"/>
              <w:ind w:left="714" w:hanging="357"/>
              <w:jc w:val="both"/>
              <w:outlineLvl w:val="0"/>
              <w:rPr>
                <w:rFonts w:eastAsia="Arial"/>
                <w:sz w:val="22"/>
                <w:szCs w:val="22"/>
                <w:lang w:val="es-ES" w:eastAsia="pl-PL"/>
              </w:rPr>
            </w:pPr>
            <w:r w:rsidRPr="006249A1">
              <w:rPr>
                <w:rFonts w:eastAsia="Arial"/>
                <w:sz w:val="22"/>
                <w:szCs w:val="22"/>
                <w:lang w:val="es-ES" w:eastAsia="pl-PL"/>
              </w:rPr>
              <w:t>Introducción. Orígenes. Principales orientaciones. Temas de estudio.</w:t>
            </w:r>
          </w:p>
          <w:p w14:paraId="7997DC7D" w14:textId="77777777" w:rsidR="006D46B5" w:rsidRPr="006249A1" w:rsidRDefault="006D46B5" w:rsidP="00D86DAF">
            <w:pPr>
              <w:widowControl w:val="0"/>
              <w:numPr>
                <w:ilvl w:val="0"/>
                <w:numId w:val="57"/>
              </w:numPr>
              <w:autoSpaceDE w:val="0"/>
              <w:autoSpaceDN w:val="0"/>
              <w:adjustRightInd w:val="0"/>
              <w:spacing w:after="60"/>
              <w:ind w:left="714" w:hanging="357"/>
              <w:jc w:val="both"/>
              <w:outlineLvl w:val="0"/>
              <w:rPr>
                <w:rFonts w:eastAsia="Arial"/>
                <w:sz w:val="22"/>
                <w:szCs w:val="22"/>
                <w:lang w:val="es-ES" w:eastAsia="pl-PL"/>
              </w:rPr>
            </w:pPr>
            <w:r w:rsidRPr="006249A1">
              <w:rPr>
                <w:rFonts w:eastAsia="Arial"/>
                <w:sz w:val="22"/>
                <w:szCs w:val="22"/>
                <w:lang w:val="es-ES" w:eastAsia="pl-PL"/>
              </w:rPr>
              <w:t>La estratificación interna de la lengua. Lengua, dialecto, sociolecto, estilo. Comunidad lingüística. Comunidad de habla.</w:t>
            </w:r>
          </w:p>
          <w:p w14:paraId="51F2A909" w14:textId="77777777" w:rsidR="006D46B5" w:rsidRPr="006249A1" w:rsidRDefault="006D46B5" w:rsidP="00D86DAF">
            <w:pPr>
              <w:widowControl w:val="0"/>
              <w:numPr>
                <w:ilvl w:val="0"/>
                <w:numId w:val="57"/>
              </w:numPr>
              <w:autoSpaceDE w:val="0"/>
              <w:autoSpaceDN w:val="0"/>
              <w:adjustRightInd w:val="0"/>
              <w:spacing w:after="60"/>
              <w:ind w:left="714" w:hanging="357"/>
              <w:jc w:val="both"/>
              <w:outlineLvl w:val="0"/>
              <w:rPr>
                <w:rFonts w:eastAsia="Arial"/>
                <w:sz w:val="22"/>
                <w:szCs w:val="22"/>
                <w:lang w:val="es-ES" w:eastAsia="pl-PL"/>
              </w:rPr>
            </w:pPr>
            <w:r w:rsidRPr="006249A1">
              <w:rPr>
                <w:rFonts w:eastAsia="Arial"/>
                <w:sz w:val="22"/>
                <w:szCs w:val="22"/>
                <w:lang w:val="es-ES" w:eastAsia="pl-PL"/>
              </w:rPr>
              <w:t>Metodología. Fundamentos. La variación. Variable lingüística y variable sociolingüística. Metodología estadística.</w:t>
            </w:r>
          </w:p>
          <w:p w14:paraId="654BA166" w14:textId="77777777" w:rsidR="006D46B5" w:rsidRPr="006249A1" w:rsidRDefault="006D46B5" w:rsidP="00D86DAF">
            <w:pPr>
              <w:widowControl w:val="0"/>
              <w:numPr>
                <w:ilvl w:val="0"/>
                <w:numId w:val="57"/>
              </w:numPr>
              <w:autoSpaceDE w:val="0"/>
              <w:autoSpaceDN w:val="0"/>
              <w:adjustRightInd w:val="0"/>
              <w:spacing w:after="60"/>
              <w:ind w:left="714" w:hanging="357"/>
              <w:jc w:val="both"/>
              <w:outlineLvl w:val="0"/>
              <w:rPr>
                <w:rFonts w:eastAsia="Arial"/>
                <w:sz w:val="22"/>
                <w:szCs w:val="22"/>
                <w:lang w:val="es-ES" w:eastAsia="pl-PL"/>
              </w:rPr>
            </w:pPr>
            <w:r w:rsidRPr="006249A1">
              <w:rPr>
                <w:rFonts w:eastAsia="Arial"/>
                <w:sz w:val="22"/>
                <w:szCs w:val="22"/>
                <w:lang w:val="es-ES" w:eastAsia="pl-PL"/>
              </w:rPr>
              <w:t>Variables lingüísticas. Variables fónicas, morfosintácticas y léxicas. Factores lingüísticos que inciden en la variación.</w:t>
            </w:r>
          </w:p>
          <w:p w14:paraId="217BABCF" w14:textId="77777777" w:rsidR="006D46B5" w:rsidRPr="006249A1" w:rsidRDefault="006D46B5" w:rsidP="00D86DAF">
            <w:pPr>
              <w:widowControl w:val="0"/>
              <w:numPr>
                <w:ilvl w:val="0"/>
                <w:numId w:val="57"/>
              </w:numPr>
              <w:autoSpaceDE w:val="0"/>
              <w:autoSpaceDN w:val="0"/>
              <w:adjustRightInd w:val="0"/>
              <w:spacing w:after="60"/>
              <w:ind w:left="714" w:hanging="357"/>
              <w:jc w:val="both"/>
              <w:outlineLvl w:val="0"/>
              <w:rPr>
                <w:rFonts w:eastAsia="Arial"/>
                <w:sz w:val="22"/>
                <w:szCs w:val="22"/>
                <w:lang w:val="es-ES" w:eastAsia="pl-PL"/>
              </w:rPr>
            </w:pPr>
            <w:r w:rsidRPr="006249A1">
              <w:rPr>
                <w:rFonts w:eastAsia="Arial"/>
                <w:sz w:val="22"/>
                <w:szCs w:val="22"/>
                <w:lang w:val="es-ES" w:eastAsia="pl-PL"/>
              </w:rPr>
              <w:t>Variables sociales: edad, sexo, nivel socio-cultural, procedencia y barrio, etnia. Tipos de variables sociolingüísticas.</w:t>
            </w:r>
          </w:p>
          <w:p w14:paraId="207AF14D" w14:textId="77777777" w:rsidR="006D46B5" w:rsidRPr="006249A1" w:rsidRDefault="006D46B5" w:rsidP="00D86DAF">
            <w:pPr>
              <w:widowControl w:val="0"/>
              <w:numPr>
                <w:ilvl w:val="0"/>
                <w:numId w:val="57"/>
              </w:numPr>
              <w:autoSpaceDE w:val="0"/>
              <w:autoSpaceDN w:val="0"/>
              <w:adjustRightInd w:val="0"/>
              <w:spacing w:after="60"/>
              <w:ind w:left="714" w:hanging="357"/>
              <w:jc w:val="both"/>
              <w:outlineLvl w:val="0"/>
              <w:rPr>
                <w:rFonts w:eastAsia="Arial"/>
                <w:sz w:val="22"/>
                <w:szCs w:val="22"/>
                <w:lang w:val="es-ES" w:eastAsia="pl-PL"/>
              </w:rPr>
            </w:pPr>
            <w:r w:rsidRPr="006249A1">
              <w:rPr>
                <w:rFonts w:eastAsia="Arial"/>
                <w:sz w:val="22"/>
                <w:szCs w:val="22"/>
                <w:lang w:val="es-ES" w:eastAsia="pl-PL"/>
              </w:rPr>
              <w:t xml:space="preserve">El sexo. Sexismo lingüístico y lingüística feminista. Prestigio </w:t>
            </w:r>
            <w:r w:rsidRPr="006249A1">
              <w:rPr>
                <w:rFonts w:eastAsia="Arial"/>
                <w:i/>
                <w:iCs/>
                <w:sz w:val="22"/>
                <w:szCs w:val="22"/>
                <w:lang w:val="es-ES" w:eastAsia="pl-PL"/>
              </w:rPr>
              <w:t xml:space="preserve">sensu stricto </w:t>
            </w:r>
            <w:r w:rsidRPr="006249A1">
              <w:rPr>
                <w:rFonts w:eastAsia="Arial"/>
                <w:sz w:val="22"/>
                <w:szCs w:val="22"/>
                <w:lang w:val="es-ES" w:eastAsia="pl-PL"/>
              </w:rPr>
              <w:t>y prestigio distintivo.</w:t>
            </w:r>
          </w:p>
          <w:p w14:paraId="2787ED4B" w14:textId="77777777" w:rsidR="006D46B5" w:rsidRPr="006249A1" w:rsidRDefault="006D46B5" w:rsidP="00D86DAF">
            <w:pPr>
              <w:widowControl w:val="0"/>
              <w:numPr>
                <w:ilvl w:val="0"/>
                <w:numId w:val="57"/>
              </w:numPr>
              <w:autoSpaceDE w:val="0"/>
              <w:autoSpaceDN w:val="0"/>
              <w:adjustRightInd w:val="0"/>
              <w:spacing w:after="60"/>
              <w:ind w:left="714" w:hanging="357"/>
              <w:jc w:val="both"/>
              <w:outlineLvl w:val="0"/>
              <w:rPr>
                <w:rFonts w:eastAsia="Arial"/>
                <w:sz w:val="22"/>
                <w:szCs w:val="22"/>
                <w:lang w:val="es-ES" w:eastAsia="pl-PL"/>
              </w:rPr>
            </w:pPr>
            <w:r w:rsidRPr="006249A1">
              <w:rPr>
                <w:rFonts w:eastAsia="Arial"/>
                <w:sz w:val="22"/>
                <w:szCs w:val="22"/>
                <w:lang w:val="es-ES" w:eastAsia="pl-PL"/>
              </w:rPr>
              <w:t>Clase social y nivel sociocultural. Grados de intercomunicación. Etnia, procedencia, mercado, redes sociales.</w:t>
            </w:r>
          </w:p>
          <w:p w14:paraId="24A71351" w14:textId="77777777" w:rsidR="006D46B5" w:rsidRPr="006249A1" w:rsidRDefault="006D46B5" w:rsidP="00D86DAF">
            <w:pPr>
              <w:widowControl w:val="0"/>
              <w:numPr>
                <w:ilvl w:val="0"/>
                <w:numId w:val="57"/>
              </w:numPr>
              <w:autoSpaceDE w:val="0"/>
              <w:autoSpaceDN w:val="0"/>
              <w:adjustRightInd w:val="0"/>
              <w:spacing w:after="60"/>
              <w:ind w:left="714" w:hanging="357"/>
              <w:jc w:val="both"/>
              <w:outlineLvl w:val="0"/>
              <w:rPr>
                <w:rFonts w:eastAsia="Arial"/>
                <w:sz w:val="22"/>
                <w:szCs w:val="22"/>
                <w:lang w:val="es-ES" w:eastAsia="pl-PL"/>
              </w:rPr>
            </w:pPr>
            <w:r w:rsidRPr="006249A1">
              <w:rPr>
                <w:rFonts w:eastAsia="Arial"/>
                <w:sz w:val="22"/>
                <w:szCs w:val="22"/>
                <w:lang w:val="es-ES" w:eastAsia="pl-PL"/>
              </w:rPr>
              <w:t>Estructura de la estratificación. Función de las variantes. Tipos de estratificación. Patrones de estratificación. Inseguridad lingüística.</w:t>
            </w:r>
          </w:p>
          <w:p w14:paraId="389CBF53" w14:textId="77777777" w:rsidR="006D46B5" w:rsidRPr="006249A1" w:rsidRDefault="006D46B5" w:rsidP="00D86DAF">
            <w:pPr>
              <w:widowControl w:val="0"/>
              <w:numPr>
                <w:ilvl w:val="0"/>
                <w:numId w:val="57"/>
              </w:numPr>
              <w:autoSpaceDE w:val="0"/>
              <w:autoSpaceDN w:val="0"/>
              <w:adjustRightInd w:val="0"/>
              <w:spacing w:after="60"/>
              <w:ind w:left="714" w:hanging="357"/>
              <w:jc w:val="both"/>
              <w:outlineLvl w:val="0"/>
              <w:rPr>
                <w:rFonts w:eastAsia="Arial"/>
                <w:b/>
                <w:sz w:val="22"/>
                <w:szCs w:val="22"/>
                <w:lang w:val="es-ES" w:eastAsia="pl-PL"/>
              </w:rPr>
            </w:pPr>
            <w:r w:rsidRPr="006249A1">
              <w:rPr>
                <w:rFonts w:eastAsia="Arial"/>
                <w:sz w:val="22"/>
                <w:szCs w:val="22"/>
                <w:lang w:val="es-ES" w:eastAsia="pl-PL"/>
              </w:rPr>
              <w:t>Valoraciones subjetivas. Conciencia, actitudes y creencias. Consecuencias. Valoraciones subjetivas en la enseñanza.</w:t>
            </w:r>
          </w:p>
          <w:p w14:paraId="62AC0E2A" w14:textId="00AD7C62" w:rsidR="006D46B5" w:rsidRPr="001F273A" w:rsidRDefault="006D46B5" w:rsidP="001F273A">
            <w:pPr>
              <w:widowControl w:val="0"/>
              <w:numPr>
                <w:ilvl w:val="0"/>
                <w:numId w:val="57"/>
              </w:numPr>
              <w:autoSpaceDE w:val="0"/>
              <w:autoSpaceDN w:val="0"/>
              <w:adjustRightInd w:val="0"/>
              <w:spacing w:after="60"/>
              <w:ind w:left="714" w:hanging="357"/>
              <w:jc w:val="both"/>
              <w:outlineLvl w:val="0"/>
              <w:rPr>
                <w:rFonts w:eastAsia="Arial"/>
                <w:b/>
                <w:sz w:val="22"/>
                <w:szCs w:val="22"/>
                <w:lang w:val="es-ES" w:eastAsia="pl-PL"/>
              </w:rPr>
            </w:pPr>
            <w:r w:rsidRPr="006249A1">
              <w:rPr>
                <w:rFonts w:eastAsia="Arial"/>
                <w:sz w:val="22"/>
                <w:szCs w:val="22"/>
                <w:lang w:val="es-ES" w:eastAsia="pl-PL"/>
              </w:rPr>
              <w:t>Sociolingüística y educación. La teoría del déficit lingüístico. Enseñanza de la lengua en comunidades dialectales y en comunidades bilingües. Sociolingüística y enseñanza de lenguas extranjeras.</w:t>
            </w:r>
          </w:p>
        </w:tc>
      </w:tr>
      <w:tr w:rsidR="006D46B5" w:rsidRPr="006249A1" w14:paraId="6D00467A" w14:textId="77777777" w:rsidTr="001F273A">
        <w:trPr>
          <w:trHeight w:val="420"/>
        </w:trPr>
        <w:tc>
          <w:tcPr>
            <w:tcW w:w="2552" w:type="dxa"/>
            <w:shd w:val="clear" w:color="auto" w:fill="D9E2F3"/>
          </w:tcPr>
          <w:p w14:paraId="3F03454D" w14:textId="77777777" w:rsidR="006D46B5" w:rsidRPr="006249A1" w:rsidRDefault="006D46B5" w:rsidP="00DC7315">
            <w:pPr>
              <w:rPr>
                <w:b/>
                <w:sz w:val="22"/>
                <w:szCs w:val="22"/>
                <w:lang w:val="en-US" w:eastAsia="pl-PL"/>
              </w:rPr>
            </w:pPr>
            <w:r w:rsidRPr="006249A1">
              <w:rPr>
                <w:b/>
                <w:sz w:val="22"/>
                <w:szCs w:val="22"/>
              </w:rPr>
              <w:t>ISCED</w:t>
            </w:r>
            <w:r w:rsidRPr="006249A1">
              <w:rPr>
                <w:b/>
                <w:sz w:val="22"/>
                <w:szCs w:val="22"/>
                <w:lang w:val="en-GB"/>
              </w:rPr>
              <w:t xml:space="preserve"> code</w:t>
            </w:r>
          </w:p>
        </w:tc>
        <w:tc>
          <w:tcPr>
            <w:tcW w:w="8364" w:type="dxa"/>
            <w:gridSpan w:val="3"/>
            <w:shd w:val="clear" w:color="auto" w:fill="D9E2F3"/>
          </w:tcPr>
          <w:p w14:paraId="7B865F3B" w14:textId="77777777" w:rsidR="006D46B5" w:rsidRPr="006249A1" w:rsidRDefault="006D46B5" w:rsidP="00DC7315">
            <w:pPr>
              <w:pStyle w:val="Default"/>
              <w:spacing w:line="360" w:lineRule="auto"/>
              <w:jc w:val="both"/>
              <w:rPr>
                <w:bCs/>
                <w:sz w:val="22"/>
                <w:szCs w:val="22"/>
                <w:lang w:val="en-US"/>
              </w:rPr>
            </w:pPr>
            <w:r w:rsidRPr="006249A1">
              <w:rPr>
                <w:bCs/>
                <w:sz w:val="22"/>
                <w:szCs w:val="22"/>
              </w:rPr>
              <w:t>0232</w:t>
            </w:r>
          </w:p>
        </w:tc>
      </w:tr>
      <w:tr w:rsidR="006D46B5" w:rsidRPr="006249A1" w14:paraId="2DD29ECF" w14:textId="77777777" w:rsidTr="006249A1">
        <w:trPr>
          <w:trHeight w:val="549"/>
        </w:trPr>
        <w:tc>
          <w:tcPr>
            <w:tcW w:w="2552" w:type="dxa"/>
            <w:shd w:val="clear" w:color="auto" w:fill="FFFFFF"/>
          </w:tcPr>
          <w:p w14:paraId="3E9CB3D3" w14:textId="77777777" w:rsidR="006D46B5" w:rsidRPr="006249A1" w:rsidRDefault="006D46B5" w:rsidP="00DC7315">
            <w:pPr>
              <w:rPr>
                <w:sz w:val="22"/>
                <w:szCs w:val="22"/>
                <w:lang w:val="en-GB"/>
              </w:rPr>
            </w:pPr>
            <w:r w:rsidRPr="006249A1">
              <w:rPr>
                <w:b/>
                <w:sz w:val="22"/>
                <w:szCs w:val="22"/>
                <w:lang w:val="en-GB"/>
              </w:rPr>
              <w:t>Assessment scheme</w:t>
            </w:r>
          </w:p>
        </w:tc>
        <w:tc>
          <w:tcPr>
            <w:tcW w:w="8364" w:type="dxa"/>
            <w:gridSpan w:val="3"/>
            <w:shd w:val="clear" w:color="auto" w:fill="FFFFFF"/>
          </w:tcPr>
          <w:p w14:paraId="1CAB8916" w14:textId="77777777" w:rsidR="006D46B5" w:rsidRPr="006249A1" w:rsidRDefault="006D46B5" w:rsidP="00DC7315">
            <w:pPr>
              <w:spacing w:after="60"/>
              <w:rPr>
                <w:sz w:val="22"/>
                <w:szCs w:val="22"/>
                <w:lang w:val="es-ES"/>
              </w:rPr>
            </w:pPr>
            <w:r w:rsidRPr="006249A1">
              <w:rPr>
                <w:sz w:val="22"/>
                <w:szCs w:val="22"/>
                <w:lang w:val="es-ES"/>
              </w:rPr>
              <w:t>- Participación en clase</w:t>
            </w:r>
          </w:p>
          <w:p w14:paraId="7BB6C5E3" w14:textId="77777777" w:rsidR="006D46B5" w:rsidRPr="006249A1" w:rsidRDefault="006D46B5" w:rsidP="00DC7315">
            <w:pPr>
              <w:spacing w:after="60"/>
              <w:rPr>
                <w:sz w:val="22"/>
                <w:szCs w:val="22"/>
                <w:lang w:val="es-ES"/>
              </w:rPr>
            </w:pPr>
            <w:r w:rsidRPr="006249A1">
              <w:rPr>
                <w:sz w:val="22"/>
                <w:szCs w:val="22"/>
                <w:lang w:val="es-ES"/>
              </w:rPr>
              <w:t>- Examen final</w:t>
            </w:r>
          </w:p>
        </w:tc>
      </w:tr>
      <w:tr w:rsidR="006D46B5" w:rsidRPr="00EC650C" w14:paraId="20CD6292" w14:textId="77777777" w:rsidTr="001F273A">
        <w:trPr>
          <w:trHeight w:val="350"/>
        </w:trPr>
        <w:tc>
          <w:tcPr>
            <w:tcW w:w="2552" w:type="dxa"/>
            <w:shd w:val="clear" w:color="auto" w:fill="D9E2F3"/>
          </w:tcPr>
          <w:p w14:paraId="04234318" w14:textId="77777777" w:rsidR="006D46B5" w:rsidRPr="006249A1" w:rsidRDefault="006D46B5" w:rsidP="00DC7315">
            <w:pPr>
              <w:rPr>
                <w:sz w:val="22"/>
                <w:szCs w:val="22"/>
                <w:lang w:val="en-US"/>
              </w:rPr>
            </w:pPr>
            <w:r w:rsidRPr="006249A1">
              <w:rPr>
                <w:b/>
                <w:bCs/>
                <w:sz w:val="22"/>
                <w:szCs w:val="22"/>
                <w:lang w:val="en-US"/>
              </w:rPr>
              <w:t>Lecturer</w:t>
            </w:r>
          </w:p>
        </w:tc>
        <w:tc>
          <w:tcPr>
            <w:tcW w:w="8364" w:type="dxa"/>
            <w:gridSpan w:val="3"/>
            <w:shd w:val="clear" w:color="auto" w:fill="D9E2F3"/>
          </w:tcPr>
          <w:p w14:paraId="57D1A5AA" w14:textId="77777777" w:rsidR="006D46B5" w:rsidRPr="006249A1" w:rsidRDefault="006D46B5" w:rsidP="00DC7315">
            <w:pPr>
              <w:rPr>
                <w:sz w:val="22"/>
                <w:szCs w:val="22"/>
                <w:lang w:val="es-ES"/>
              </w:rPr>
            </w:pPr>
            <w:r w:rsidRPr="006249A1">
              <w:rPr>
                <w:sz w:val="22"/>
                <w:szCs w:val="22"/>
                <w:lang w:val="es-ES"/>
              </w:rPr>
              <w:t>dr hab. Antonio María López González, prof. UŁ</w:t>
            </w:r>
          </w:p>
        </w:tc>
      </w:tr>
      <w:tr w:rsidR="006D46B5" w:rsidRPr="00EC650C" w14:paraId="351F6BB3" w14:textId="77777777" w:rsidTr="006249A1">
        <w:trPr>
          <w:trHeight w:val="392"/>
        </w:trPr>
        <w:tc>
          <w:tcPr>
            <w:tcW w:w="2552" w:type="dxa"/>
            <w:shd w:val="clear" w:color="auto" w:fill="FFFFFF"/>
          </w:tcPr>
          <w:p w14:paraId="024B3F87" w14:textId="77777777" w:rsidR="006D46B5" w:rsidRPr="006249A1" w:rsidRDefault="006D46B5" w:rsidP="00DC7315">
            <w:pPr>
              <w:rPr>
                <w:sz w:val="22"/>
                <w:szCs w:val="22"/>
                <w:lang w:val="en-US"/>
              </w:rPr>
            </w:pPr>
            <w:r w:rsidRPr="006249A1">
              <w:rPr>
                <w:b/>
                <w:bCs/>
                <w:sz w:val="22"/>
                <w:szCs w:val="22"/>
                <w:lang w:val="en-US"/>
              </w:rPr>
              <w:t>Contact</w:t>
            </w:r>
          </w:p>
        </w:tc>
        <w:tc>
          <w:tcPr>
            <w:tcW w:w="8364" w:type="dxa"/>
            <w:gridSpan w:val="3"/>
            <w:shd w:val="clear" w:color="auto" w:fill="FFFFFF"/>
          </w:tcPr>
          <w:p w14:paraId="1BD0D245" w14:textId="398A01F7" w:rsidR="006D46B5" w:rsidRPr="006249A1" w:rsidRDefault="00FF28B9" w:rsidP="00DC7315">
            <w:pPr>
              <w:rPr>
                <w:sz w:val="22"/>
                <w:szCs w:val="22"/>
                <w:lang w:val="en-US"/>
              </w:rPr>
            </w:pPr>
            <w:hyperlink r:id="rId89" w:history="1">
              <w:r w:rsidR="00D24BB6" w:rsidRPr="00A65A5A">
                <w:rPr>
                  <w:rStyle w:val="Hipercze"/>
                  <w:sz w:val="22"/>
                  <w:szCs w:val="22"/>
                  <w:lang w:val="en-US"/>
                </w:rPr>
                <w:t>antonio.lopez@uni.lodz.pl</w:t>
              </w:r>
            </w:hyperlink>
          </w:p>
        </w:tc>
      </w:tr>
      <w:tr w:rsidR="006D46B5" w:rsidRPr="006249A1" w14:paraId="1CBF9168" w14:textId="77777777" w:rsidTr="006249A1">
        <w:trPr>
          <w:trHeight w:val="805"/>
        </w:trPr>
        <w:tc>
          <w:tcPr>
            <w:tcW w:w="2552" w:type="dxa"/>
            <w:shd w:val="clear" w:color="auto" w:fill="D9E2F3"/>
          </w:tcPr>
          <w:p w14:paraId="11737936" w14:textId="77777777" w:rsidR="006D46B5" w:rsidRPr="006249A1" w:rsidRDefault="006D46B5" w:rsidP="00DC7315">
            <w:pPr>
              <w:rPr>
                <w:sz w:val="22"/>
                <w:szCs w:val="22"/>
                <w:lang w:val="en-GB"/>
              </w:rPr>
            </w:pPr>
            <w:r w:rsidRPr="006249A1">
              <w:rPr>
                <w:b/>
                <w:bCs/>
                <w:sz w:val="22"/>
                <w:szCs w:val="22"/>
                <w:lang w:val="en-US"/>
              </w:rPr>
              <w:t>Literature</w:t>
            </w:r>
          </w:p>
        </w:tc>
        <w:tc>
          <w:tcPr>
            <w:tcW w:w="8364" w:type="dxa"/>
            <w:gridSpan w:val="3"/>
            <w:shd w:val="clear" w:color="auto" w:fill="D9E2F3"/>
          </w:tcPr>
          <w:p w14:paraId="15FDD586" w14:textId="77777777" w:rsidR="006D46B5" w:rsidRPr="006249A1" w:rsidRDefault="006D46B5" w:rsidP="00DC7315">
            <w:pPr>
              <w:spacing w:after="60"/>
              <w:ind w:left="284" w:hanging="284"/>
              <w:jc w:val="both"/>
              <w:rPr>
                <w:sz w:val="22"/>
                <w:szCs w:val="22"/>
                <w:lang w:val="es-ES_tradnl" w:eastAsia="pl-PL"/>
              </w:rPr>
            </w:pPr>
            <w:r w:rsidRPr="006249A1">
              <w:rPr>
                <w:sz w:val="22"/>
                <w:szCs w:val="22"/>
                <w:lang w:val="es-ES_tradnl" w:eastAsia="pl-PL"/>
              </w:rPr>
              <w:t xml:space="preserve">Díaz Campos, M. 2014. </w:t>
            </w:r>
            <w:r w:rsidRPr="006249A1">
              <w:rPr>
                <w:i/>
                <w:iCs/>
                <w:sz w:val="22"/>
                <w:szCs w:val="22"/>
                <w:lang w:val="es-ES_tradnl" w:eastAsia="pl-PL"/>
              </w:rPr>
              <w:t xml:space="preserve">Introducción a la sociolingüística hispánica. </w:t>
            </w:r>
            <w:r w:rsidRPr="006249A1">
              <w:rPr>
                <w:sz w:val="22"/>
                <w:szCs w:val="22"/>
                <w:lang w:val="es-ES_tradnl" w:eastAsia="pl-PL"/>
              </w:rPr>
              <w:t>Malden, MA: Wiley.</w:t>
            </w:r>
          </w:p>
          <w:p w14:paraId="45F54567" w14:textId="255A1BAB" w:rsidR="006D46B5" w:rsidRPr="006249A1" w:rsidRDefault="006D46B5" w:rsidP="00DC7315">
            <w:pPr>
              <w:spacing w:after="60"/>
              <w:ind w:left="284" w:hanging="284"/>
              <w:jc w:val="both"/>
              <w:rPr>
                <w:sz w:val="22"/>
                <w:szCs w:val="22"/>
                <w:lang w:val="es-ES_tradnl" w:eastAsia="pl-PL"/>
              </w:rPr>
            </w:pPr>
            <w:r w:rsidRPr="006249A1">
              <w:rPr>
                <w:sz w:val="22"/>
                <w:szCs w:val="22"/>
                <w:lang w:val="es-ES_tradnl" w:eastAsia="pl-PL"/>
              </w:rPr>
              <w:t xml:space="preserve">Fasold, R. 1996. </w:t>
            </w:r>
            <w:r w:rsidRPr="006249A1">
              <w:rPr>
                <w:i/>
                <w:iCs/>
                <w:sz w:val="22"/>
                <w:szCs w:val="22"/>
                <w:lang w:val="es-ES_tradnl" w:eastAsia="pl-PL"/>
              </w:rPr>
              <w:t xml:space="preserve">La sociolingüística de la sociedad. </w:t>
            </w:r>
            <w:r w:rsidRPr="006249A1">
              <w:rPr>
                <w:sz w:val="22"/>
                <w:szCs w:val="22"/>
                <w:lang w:val="es-ES_tradnl" w:eastAsia="pl-PL"/>
              </w:rPr>
              <w:t xml:space="preserve">Trad. </w:t>
            </w:r>
            <w:r w:rsidR="00D24BB6" w:rsidRPr="006249A1">
              <w:rPr>
                <w:sz w:val="22"/>
                <w:szCs w:val="22"/>
                <w:lang w:val="es-ES_tradnl" w:eastAsia="pl-PL"/>
              </w:rPr>
              <w:t>D</w:t>
            </w:r>
            <w:r w:rsidRPr="006249A1">
              <w:rPr>
                <w:sz w:val="22"/>
                <w:szCs w:val="22"/>
                <w:lang w:val="es-ES_tradnl" w:eastAsia="pl-PL"/>
              </w:rPr>
              <w:t xml:space="preserve">e M. España y J. Mejía. Madrid: </w:t>
            </w:r>
          </w:p>
          <w:p w14:paraId="6D746472" w14:textId="77777777" w:rsidR="006D46B5" w:rsidRPr="006249A1" w:rsidRDefault="006D46B5" w:rsidP="00DC7315">
            <w:pPr>
              <w:spacing w:after="60"/>
              <w:ind w:left="284" w:hanging="284"/>
              <w:jc w:val="both"/>
              <w:rPr>
                <w:sz w:val="22"/>
                <w:szCs w:val="22"/>
                <w:lang w:val="es-ES_tradnl" w:eastAsia="pl-PL"/>
              </w:rPr>
            </w:pPr>
            <w:r w:rsidRPr="006249A1">
              <w:rPr>
                <w:sz w:val="22"/>
                <w:szCs w:val="22"/>
                <w:lang w:val="es-ES_tradnl" w:eastAsia="pl-PL"/>
              </w:rPr>
              <w:t xml:space="preserve">García Marcos, F. 1993. </w:t>
            </w:r>
            <w:r w:rsidRPr="006249A1">
              <w:rPr>
                <w:i/>
                <w:iCs/>
                <w:sz w:val="22"/>
                <w:szCs w:val="22"/>
                <w:lang w:val="es-ES_tradnl" w:eastAsia="pl-PL"/>
              </w:rPr>
              <w:t>Nociones de sociolingüística</w:t>
            </w:r>
            <w:r w:rsidRPr="006249A1">
              <w:rPr>
                <w:sz w:val="22"/>
                <w:szCs w:val="22"/>
                <w:lang w:val="es-ES_tradnl" w:eastAsia="pl-PL"/>
              </w:rPr>
              <w:t>. Barcelona: Octaedro.</w:t>
            </w:r>
          </w:p>
          <w:p w14:paraId="253E5610" w14:textId="77777777" w:rsidR="006D46B5" w:rsidRPr="006249A1" w:rsidRDefault="006D46B5" w:rsidP="00DC7315">
            <w:pPr>
              <w:spacing w:after="60"/>
              <w:ind w:left="284" w:hanging="284"/>
              <w:jc w:val="both"/>
              <w:rPr>
                <w:sz w:val="22"/>
                <w:szCs w:val="22"/>
                <w:lang w:val="es-ES_tradnl" w:eastAsia="pl-PL"/>
              </w:rPr>
            </w:pPr>
            <w:r w:rsidRPr="006249A1">
              <w:rPr>
                <w:sz w:val="22"/>
                <w:szCs w:val="22"/>
                <w:lang w:val="es-ES" w:eastAsia="pl-PL"/>
              </w:rPr>
              <w:t>Gimeno Menéndez, Francisco. 1990. </w:t>
            </w:r>
            <w:r w:rsidRPr="006249A1">
              <w:rPr>
                <w:i/>
                <w:iCs/>
                <w:sz w:val="22"/>
                <w:szCs w:val="22"/>
                <w:lang w:val="es-ES" w:eastAsia="pl-PL"/>
              </w:rPr>
              <w:t>Dialectología y sociolingüística españolas.</w:t>
            </w:r>
            <w:r w:rsidRPr="006249A1">
              <w:rPr>
                <w:sz w:val="22"/>
                <w:szCs w:val="22"/>
                <w:lang w:val="es-ES" w:eastAsia="pl-PL"/>
              </w:rPr>
              <w:t> Alicante: Universidad de Alicante.</w:t>
            </w:r>
          </w:p>
          <w:p w14:paraId="637865F9" w14:textId="77777777" w:rsidR="006D46B5" w:rsidRPr="006249A1" w:rsidRDefault="006D46B5" w:rsidP="00DC7315">
            <w:pPr>
              <w:spacing w:after="60"/>
              <w:ind w:left="284" w:hanging="284"/>
              <w:jc w:val="both"/>
              <w:rPr>
                <w:sz w:val="22"/>
                <w:szCs w:val="22"/>
                <w:lang w:val="es-ES_tradnl" w:eastAsia="pl-PL"/>
              </w:rPr>
            </w:pPr>
            <w:r w:rsidRPr="006249A1">
              <w:rPr>
                <w:sz w:val="22"/>
                <w:szCs w:val="22"/>
                <w:lang w:val="es-ES_tradnl" w:eastAsia="pl-PL"/>
              </w:rPr>
              <w:t xml:space="preserve">López Morales, H. 1993. </w:t>
            </w:r>
            <w:r w:rsidRPr="006249A1">
              <w:rPr>
                <w:i/>
                <w:iCs/>
                <w:sz w:val="22"/>
                <w:szCs w:val="22"/>
                <w:lang w:val="es-ES_tradnl" w:eastAsia="pl-PL"/>
              </w:rPr>
              <w:t>Sociolingüística</w:t>
            </w:r>
            <w:r w:rsidRPr="006249A1">
              <w:rPr>
                <w:sz w:val="22"/>
                <w:szCs w:val="22"/>
                <w:lang w:val="es-ES_tradnl" w:eastAsia="pl-PL"/>
              </w:rPr>
              <w:t>. 2ª ed. Madrid: Gredos.</w:t>
            </w:r>
          </w:p>
          <w:p w14:paraId="1CECEA36" w14:textId="77777777" w:rsidR="006D46B5" w:rsidRPr="006249A1" w:rsidRDefault="006D46B5" w:rsidP="00DC7315">
            <w:pPr>
              <w:spacing w:after="60"/>
              <w:ind w:left="284" w:hanging="284"/>
              <w:jc w:val="both"/>
              <w:rPr>
                <w:sz w:val="22"/>
                <w:szCs w:val="22"/>
                <w:lang w:val="es-ES_tradnl" w:eastAsia="pl-PL"/>
              </w:rPr>
            </w:pPr>
            <w:r w:rsidRPr="006249A1">
              <w:rPr>
                <w:sz w:val="22"/>
                <w:szCs w:val="22"/>
                <w:lang w:val="es-ES_tradnl" w:eastAsia="pl-PL"/>
              </w:rPr>
              <w:t xml:space="preserve">López Morales, H. 1994. </w:t>
            </w:r>
            <w:r w:rsidRPr="006249A1">
              <w:rPr>
                <w:i/>
                <w:iCs/>
                <w:sz w:val="22"/>
                <w:szCs w:val="22"/>
                <w:lang w:val="es-ES_tradnl" w:eastAsia="pl-PL"/>
              </w:rPr>
              <w:t>Métodos de investigación lingüística</w:t>
            </w:r>
            <w:r w:rsidRPr="006249A1">
              <w:rPr>
                <w:sz w:val="22"/>
                <w:szCs w:val="22"/>
                <w:lang w:val="es-ES_tradnl" w:eastAsia="pl-PL"/>
              </w:rPr>
              <w:t>. Salamanca: Ediciones del Colegio de España.</w:t>
            </w:r>
          </w:p>
          <w:p w14:paraId="47E1CA8C" w14:textId="0CE42346" w:rsidR="006D46B5" w:rsidRPr="006249A1" w:rsidRDefault="006D46B5" w:rsidP="00DC7315">
            <w:pPr>
              <w:spacing w:after="60"/>
              <w:ind w:left="284" w:hanging="284"/>
              <w:jc w:val="both"/>
              <w:rPr>
                <w:sz w:val="22"/>
                <w:szCs w:val="22"/>
                <w:lang w:val="es-ES_tradnl" w:eastAsia="pl-PL"/>
              </w:rPr>
            </w:pPr>
            <w:r w:rsidRPr="006249A1">
              <w:rPr>
                <w:sz w:val="22"/>
                <w:szCs w:val="22"/>
                <w:lang w:val="es-ES_tradnl" w:eastAsia="pl-PL"/>
              </w:rPr>
              <w:t xml:space="preserve">Moreno Fernández, F. 1998. </w:t>
            </w:r>
            <w:r w:rsidRPr="006249A1">
              <w:rPr>
                <w:i/>
                <w:iCs/>
                <w:sz w:val="22"/>
                <w:szCs w:val="22"/>
                <w:lang w:val="es-ES_tradnl" w:eastAsia="pl-PL"/>
              </w:rPr>
              <w:t>Principios de sociolingüística y sociología del lenguaje.</w:t>
            </w:r>
            <w:r w:rsidRPr="006249A1">
              <w:rPr>
                <w:sz w:val="22"/>
                <w:szCs w:val="22"/>
                <w:lang w:val="es-ES_tradnl" w:eastAsia="pl-PL"/>
              </w:rPr>
              <w:t xml:space="preserve"> </w:t>
            </w:r>
          </w:p>
          <w:p w14:paraId="3C2427CA" w14:textId="7B69B470" w:rsidR="006D46B5" w:rsidRPr="006249A1" w:rsidRDefault="006D46B5" w:rsidP="00DC7315">
            <w:pPr>
              <w:spacing w:after="60"/>
              <w:ind w:left="284" w:hanging="284"/>
              <w:jc w:val="both"/>
              <w:rPr>
                <w:sz w:val="22"/>
                <w:szCs w:val="22"/>
                <w:lang w:val="es-ES_tradnl" w:eastAsia="pl-PL"/>
              </w:rPr>
            </w:pPr>
            <w:r w:rsidRPr="006249A1">
              <w:rPr>
                <w:sz w:val="22"/>
                <w:szCs w:val="22"/>
                <w:lang w:val="es-ES_tradnl" w:eastAsia="pl-PL"/>
              </w:rPr>
              <w:t xml:space="preserve">Romaine, S. 1996. </w:t>
            </w:r>
            <w:r w:rsidRPr="006249A1">
              <w:rPr>
                <w:i/>
                <w:iCs/>
                <w:sz w:val="22"/>
                <w:szCs w:val="22"/>
                <w:lang w:val="es-ES_tradnl" w:eastAsia="pl-PL"/>
              </w:rPr>
              <w:t>El lenguaje en la sociedad</w:t>
            </w:r>
            <w:r w:rsidRPr="006249A1">
              <w:rPr>
                <w:sz w:val="22"/>
                <w:szCs w:val="22"/>
                <w:lang w:val="es-ES_tradnl" w:eastAsia="pl-PL"/>
              </w:rPr>
              <w:t xml:space="preserve">. Trad. </w:t>
            </w:r>
            <w:r w:rsidR="00D24BB6" w:rsidRPr="006249A1">
              <w:rPr>
                <w:sz w:val="22"/>
                <w:szCs w:val="22"/>
                <w:lang w:val="es-ES_tradnl" w:eastAsia="pl-PL"/>
              </w:rPr>
              <w:t>D</w:t>
            </w:r>
            <w:r w:rsidRPr="006249A1">
              <w:rPr>
                <w:sz w:val="22"/>
                <w:szCs w:val="22"/>
                <w:lang w:val="es-ES_tradnl" w:eastAsia="pl-PL"/>
              </w:rPr>
              <w:t>e J. Borrego Nieto. Barcelona: Ariel.</w:t>
            </w:r>
          </w:p>
          <w:p w14:paraId="52173C6F" w14:textId="77777777" w:rsidR="006D46B5" w:rsidRPr="006249A1" w:rsidRDefault="006D46B5" w:rsidP="00DC7315">
            <w:pPr>
              <w:spacing w:after="60"/>
              <w:ind w:left="284" w:hanging="284"/>
              <w:jc w:val="both"/>
              <w:rPr>
                <w:sz w:val="22"/>
                <w:szCs w:val="22"/>
                <w:lang w:val="es-ES" w:eastAsia="pl-PL"/>
              </w:rPr>
            </w:pPr>
            <w:r w:rsidRPr="006249A1">
              <w:rPr>
                <w:sz w:val="22"/>
                <w:szCs w:val="22"/>
                <w:lang w:val="es-ES" w:eastAsia="pl-PL"/>
              </w:rPr>
              <w:t xml:space="preserve">Silva-Corvalán, C. 1989. </w:t>
            </w:r>
            <w:r w:rsidRPr="006249A1">
              <w:rPr>
                <w:i/>
                <w:iCs/>
                <w:sz w:val="22"/>
                <w:szCs w:val="22"/>
                <w:lang w:val="es-ES" w:eastAsia="pl-PL"/>
              </w:rPr>
              <w:t>Sociolingüística. Teoría y análisis</w:t>
            </w:r>
            <w:r w:rsidRPr="006249A1">
              <w:rPr>
                <w:sz w:val="22"/>
                <w:szCs w:val="22"/>
                <w:lang w:val="es-ES" w:eastAsia="pl-PL"/>
              </w:rPr>
              <w:t>. Madrid: Alhambra.</w:t>
            </w:r>
          </w:p>
          <w:p w14:paraId="6076562C" w14:textId="77777777" w:rsidR="006D46B5" w:rsidRPr="006249A1" w:rsidRDefault="006D46B5" w:rsidP="00DC7315">
            <w:pPr>
              <w:spacing w:after="60"/>
              <w:ind w:left="284" w:hanging="284"/>
              <w:jc w:val="both"/>
              <w:rPr>
                <w:i/>
                <w:iCs/>
                <w:sz w:val="22"/>
                <w:szCs w:val="22"/>
                <w:lang w:val="es-ES" w:eastAsia="pl-PL"/>
              </w:rPr>
            </w:pPr>
            <w:r w:rsidRPr="006249A1">
              <w:rPr>
                <w:sz w:val="22"/>
                <w:szCs w:val="22"/>
                <w:lang w:val="es-ES" w:eastAsia="pl-PL"/>
              </w:rPr>
              <w:t>Tannen, Deborah. 1996.</w:t>
            </w:r>
            <w:r w:rsidRPr="006249A1">
              <w:rPr>
                <w:i/>
                <w:iCs/>
                <w:sz w:val="22"/>
                <w:szCs w:val="22"/>
                <w:lang w:val="es-ES" w:eastAsia="pl-PL"/>
              </w:rPr>
              <w:t xml:space="preserve"> Género y discurso. </w:t>
            </w:r>
            <w:r w:rsidRPr="006249A1">
              <w:rPr>
                <w:sz w:val="22"/>
                <w:szCs w:val="22"/>
                <w:lang w:val="es-ES" w:eastAsia="pl-PL"/>
              </w:rPr>
              <w:t>Barcelona: Paidós</w:t>
            </w:r>
          </w:p>
          <w:p w14:paraId="36D4CCBF" w14:textId="77777777" w:rsidR="006D46B5" w:rsidRPr="006249A1" w:rsidRDefault="006D46B5" w:rsidP="00DC7315">
            <w:pPr>
              <w:spacing w:after="60"/>
              <w:ind w:left="284" w:hanging="284"/>
              <w:jc w:val="both"/>
              <w:rPr>
                <w:sz w:val="22"/>
                <w:szCs w:val="22"/>
                <w:lang w:val="es-ES" w:eastAsia="pl-PL"/>
              </w:rPr>
            </w:pPr>
            <w:r w:rsidRPr="006249A1">
              <w:rPr>
                <w:sz w:val="22"/>
                <w:szCs w:val="22"/>
                <w:lang w:val="es-ES" w:eastAsia="pl-PL"/>
              </w:rPr>
              <w:t xml:space="preserve">Vida Castro, M. A.; Ávila Muñoz, A. M.; Carriscondo Esquivel, F. M. 2016. </w:t>
            </w:r>
            <w:r w:rsidRPr="006249A1">
              <w:rPr>
                <w:i/>
                <w:iCs/>
                <w:sz w:val="22"/>
                <w:szCs w:val="22"/>
                <w:lang w:val="es-ES" w:eastAsia="pl-PL"/>
              </w:rPr>
              <w:t>Manual práctico de sociolingüística</w:t>
            </w:r>
            <w:r w:rsidRPr="006249A1">
              <w:rPr>
                <w:sz w:val="22"/>
                <w:szCs w:val="22"/>
                <w:lang w:val="es-ES" w:eastAsia="pl-PL"/>
              </w:rPr>
              <w:t>. Madrid: Síntesis.</w:t>
            </w:r>
          </w:p>
        </w:tc>
      </w:tr>
      <w:tr w:rsidR="006D46B5" w:rsidRPr="006249A1" w14:paraId="211A7B8B" w14:textId="77777777" w:rsidTr="001F273A">
        <w:trPr>
          <w:trHeight w:val="266"/>
        </w:trPr>
        <w:tc>
          <w:tcPr>
            <w:tcW w:w="2552" w:type="dxa"/>
            <w:shd w:val="clear" w:color="auto" w:fill="FFFFFF"/>
          </w:tcPr>
          <w:p w14:paraId="7C3A0A56" w14:textId="74EC03F5" w:rsidR="006D46B5" w:rsidRPr="006249A1" w:rsidRDefault="006D46B5" w:rsidP="00DC7315">
            <w:pPr>
              <w:rPr>
                <w:sz w:val="22"/>
                <w:szCs w:val="22"/>
                <w:lang w:val="en-US"/>
              </w:rPr>
            </w:pPr>
            <w:r w:rsidRPr="006249A1">
              <w:rPr>
                <w:b/>
                <w:bCs/>
                <w:sz w:val="22"/>
                <w:szCs w:val="22"/>
                <w:lang w:val="en-US"/>
              </w:rPr>
              <w:t>Field of study</w:t>
            </w:r>
          </w:p>
        </w:tc>
        <w:tc>
          <w:tcPr>
            <w:tcW w:w="8364" w:type="dxa"/>
            <w:gridSpan w:val="3"/>
            <w:shd w:val="clear" w:color="auto" w:fill="FFFFFF"/>
          </w:tcPr>
          <w:p w14:paraId="59AB70FD" w14:textId="77777777" w:rsidR="006D46B5" w:rsidRPr="006249A1" w:rsidRDefault="006D46B5" w:rsidP="00DC7315">
            <w:pPr>
              <w:rPr>
                <w:sz w:val="22"/>
                <w:szCs w:val="22"/>
                <w:lang w:val="en-US"/>
              </w:rPr>
            </w:pPr>
            <w:r w:rsidRPr="006249A1">
              <w:rPr>
                <w:sz w:val="22"/>
                <w:szCs w:val="22"/>
                <w:lang w:val="en-US"/>
              </w:rPr>
              <w:t>Spanish Philology / Linguistics</w:t>
            </w:r>
          </w:p>
        </w:tc>
      </w:tr>
      <w:tr w:rsidR="00D24BB6" w:rsidRPr="006249A1" w14:paraId="697E561A" w14:textId="77777777" w:rsidTr="001F273A">
        <w:trPr>
          <w:trHeight w:val="408"/>
        </w:trPr>
        <w:tc>
          <w:tcPr>
            <w:tcW w:w="2552" w:type="dxa"/>
            <w:shd w:val="clear" w:color="auto" w:fill="FFFFFF"/>
          </w:tcPr>
          <w:p w14:paraId="0CEAA069" w14:textId="2ABF3404" w:rsidR="00D24BB6" w:rsidRPr="006249A1" w:rsidRDefault="00D24BB6" w:rsidP="00DC7315">
            <w:pPr>
              <w:rPr>
                <w:b/>
                <w:bCs/>
                <w:sz w:val="22"/>
                <w:szCs w:val="22"/>
                <w:lang w:val="en-US"/>
              </w:rPr>
            </w:pPr>
            <w:r>
              <w:rPr>
                <w:b/>
                <w:bCs/>
                <w:sz w:val="22"/>
                <w:szCs w:val="22"/>
                <w:lang w:val="en-US"/>
              </w:rPr>
              <w:t>Timetable:</w:t>
            </w:r>
          </w:p>
        </w:tc>
        <w:tc>
          <w:tcPr>
            <w:tcW w:w="8364" w:type="dxa"/>
            <w:gridSpan w:val="3"/>
            <w:shd w:val="clear" w:color="auto" w:fill="FFFFFF"/>
          </w:tcPr>
          <w:p w14:paraId="201890F9" w14:textId="4592CA4C" w:rsidR="00D24BB6" w:rsidRPr="006249A1" w:rsidRDefault="00D24BB6" w:rsidP="00DC7315">
            <w:pPr>
              <w:rPr>
                <w:sz w:val="22"/>
                <w:szCs w:val="22"/>
                <w:lang w:val="en-US"/>
              </w:rPr>
            </w:pPr>
            <w:r>
              <w:rPr>
                <w:sz w:val="22"/>
                <w:szCs w:val="22"/>
                <w:lang w:val="en-US"/>
              </w:rPr>
              <w:t>Thursday, 15.00-15.45, room -03</w:t>
            </w:r>
          </w:p>
        </w:tc>
      </w:tr>
      <w:tr w:rsidR="006D46B5" w:rsidRPr="006249A1" w14:paraId="59322C28" w14:textId="77777777" w:rsidTr="006249A1">
        <w:trPr>
          <w:trHeight w:val="840"/>
        </w:trPr>
        <w:tc>
          <w:tcPr>
            <w:tcW w:w="7514" w:type="dxa"/>
            <w:gridSpan w:val="3"/>
            <w:shd w:val="clear" w:color="auto" w:fill="4F81BD"/>
          </w:tcPr>
          <w:p w14:paraId="43E93341" w14:textId="77777777" w:rsidR="006D46B5" w:rsidRPr="006249A1" w:rsidRDefault="006D46B5" w:rsidP="00DC7315">
            <w:pPr>
              <w:rPr>
                <w:b/>
                <w:bCs/>
                <w:color w:val="FFFFFF"/>
                <w:sz w:val="22"/>
                <w:szCs w:val="22"/>
                <w:lang w:val="it-IT"/>
              </w:rPr>
            </w:pPr>
            <w:r w:rsidRPr="006249A1">
              <w:rPr>
                <w:b/>
                <w:bCs/>
                <w:color w:val="FFFFFF"/>
                <w:sz w:val="22"/>
                <w:szCs w:val="22"/>
                <w:lang w:val="it-IT"/>
              </w:rPr>
              <w:lastRenderedPageBreak/>
              <w:t>Course title</w:t>
            </w:r>
          </w:p>
          <w:p w14:paraId="64601370" w14:textId="77777777" w:rsidR="006D46B5" w:rsidRPr="006249A1" w:rsidRDefault="006D46B5" w:rsidP="00DC7315">
            <w:pPr>
              <w:rPr>
                <w:b/>
                <w:bCs/>
                <w:color w:val="FFFFFF"/>
                <w:sz w:val="22"/>
                <w:szCs w:val="22"/>
                <w:lang w:val="it-IT"/>
              </w:rPr>
            </w:pPr>
            <w:r w:rsidRPr="006249A1">
              <w:rPr>
                <w:b/>
                <w:bCs/>
                <w:color w:val="FFFFFF"/>
                <w:sz w:val="22"/>
                <w:szCs w:val="22"/>
                <w:lang w:val="it-IT"/>
              </w:rPr>
              <w:t xml:space="preserve">Curso monográfico: </w:t>
            </w:r>
          </w:p>
          <w:p w14:paraId="54D68CD3" w14:textId="77777777" w:rsidR="006D46B5" w:rsidRPr="006249A1" w:rsidRDefault="006D46B5" w:rsidP="00DC7315">
            <w:pPr>
              <w:rPr>
                <w:rFonts w:eastAsiaTheme="minorEastAsia"/>
                <w:sz w:val="22"/>
                <w:szCs w:val="22"/>
                <w:lang w:val="es-ES_tradnl" w:eastAsia="pl-PL"/>
              </w:rPr>
            </w:pPr>
            <w:r w:rsidRPr="006249A1">
              <w:rPr>
                <w:sz w:val="22"/>
                <w:szCs w:val="22"/>
                <w:lang w:val="es-ES"/>
              </w:rPr>
              <w:t>lingüística española</w:t>
            </w:r>
          </w:p>
          <w:p w14:paraId="45E54C06" w14:textId="77777777" w:rsidR="006D46B5" w:rsidRPr="006249A1" w:rsidRDefault="006D46B5" w:rsidP="00DC7315">
            <w:pPr>
              <w:rPr>
                <w:b/>
                <w:sz w:val="22"/>
                <w:szCs w:val="22"/>
                <w:lang w:val="it-IT"/>
              </w:rPr>
            </w:pPr>
          </w:p>
        </w:tc>
        <w:tc>
          <w:tcPr>
            <w:tcW w:w="3402" w:type="dxa"/>
            <w:shd w:val="clear" w:color="auto" w:fill="4F81BD"/>
          </w:tcPr>
          <w:p w14:paraId="08A26610" w14:textId="77777777" w:rsidR="006D46B5" w:rsidRPr="006249A1" w:rsidRDefault="006D46B5" w:rsidP="00DC7315">
            <w:pPr>
              <w:rPr>
                <w:color w:val="FFFFFF"/>
                <w:sz w:val="22"/>
                <w:szCs w:val="22"/>
                <w:lang w:val="en-US"/>
              </w:rPr>
            </w:pPr>
            <w:r w:rsidRPr="006249A1">
              <w:rPr>
                <w:b/>
                <w:bCs/>
                <w:color w:val="FFFFFF"/>
                <w:sz w:val="22"/>
                <w:szCs w:val="22"/>
                <w:lang w:val="en-US"/>
              </w:rPr>
              <w:t>USOS code</w:t>
            </w:r>
          </w:p>
        </w:tc>
      </w:tr>
      <w:tr w:rsidR="006D46B5" w:rsidRPr="006249A1" w14:paraId="73382D5F" w14:textId="77777777" w:rsidTr="006249A1">
        <w:trPr>
          <w:trHeight w:val="409"/>
        </w:trPr>
        <w:tc>
          <w:tcPr>
            <w:tcW w:w="2552" w:type="dxa"/>
            <w:shd w:val="clear" w:color="auto" w:fill="auto"/>
          </w:tcPr>
          <w:p w14:paraId="74D4EB25" w14:textId="77777777" w:rsidR="006D46B5" w:rsidRPr="006249A1" w:rsidRDefault="006D46B5" w:rsidP="00DC7315">
            <w:pPr>
              <w:rPr>
                <w:bCs/>
                <w:i/>
                <w:sz w:val="22"/>
                <w:szCs w:val="22"/>
                <w:lang w:val="en-US"/>
              </w:rPr>
            </w:pPr>
            <w:r w:rsidRPr="006249A1">
              <w:rPr>
                <w:b/>
                <w:bCs/>
                <w:sz w:val="22"/>
                <w:szCs w:val="22"/>
                <w:lang w:val="en-US"/>
              </w:rPr>
              <w:t xml:space="preserve">Level </w:t>
            </w:r>
            <w:r w:rsidRPr="006249A1">
              <w:rPr>
                <w:bCs/>
                <w:i/>
                <w:sz w:val="22"/>
                <w:szCs w:val="22"/>
                <w:lang w:val="en-US"/>
              </w:rPr>
              <w:t>(MA/BA/optional)</w:t>
            </w:r>
          </w:p>
        </w:tc>
        <w:tc>
          <w:tcPr>
            <w:tcW w:w="8364" w:type="dxa"/>
            <w:gridSpan w:val="3"/>
            <w:shd w:val="clear" w:color="auto" w:fill="auto"/>
          </w:tcPr>
          <w:p w14:paraId="274DEADF" w14:textId="77777777" w:rsidR="006D46B5" w:rsidRPr="006249A1" w:rsidRDefault="006D46B5" w:rsidP="00DC7315">
            <w:pPr>
              <w:rPr>
                <w:sz w:val="22"/>
                <w:szCs w:val="22"/>
                <w:lang w:val="es-MX"/>
              </w:rPr>
            </w:pPr>
            <w:r w:rsidRPr="006249A1">
              <w:rPr>
                <w:sz w:val="22"/>
                <w:szCs w:val="22"/>
                <w:lang w:val="es-MX"/>
              </w:rPr>
              <w:t>MA</w:t>
            </w:r>
          </w:p>
        </w:tc>
      </w:tr>
      <w:tr w:rsidR="006D46B5" w:rsidRPr="00EC650C" w14:paraId="02747D5E" w14:textId="77777777" w:rsidTr="006249A1">
        <w:trPr>
          <w:trHeight w:val="415"/>
        </w:trPr>
        <w:tc>
          <w:tcPr>
            <w:tcW w:w="10916" w:type="dxa"/>
            <w:gridSpan w:val="4"/>
            <w:shd w:val="clear" w:color="auto" w:fill="D9E2F3"/>
          </w:tcPr>
          <w:p w14:paraId="4D3196D6" w14:textId="77777777" w:rsidR="006D46B5" w:rsidRPr="006249A1" w:rsidRDefault="006D46B5" w:rsidP="00DC7315">
            <w:pPr>
              <w:tabs>
                <w:tab w:val="left" w:pos="4704"/>
              </w:tabs>
              <w:rPr>
                <w:sz w:val="22"/>
                <w:szCs w:val="22"/>
                <w:lang w:val="en-US"/>
              </w:rPr>
            </w:pPr>
            <w:r w:rsidRPr="006249A1">
              <w:rPr>
                <w:b/>
                <w:bCs/>
                <w:sz w:val="22"/>
                <w:szCs w:val="22"/>
                <w:lang w:val="en-US"/>
              </w:rPr>
              <w:t xml:space="preserve">Semester </w:t>
            </w:r>
            <w:r w:rsidRPr="006249A1">
              <w:rPr>
                <w:bCs/>
                <w:sz w:val="22"/>
                <w:szCs w:val="22"/>
                <w:lang w:val="en-US"/>
              </w:rPr>
              <w:t>(winter/summer)</w:t>
            </w:r>
            <w:r w:rsidRPr="006249A1">
              <w:rPr>
                <w:bCs/>
                <w:sz w:val="22"/>
                <w:szCs w:val="22"/>
                <w:lang w:val="en-US"/>
              </w:rPr>
              <w:tab/>
              <w:t xml:space="preserve">Semestres: Winter - invierno </w:t>
            </w:r>
          </w:p>
        </w:tc>
      </w:tr>
      <w:tr w:rsidR="006D46B5" w:rsidRPr="006249A1" w14:paraId="3D71800B" w14:textId="77777777" w:rsidTr="006249A1">
        <w:trPr>
          <w:trHeight w:val="406"/>
        </w:trPr>
        <w:tc>
          <w:tcPr>
            <w:tcW w:w="2552" w:type="dxa"/>
            <w:shd w:val="clear" w:color="auto" w:fill="auto"/>
          </w:tcPr>
          <w:p w14:paraId="49FA28A9" w14:textId="77777777" w:rsidR="006D46B5" w:rsidRPr="006249A1" w:rsidRDefault="006D46B5" w:rsidP="00DC7315">
            <w:pPr>
              <w:rPr>
                <w:sz w:val="22"/>
                <w:szCs w:val="22"/>
                <w:lang w:val="en-US"/>
              </w:rPr>
            </w:pPr>
            <w:r w:rsidRPr="006249A1">
              <w:rPr>
                <w:b/>
                <w:bCs/>
                <w:sz w:val="22"/>
                <w:szCs w:val="22"/>
                <w:lang w:val="en-US"/>
              </w:rPr>
              <w:t>ECTS</w:t>
            </w:r>
          </w:p>
        </w:tc>
        <w:tc>
          <w:tcPr>
            <w:tcW w:w="8364" w:type="dxa"/>
            <w:gridSpan w:val="3"/>
            <w:shd w:val="clear" w:color="auto" w:fill="auto"/>
          </w:tcPr>
          <w:p w14:paraId="1CF6A701" w14:textId="77777777" w:rsidR="006D46B5" w:rsidRPr="006249A1" w:rsidRDefault="006D46B5" w:rsidP="00DC7315">
            <w:pPr>
              <w:tabs>
                <w:tab w:val="left" w:pos="3108"/>
              </w:tabs>
              <w:rPr>
                <w:sz w:val="22"/>
                <w:szCs w:val="22"/>
              </w:rPr>
            </w:pPr>
            <w:r w:rsidRPr="006249A1">
              <w:rPr>
                <w:sz w:val="22"/>
                <w:szCs w:val="22"/>
              </w:rPr>
              <w:tab/>
              <w:t>6</w:t>
            </w:r>
          </w:p>
        </w:tc>
      </w:tr>
      <w:tr w:rsidR="006D46B5" w:rsidRPr="006249A1" w14:paraId="774DBED2" w14:textId="77777777" w:rsidTr="006249A1">
        <w:trPr>
          <w:trHeight w:val="426"/>
        </w:trPr>
        <w:tc>
          <w:tcPr>
            <w:tcW w:w="2552" w:type="dxa"/>
            <w:shd w:val="clear" w:color="auto" w:fill="D9E2F3"/>
          </w:tcPr>
          <w:p w14:paraId="464A060E" w14:textId="77777777" w:rsidR="006D46B5" w:rsidRPr="006249A1" w:rsidRDefault="006D46B5" w:rsidP="00DC7315">
            <w:pPr>
              <w:rPr>
                <w:sz w:val="22"/>
                <w:szCs w:val="22"/>
                <w:lang w:val="en-US"/>
              </w:rPr>
            </w:pPr>
            <w:r w:rsidRPr="006249A1">
              <w:rPr>
                <w:b/>
                <w:bCs/>
                <w:sz w:val="22"/>
                <w:szCs w:val="22"/>
                <w:lang w:val="en-US"/>
              </w:rPr>
              <w:t>Language of instruction</w:t>
            </w:r>
          </w:p>
        </w:tc>
        <w:tc>
          <w:tcPr>
            <w:tcW w:w="8364" w:type="dxa"/>
            <w:gridSpan w:val="3"/>
            <w:shd w:val="clear" w:color="auto" w:fill="D9E2F3"/>
          </w:tcPr>
          <w:p w14:paraId="20D71BAF" w14:textId="77777777" w:rsidR="006D46B5" w:rsidRPr="006249A1" w:rsidRDefault="006D46B5" w:rsidP="00DC7315">
            <w:pPr>
              <w:tabs>
                <w:tab w:val="left" w:pos="3156"/>
              </w:tabs>
              <w:rPr>
                <w:sz w:val="22"/>
                <w:szCs w:val="22"/>
              </w:rPr>
            </w:pPr>
            <w:r w:rsidRPr="006249A1">
              <w:rPr>
                <w:sz w:val="22"/>
                <w:szCs w:val="22"/>
              </w:rPr>
              <w:tab/>
              <w:t>Español</w:t>
            </w:r>
          </w:p>
        </w:tc>
      </w:tr>
      <w:tr w:rsidR="006D46B5" w:rsidRPr="006249A1" w14:paraId="7A5D874C" w14:textId="77777777" w:rsidTr="006249A1">
        <w:trPr>
          <w:trHeight w:val="426"/>
        </w:trPr>
        <w:tc>
          <w:tcPr>
            <w:tcW w:w="4962" w:type="dxa"/>
            <w:gridSpan w:val="2"/>
            <w:shd w:val="clear" w:color="auto" w:fill="FFFFFF"/>
          </w:tcPr>
          <w:p w14:paraId="7C9E6B9B" w14:textId="77777777" w:rsidR="006D46B5" w:rsidRPr="006249A1" w:rsidRDefault="006D46B5" w:rsidP="00DC7315">
            <w:pPr>
              <w:rPr>
                <w:sz w:val="22"/>
                <w:szCs w:val="22"/>
                <w:lang w:val="en-US"/>
              </w:rPr>
            </w:pPr>
            <w:r w:rsidRPr="006249A1">
              <w:rPr>
                <w:b/>
                <w:bCs/>
                <w:sz w:val="22"/>
                <w:szCs w:val="22"/>
                <w:lang w:val="en-US"/>
              </w:rPr>
              <w:t>Form</w:t>
            </w:r>
            <w:r w:rsidRPr="006249A1">
              <w:rPr>
                <w:sz w:val="22"/>
                <w:szCs w:val="22"/>
                <w:lang w:val="en-US"/>
              </w:rPr>
              <w:t xml:space="preserve"> (</w:t>
            </w:r>
            <w:r w:rsidRPr="006249A1">
              <w:rPr>
                <w:i/>
                <w:sz w:val="22"/>
                <w:szCs w:val="22"/>
                <w:lang w:val="en-US"/>
              </w:rPr>
              <w:t>Lecture, Tutorial, discussion class, Laboratory, or other)</w:t>
            </w:r>
          </w:p>
        </w:tc>
        <w:tc>
          <w:tcPr>
            <w:tcW w:w="5954" w:type="dxa"/>
            <w:gridSpan w:val="2"/>
            <w:shd w:val="clear" w:color="auto" w:fill="FFFFFF"/>
          </w:tcPr>
          <w:p w14:paraId="64931A1C" w14:textId="77777777" w:rsidR="006D46B5" w:rsidRPr="006249A1" w:rsidRDefault="006D46B5" w:rsidP="00DC7315">
            <w:pPr>
              <w:tabs>
                <w:tab w:val="left" w:pos="1236"/>
              </w:tabs>
              <w:rPr>
                <w:sz w:val="22"/>
                <w:szCs w:val="22"/>
                <w:lang w:val="es-ES"/>
              </w:rPr>
            </w:pPr>
            <w:r w:rsidRPr="006249A1">
              <w:rPr>
                <w:sz w:val="22"/>
                <w:szCs w:val="22"/>
                <w:lang w:val="es-ES"/>
              </w:rPr>
              <w:t>Lecture Curso monográfico de lingüística española. Clase magistral</w:t>
            </w:r>
          </w:p>
        </w:tc>
      </w:tr>
      <w:tr w:rsidR="006D46B5" w:rsidRPr="006249A1" w14:paraId="5DE8A29E" w14:textId="77777777" w:rsidTr="006249A1">
        <w:trPr>
          <w:trHeight w:val="400"/>
        </w:trPr>
        <w:tc>
          <w:tcPr>
            <w:tcW w:w="2552" w:type="dxa"/>
            <w:shd w:val="clear" w:color="auto" w:fill="D9E2F3"/>
          </w:tcPr>
          <w:p w14:paraId="711C7AB9" w14:textId="77777777" w:rsidR="006D46B5" w:rsidRPr="006249A1" w:rsidRDefault="006D46B5" w:rsidP="00DC7315">
            <w:pPr>
              <w:rPr>
                <w:sz w:val="22"/>
                <w:szCs w:val="22"/>
                <w:lang w:val="en-US"/>
              </w:rPr>
            </w:pPr>
            <w:r w:rsidRPr="006249A1">
              <w:rPr>
                <w:b/>
                <w:bCs/>
                <w:sz w:val="22"/>
                <w:szCs w:val="22"/>
                <w:lang w:val="en-US"/>
              </w:rPr>
              <w:t>No. of hours</w:t>
            </w:r>
          </w:p>
        </w:tc>
        <w:tc>
          <w:tcPr>
            <w:tcW w:w="8364" w:type="dxa"/>
            <w:gridSpan w:val="3"/>
            <w:shd w:val="clear" w:color="auto" w:fill="D9E2F3"/>
          </w:tcPr>
          <w:p w14:paraId="6C9CFED2" w14:textId="77777777" w:rsidR="006D46B5" w:rsidRPr="006249A1" w:rsidRDefault="006D46B5" w:rsidP="00DC7315">
            <w:pPr>
              <w:jc w:val="center"/>
              <w:rPr>
                <w:sz w:val="22"/>
                <w:szCs w:val="22"/>
              </w:rPr>
            </w:pPr>
            <w:r w:rsidRPr="006249A1">
              <w:rPr>
                <w:sz w:val="22"/>
                <w:szCs w:val="22"/>
              </w:rPr>
              <w:t xml:space="preserve">30 </w:t>
            </w:r>
          </w:p>
        </w:tc>
      </w:tr>
      <w:tr w:rsidR="006D46B5" w:rsidRPr="00EC650C" w14:paraId="38CA5EC0" w14:textId="77777777" w:rsidTr="006249A1">
        <w:trPr>
          <w:trHeight w:val="824"/>
        </w:trPr>
        <w:tc>
          <w:tcPr>
            <w:tcW w:w="10916" w:type="dxa"/>
            <w:gridSpan w:val="4"/>
            <w:shd w:val="clear" w:color="auto" w:fill="FFFFFF"/>
          </w:tcPr>
          <w:p w14:paraId="40B369A1" w14:textId="77777777" w:rsidR="006D46B5" w:rsidRPr="006249A1" w:rsidRDefault="006D46B5" w:rsidP="00DC7315">
            <w:pPr>
              <w:rPr>
                <w:b/>
                <w:bCs/>
                <w:color w:val="FF0000"/>
                <w:sz w:val="22"/>
                <w:szCs w:val="22"/>
                <w:lang w:val="es-ES"/>
              </w:rPr>
            </w:pPr>
            <w:r w:rsidRPr="006249A1">
              <w:rPr>
                <w:b/>
                <w:bCs/>
                <w:sz w:val="22"/>
                <w:szCs w:val="22"/>
                <w:lang w:val="es-ES"/>
              </w:rPr>
              <w:t xml:space="preserve">Course content  </w:t>
            </w:r>
            <w:r w:rsidRPr="006249A1">
              <w:rPr>
                <w:b/>
                <w:bCs/>
                <w:color w:val="FF0000"/>
                <w:sz w:val="22"/>
                <w:szCs w:val="22"/>
                <w:lang w:val="es-ES"/>
              </w:rPr>
              <w:t xml:space="preserve">(max. 1000 characters) </w:t>
            </w:r>
          </w:p>
          <w:p w14:paraId="3DE82459" w14:textId="77777777" w:rsidR="006D46B5" w:rsidRPr="006249A1" w:rsidRDefault="006D46B5" w:rsidP="00DC7315">
            <w:pPr>
              <w:rPr>
                <w:b/>
                <w:bCs/>
                <w:color w:val="FF0000"/>
                <w:sz w:val="22"/>
                <w:szCs w:val="22"/>
                <w:lang w:val="es-ES"/>
              </w:rPr>
            </w:pPr>
            <w:r w:rsidRPr="006249A1">
              <w:rPr>
                <w:b/>
                <w:bCs/>
                <w:sz w:val="22"/>
                <w:szCs w:val="22"/>
                <w:lang w:val="es-ES"/>
              </w:rPr>
              <w:t>Curso monográfico de lingüística española</w:t>
            </w:r>
          </w:p>
          <w:p w14:paraId="0DC74287" w14:textId="77777777" w:rsidR="006D46B5" w:rsidRPr="006249A1" w:rsidRDefault="006D46B5" w:rsidP="00DC7315">
            <w:pPr>
              <w:rPr>
                <w:sz w:val="22"/>
                <w:szCs w:val="22"/>
                <w:u w:val="single"/>
                <w:lang w:val="es-MX"/>
              </w:rPr>
            </w:pPr>
            <w:r w:rsidRPr="006249A1">
              <w:rPr>
                <w:sz w:val="22"/>
                <w:szCs w:val="22"/>
                <w:u w:val="single"/>
                <w:lang w:val="es-MX"/>
              </w:rPr>
              <w:t>Semestre de invierno (30 horas)</w:t>
            </w:r>
          </w:p>
          <w:p w14:paraId="304FE081" w14:textId="77777777" w:rsidR="006D46B5" w:rsidRPr="006249A1" w:rsidRDefault="006D46B5" w:rsidP="00DC7315">
            <w:pPr>
              <w:rPr>
                <w:sz w:val="22"/>
                <w:szCs w:val="22"/>
                <w:lang w:val="es-MX"/>
              </w:rPr>
            </w:pPr>
            <w:r w:rsidRPr="006249A1">
              <w:rPr>
                <w:b/>
                <w:bCs/>
                <w:sz w:val="22"/>
                <w:szCs w:val="22"/>
                <w:lang w:val="es-MX"/>
              </w:rPr>
              <w:t>Tiempos verbales</w:t>
            </w:r>
          </w:p>
          <w:p w14:paraId="036475D5" w14:textId="77777777" w:rsidR="006D46B5" w:rsidRPr="006249A1" w:rsidRDefault="006D46B5" w:rsidP="00DC7315">
            <w:pPr>
              <w:rPr>
                <w:sz w:val="22"/>
                <w:szCs w:val="22"/>
                <w:lang w:val="es-MX"/>
              </w:rPr>
            </w:pPr>
            <w:r w:rsidRPr="006249A1">
              <w:rPr>
                <w:sz w:val="22"/>
                <w:szCs w:val="22"/>
                <w:lang w:val="es-MX"/>
              </w:rPr>
              <w:t>1. Generalidades: consideraciones tipológicas, referencias y valores temporales.</w:t>
            </w:r>
          </w:p>
          <w:p w14:paraId="40090C00" w14:textId="77777777" w:rsidR="006D46B5" w:rsidRPr="006249A1" w:rsidRDefault="006D46B5" w:rsidP="00DC7315">
            <w:pPr>
              <w:rPr>
                <w:sz w:val="22"/>
                <w:szCs w:val="22"/>
                <w:lang w:val="es-MX"/>
              </w:rPr>
            </w:pPr>
            <w:r w:rsidRPr="006249A1">
              <w:rPr>
                <w:sz w:val="22"/>
                <w:szCs w:val="22"/>
                <w:lang w:val="es-MX"/>
              </w:rPr>
              <w:t>2. Valores temporales de los tiempos verbales: valores de sistema, valores desplazados, valores estilístico-discursivo-situacionales.</w:t>
            </w:r>
          </w:p>
          <w:p w14:paraId="361E2881" w14:textId="77777777" w:rsidR="006D46B5" w:rsidRPr="006249A1" w:rsidRDefault="006D46B5" w:rsidP="00DC7315">
            <w:pPr>
              <w:rPr>
                <w:sz w:val="22"/>
                <w:szCs w:val="22"/>
                <w:lang w:val="es-MX"/>
              </w:rPr>
            </w:pPr>
            <w:r w:rsidRPr="006249A1">
              <w:rPr>
                <w:sz w:val="22"/>
                <w:szCs w:val="22"/>
                <w:lang w:val="es-MX"/>
              </w:rPr>
              <w:t>3.Valores de sistema (básicos o rectos) (organización sistemática, biaxialidad, duplicidad vectorial).</w:t>
            </w:r>
          </w:p>
          <w:p w14:paraId="3E04A1CC" w14:textId="77777777" w:rsidR="006D46B5" w:rsidRPr="006249A1" w:rsidRDefault="006D46B5" w:rsidP="00DC7315">
            <w:pPr>
              <w:rPr>
                <w:sz w:val="22"/>
                <w:szCs w:val="22"/>
                <w:lang w:val="es-MX"/>
              </w:rPr>
            </w:pPr>
            <w:r w:rsidRPr="006249A1">
              <w:rPr>
                <w:sz w:val="22"/>
                <w:szCs w:val="22"/>
                <w:lang w:val="es-MX"/>
              </w:rPr>
              <w:t>4.Valores desplazados (dislocados o metafóricos) (dos tipos de desplazamiento temporal; futuro, copretérito, pospretérito, imperfecto de subjuntivo; español vs. polaco).</w:t>
            </w:r>
          </w:p>
          <w:p w14:paraId="52BFED25" w14:textId="77777777" w:rsidR="006D46B5" w:rsidRPr="006249A1" w:rsidRDefault="006D46B5" w:rsidP="00DC7315">
            <w:pPr>
              <w:rPr>
                <w:sz w:val="22"/>
                <w:szCs w:val="22"/>
                <w:lang w:val="es-MX"/>
              </w:rPr>
            </w:pPr>
            <w:r w:rsidRPr="006249A1">
              <w:rPr>
                <w:sz w:val="22"/>
                <w:szCs w:val="22"/>
                <w:lang w:val="es-MX"/>
              </w:rPr>
              <w:t>5.Valores estilístico-discursivo-situacionales (contextuales o distribucionales) (presente y copretérito).</w:t>
            </w:r>
          </w:p>
          <w:p w14:paraId="27F97CB5" w14:textId="77777777" w:rsidR="006D46B5" w:rsidRPr="006249A1" w:rsidRDefault="006D46B5" w:rsidP="00DC7315">
            <w:pPr>
              <w:rPr>
                <w:sz w:val="22"/>
                <w:szCs w:val="22"/>
                <w:lang w:val="es-MX"/>
              </w:rPr>
            </w:pPr>
            <w:r w:rsidRPr="006249A1">
              <w:rPr>
                <w:sz w:val="22"/>
                <w:szCs w:val="22"/>
                <w:lang w:val="es-MX"/>
              </w:rPr>
              <w:t>6. Pretérito y copretérito españoles vs. aspectos imperfectivo y perfectivo polacos (oposición temporal pretérito / copretérito, aspecto morfológico en polaco y la distinción aspectiva, la Aktionsart o modo de acción).</w:t>
            </w:r>
          </w:p>
          <w:p w14:paraId="2932048C" w14:textId="77777777" w:rsidR="006D46B5" w:rsidRPr="006249A1" w:rsidRDefault="006D46B5" w:rsidP="00DC7315">
            <w:pPr>
              <w:rPr>
                <w:sz w:val="22"/>
                <w:szCs w:val="22"/>
                <w:lang w:val="es-ES"/>
              </w:rPr>
            </w:pPr>
            <w:r w:rsidRPr="006249A1">
              <w:rPr>
                <w:sz w:val="22"/>
                <w:szCs w:val="22"/>
                <w:lang w:val="es-ES"/>
              </w:rPr>
              <w:t xml:space="preserve">7. Los tiempos compuestos y la oposición temporal antepresente / pretérito. </w:t>
            </w:r>
          </w:p>
          <w:p w14:paraId="7EE52BB3" w14:textId="77777777" w:rsidR="006D46B5" w:rsidRPr="006249A1" w:rsidRDefault="006D46B5" w:rsidP="00DC7315">
            <w:pPr>
              <w:rPr>
                <w:b/>
                <w:bCs/>
                <w:sz w:val="22"/>
                <w:szCs w:val="22"/>
                <w:lang w:val="es-ES"/>
              </w:rPr>
            </w:pPr>
          </w:p>
        </w:tc>
      </w:tr>
      <w:tr w:rsidR="006D46B5" w:rsidRPr="006249A1" w14:paraId="1AC583ED" w14:textId="77777777" w:rsidTr="006249A1">
        <w:trPr>
          <w:trHeight w:val="583"/>
        </w:trPr>
        <w:tc>
          <w:tcPr>
            <w:tcW w:w="2552" w:type="dxa"/>
            <w:shd w:val="clear" w:color="auto" w:fill="D9E2F3"/>
          </w:tcPr>
          <w:p w14:paraId="46A1B4CE" w14:textId="77777777" w:rsidR="006D46B5" w:rsidRPr="006249A1" w:rsidRDefault="006D46B5" w:rsidP="00DC7315">
            <w:pPr>
              <w:rPr>
                <w:b/>
                <w:sz w:val="22"/>
                <w:szCs w:val="22"/>
                <w:lang w:val="en-US" w:eastAsia="pl-PL"/>
              </w:rPr>
            </w:pPr>
            <w:r w:rsidRPr="006249A1">
              <w:rPr>
                <w:b/>
                <w:sz w:val="22"/>
                <w:szCs w:val="22"/>
                <w:lang w:val="en-US"/>
              </w:rPr>
              <w:t>ISCED code</w:t>
            </w:r>
          </w:p>
        </w:tc>
        <w:tc>
          <w:tcPr>
            <w:tcW w:w="8364" w:type="dxa"/>
            <w:gridSpan w:val="3"/>
            <w:shd w:val="clear" w:color="auto" w:fill="D9E2F3"/>
          </w:tcPr>
          <w:p w14:paraId="44A2207F" w14:textId="77777777" w:rsidR="006D46B5" w:rsidRPr="006249A1" w:rsidRDefault="006D46B5" w:rsidP="00DC7315">
            <w:pPr>
              <w:pStyle w:val="Default"/>
              <w:spacing w:line="360" w:lineRule="auto"/>
              <w:jc w:val="center"/>
              <w:rPr>
                <w:sz w:val="22"/>
                <w:szCs w:val="22"/>
              </w:rPr>
            </w:pPr>
            <w:r w:rsidRPr="006249A1">
              <w:rPr>
                <w:sz w:val="22"/>
                <w:szCs w:val="22"/>
                <w:lang w:val="en-US"/>
              </w:rPr>
              <w:t>0232</w:t>
            </w:r>
          </w:p>
        </w:tc>
      </w:tr>
      <w:tr w:rsidR="006D46B5" w:rsidRPr="00EC650C" w14:paraId="58623AC1" w14:textId="77777777" w:rsidTr="006249A1">
        <w:trPr>
          <w:trHeight w:val="549"/>
        </w:trPr>
        <w:tc>
          <w:tcPr>
            <w:tcW w:w="2552" w:type="dxa"/>
            <w:shd w:val="clear" w:color="auto" w:fill="FFFFFF"/>
          </w:tcPr>
          <w:p w14:paraId="2662E222" w14:textId="77777777" w:rsidR="006D46B5" w:rsidRPr="006249A1" w:rsidRDefault="006D46B5" w:rsidP="00DC7315">
            <w:pPr>
              <w:rPr>
                <w:sz w:val="22"/>
                <w:szCs w:val="22"/>
                <w:lang w:val="en-US"/>
              </w:rPr>
            </w:pPr>
            <w:r w:rsidRPr="006249A1">
              <w:rPr>
                <w:b/>
                <w:sz w:val="22"/>
                <w:szCs w:val="22"/>
                <w:lang w:val="en-US"/>
              </w:rPr>
              <w:t>Assessment scheme</w:t>
            </w:r>
          </w:p>
        </w:tc>
        <w:tc>
          <w:tcPr>
            <w:tcW w:w="8364" w:type="dxa"/>
            <w:gridSpan w:val="3"/>
            <w:shd w:val="clear" w:color="auto" w:fill="FFFFFF"/>
          </w:tcPr>
          <w:p w14:paraId="3A89ED52" w14:textId="77777777" w:rsidR="006D46B5" w:rsidRPr="006249A1" w:rsidRDefault="006D46B5" w:rsidP="00DC7315">
            <w:pPr>
              <w:jc w:val="both"/>
              <w:rPr>
                <w:sz w:val="22"/>
                <w:szCs w:val="22"/>
                <w:lang w:val="es-ES"/>
              </w:rPr>
            </w:pPr>
            <w:r w:rsidRPr="006249A1">
              <w:rPr>
                <w:sz w:val="22"/>
                <w:szCs w:val="22"/>
                <w:lang w:val="es-ES"/>
              </w:rPr>
              <w:t>La evaluación se lleva a cabo, en primer lugar, a base de la asistencia. Al final de cada semestre los estudiantes presentan ponencias sobre los temas relacionados con los del curso. Se permiten dos ausencias. Los temas del curso forman parte del examen final del 2º ciclo de estudios (posgrado).</w:t>
            </w:r>
          </w:p>
        </w:tc>
      </w:tr>
      <w:tr w:rsidR="006D46B5" w:rsidRPr="00C0554C" w14:paraId="01B55DAE" w14:textId="77777777" w:rsidTr="006249A1">
        <w:trPr>
          <w:trHeight w:val="560"/>
        </w:trPr>
        <w:tc>
          <w:tcPr>
            <w:tcW w:w="2552" w:type="dxa"/>
            <w:shd w:val="clear" w:color="auto" w:fill="D9E2F3"/>
          </w:tcPr>
          <w:p w14:paraId="4B74E165" w14:textId="77777777" w:rsidR="006D46B5" w:rsidRPr="006249A1" w:rsidRDefault="006D46B5" w:rsidP="00DC7315">
            <w:pPr>
              <w:rPr>
                <w:sz w:val="22"/>
                <w:szCs w:val="22"/>
                <w:lang w:val="en-US"/>
              </w:rPr>
            </w:pPr>
            <w:r w:rsidRPr="006249A1">
              <w:rPr>
                <w:b/>
                <w:bCs/>
                <w:sz w:val="22"/>
                <w:szCs w:val="22"/>
                <w:lang w:val="en-US"/>
              </w:rPr>
              <w:t>Lecturer</w:t>
            </w:r>
          </w:p>
        </w:tc>
        <w:tc>
          <w:tcPr>
            <w:tcW w:w="8364" w:type="dxa"/>
            <w:gridSpan w:val="3"/>
            <w:shd w:val="clear" w:color="auto" w:fill="D9E2F3"/>
          </w:tcPr>
          <w:p w14:paraId="5DF7AD04" w14:textId="53118060" w:rsidR="006D46B5" w:rsidRPr="006249A1" w:rsidRDefault="00EC650C" w:rsidP="00DC7315">
            <w:pPr>
              <w:rPr>
                <w:sz w:val="22"/>
                <w:szCs w:val="22"/>
                <w:lang w:val="es-ES"/>
              </w:rPr>
            </w:pPr>
            <w:r>
              <w:rPr>
                <w:sz w:val="22"/>
                <w:szCs w:val="22"/>
                <w:lang w:val="es-ES"/>
              </w:rPr>
              <w:t>Prof. Wiaczesław Nawikow</w:t>
            </w:r>
          </w:p>
        </w:tc>
      </w:tr>
      <w:tr w:rsidR="006D46B5" w:rsidRPr="00EC650C" w14:paraId="654C171C" w14:textId="77777777" w:rsidTr="006249A1">
        <w:trPr>
          <w:trHeight w:val="392"/>
        </w:trPr>
        <w:tc>
          <w:tcPr>
            <w:tcW w:w="2552" w:type="dxa"/>
            <w:shd w:val="clear" w:color="auto" w:fill="FFFFFF"/>
          </w:tcPr>
          <w:p w14:paraId="25D78CEB" w14:textId="77777777" w:rsidR="006D46B5" w:rsidRPr="006249A1" w:rsidRDefault="006D46B5" w:rsidP="00DC7315">
            <w:pPr>
              <w:rPr>
                <w:sz w:val="22"/>
                <w:szCs w:val="22"/>
                <w:lang w:val="en-US"/>
              </w:rPr>
            </w:pPr>
            <w:r w:rsidRPr="006249A1">
              <w:rPr>
                <w:b/>
                <w:bCs/>
                <w:sz w:val="22"/>
                <w:szCs w:val="22"/>
                <w:lang w:val="en-US"/>
              </w:rPr>
              <w:t>Contact</w:t>
            </w:r>
          </w:p>
        </w:tc>
        <w:tc>
          <w:tcPr>
            <w:tcW w:w="8364" w:type="dxa"/>
            <w:gridSpan w:val="3"/>
            <w:shd w:val="clear" w:color="auto" w:fill="FFFFFF"/>
          </w:tcPr>
          <w:p w14:paraId="5945C965" w14:textId="5818DBF7" w:rsidR="006D46B5" w:rsidRPr="006249A1" w:rsidRDefault="00EC650C" w:rsidP="00DC7315">
            <w:pPr>
              <w:rPr>
                <w:sz w:val="22"/>
                <w:szCs w:val="22"/>
                <w:lang w:val="en-US"/>
              </w:rPr>
            </w:pPr>
            <w:r w:rsidRPr="00EC650C">
              <w:rPr>
                <w:sz w:val="22"/>
                <w:szCs w:val="22"/>
                <w:lang w:val="en-US"/>
              </w:rPr>
              <w:t>wiaczeslaw.nowikow@uni.lodz.pl</w:t>
            </w:r>
          </w:p>
        </w:tc>
      </w:tr>
      <w:tr w:rsidR="006D46B5" w:rsidRPr="00EC650C" w14:paraId="08504F16" w14:textId="77777777" w:rsidTr="006249A1">
        <w:trPr>
          <w:trHeight w:val="805"/>
        </w:trPr>
        <w:tc>
          <w:tcPr>
            <w:tcW w:w="2552" w:type="dxa"/>
            <w:shd w:val="clear" w:color="auto" w:fill="D9E2F3"/>
          </w:tcPr>
          <w:p w14:paraId="331F6AD5" w14:textId="77777777" w:rsidR="006D46B5" w:rsidRPr="006249A1" w:rsidRDefault="006D46B5" w:rsidP="00DC7315">
            <w:pPr>
              <w:rPr>
                <w:sz w:val="22"/>
                <w:szCs w:val="22"/>
                <w:lang w:val="en-GB"/>
              </w:rPr>
            </w:pPr>
            <w:r w:rsidRPr="006249A1">
              <w:rPr>
                <w:b/>
                <w:bCs/>
                <w:sz w:val="22"/>
                <w:szCs w:val="22"/>
                <w:lang w:val="en-US"/>
              </w:rPr>
              <w:t>Literature</w:t>
            </w:r>
          </w:p>
        </w:tc>
        <w:tc>
          <w:tcPr>
            <w:tcW w:w="8364" w:type="dxa"/>
            <w:gridSpan w:val="3"/>
            <w:shd w:val="clear" w:color="auto" w:fill="D9E2F3"/>
          </w:tcPr>
          <w:p w14:paraId="5752492A" w14:textId="77777777" w:rsidR="006D46B5" w:rsidRPr="006249A1" w:rsidRDefault="006D46B5" w:rsidP="00DC7315">
            <w:pPr>
              <w:jc w:val="both"/>
              <w:rPr>
                <w:sz w:val="22"/>
                <w:szCs w:val="22"/>
                <w:lang w:val="es-ES"/>
              </w:rPr>
            </w:pPr>
            <w:r w:rsidRPr="006249A1">
              <w:rPr>
                <w:sz w:val="22"/>
                <w:szCs w:val="22"/>
                <w:lang w:val="es-ES"/>
              </w:rPr>
              <w:t>Incluye solo trabajos originales del autor (se seleccionarán solo trabajos dedicados a las categorías de tiempo y aspecto):</w:t>
            </w:r>
          </w:p>
          <w:p w14:paraId="0ACDBDA8" w14:textId="77777777" w:rsidR="006D46B5" w:rsidRPr="006249A1" w:rsidRDefault="006D46B5" w:rsidP="00DC7315">
            <w:pPr>
              <w:jc w:val="both"/>
              <w:rPr>
                <w:sz w:val="22"/>
                <w:szCs w:val="22"/>
                <w:lang w:val="es-ES"/>
              </w:rPr>
            </w:pPr>
            <w:r w:rsidRPr="006249A1">
              <w:rPr>
                <w:sz w:val="22"/>
                <w:szCs w:val="22"/>
                <w:lang w:val="es-ES"/>
              </w:rPr>
              <w:t>1.</w:t>
            </w:r>
            <w:r w:rsidRPr="006249A1">
              <w:rPr>
                <w:i/>
                <w:sz w:val="22"/>
                <w:szCs w:val="22"/>
                <w:lang w:val="es-ES"/>
              </w:rPr>
              <w:t>La alternancia de los modos Indicativo y Subjuntivo en las cláusulas subordinadas sustantivas (metodología del análisis lingüístico)</w:t>
            </w:r>
            <w:r w:rsidRPr="006249A1">
              <w:rPr>
                <w:sz w:val="22"/>
                <w:szCs w:val="22"/>
                <w:lang w:val="es-ES"/>
              </w:rPr>
              <w:t>, Wydawnictwo Naukowe Uniwersytetu im. Adama Mickiewicza, Poznań, 2001.</w:t>
            </w:r>
          </w:p>
          <w:p w14:paraId="11F19101" w14:textId="77777777" w:rsidR="006D46B5" w:rsidRPr="006249A1" w:rsidRDefault="006D46B5" w:rsidP="00DC7315">
            <w:pPr>
              <w:jc w:val="both"/>
              <w:rPr>
                <w:sz w:val="22"/>
                <w:szCs w:val="22"/>
                <w:lang w:val="es-ES"/>
              </w:rPr>
            </w:pPr>
            <w:r w:rsidRPr="006249A1">
              <w:rPr>
                <w:sz w:val="22"/>
                <w:szCs w:val="22"/>
                <w:lang w:val="es-ES"/>
              </w:rPr>
              <w:t xml:space="preserve">2.Wiaczesław Nowikow, María del Pilar Álvarez García, Luz María Ramírez Hernández, Tabita Sandoval Martínez, ”Alternancia de los modos indicativo y subjuntivo en las cláusulas completivas en el español de Puebla: aproximación sociolingüística”, en A.Veiga, M.González Pereira, M.Souto Gómez (eds.), </w:t>
            </w:r>
            <w:r w:rsidRPr="006249A1">
              <w:rPr>
                <w:i/>
                <w:sz w:val="22"/>
                <w:szCs w:val="22"/>
                <w:lang w:val="es-ES"/>
              </w:rPr>
              <w:t>De lenguas y lenguajes</w:t>
            </w:r>
            <w:r w:rsidRPr="006249A1">
              <w:rPr>
                <w:sz w:val="22"/>
                <w:szCs w:val="22"/>
                <w:lang w:val="es-ES"/>
              </w:rPr>
              <w:t>, Colección Lingüística 2, Ed. Toxosoutos, S.L., Noia, 2001, 141-159.</w:t>
            </w:r>
          </w:p>
          <w:p w14:paraId="7B5484F6" w14:textId="77777777" w:rsidR="006D46B5" w:rsidRPr="006249A1" w:rsidRDefault="006D46B5" w:rsidP="00DC7315">
            <w:pPr>
              <w:jc w:val="both"/>
              <w:rPr>
                <w:sz w:val="22"/>
                <w:szCs w:val="22"/>
                <w:lang w:val="es-ES"/>
              </w:rPr>
            </w:pPr>
            <w:r w:rsidRPr="006249A1">
              <w:rPr>
                <w:sz w:val="22"/>
                <w:szCs w:val="22"/>
                <w:lang w:val="es-ES"/>
              </w:rPr>
              <w:t>3. “Acerca de las relaciones entre el aspecto y el modo accional desde una perspectiva tipológico-comparada”,</w:t>
            </w:r>
            <w:r w:rsidRPr="006249A1">
              <w:rPr>
                <w:i/>
                <w:iCs/>
                <w:sz w:val="22"/>
                <w:szCs w:val="22"/>
                <w:lang w:val="es-ES"/>
              </w:rPr>
              <w:t xml:space="preserve"> Language Design</w:t>
            </w:r>
            <w:r w:rsidRPr="006249A1">
              <w:rPr>
                <w:sz w:val="22"/>
                <w:szCs w:val="22"/>
                <w:lang w:val="es-ES"/>
              </w:rPr>
              <w:t>, 5 (2003), 51-66.</w:t>
            </w:r>
          </w:p>
          <w:p w14:paraId="747DDB02" w14:textId="77777777" w:rsidR="006D46B5" w:rsidRPr="006249A1" w:rsidRDefault="006D46B5" w:rsidP="00DC7315">
            <w:pPr>
              <w:jc w:val="both"/>
              <w:rPr>
                <w:sz w:val="22"/>
                <w:szCs w:val="22"/>
                <w:lang w:val="es-ES"/>
              </w:rPr>
            </w:pPr>
            <w:r w:rsidRPr="006249A1">
              <w:rPr>
                <w:sz w:val="22"/>
                <w:szCs w:val="22"/>
                <w:lang w:val="es-ES"/>
              </w:rPr>
              <w:t xml:space="preserve">4. „Sobre el </w:t>
            </w:r>
            <w:r w:rsidRPr="006249A1">
              <w:rPr>
                <w:i/>
                <w:sz w:val="22"/>
                <w:szCs w:val="22"/>
                <w:lang w:val="es-ES"/>
              </w:rPr>
              <w:t>status</w:t>
            </w:r>
            <w:r w:rsidRPr="006249A1">
              <w:rPr>
                <w:sz w:val="22"/>
                <w:szCs w:val="22"/>
                <w:lang w:val="es-ES"/>
              </w:rPr>
              <w:t xml:space="preserve"> gramatical del aspecto y sus relaciones con las propiedades temporales y accionales”, W.Nowikow, J.Sypnicki (eds.), Materiały z Międzynarodowego Kongresu Lingwistycznego (Congreso Internacional de Lingüística) “El verbo y su entorno: gramática, léxico, texto” Poznań, 22.-24.V.2003,   </w:t>
            </w:r>
            <w:r w:rsidRPr="006249A1">
              <w:rPr>
                <w:i/>
                <w:sz w:val="22"/>
                <w:szCs w:val="22"/>
                <w:lang w:val="es-ES"/>
              </w:rPr>
              <w:t>Studia Romanica Posnaniensia</w:t>
            </w:r>
            <w:r w:rsidRPr="006249A1">
              <w:rPr>
                <w:sz w:val="22"/>
                <w:szCs w:val="22"/>
                <w:lang w:val="es-ES"/>
              </w:rPr>
              <w:t>, XXXI (2004), 407- 415.</w:t>
            </w:r>
          </w:p>
          <w:p w14:paraId="1B47CF7E" w14:textId="77777777" w:rsidR="006D46B5" w:rsidRPr="006249A1" w:rsidRDefault="006D46B5" w:rsidP="00DC7315">
            <w:pPr>
              <w:jc w:val="both"/>
              <w:rPr>
                <w:sz w:val="22"/>
                <w:szCs w:val="22"/>
                <w:lang w:val="es-ES"/>
              </w:rPr>
            </w:pPr>
            <w:r w:rsidRPr="006249A1">
              <w:rPr>
                <w:sz w:val="22"/>
                <w:szCs w:val="22"/>
                <w:lang w:val="es-ES"/>
              </w:rPr>
              <w:lastRenderedPageBreak/>
              <w:t xml:space="preserve">5. “Sobre la transmisión de la información en los contactos interculturales: un estudio contrastivo entre el español de México y el polaco”, [in] J.Murillo Medrano (ed.) </w:t>
            </w:r>
            <w:r w:rsidRPr="006249A1">
              <w:rPr>
                <w:i/>
                <w:iCs/>
                <w:sz w:val="22"/>
                <w:szCs w:val="22"/>
                <w:lang w:val="es-ES"/>
              </w:rPr>
              <w:t>Actos de habla y cortesía en distintas variedades del español: Perspectivas teóricas y metodológicas</w:t>
            </w:r>
            <w:r w:rsidRPr="006249A1">
              <w:rPr>
                <w:sz w:val="22"/>
                <w:szCs w:val="22"/>
                <w:lang w:val="es-ES"/>
              </w:rPr>
              <w:t xml:space="preserve">, Actas del II Coloquio Internacional del Programa EDICE, Universidad de Costa Rica / Universidad de Estocolmo, EDICE, 2005, 407-418, www.edice.org/2coloquio/2coloquioEDICE.pdf </w:t>
            </w:r>
          </w:p>
          <w:p w14:paraId="2CEFE0AD" w14:textId="77777777" w:rsidR="006D46B5" w:rsidRPr="006249A1" w:rsidRDefault="006D46B5" w:rsidP="00DC7315">
            <w:pPr>
              <w:jc w:val="both"/>
              <w:rPr>
                <w:sz w:val="22"/>
                <w:szCs w:val="22"/>
                <w:lang w:val="es-ES"/>
              </w:rPr>
            </w:pPr>
            <w:r w:rsidRPr="006249A1">
              <w:rPr>
                <w:sz w:val="22"/>
                <w:szCs w:val="22"/>
                <w:lang w:val="es-ES"/>
              </w:rPr>
              <w:t xml:space="preserve">6. “Sobre las diferencias entre el sistema verbal del español y el del polaco: característica temporal”, </w:t>
            </w:r>
            <w:r w:rsidRPr="006249A1">
              <w:rPr>
                <w:i/>
                <w:iCs/>
                <w:sz w:val="22"/>
                <w:szCs w:val="22"/>
                <w:lang w:val="es-ES"/>
              </w:rPr>
              <w:t>Paralelo 50</w:t>
            </w:r>
            <w:r w:rsidRPr="006249A1">
              <w:rPr>
                <w:sz w:val="22"/>
                <w:szCs w:val="22"/>
                <w:lang w:val="es-ES"/>
              </w:rPr>
              <w:t>, n.2 (2005),  78-83.</w:t>
            </w:r>
          </w:p>
          <w:p w14:paraId="098B26C4" w14:textId="77777777" w:rsidR="006D46B5" w:rsidRPr="006249A1" w:rsidRDefault="006D46B5" w:rsidP="00DC7315">
            <w:pPr>
              <w:jc w:val="both"/>
              <w:rPr>
                <w:sz w:val="22"/>
                <w:szCs w:val="22"/>
                <w:lang w:val="es-ES"/>
              </w:rPr>
            </w:pPr>
            <w:r w:rsidRPr="006249A1">
              <w:rPr>
                <w:sz w:val="22"/>
                <w:szCs w:val="22"/>
                <w:lang w:val="es-ES"/>
              </w:rPr>
              <w:t xml:space="preserve">7. “El enfoque etológico-lingüístico desde la perspectiva de las pragmáticas transcultural e interlingüística”, </w:t>
            </w:r>
            <w:r w:rsidRPr="006249A1">
              <w:rPr>
                <w:i/>
                <w:iCs/>
                <w:sz w:val="22"/>
                <w:szCs w:val="22"/>
                <w:lang w:val="es-ES"/>
              </w:rPr>
              <w:t>Łódź Papers in Pragmatics</w:t>
            </w:r>
            <w:r w:rsidRPr="006249A1">
              <w:rPr>
                <w:sz w:val="22"/>
                <w:szCs w:val="22"/>
                <w:lang w:val="es-ES"/>
              </w:rPr>
              <w:t>, 1 (2005), 179-195.</w:t>
            </w:r>
          </w:p>
          <w:p w14:paraId="3A5ADF7B" w14:textId="77777777" w:rsidR="006D46B5" w:rsidRPr="006249A1" w:rsidRDefault="006D46B5" w:rsidP="00DC7315">
            <w:pPr>
              <w:jc w:val="both"/>
              <w:rPr>
                <w:sz w:val="22"/>
                <w:szCs w:val="22"/>
                <w:lang w:val="es-ES"/>
              </w:rPr>
            </w:pPr>
            <w:r w:rsidRPr="006249A1">
              <w:rPr>
                <w:sz w:val="22"/>
                <w:szCs w:val="22"/>
                <w:lang w:val="es-ES"/>
              </w:rPr>
              <w:t xml:space="preserve">8. “Sobre los modos verbales en los idiomas español y polaco: características generales”, </w:t>
            </w:r>
            <w:r w:rsidRPr="006249A1">
              <w:rPr>
                <w:i/>
                <w:iCs/>
                <w:sz w:val="22"/>
                <w:szCs w:val="22"/>
                <w:lang w:val="es-ES"/>
              </w:rPr>
              <w:t>Paralelo 50</w:t>
            </w:r>
            <w:r w:rsidRPr="006249A1">
              <w:rPr>
                <w:sz w:val="22"/>
                <w:szCs w:val="22"/>
                <w:lang w:val="es-ES"/>
              </w:rPr>
              <w:t>, 3 (2006), 58-68.</w:t>
            </w:r>
          </w:p>
          <w:p w14:paraId="4B3C46F4" w14:textId="77777777" w:rsidR="006D46B5" w:rsidRPr="006249A1" w:rsidRDefault="006D46B5" w:rsidP="00DC7315">
            <w:pPr>
              <w:pStyle w:val="Tekstpodstawowy"/>
              <w:rPr>
                <w:rFonts w:ascii="Times New Roman" w:hAnsi="Times New Roman" w:cs="Times New Roman"/>
                <w:lang w:val="es-ES"/>
              </w:rPr>
            </w:pPr>
            <w:r w:rsidRPr="006249A1">
              <w:rPr>
                <w:rFonts w:ascii="Times New Roman" w:hAnsi="Times New Roman" w:cs="Times New Roman"/>
                <w:lang w:val="es-ES"/>
              </w:rPr>
              <w:t xml:space="preserve">9. “Sobre el empleo de los modos Indicativo y Subjuntivo en las subordinadas de sujeto y complemento”, </w:t>
            </w:r>
            <w:r w:rsidRPr="006249A1">
              <w:rPr>
                <w:rFonts w:ascii="Times New Roman" w:hAnsi="Times New Roman" w:cs="Times New Roman"/>
                <w:i/>
                <w:iCs/>
                <w:lang w:val="es-ES"/>
              </w:rPr>
              <w:t>Paralelo 50</w:t>
            </w:r>
            <w:r w:rsidRPr="006249A1">
              <w:rPr>
                <w:rFonts w:ascii="Times New Roman" w:hAnsi="Times New Roman" w:cs="Times New Roman"/>
                <w:lang w:val="es-ES"/>
              </w:rPr>
              <w:t>, 4 (2007), 50-61.</w:t>
            </w:r>
          </w:p>
          <w:p w14:paraId="627ACD3D" w14:textId="77777777" w:rsidR="006D46B5" w:rsidRPr="006249A1" w:rsidRDefault="006D46B5" w:rsidP="00DC7315">
            <w:pPr>
              <w:pStyle w:val="Tekstpodstawowy"/>
              <w:rPr>
                <w:rFonts w:ascii="Times New Roman" w:hAnsi="Times New Roman" w:cs="Times New Roman"/>
                <w:lang w:val="es-ES"/>
              </w:rPr>
            </w:pPr>
            <w:r w:rsidRPr="006249A1">
              <w:rPr>
                <w:rFonts w:ascii="Times New Roman" w:hAnsi="Times New Roman" w:cs="Times New Roman"/>
                <w:lang w:val="es-ES"/>
              </w:rPr>
              <w:t xml:space="preserve">10. “Sobre el contenido funcional del Aspecto en relación con las categorías verbales del español y del polaco”, [in] Alexandre Veiga, María Isabel González Rey (eds.), </w:t>
            </w:r>
            <w:r w:rsidRPr="006249A1">
              <w:rPr>
                <w:rFonts w:ascii="Times New Roman" w:hAnsi="Times New Roman" w:cs="Times New Roman"/>
                <w:i/>
                <w:iCs/>
                <w:lang w:val="es-ES"/>
              </w:rPr>
              <w:t>La diversité linguistique</w:t>
            </w:r>
            <w:r w:rsidRPr="006249A1">
              <w:rPr>
                <w:rFonts w:ascii="Times New Roman" w:hAnsi="Times New Roman" w:cs="Times New Roman"/>
                <w:lang w:val="es-ES"/>
              </w:rPr>
              <w:t xml:space="preserve">, </w:t>
            </w:r>
            <w:r w:rsidRPr="006249A1">
              <w:rPr>
                <w:rFonts w:ascii="Times New Roman" w:hAnsi="Times New Roman" w:cs="Times New Roman"/>
                <w:i/>
                <w:iCs/>
                <w:lang w:val="es-ES"/>
              </w:rPr>
              <w:t>Actes de XXXIe colloque de la Societé International de Linguistique Fonctionnelle</w:t>
            </w:r>
            <w:r w:rsidRPr="006249A1">
              <w:rPr>
                <w:rFonts w:ascii="Times New Roman" w:hAnsi="Times New Roman" w:cs="Times New Roman"/>
                <w:lang w:val="es-ES"/>
              </w:rPr>
              <w:t>, Editorial Axac, Lugo, 2008, 395-399.</w:t>
            </w:r>
          </w:p>
          <w:p w14:paraId="1C208BC2" w14:textId="77777777" w:rsidR="006D46B5" w:rsidRPr="006249A1" w:rsidRDefault="006D46B5" w:rsidP="00DC7315">
            <w:pPr>
              <w:pStyle w:val="Tekstpodstawowy"/>
              <w:rPr>
                <w:rFonts w:ascii="Times New Roman" w:hAnsi="Times New Roman" w:cs="Times New Roman"/>
                <w:lang w:val="es-ES"/>
              </w:rPr>
            </w:pPr>
            <w:r w:rsidRPr="006249A1">
              <w:rPr>
                <w:rFonts w:ascii="Times New Roman" w:hAnsi="Times New Roman" w:cs="Times New Roman"/>
                <w:lang w:val="es-ES"/>
              </w:rPr>
              <w:t xml:space="preserve">11. “En torno a la causación múltifactorial de la extensión del tuteo mexicano”, </w:t>
            </w:r>
            <w:r w:rsidRPr="006249A1">
              <w:rPr>
                <w:rFonts w:ascii="Times New Roman" w:hAnsi="Times New Roman" w:cs="Times New Roman"/>
                <w:i/>
                <w:iCs/>
                <w:lang w:val="es-ES"/>
              </w:rPr>
              <w:t>Acta Facultatis Philosophicae Universitatis Prešoviensis</w:t>
            </w:r>
            <w:r w:rsidRPr="006249A1">
              <w:rPr>
                <w:rFonts w:ascii="Times New Roman" w:hAnsi="Times New Roman" w:cs="Times New Roman"/>
                <w:lang w:val="es-ES"/>
              </w:rPr>
              <w:t xml:space="preserve">, </w:t>
            </w:r>
            <w:r w:rsidRPr="006249A1">
              <w:rPr>
                <w:rFonts w:ascii="Times New Roman" w:hAnsi="Times New Roman" w:cs="Times New Roman"/>
                <w:i/>
                <w:iCs/>
                <w:lang w:val="es-ES"/>
              </w:rPr>
              <w:t>Jazykovedný zborník</w:t>
            </w:r>
            <w:r w:rsidRPr="006249A1">
              <w:rPr>
                <w:rFonts w:ascii="Times New Roman" w:hAnsi="Times New Roman" w:cs="Times New Roman"/>
                <w:lang w:val="es-ES"/>
              </w:rPr>
              <w:t xml:space="preserve">, 26 (2008), 170-182. </w:t>
            </w:r>
          </w:p>
          <w:p w14:paraId="279E48DA" w14:textId="77777777" w:rsidR="006D46B5" w:rsidRPr="006249A1" w:rsidRDefault="006D46B5" w:rsidP="00DC7315">
            <w:pPr>
              <w:jc w:val="both"/>
              <w:rPr>
                <w:b/>
                <w:bCs/>
                <w:sz w:val="22"/>
                <w:szCs w:val="22"/>
                <w:lang w:val="es-ES"/>
              </w:rPr>
            </w:pPr>
            <w:r w:rsidRPr="006249A1">
              <w:rPr>
                <w:sz w:val="22"/>
                <w:szCs w:val="22"/>
                <w:lang w:val="es-ES"/>
              </w:rPr>
              <w:t xml:space="preserve">12. “Algunas observaciones sobre los mecanismos de la creación léxica en el español argentino actual”, [in] Luis Luque Toro (ed.), </w:t>
            </w:r>
            <w:r w:rsidRPr="006249A1">
              <w:rPr>
                <w:i/>
                <w:iCs/>
                <w:sz w:val="22"/>
                <w:szCs w:val="22"/>
                <w:lang w:val="es-ES"/>
              </w:rPr>
              <w:t>Léxico español actual II</w:t>
            </w:r>
            <w:r w:rsidRPr="006249A1">
              <w:rPr>
                <w:sz w:val="22"/>
                <w:szCs w:val="22"/>
                <w:lang w:val="es-ES"/>
              </w:rPr>
              <w:t>, “Atti”, 10, Dipartamento di Scienze del Linguaggio, Università Ca’ Foscari Venezia, 2009, 219-227.</w:t>
            </w:r>
          </w:p>
          <w:p w14:paraId="7E5D8F96" w14:textId="77777777" w:rsidR="006D46B5" w:rsidRPr="006249A1" w:rsidRDefault="006D46B5" w:rsidP="00DC7315">
            <w:pPr>
              <w:jc w:val="both"/>
              <w:rPr>
                <w:sz w:val="22"/>
                <w:szCs w:val="22"/>
                <w:lang w:val="es-ES"/>
              </w:rPr>
            </w:pPr>
            <w:r w:rsidRPr="006249A1">
              <w:rPr>
                <w:sz w:val="22"/>
                <w:szCs w:val="22"/>
                <w:lang w:val="es-ES"/>
              </w:rPr>
              <w:t xml:space="preserve">13. “Sobre los motivos del empleo de </w:t>
            </w:r>
            <w:r w:rsidRPr="006249A1">
              <w:rPr>
                <w:i/>
                <w:iCs/>
                <w:sz w:val="22"/>
                <w:szCs w:val="22"/>
                <w:lang w:val="es-ES"/>
              </w:rPr>
              <w:t>tú</w:t>
            </w:r>
            <w:r w:rsidRPr="006249A1">
              <w:rPr>
                <w:sz w:val="22"/>
                <w:szCs w:val="22"/>
                <w:lang w:val="es-ES"/>
              </w:rPr>
              <w:t xml:space="preserve"> y </w:t>
            </w:r>
            <w:r w:rsidRPr="006249A1">
              <w:rPr>
                <w:i/>
                <w:iCs/>
                <w:sz w:val="22"/>
                <w:szCs w:val="22"/>
                <w:lang w:val="es-ES"/>
              </w:rPr>
              <w:t>usted</w:t>
            </w:r>
            <w:r w:rsidRPr="006249A1">
              <w:rPr>
                <w:sz w:val="22"/>
                <w:szCs w:val="22"/>
                <w:lang w:val="es-ES"/>
              </w:rPr>
              <w:t xml:space="preserve"> de estudiantes universitarios en Guadalajara (Jalisco, México) desde la perspectiva de los enfoques socio y etológico-lingüísticos”, [in] Martin Hummel, Bettina Kluge, María Eugenia Vázquez Laslop (eds.), </w:t>
            </w:r>
            <w:r w:rsidRPr="006249A1">
              <w:rPr>
                <w:i/>
                <w:iCs/>
                <w:sz w:val="22"/>
                <w:szCs w:val="22"/>
                <w:lang w:val="es-ES"/>
              </w:rPr>
              <w:t>Formas y fórmulas de tratamiento en el mundo hispánico</w:t>
            </w:r>
            <w:r w:rsidRPr="006249A1">
              <w:rPr>
                <w:sz w:val="22"/>
                <w:szCs w:val="22"/>
                <w:lang w:val="es-ES"/>
              </w:rPr>
              <w:t>, El Colegio de México / Karl-Franzens-Universität Graz, México, D.F. / Graz, 2010, 795-807.</w:t>
            </w:r>
          </w:p>
          <w:p w14:paraId="665A56C4" w14:textId="77777777" w:rsidR="006D46B5" w:rsidRPr="006249A1" w:rsidRDefault="006D46B5" w:rsidP="00DC7315">
            <w:pPr>
              <w:jc w:val="both"/>
              <w:rPr>
                <w:sz w:val="22"/>
                <w:szCs w:val="22"/>
                <w:lang w:val="fr-FR"/>
              </w:rPr>
            </w:pPr>
            <w:r w:rsidRPr="006249A1">
              <w:rPr>
                <w:sz w:val="22"/>
                <w:szCs w:val="22"/>
                <w:lang w:val="es-ES"/>
              </w:rPr>
              <w:t xml:space="preserve">14. “En torno a la interferencia en la enseñanza de los pretéritos a los alumnos polacos: tiempo vs. Aspecto”, [in] G.Luquet, W.Nowikow (éds.), </w:t>
            </w:r>
            <w:r w:rsidRPr="006249A1">
              <w:rPr>
                <w:i/>
                <w:iCs/>
                <w:sz w:val="22"/>
                <w:szCs w:val="22"/>
                <w:lang w:val="es-ES"/>
              </w:rPr>
              <w:t xml:space="preserve">La recherche en langues romanes. </w:t>
            </w:r>
            <w:r w:rsidRPr="006249A1">
              <w:rPr>
                <w:i/>
                <w:iCs/>
                <w:sz w:val="22"/>
                <w:szCs w:val="22"/>
                <w:lang w:val="fr-FR"/>
              </w:rPr>
              <w:t>Théories et applications</w:t>
            </w:r>
            <w:r w:rsidRPr="006249A1">
              <w:rPr>
                <w:sz w:val="22"/>
                <w:szCs w:val="22"/>
                <w:lang w:val="fr-FR"/>
              </w:rPr>
              <w:t>, Lodz Academie of International Studies / Université Sorbonne Nouvelle-Paris 3, Łódź, 2010, 289-302.</w:t>
            </w:r>
          </w:p>
          <w:p w14:paraId="32BF7EFC" w14:textId="77777777" w:rsidR="006D46B5" w:rsidRPr="006249A1" w:rsidRDefault="006D46B5" w:rsidP="00DC7315">
            <w:pPr>
              <w:pStyle w:val="Tekstpodstawowy"/>
              <w:jc w:val="both"/>
              <w:rPr>
                <w:rFonts w:ascii="Times New Roman" w:hAnsi="Times New Roman" w:cs="Times New Roman"/>
                <w:lang w:val="es-ES"/>
              </w:rPr>
            </w:pPr>
            <w:r w:rsidRPr="006249A1">
              <w:rPr>
                <w:rFonts w:ascii="Times New Roman" w:hAnsi="Times New Roman" w:cs="Times New Roman"/>
                <w:lang w:val="es-ES"/>
              </w:rPr>
              <w:t xml:space="preserve">15. “De modificación morfemática a cambios de aplicación y de significado: sobre un neologismo parónimo en el español de Argentina”, [in] Gabrielle Le Tallec-Lloret (éd.), </w:t>
            </w:r>
            <w:r w:rsidRPr="006249A1">
              <w:rPr>
                <w:rFonts w:ascii="Times New Roman" w:hAnsi="Times New Roman" w:cs="Times New Roman"/>
                <w:i/>
                <w:iCs/>
                <w:lang w:val="es-ES"/>
              </w:rPr>
              <w:t>Vues et contrevues</w:t>
            </w:r>
            <w:r w:rsidRPr="006249A1">
              <w:rPr>
                <w:rFonts w:ascii="Times New Roman" w:hAnsi="Times New Roman" w:cs="Times New Roman"/>
                <w:lang w:val="es-ES"/>
              </w:rPr>
              <w:t>, Collection Libero, Lambert-Lucas, Limoges, 2010, 425-430.</w:t>
            </w:r>
          </w:p>
          <w:p w14:paraId="777764F5" w14:textId="77777777" w:rsidR="006D46B5" w:rsidRPr="006249A1" w:rsidRDefault="006D46B5" w:rsidP="00DC7315">
            <w:pPr>
              <w:pStyle w:val="Tekstpodstawowy2"/>
              <w:spacing w:line="240" w:lineRule="auto"/>
              <w:jc w:val="both"/>
              <w:rPr>
                <w:rFonts w:ascii="Times New Roman" w:hAnsi="Times New Roman"/>
                <w:lang w:val="pl-PL"/>
              </w:rPr>
            </w:pPr>
            <w:r w:rsidRPr="006249A1">
              <w:rPr>
                <w:rFonts w:ascii="Times New Roman" w:hAnsi="Times New Roman"/>
                <w:bCs/>
              </w:rPr>
              <w:t xml:space="preserve">16. “Sobre el valor  gramatical del copretérito (imperfecto) de indicativo en construcciones con verbos télicos”, [in] J.Górnikiewicz, H.Grzmil-Tylutki, I.Piechnik (Eds), </w:t>
            </w:r>
            <w:r w:rsidRPr="006249A1">
              <w:rPr>
                <w:rFonts w:ascii="Times New Roman" w:hAnsi="Times New Roman"/>
                <w:bCs/>
                <w:i/>
                <w:iCs/>
              </w:rPr>
              <w:t xml:space="preserve">En quête de sens. </w:t>
            </w:r>
            <w:r w:rsidRPr="006249A1">
              <w:rPr>
                <w:rFonts w:ascii="Times New Roman" w:hAnsi="Times New Roman"/>
                <w:bCs/>
                <w:i/>
                <w:iCs/>
                <w:lang w:val="pl-PL"/>
              </w:rPr>
              <w:t>Études dédiées a Marcela Świątkowska</w:t>
            </w:r>
            <w:r w:rsidRPr="006249A1">
              <w:rPr>
                <w:rFonts w:ascii="Times New Roman" w:hAnsi="Times New Roman"/>
                <w:bCs/>
                <w:lang w:val="pl-PL"/>
              </w:rPr>
              <w:t>, “Romanica Cracoviensia”, (2010), Wydawnictwo Uniwersytetu Jagiellońskiego, 363-372.</w:t>
            </w:r>
          </w:p>
          <w:p w14:paraId="3A68FBEC" w14:textId="77777777" w:rsidR="006D46B5" w:rsidRPr="006249A1" w:rsidRDefault="006D46B5" w:rsidP="00DC7315">
            <w:pPr>
              <w:pStyle w:val="Tekstpodstawowy"/>
              <w:jc w:val="both"/>
              <w:rPr>
                <w:rFonts w:ascii="Times New Roman" w:hAnsi="Times New Roman" w:cs="Times New Roman"/>
                <w:lang w:val="es-ES"/>
              </w:rPr>
            </w:pPr>
            <w:r w:rsidRPr="006249A1">
              <w:rPr>
                <w:rFonts w:ascii="Times New Roman" w:hAnsi="Times New Roman" w:cs="Times New Roman"/>
                <w:lang w:val="es-ES"/>
              </w:rPr>
              <w:t xml:space="preserve">17. “Sobre la interpretación de los resultados de una investigación etológico-lingüística del español mexicano”, [in] Ariane Deporte, Gilbert Fabre (éds), </w:t>
            </w:r>
            <w:r w:rsidRPr="006249A1">
              <w:rPr>
                <w:rFonts w:ascii="Times New Roman" w:hAnsi="Times New Roman" w:cs="Times New Roman"/>
                <w:i/>
                <w:iCs/>
                <w:lang w:val="es-ES"/>
              </w:rPr>
              <w:t>Aspects actuels de la linguistique ibéro-romane</w:t>
            </w:r>
            <w:r w:rsidRPr="006249A1">
              <w:rPr>
                <w:rFonts w:ascii="Times New Roman" w:hAnsi="Times New Roman" w:cs="Times New Roman"/>
                <w:lang w:val="es-ES"/>
              </w:rPr>
              <w:t>, Éditions Lambert-Lucas, Limoges, 2011, 365-372.</w:t>
            </w:r>
          </w:p>
          <w:p w14:paraId="68955C62" w14:textId="77777777" w:rsidR="006D46B5" w:rsidRPr="006249A1" w:rsidRDefault="006D46B5" w:rsidP="00DC7315">
            <w:pPr>
              <w:jc w:val="both"/>
              <w:rPr>
                <w:sz w:val="22"/>
                <w:szCs w:val="22"/>
                <w:lang w:val="es-ES"/>
              </w:rPr>
            </w:pPr>
            <w:r w:rsidRPr="006249A1">
              <w:rPr>
                <w:sz w:val="22"/>
                <w:szCs w:val="22"/>
                <w:lang w:val="es-ES_tradnl"/>
              </w:rPr>
              <w:t>1</w:t>
            </w:r>
            <w:r w:rsidRPr="006249A1">
              <w:rPr>
                <w:sz w:val="22"/>
                <w:szCs w:val="22"/>
                <w:lang w:val="es-ES"/>
              </w:rPr>
              <w:t xml:space="preserve">8. “Sobre la modalización del contenido proposicional: contraste tipológico entre lenguas románicas y eslavas”, Antonio Pamies Bertrán (ed.), </w:t>
            </w:r>
            <w:r w:rsidRPr="006249A1">
              <w:rPr>
                <w:i/>
                <w:sz w:val="22"/>
                <w:szCs w:val="22"/>
                <w:lang w:val="es-ES"/>
              </w:rPr>
              <w:t>De lingüística, traducción y lexico-fraseología. Homenaje a Juan Dios Luque Durán</w:t>
            </w:r>
            <w:r w:rsidRPr="006249A1">
              <w:rPr>
                <w:sz w:val="22"/>
                <w:szCs w:val="22"/>
                <w:lang w:val="es-ES"/>
              </w:rPr>
              <w:t>, Editorial Comares, Granada, 2013, 65-72.</w:t>
            </w:r>
          </w:p>
          <w:p w14:paraId="4505F8AA" w14:textId="77777777" w:rsidR="006D46B5" w:rsidRPr="006249A1" w:rsidRDefault="006D46B5" w:rsidP="00DC7315">
            <w:pPr>
              <w:jc w:val="both"/>
              <w:rPr>
                <w:sz w:val="22"/>
                <w:szCs w:val="22"/>
                <w:lang w:val="es-ES"/>
              </w:rPr>
            </w:pPr>
            <w:r w:rsidRPr="006249A1">
              <w:rPr>
                <w:sz w:val="22"/>
                <w:szCs w:val="22"/>
                <w:lang w:val="es-ES"/>
              </w:rPr>
              <w:t xml:space="preserve">19. “¿Es el “imperativo” el”modo imperativo”?”, </w:t>
            </w:r>
            <w:r w:rsidRPr="006249A1">
              <w:rPr>
                <w:i/>
                <w:sz w:val="22"/>
                <w:szCs w:val="22"/>
                <w:lang w:val="es-ES"/>
              </w:rPr>
              <w:t>Studia Iberystyczne</w:t>
            </w:r>
            <w:r w:rsidRPr="006249A1">
              <w:rPr>
                <w:sz w:val="22"/>
                <w:szCs w:val="22"/>
                <w:lang w:val="es-ES"/>
              </w:rPr>
              <w:t>, 10 (2011), 127-139</w:t>
            </w:r>
          </w:p>
          <w:p w14:paraId="11215C2A" w14:textId="77777777" w:rsidR="006D46B5" w:rsidRPr="006249A1" w:rsidRDefault="006D46B5" w:rsidP="00DC7315">
            <w:pPr>
              <w:jc w:val="both"/>
              <w:rPr>
                <w:sz w:val="22"/>
                <w:szCs w:val="22"/>
                <w:lang w:val="es-ES"/>
              </w:rPr>
            </w:pPr>
            <w:r w:rsidRPr="006249A1">
              <w:rPr>
                <w:sz w:val="22"/>
                <w:szCs w:val="22"/>
                <w:lang w:val="es-ES"/>
              </w:rPr>
              <w:t>20. „</w:t>
            </w:r>
            <w:r w:rsidRPr="006249A1">
              <w:rPr>
                <w:sz w:val="22"/>
                <w:szCs w:val="22"/>
                <w:lang w:val="es-ES_tradnl"/>
              </w:rPr>
              <w:t>Acerca de las relaciones entre el aspecto y el modo accional desde una perspectiva tipológico-comparada”,</w:t>
            </w:r>
            <w:r w:rsidRPr="006249A1">
              <w:rPr>
                <w:sz w:val="22"/>
                <w:szCs w:val="22"/>
                <w:lang w:val="es-ES"/>
              </w:rPr>
              <w:t xml:space="preserve"> </w:t>
            </w:r>
            <w:r w:rsidRPr="006249A1">
              <w:rPr>
                <w:i/>
                <w:sz w:val="22"/>
                <w:szCs w:val="22"/>
                <w:lang w:val="es-ES"/>
              </w:rPr>
              <w:t>Studia Iberystyczne</w:t>
            </w:r>
            <w:r w:rsidRPr="006249A1">
              <w:rPr>
                <w:sz w:val="22"/>
                <w:szCs w:val="22"/>
                <w:lang w:val="es-ES"/>
              </w:rPr>
              <w:t>, 11 (2012), 97-117.</w:t>
            </w:r>
          </w:p>
          <w:p w14:paraId="47D978E5" w14:textId="77777777" w:rsidR="006D46B5" w:rsidRPr="006249A1" w:rsidRDefault="006D46B5" w:rsidP="00DC7315">
            <w:pPr>
              <w:jc w:val="both"/>
              <w:rPr>
                <w:sz w:val="22"/>
                <w:szCs w:val="22"/>
                <w:lang w:val="es-ES"/>
              </w:rPr>
            </w:pPr>
            <w:r w:rsidRPr="006249A1">
              <w:rPr>
                <w:sz w:val="22"/>
                <w:szCs w:val="22"/>
                <w:lang w:val="es-ES"/>
              </w:rPr>
              <w:t xml:space="preserve">21. </w:t>
            </w:r>
            <w:r w:rsidRPr="006249A1">
              <w:rPr>
                <w:sz w:val="22"/>
                <w:szCs w:val="22"/>
                <w:lang w:val="es-ES_tradnl"/>
              </w:rPr>
              <w:t>„La organización de los sistemas temporales del español y del polaco: análisis contrastivo de los tiempos verbales”,</w:t>
            </w:r>
            <w:r w:rsidRPr="006249A1">
              <w:rPr>
                <w:sz w:val="22"/>
                <w:szCs w:val="22"/>
                <w:lang w:val="es-ES"/>
              </w:rPr>
              <w:t xml:space="preserve"> </w:t>
            </w:r>
            <w:r w:rsidRPr="006249A1">
              <w:rPr>
                <w:i/>
                <w:sz w:val="22"/>
                <w:szCs w:val="22"/>
                <w:lang w:val="es-ES"/>
              </w:rPr>
              <w:t>Studia Iberystyczne</w:t>
            </w:r>
            <w:r w:rsidRPr="006249A1">
              <w:rPr>
                <w:sz w:val="22"/>
                <w:szCs w:val="22"/>
                <w:lang w:val="es-ES"/>
              </w:rPr>
              <w:t xml:space="preserve">, 11 (2012), 119-134. </w:t>
            </w:r>
          </w:p>
          <w:p w14:paraId="7CFFC786" w14:textId="77777777" w:rsidR="006D46B5" w:rsidRPr="006249A1" w:rsidRDefault="006D46B5" w:rsidP="00DC7315">
            <w:pPr>
              <w:jc w:val="both"/>
              <w:rPr>
                <w:sz w:val="22"/>
                <w:szCs w:val="22"/>
                <w:lang w:val="es-ES_tradnl"/>
              </w:rPr>
            </w:pPr>
            <w:r w:rsidRPr="006249A1">
              <w:rPr>
                <w:sz w:val="22"/>
                <w:szCs w:val="22"/>
                <w:lang w:val="es-ES"/>
              </w:rPr>
              <w:t>2</w:t>
            </w:r>
            <w:r w:rsidRPr="006249A1">
              <w:rPr>
                <w:sz w:val="22"/>
                <w:szCs w:val="22"/>
                <w:lang w:val="es-ES_tradnl"/>
              </w:rPr>
              <w:t>2. “</w:t>
            </w:r>
            <w:r w:rsidRPr="006249A1">
              <w:rPr>
                <w:i/>
                <w:sz w:val="22"/>
                <w:szCs w:val="22"/>
                <w:lang w:val="es-ES_tradnl"/>
              </w:rPr>
              <w:t>Ahora</w:t>
            </w:r>
            <w:r w:rsidRPr="006249A1">
              <w:rPr>
                <w:sz w:val="22"/>
                <w:szCs w:val="22"/>
                <w:lang w:val="es-ES_tradnl"/>
              </w:rPr>
              <w:t xml:space="preserve"> + Copretérito y el paralelismo vectorial entre </w:t>
            </w:r>
            <w:r w:rsidRPr="006249A1">
              <w:rPr>
                <w:i/>
                <w:sz w:val="22"/>
                <w:szCs w:val="22"/>
                <w:lang w:val="es-ES_tradnl"/>
              </w:rPr>
              <w:t>cantaba</w:t>
            </w:r>
            <w:r w:rsidRPr="006249A1">
              <w:rPr>
                <w:sz w:val="22"/>
                <w:szCs w:val="22"/>
                <w:lang w:val="es-ES_tradnl"/>
              </w:rPr>
              <w:t xml:space="preserve"> y </w:t>
            </w:r>
            <w:r w:rsidRPr="006249A1">
              <w:rPr>
                <w:i/>
                <w:sz w:val="22"/>
                <w:szCs w:val="22"/>
                <w:lang w:val="es-ES_tradnl"/>
              </w:rPr>
              <w:t>canta</w:t>
            </w:r>
            <w:r w:rsidRPr="006249A1">
              <w:rPr>
                <w:sz w:val="22"/>
                <w:szCs w:val="22"/>
                <w:lang w:val="es-ES_tradnl"/>
              </w:rPr>
              <w:t xml:space="preserve"> (sobre un “presente en el pasado”)”, </w:t>
            </w:r>
            <w:r w:rsidRPr="006249A1">
              <w:rPr>
                <w:i/>
                <w:sz w:val="22"/>
                <w:szCs w:val="22"/>
                <w:lang w:val="es-ES_tradnl"/>
              </w:rPr>
              <w:t>Élyce</w:t>
            </w:r>
            <w:r w:rsidRPr="006249A1">
              <w:rPr>
                <w:sz w:val="22"/>
                <w:szCs w:val="22"/>
                <w:lang w:val="es-ES_tradnl"/>
              </w:rPr>
              <w:t>, anno I, n. 2 (2013), 117-126.</w:t>
            </w:r>
          </w:p>
          <w:p w14:paraId="7B9653D1" w14:textId="77777777" w:rsidR="006D46B5" w:rsidRPr="006249A1" w:rsidRDefault="006D46B5" w:rsidP="00DC7315">
            <w:pPr>
              <w:jc w:val="both"/>
              <w:rPr>
                <w:sz w:val="22"/>
                <w:szCs w:val="22"/>
                <w:lang w:val="es-ES"/>
              </w:rPr>
            </w:pPr>
            <w:r w:rsidRPr="006249A1">
              <w:rPr>
                <w:sz w:val="22"/>
                <w:szCs w:val="22"/>
                <w:lang w:val="es-ES_tradnl"/>
              </w:rPr>
              <w:lastRenderedPageBreak/>
              <w:t>2</w:t>
            </w:r>
            <w:r w:rsidRPr="006249A1">
              <w:rPr>
                <w:sz w:val="22"/>
                <w:szCs w:val="22"/>
                <w:lang w:val="es-ES"/>
              </w:rPr>
              <w:t xml:space="preserve">3. “Planteamientos para el análisis contrastivo español-polaco del subsistema pronominal personal: en torno a las categorías de caso y género”, J.Pawlik, J.Szałek (eds.), </w:t>
            </w:r>
            <w:r w:rsidRPr="006249A1">
              <w:rPr>
                <w:i/>
                <w:sz w:val="22"/>
                <w:szCs w:val="22"/>
                <w:lang w:val="es-ES"/>
              </w:rPr>
              <w:t>Lingüística española en Polonia: líneas de investigación</w:t>
            </w:r>
            <w:r w:rsidRPr="006249A1">
              <w:rPr>
                <w:sz w:val="22"/>
                <w:szCs w:val="22"/>
                <w:lang w:val="es-ES"/>
              </w:rPr>
              <w:t xml:space="preserve">, Wydawnictwo Naukowe UAM, Poznań, 2014, 159-168. </w:t>
            </w:r>
          </w:p>
          <w:p w14:paraId="511A67BE" w14:textId="77777777" w:rsidR="006D46B5" w:rsidRPr="006249A1" w:rsidRDefault="006D46B5" w:rsidP="00DC7315">
            <w:pPr>
              <w:jc w:val="both"/>
              <w:rPr>
                <w:b/>
                <w:sz w:val="22"/>
                <w:szCs w:val="22"/>
                <w:lang w:val="es-ES"/>
              </w:rPr>
            </w:pPr>
            <w:r w:rsidRPr="006249A1">
              <w:rPr>
                <w:sz w:val="22"/>
                <w:szCs w:val="22"/>
                <w:lang w:val="es-ES"/>
              </w:rPr>
              <w:t xml:space="preserve">24. “El cambio lingüístico y el mecanismo de reanálisis”, en Joanna Wilk-Racięska, Agnieszka Szyndler, Cecylia Tatoj (eds.), </w:t>
            </w:r>
            <w:r w:rsidRPr="006249A1">
              <w:rPr>
                <w:i/>
                <w:iCs/>
                <w:sz w:val="22"/>
                <w:szCs w:val="22"/>
                <w:lang w:val="es-ES"/>
              </w:rPr>
              <w:t>Relecturas y nuevos horizontes en los estudios hispánicos</w:t>
            </w:r>
            <w:r w:rsidRPr="006249A1">
              <w:rPr>
                <w:sz w:val="22"/>
                <w:szCs w:val="22"/>
                <w:lang w:val="es-ES"/>
              </w:rPr>
              <w:t xml:space="preserve">, vol. 4, </w:t>
            </w:r>
            <w:r w:rsidRPr="006249A1">
              <w:rPr>
                <w:i/>
                <w:iCs/>
                <w:sz w:val="22"/>
                <w:szCs w:val="22"/>
                <w:lang w:val="es-ES"/>
              </w:rPr>
              <w:t>Lingüística y didáctica de la lengua española</w:t>
            </w:r>
            <w:r w:rsidRPr="006249A1">
              <w:rPr>
                <w:sz w:val="22"/>
                <w:szCs w:val="22"/>
                <w:lang w:val="es-ES"/>
              </w:rPr>
              <w:t xml:space="preserve">, Wydawnictwo Uniwersytetu Śląskiego, Katowice, 2016. </w:t>
            </w:r>
          </w:p>
          <w:p w14:paraId="7D0AD6BC" w14:textId="77777777" w:rsidR="006D46B5" w:rsidRPr="006249A1" w:rsidRDefault="006D46B5" w:rsidP="00DC7315">
            <w:pPr>
              <w:jc w:val="both"/>
              <w:rPr>
                <w:sz w:val="22"/>
                <w:szCs w:val="22"/>
                <w:lang w:val="es-ES"/>
              </w:rPr>
            </w:pPr>
            <w:r w:rsidRPr="006249A1">
              <w:rPr>
                <w:sz w:val="22"/>
                <w:szCs w:val="22"/>
                <w:lang w:val="es-ES"/>
              </w:rPr>
              <w:t xml:space="preserve">25. </w:t>
            </w:r>
            <w:r w:rsidRPr="006249A1">
              <w:rPr>
                <w:i/>
                <w:sz w:val="22"/>
                <w:szCs w:val="22"/>
                <w:lang w:val="es-ES"/>
              </w:rPr>
              <w:t xml:space="preserve">Los modos verbales en españoly en polaco </w:t>
            </w:r>
            <w:r w:rsidRPr="006249A1">
              <w:rPr>
                <w:sz w:val="22"/>
                <w:szCs w:val="22"/>
                <w:lang w:val="es-ES"/>
              </w:rPr>
              <w:t xml:space="preserve"> (coautor: Antonio Pamies Bertrán), colección “Manufactura hispánica lodziense”, Wydawnictwo  Uniwersytetu Łódzkiego, Łódź, 2015.</w:t>
            </w:r>
          </w:p>
          <w:p w14:paraId="23DCEE06" w14:textId="77777777" w:rsidR="006D46B5" w:rsidRPr="006249A1" w:rsidRDefault="006D46B5" w:rsidP="00DC7315">
            <w:pPr>
              <w:jc w:val="both"/>
              <w:rPr>
                <w:sz w:val="22"/>
                <w:szCs w:val="22"/>
                <w:lang w:val="es-ES"/>
              </w:rPr>
            </w:pPr>
            <w:r w:rsidRPr="006249A1">
              <w:rPr>
                <w:sz w:val="22"/>
                <w:szCs w:val="22"/>
                <w:lang w:val="es-ES"/>
              </w:rPr>
              <w:t xml:space="preserve">26. “Modos verbales”, en Wiaczesław Nowikow (ed.), </w:t>
            </w:r>
            <w:r w:rsidRPr="006249A1">
              <w:rPr>
                <w:i/>
                <w:iCs/>
                <w:sz w:val="22"/>
                <w:szCs w:val="22"/>
                <w:lang w:val="es-ES"/>
              </w:rPr>
              <w:t>Gramática contrastiva español-polaco</w:t>
            </w:r>
            <w:r w:rsidRPr="006249A1">
              <w:rPr>
                <w:sz w:val="22"/>
                <w:szCs w:val="22"/>
                <w:lang w:val="es-ES"/>
              </w:rPr>
              <w:t>, Wydawnictwo Uniwersytetu Łódzkiego, Łódź, 2017, 11-126.</w:t>
            </w:r>
          </w:p>
          <w:p w14:paraId="6DA41C3E" w14:textId="77777777" w:rsidR="006D46B5" w:rsidRPr="006249A1" w:rsidRDefault="006D46B5" w:rsidP="00DC7315">
            <w:pPr>
              <w:jc w:val="both"/>
              <w:rPr>
                <w:sz w:val="22"/>
                <w:szCs w:val="22"/>
                <w:lang w:val="es-ES"/>
              </w:rPr>
            </w:pPr>
            <w:r w:rsidRPr="006249A1">
              <w:rPr>
                <w:sz w:val="22"/>
                <w:szCs w:val="22"/>
                <w:lang w:val="es-ES"/>
              </w:rPr>
              <w:t xml:space="preserve">27. “Tiempos verbales”, en Wiaczesław Nowikow (ed.), </w:t>
            </w:r>
            <w:r w:rsidRPr="006249A1">
              <w:rPr>
                <w:i/>
                <w:iCs/>
                <w:sz w:val="22"/>
                <w:szCs w:val="22"/>
                <w:lang w:val="es-ES"/>
              </w:rPr>
              <w:t>Gramática contrastiva español-polaco</w:t>
            </w:r>
            <w:r w:rsidRPr="006249A1">
              <w:rPr>
                <w:sz w:val="22"/>
                <w:szCs w:val="22"/>
                <w:lang w:val="es-ES"/>
              </w:rPr>
              <w:t>, Wydawnictwo Uniwersytetu Łódzkiego, Łódź, 2017, 127-178.</w:t>
            </w:r>
          </w:p>
          <w:p w14:paraId="4BDC5BFA" w14:textId="77777777" w:rsidR="006D46B5" w:rsidRPr="006249A1" w:rsidRDefault="006D46B5" w:rsidP="00DC7315">
            <w:pPr>
              <w:jc w:val="both"/>
              <w:rPr>
                <w:sz w:val="22"/>
                <w:szCs w:val="22"/>
                <w:lang w:val="es-ES"/>
              </w:rPr>
            </w:pPr>
            <w:r w:rsidRPr="006249A1">
              <w:rPr>
                <w:sz w:val="22"/>
                <w:szCs w:val="22"/>
                <w:lang w:val="es-ES"/>
              </w:rPr>
              <w:t xml:space="preserve">28. “La comparación de los sistemas modotemporales español y polaco como modelo de análisis comparado de características tipológico-funcionales de las lenguas románicas occidentales y eslavas norteñas”, en Elia Hernández Socas, José Juan Batista Rodríguez, Carsten Sinner (eds.), </w:t>
            </w:r>
            <w:r w:rsidRPr="006249A1">
              <w:rPr>
                <w:i/>
                <w:iCs/>
                <w:sz w:val="22"/>
                <w:szCs w:val="22"/>
                <w:lang w:val="es-ES"/>
              </w:rPr>
              <w:t>Clases y categorías lingüísticas en contraste</w:t>
            </w:r>
            <w:r w:rsidRPr="006249A1">
              <w:rPr>
                <w:sz w:val="22"/>
                <w:szCs w:val="22"/>
                <w:lang w:val="es-ES"/>
              </w:rPr>
              <w:t>, Peter Lang GmbH, Berlin-Bern-Bruxelles-New York-Oxford-Warszawa, 2018, 97-115.</w:t>
            </w:r>
          </w:p>
          <w:p w14:paraId="5FC15D8F" w14:textId="77777777" w:rsidR="006D46B5" w:rsidRPr="006249A1" w:rsidRDefault="006D46B5" w:rsidP="00DC7315">
            <w:pPr>
              <w:spacing w:line="360" w:lineRule="auto"/>
              <w:jc w:val="both"/>
              <w:rPr>
                <w:bCs/>
                <w:iCs/>
                <w:sz w:val="22"/>
                <w:szCs w:val="22"/>
                <w:lang w:val="es-ES"/>
              </w:rPr>
            </w:pPr>
            <w:r w:rsidRPr="006249A1">
              <w:rPr>
                <w:bCs/>
                <w:iCs/>
                <w:sz w:val="22"/>
                <w:szCs w:val="22"/>
                <w:lang w:val="es-ES"/>
              </w:rPr>
              <w:t xml:space="preserve">29. “Sobre metáforas gramaticales: el caso de los tiempos verbales”, Antonio Pamies, Isabel. Mᵃ. Balsas, Alexandra Magdalena (eds.), </w:t>
            </w:r>
            <w:r w:rsidRPr="006249A1">
              <w:rPr>
                <w:bCs/>
                <w:i/>
                <w:sz w:val="22"/>
                <w:szCs w:val="22"/>
                <w:lang w:val="es-ES"/>
              </w:rPr>
              <w:t>Lenguaje figurado y competencia interlingüística. Aspectos teóricos</w:t>
            </w:r>
            <w:r w:rsidRPr="006249A1">
              <w:rPr>
                <w:bCs/>
                <w:iCs/>
                <w:sz w:val="22"/>
                <w:szCs w:val="22"/>
                <w:lang w:val="es-ES"/>
              </w:rPr>
              <w:t>, Colección “Interlingua”, Editorial Comares, Granada 2018.</w:t>
            </w:r>
          </w:p>
          <w:p w14:paraId="182F2BB1" w14:textId="77777777" w:rsidR="006D46B5" w:rsidRPr="006249A1" w:rsidRDefault="006D46B5" w:rsidP="00DC7315">
            <w:pPr>
              <w:spacing w:line="360" w:lineRule="auto"/>
              <w:jc w:val="both"/>
              <w:rPr>
                <w:bCs/>
                <w:iCs/>
                <w:sz w:val="22"/>
                <w:szCs w:val="22"/>
                <w:lang w:val="es-ES"/>
              </w:rPr>
            </w:pPr>
            <w:r w:rsidRPr="006249A1">
              <w:rPr>
                <w:bCs/>
                <w:iCs/>
                <w:sz w:val="22"/>
                <w:szCs w:val="22"/>
                <w:lang w:val="es-ES"/>
              </w:rPr>
              <w:t xml:space="preserve">30. “Los factores distribucionales en las relaciones tempo-aspectivas entre el español y polaco: el papel de la Aktionsart”, Janusz Bień, Beata Brzozowska-Zburzyńska, Antonio M. López González, Wiaczesław Nowikow (eds.), </w:t>
            </w:r>
            <w:r w:rsidRPr="006249A1">
              <w:rPr>
                <w:bCs/>
                <w:i/>
                <w:sz w:val="22"/>
                <w:szCs w:val="22"/>
                <w:lang w:val="es-ES"/>
              </w:rPr>
              <w:t>Lingüística hispánica en Polonia: tendencias y direcciones de investigación</w:t>
            </w:r>
            <w:r w:rsidRPr="006249A1">
              <w:rPr>
                <w:bCs/>
                <w:iCs/>
                <w:sz w:val="22"/>
                <w:szCs w:val="22"/>
                <w:lang w:val="es-ES"/>
              </w:rPr>
              <w:t>, “Manufactura Hispánica Lodziense”, 4, Wydawnictwo Uniwersytetu Łódzkiego, Łódź-Lublin, 2018, 171-187.</w:t>
            </w:r>
          </w:p>
          <w:p w14:paraId="64ABD8A0" w14:textId="77777777" w:rsidR="006D46B5" w:rsidRPr="006249A1" w:rsidRDefault="006D46B5" w:rsidP="00DC7315">
            <w:pPr>
              <w:spacing w:line="360" w:lineRule="auto"/>
              <w:jc w:val="both"/>
              <w:rPr>
                <w:sz w:val="22"/>
                <w:szCs w:val="22"/>
                <w:lang w:val="es-ES"/>
              </w:rPr>
            </w:pPr>
            <w:r w:rsidRPr="006249A1">
              <w:rPr>
                <w:sz w:val="22"/>
                <w:szCs w:val="22"/>
                <w:lang w:val="es-ES"/>
              </w:rPr>
              <w:t xml:space="preserve">31. “La selección modal después de </w:t>
            </w:r>
            <w:r w:rsidRPr="006249A1">
              <w:rPr>
                <w:i/>
                <w:iCs/>
                <w:sz w:val="22"/>
                <w:szCs w:val="22"/>
                <w:lang w:val="es-ES"/>
              </w:rPr>
              <w:t>como si</w:t>
            </w:r>
            <w:r w:rsidRPr="006249A1">
              <w:rPr>
                <w:sz w:val="22"/>
                <w:szCs w:val="22"/>
                <w:lang w:val="es-ES"/>
              </w:rPr>
              <w:t xml:space="preserve"> desde la perspectiva de la teoría del cambio lingüístico”, Antonio Briz, M.ᵃ José Martínez Alcalde, Nieves Mendizábal, Mara Fuertes Gutiérrez, José Luis Blas, Margarita Porcar (eds.), </w:t>
            </w:r>
            <w:r w:rsidRPr="006249A1">
              <w:rPr>
                <w:i/>
                <w:iCs/>
                <w:sz w:val="22"/>
                <w:szCs w:val="22"/>
                <w:lang w:val="es-ES"/>
              </w:rPr>
              <w:t>Estudios lingüísticos en homenaje a Emilio Ridruejo</w:t>
            </w:r>
            <w:r w:rsidRPr="006249A1">
              <w:rPr>
                <w:sz w:val="22"/>
                <w:szCs w:val="22"/>
                <w:lang w:val="es-ES"/>
              </w:rPr>
              <w:t xml:space="preserve">, Publicacions de la Universitat de València, València, 2019, vol. II, 1031-1040. </w:t>
            </w:r>
          </w:p>
          <w:p w14:paraId="02B8D858" w14:textId="510A9A30" w:rsidR="006D46B5" w:rsidRPr="006249A1" w:rsidRDefault="006D46B5" w:rsidP="00DC7315">
            <w:pPr>
              <w:spacing w:line="360" w:lineRule="auto"/>
              <w:jc w:val="both"/>
              <w:rPr>
                <w:bCs/>
                <w:iCs/>
                <w:sz w:val="22"/>
                <w:szCs w:val="22"/>
                <w:lang w:val="es-ES"/>
              </w:rPr>
            </w:pPr>
            <w:r w:rsidRPr="006249A1">
              <w:rPr>
                <w:bCs/>
                <w:iCs/>
                <w:sz w:val="22"/>
                <w:szCs w:val="22"/>
                <w:lang w:val="es-ES"/>
              </w:rPr>
              <w:t xml:space="preserve">32. “La selección modal en las cláusulas adverbiales introducidas por </w:t>
            </w:r>
            <w:r w:rsidRPr="006249A1">
              <w:rPr>
                <w:bCs/>
                <w:i/>
                <w:sz w:val="22"/>
                <w:szCs w:val="22"/>
                <w:lang w:val="es-ES"/>
              </w:rPr>
              <w:t>como si</w:t>
            </w:r>
            <w:r w:rsidRPr="006249A1">
              <w:rPr>
                <w:bCs/>
                <w:iCs/>
                <w:sz w:val="22"/>
                <w:szCs w:val="22"/>
                <w:lang w:val="es-ES"/>
              </w:rPr>
              <w:t xml:space="preserve">”,  </w:t>
            </w:r>
            <w:r w:rsidRPr="006249A1">
              <w:rPr>
                <w:bCs/>
                <w:i/>
                <w:sz w:val="22"/>
                <w:szCs w:val="22"/>
                <w:lang w:val="es-ES"/>
              </w:rPr>
              <w:t>Studia Romanica Posnaniensia</w:t>
            </w:r>
            <w:r w:rsidRPr="006249A1">
              <w:rPr>
                <w:bCs/>
                <w:iCs/>
                <w:sz w:val="22"/>
                <w:szCs w:val="22"/>
                <w:lang w:val="es-ES"/>
              </w:rPr>
              <w:t>, 46 / 4 (2019), 29-40.</w:t>
            </w:r>
          </w:p>
        </w:tc>
      </w:tr>
      <w:tr w:rsidR="006D46B5" w:rsidRPr="00EC650C" w14:paraId="2803A330" w14:textId="77777777" w:rsidTr="006249A1">
        <w:trPr>
          <w:trHeight w:val="805"/>
        </w:trPr>
        <w:tc>
          <w:tcPr>
            <w:tcW w:w="2552" w:type="dxa"/>
            <w:shd w:val="clear" w:color="auto" w:fill="FFFFFF"/>
          </w:tcPr>
          <w:p w14:paraId="0BF6AB6E" w14:textId="77777777" w:rsidR="006D46B5" w:rsidRPr="006249A1" w:rsidRDefault="006D46B5" w:rsidP="00DC7315">
            <w:pPr>
              <w:rPr>
                <w:sz w:val="22"/>
                <w:szCs w:val="22"/>
                <w:lang w:val="en-US"/>
              </w:rPr>
            </w:pPr>
            <w:r w:rsidRPr="006249A1">
              <w:rPr>
                <w:b/>
                <w:bCs/>
                <w:sz w:val="22"/>
                <w:szCs w:val="22"/>
                <w:lang w:val="en-US"/>
              </w:rPr>
              <w:lastRenderedPageBreak/>
              <w:t>Field of study/ programme</w:t>
            </w:r>
          </w:p>
        </w:tc>
        <w:tc>
          <w:tcPr>
            <w:tcW w:w="8364" w:type="dxa"/>
            <w:gridSpan w:val="3"/>
            <w:shd w:val="clear" w:color="auto" w:fill="FFFFFF"/>
          </w:tcPr>
          <w:p w14:paraId="111B5A6B" w14:textId="77777777" w:rsidR="006D46B5" w:rsidRPr="006249A1" w:rsidRDefault="006D46B5" w:rsidP="00DC7315">
            <w:pPr>
              <w:rPr>
                <w:sz w:val="22"/>
                <w:szCs w:val="22"/>
                <w:lang w:val="es-ES"/>
              </w:rPr>
            </w:pPr>
            <w:r w:rsidRPr="006249A1">
              <w:rPr>
                <w:b/>
                <w:bCs/>
                <w:sz w:val="22"/>
                <w:szCs w:val="22"/>
                <w:lang w:val="es-ES"/>
              </w:rPr>
              <w:t>Lingüística / lingüística espanõla</w:t>
            </w:r>
          </w:p>
          <w:p w14:paraId="00F73418" w14:textId="77777777" w:rsidR="006D46B5" w:rsidRPr="006249A1" w:rsidRDefault="006D46B5" w:rsidP="00DC7315">
            <w:pPr>
              <w:rPr>
                <w:b/>
                <w:bCs/>
                <w:sz w:val="22"/>
                <w:szCs w:val="22"/>
                <w:lang w:val="es-ES"/>
              </w:rPr>
            </w:pPr>
            <w:r w:rsidRPr="006249A1">
              <w:rPr>
                <w:b/>
                <w:bCs/>
                <w:sz w:val="22"/>
                <w:szCs w:val="22"/>
                <w:lang w:val="es-ES"/>
              </w:rPr>
              <w:t>Curso monográfico de lingüística española</w:t>
            </w:r>
          </w:p>
          <w:p w14:paraId="6BA9B57D" w14:textId="77777777" w:rsidR="006D46B5" w:rsidRPr="006249A1" w:rsidRDefault="006D46B5" w:rsidP="00DC7315">
            <w:pPr>
              <w:rPr>
                <w:sz w:val="22"/>
                <w:szCs w:val="22"/>
                <w:lang w:val="es-MX"/>
              </w:rPr>
            </w:pPr>
            <w:r w:rsidRPr="006249A1">
              <w:rPr>
                <w:b/>
                <w:bCs/>
                <w:sz w:val="22"/>
                <w:szCs w:val="22"/>
                <w:lang w:val="es-MX"/>
              </w:rPr>
              <w:t>Tiempos verbales</w:t>
            </w:r>
          </w:p>
          <w:p w14:paraId="68A470E2" w14:textId="77777777" w:rsidR="006D46B5" w:rsidRPr="006249A1" w:rsidRDefault="006D46B5" w:rsidP="00DC7315">
            <w:pPr>
              <w:rPr>
                <w:sz w:val="22"/>
                <w:szCs w:val="22"/>
                <w:lang w:val="es-MX"/>
              </w:rPr>
            </w:pPr>
            <w:r w:rsidRPr="006249A1">
              <w:rPr>
                <w:sz w:val="22"/>
                <w:szCs w:val="22"/>
                <w:lang w:val="es-MX"/>
              </w:rPr>
              <w:t>1. Generalidades: consideraciones tipológicas, referencias y valores temporales.</w:t>
            </w:r>
          </w:p>
          <w:p w14:paraId="078B8910" w14:textId="77777777" w:rsidR="006D46B5" w:rsidRPr="006249A1" w:rsidRDefault="006D46B5" w:rsidP="00DC7315">
            <w:pPr>
              <w:rPr>
                <w:sz w:val="22"/>
                <w:szCs w:val="22"/>
                <w:lang w:val="es-MX"/>
              </w:rPr>
            </w:pPr>
            <w:r w:rsidRPr="006249A1">
              <w:rPr>
                <w:sz w:val="22"/>
                <w:szCs w:val="22"/>
                <w:lang w:val="es-MX"/>
              </w:rPr>
              <w:t>2. Valores temporales de los tiempos verbales: valores de sistema, valores desplazados, valores estilístico-discursivo-situacionales.</w:t>
            </w:r>
          </w:p>
          <w:p w14:paraId="0F15E110" w14:textId="77777777" w:rsidR="006D46B5" w:rsidRPr="006249A1" w:rsidRDefault="006D46B5" w:rsidP="00DC7315">
            <w:pPr>
              <w:rPr>
                <w:sz w:val="22"/>
                <w:szCs w:val="22"/>
                <w:lang w:val="es-MX"/>
              </w:rPr>
            </w:pPr>
            <w:r w:rsidRPr="006249A1">
              <w:rPr>
                <w:sz w:val="22"/>
                <w:szCs w:val="22"/>
                <w:lang w:val="es-MX"/>
              </w:rPr>
              <w:t>3.Valores de sistema (básicos o rectos) (organización sistemática, biaxialidad, duplicidad vectorial).</w:t>
            </w:r>
          </w:p>
          <w:p w14:paraId="5567E9C5" w14:textId="77777777" w:rsidR="006D46B5" w:rsidRPr="006249A1" w:rsidRDefault="006D46B5" w:rsidP="00DC7315">
            <w:pPr>
              <w:rPr>
                <w:sz w:val="22"/>
                <w:szCs w:val="22"/>
                <w:lang w:val="es-MX"/>
              </w:rPr>
            </w:pPr>
            <w:r w:rsidRPr="006249A1">
              <w:rPr>
                <w:sz w:val="22"/>
                <w:szCs w:val="22"/>
                <w:lang w:val="es-MX"/>
              </w:rPr>
              <w:t>4.Valores desplazados (dislocados o metafóricos) (dos tipos de desplazamiento temporal; futuro, copretérito, pospretérito, imperfecto de subjuntivo; español vs. polaco).</w:t>
            </w:r>
          </w:p>
          <w:p w14:paraId="0E8004EF" w14:textId="77777777" w:rsidR="006D46B5" w:rsidRPr="006249A1" w:rsidRDefault="006D46B5" w:rsidP="00DC7315">
            <w:pPr>
              <w:rPr>
                <w:sz w:val="22"/>
                <w:szCs w:val="22"/>
                <w:lang w:val="es-MX"/>
              </w:rPr>
            </w:pPr>
            <w:r w:rsidRPr="006249A1">
              <w:rPr>
                <w:sz w:val="22"/>
                <w:szCs w:val="22"/>
                <w:lang w:val="es-MX"/>
              </w:rPr>
              <w:t>5.Valores estilístico-discursivo-situacionales (contextuales o distribucionales) (presente y copretérito).</w:t>
            </w:r>
          </w:p>
          <w:p w14:paraId="6049FA8C" w14:textId="77777777" w:rsidR="006D46B5" w:rsidRPr="006249A1" w:rsidRDefault="006D46B5" w:rsidP="00DC7315">
            <w:pPr>
              <w:rPr>
                <w:sz w:val="22"/>
                <w:szCs w:val="22"/>
                <w:lang w:val="es-MX"/>
              </w:rPr>
            </w:pPr>
            <w:r w:rsidRPr="006249A1">
              <w:rPr>
                <w:sz w:val="22"/>
                <w:szCs w:val="22"/>
                <w:lang w:val="es-MX"/>
              </w:rPr>
              <w:t>6. Pretérito y copretérito españoles vs. aspectos imperfectivo y perfectivo polacos (oposición temporal pretérito / copretérito, aspecto morfológico en polaco y la distinción aspectiva, la Aktionsart o modo de acción).</w:t>
            </w:r>
          </w:p>
          <w:p w14:paraId="3AECC30D" w14:textId="311B41AA" w:rsidR="006D46B5" w:rsidRPr="001F273A" w:rsidRDefault="006D46B5" w:rsidP="00DC7315">
            <w:pPr>
              <w:rPr>
                <w:sz w:val="22"/>
                <w:szCs w:val="22"/>
                <w:lang w:val="es-ES"/>
              </w:rPr>
            </w:pPr>
            <w:r w:rsidRPr="006249A1">
              <w:rPr>
                <w:sz w:val="22"/>
                <w:szCs w:val="22"/>
                <w:lang w:val="es-ES"/>
              </w:rPr>
              <w:t xml:space="preserve">7. Los tiempos compuestos y la oposición temporal antepresente / pretérito. </w:t>
            </w:r>
          </w:p>
        </w:tc>
      </w:tr>
      <w:tr w:rsidR="00D24BB6" w:rsidRPr="00DF028C" w14:paraId="013B0BB4" w14:textId="77777777" w:rsidTr="001F273A">
        <w:trPr>
          <w:trHeight w:val="397"/>
        </w:trPr>
        <w:tc>
          <w:tcPr>
            <w:tcW w:w="2552" w:type="dxa"/>
            <w:shd w:val="clear" w:color="auto" w:fill="FFFFFF"/>
          </w:tcPr>
          <w:p w14:paraId="4FBBBDDC" w14:textId="207FFF04" w:rsidR="00D24BB6" w:rsidRPr="006249A1" w:rsidRDefault="00D24BB6" w:rsidP="00DC7315">
            <w:pPr>
              <w:rPr>
                <w:b/>
                <w:bCs/>
                <w:sz w:val="22"/>
                <w:szCs w:val="22"/>
                <w:lang w:val="en-US"/>
              </w:rPr>
            </w:pPr>
            <w:r>
              <w:rPr>
                <w:b/>
                <w:bCs/>
                <w:sz w:val="22"/>
                <w:szCs w:val="22"/>
                <w:lang w:val="en-US"/>
              </w:rPr>
              <w:t>Timetable:</w:t>
            </w:r>
          </w:p>
        </w:tc>
        <w:tc>
          <w:tcPr>
            <w:tcW w:w="8364" w:type="dxa"/>
            <w:gridSpan w:val="3"/>
            <w:shd w:val="clear" w:color="auto" w:fill="FFFFFF"/>
          </w:tcPr>
          <w:p w14:paraId="706F8480" w14:textId="69670608" w:rsidR="00D24BB6" w:rsidRPr="006249A1" w:rsidRDefault="00D24BB6" w:rsidP="00DC7315">
            <w:pPr>
              <w:rPr>
                <w:b/>
                <w:bCs/>
                <w:sz w:val="22"/>
                <w:szCs w:val="22"/>
                <w:lang w:val="es-ES"/>
              </w:rPr>
            </w:pPr>
            <w:r>
              <w:rPr>
                <w:sz w:val="22"/>
                <w:szCs w:val="22"/>
                <w:lang w:val="en-US"/>
              </w:rPr>
              <w:t>Tuesday, 11.45-13.15, room 2.02</w:t>
            </w:r>
          </w:p>
        </w:tc>
      </w:tr>
      <w:tr w:rsidR="006D46B5" w:rsidRPr="006249A1" w14:paraId="66B8D2EF" w14:textId="77777777" w:rsidTr="006249A1">
        <w:trPr>
          <w:trHeight w:val="840"/>
        </w:trPr>
        <w:tc>
          <w:tcPr>
            <w:tcW w:w="7514" w:type="dxa"/>
            <w:gridSpan w:val="3"/>
            <w:shd w:val="clear" w:color="auto" w:fill="4F81BD"/>
          </w:tcPr>
          <w:p w14:paraId="2181377C" w14:textId="77777777" w:rsidR="006D46B5" w:rsidRPr="006249A1" w:rsidRDefault="006D46B5" w:rsidP="00DC7315">
            <w:pPr>
              <w:rPr>
                <w:b/>
                <w:sz w:val="22"/>
                <w:szCs w:val="22"/>
                <w:lang w:val="es-ES"/>
              </w:rPr>
            </w:pPr>
            <w:r w:rsidRPr="006249A1">
              <w:rPr>
                <w:b/>
                <w:bCs/>
                <w:color w:val="FFFFFF"/>
                <w:sz w:val="22"/>
                <w:szCs w:val="22"/>
                <w:lang w:val="es-ES"/>
              </w:rPr>
              <w:lastRenderedPageBreak/>
              <w:t>Tendencias actuales en las literaturas en lengua española 1</w:t>
            </w:r>
          </w:p>
        </w:tc>
        <w:tc>
          <w:tcPr>
            <w:tcW w:w="3402" w:type="dxa"/>
            <w:shd w:val="clear" w:color="auto" w:fill="4F81BD"/>
          </w:tcPr>
          <w:p w14:paraId="753A5C65" w14:textId="77777777" w:rsidR="006D46B5" w:rsidRPr="006249A1" w:rsidRDefault="006D46B5" w:rsidP="00DC7315">
            <w:pPr>
              <w:rPr>
                <w:b/>
                <w:bCs/>
                <w:color w:val="FFFFFF"/>
                <w:sz w:val="22"/>
                <w:szCs w:val="22"/>
                <w:lang w:val="en-US"/>
              </w:rPr>
            </w:pPr>
            <w:r w:rsidRPr="006249A1">
              <w:rPr>
                <w:b/>
                <w:bCs/>
                <w:color w:val="FFFFFF"/>
                <w:sz w:val="22"/>
                <w:szCs w:val="22"/>
                <w:lang w:val="en-US"/>
              </w:rPr>
              <w:t xml:space="preserve">USOS code </w:t>
            </w:r>
          </w:p>
          <w:p w14:paraId="5AF7926A" w14:textId="77777777" w:rsidR="006D46B5" w:rsidRPr="006249A1" w:rsidRDefault="006D46B5" w:rsidP="00DC7315">
            <w:pPr>
              <w:rPr>
                <w:color w:val="FFFFFF"/>
                <w:sz w:val="22"/>
                <w:szCs w:val="22"/>
                <w:lang w:val="en-US"/>
              </w:rPr>
            </w:pPr>
          </w:p>
        </w:tc>
      </w:tr>
      <w:tr w:rsidR="006D46B5" w:rsidRPr="006249A1" w14:paraId="042E4568" w14:textId="77777777" w:rsidTr="006249A1">
        <w:trPr>
          <w:trHeight w:val="409"/>
        </w:trPr>
        <w:tc>
          <w:tcPr>
            <w:tcW w:w="2552" w:type="dxa"/>
            <w:shd w:val="clear" w:color="auto" w:fill="auto"/>
          </w:tcPr>
          <w:p w14:paraId="5B810047" w14:textId="77777777" w:rsidR="006D46B5" w:rsidRPr="006249A1" w:rsidRDefault="006D46B5" w:rsidP="00DC7315">
            <w:pPr>
              <w:rPr>
                <w:bCs/>
                <w:i/>
                <w:sz w:val="22"/>
                <w:szCs w:val="22"/>
                <w:lang w:val="en-US"/>
              </w:rPr>
            </w:pPr>
            <w:r w:rsidRPr="006249A1">
              <w:rPr>
                <w:b/>
                <w:bCs/>
                <w:sz w:val="22"/>
                <w:szCs w:val="22"/>
                <w:lang w:val="en-US"/>
              </w:rPr>
              <w:t xml:space="preserve">Level </w:t>
            </w:r>
            <w:r w:rsidRPr="006249A1">
              <w:rPr>
                <w:bCs/>
                <w:i/>
                <w:sz w:val="22"/>
                <w:szCs w:val="22"/>
                <w:lang w:val="en-US"/>
              </w:rPr>
              <w:t>(MA/BA/optional)</w:t>
            </w:r>
          </w:p>
        </w:tc>
        <w:tc>
          <w:tcPr>
            <w:tcW w:w="8364" w:type="dxa"/>
            <w:gridSpan w:val="3"/>
            <w:shd w:val="clear" w:color="auto" w:fill="auto"/>
          </w:tcPr>
          <w:p w14:paraId="7EF47B61" w14:textId="77777777" w:rsidR="006D46B5" w:rsidRPr="006249A1" w:rsidRDefault="006D46B5" w:rsidP="00DC7315">
            <w:pPr>
              <w:jc w:val="center"/>
              <w:rPr>
                <w:sz w:val="22"/>
                <w:szCs w:val="22"/>
              </w:rPr>
            </w:pPr>
            <w:r w:rsidRPr="006249A1">
              <w:rPr>
                <w:sz w:val="22"/>
                <w:szCs w:val="22"/>
              </w:rPr>
              <w:t>MA</w:t>
            </w:r>
          </w:p>
        </w:tc>
      </w:tr>
      <w:tr w:rsidR="006D46B5" w:rsidRPr="00EC650C" w14:paraId="14AED9AF" w14:textId="77777777" w:rsidTr="006249A1">
        <w:trPr>
          <w:trHeight w:val="415"/>
        </w:trPr>
        <w:tc>
          <w:tcPr>
            <w:tcW w:w="10916" w:type="dxa"/>
            <w:gridSpan w:val="4"/>
            <w:shd w:val="clear" w:color="auto" w:fill="D9E2F3"/>
          </w:tcPr>
          <w:p w14:paraId="7E296259" w14:textId="77777777" w:rsidR="006D46B5" w:rsidRPr="006249A1" w:rsidRDefault="006D46B5" w:rsidP="00DC7315">
            <w:pPr>
              <w:rPr>
                <w:sz w:val="22"/>
                <w:szCs w:val="22"/>
                <w:lang w:val="en-US"/>
              </w:rPr>
            </w:pPr>
            <w:r w:rsidRPr="006249A1">
              <w:rPr>
                <w:b/>
                <w:bCs/>
                <w:sz w:val="22"/>
                <w:szCs w:val="22"/>
                <w:lang w:val="en-US"/>
              </w:rPr>
              <w:t xml:space="preserve">Semester </w:t>
            </w:r>
            <w:r w:rsidRPr="006249A1">
              <w:rPr>
                <w:bCs/>
                <w:sz w:val="22"/>
                <w:szCs w:val="22"/>
                <w:lang w:val="en-US"/>
              </w:rPr>
              <w:t>(winter/summer)  winter/invierno</w:t>
            </w:r>
          </w:p>
        </w:tc>
      </w:tr>
      <w:tr w:rsidR="006D46B5" w:rsidRPr="006249A1" w14:paraId="050F3C38" w14:textId="77777777" w:rsidTr="006249A1">
        <w:trPr>
          <w:trHeight w:val="406"/>
        </w:trPr>
        <w:tc>
          <w:tcPr>
            <w:tcW w:w="2552" w:type="dxa"/>
            <w:shd w:val="clear" w:color="auto" w:fill="auto"/>
          </w:tcPr>
          <w:p w14:paraId="12E1D10A" w14:textId="77777777" w:rsidR="006D46B5" w:rsidRPr="006249A1" w:rsidRDefault="006D46B5" w:rsidP="00DC7315">
            <w:pPr>
              <w:rPr>
                <w:sz w:val="22"/>
                <w:szCs w:val="22"/>
                <w:lang w:val="en-US"/>
              </w:rPr>
            </w:pPr>
            <w:r w:rsidRPr="006249A1">
              <w:rPr>
                <w:b/>
                <w:bCs/>
                <w:sz w:val="22"/>
                <w:szCs w:val="22"/>
                <w:lang w:val="en-US"/>
              </w:rPr>
              <w:t>ECTS</w:t>
            </w:r>
          </w:p>
        </w:tc>
        <w:tc>
          <w:tcPr>
            <w:tcW w:w="8364" w:type="dxa"/>
            <w:gridSpan w:val="3"/>
            <w:shd w:val="clear" w:color="auto" w:fill="auto"/>
          </w:tcPr>
          <w:p w14:paraId="7C1D2487" w14:textId="77777777" w:rsidR="006D46B5" w:rsidRPr="006249A1" w:rsidRDefault="006D46B5" w:rsidP="00DC7315">
            <w:pPr>
              <w:rPr>
                <w:sz w:val="22"/>
                <w:szCs w:val="22"/>
              </w:rPr>
            </w:pPr>
            <w:r w:rsidRPr="006249A1">
              <w:rPr>
                <w:sz w:val="22"/>
                <w:szCs w:val="22"/>
              </w:rPr>
              <w:t>8</w:t>
            </w:r>
          </w:p>
        </w:tc>
      </w:tr>
      <w:tr w:rsidR="006D46B5" w:rsidRPr="006249A1" w14:paraId="52DED638" w14:textId="77777777" w:rsidTr="006249A1">
        <w:trPr>
          <w:trHeight w:val="426"/>
        </w:trPr>
        <w:tc>
          <w:tcPr>
            <w:tcW w:w="2552" w:type="dxa"/>
            <w:shd w:val="clear" w:color="auto" w:fill="D9E2F3"/>
          </w:tcPr>
          <w:p w14:paraId="3485D67C" w14:textId="77777777" w:rsidR="006D46B5" w:rsidRPr="006249A1" w:rsidRDefault="006D46B5" w:rsidP="00DC7315">
            <w:pPr>
              <w:rPr>
                <w:sz w:val="22"/>
                <w:szCs w:val="22"/>
                <w:lang w:val="en-US"/>
              </w:rPr>
            </w:pPr>
            <w:r w:rsidRPr="006249A1">
              <w:rPr>
                <w:b/>
                <w:bCs/>
                <w:sz w:val="22"/>
                <w:szCs w:val="22"/>
                <w:lang w:val="en-US"/>
              </w:rPr>
              <w:t>Language of instruction</w:t>
            </w:r>
          </w:p>
        </w:tc>
        <w:tc>
          <w:tcPr>
            <w:tcW w:w="8364" w:type="dxa"/>
            <w:gridSpan w:val="3"/>
            <w:shd w:val="clear" w:color="auto" w:fill="D9E2F3"/>
          </w:tcPr>
          <w:p w14:paraId="0D8217FC" w14:textId="77777777" w:rsidR="006D46B5" w:rsidRPr="006249A1" w:rsidRDefault="006D46B5" w:rsidP="00DC7315">
            <w:pPr>
              <w:rPr>
                <w:sz w:val="22"/>
                <w:szCs w:val="22"/>
              </w:rPr>
            </w:pPr>
            <w:r w:rsidRPr="006249A1">
              <w:rPr>
                <w:sz w:val="22"/>
                <w:szCs w:val="22"/>
              </w:rPr>
              <w:t>Español</w:t>
            </w:r>
          </w:p>
        </w:tc>
      </w:tr>
      <w:tr w:rsidR="006D46B5" w:rsidRPr="006249A1" w14:paraId="243F9113" w14:textId="77777777" w:rsidTr="006249A1">
        <w:trPr>
          <w:trHeight w:val="426"/>
        </w:trPr>
        <w:tc>
          <w:tcPr>
            <w:tcW w:w="4962" w:type="dxa"/>
            <w:gridSpan w:val="2"/>
            <w:shd w:val="clear" w:color="auto" w:fill="FFFFFF"/>
          </w:tcPr>
          <w:p w14:paraId="49CCFA9C" w14:textId="77777777" w:rsidR="006D46B5" w:rsidRPr="006249A1" w:rsidRDefault="006D46B5" w:rsidP="00DC7315">
            <w:pPr>
              <w:rPr>
                <w:sz w:val="22"/>
                <w:szCs w:val="22"/>
                <w:lang w:val="en-US"/>
              </w:rPr>
            </w:pPr>
            <w:r w:rsidRPr="006249A1">
              <w:rPr>
                <w:b/>
                <w:bCs/>
                <w:sz w:val="22"/>
                <w:szCs w:val="22"/>
                <w:lang w:val="en-US"/>
              </w:rPr>
              <w:t>Form</w:t>
            </w:r>
            <w:r w:rsidRPr="006249A1">
              <w:rPr>
                <w:sz w:val="22"/>
                <w:szCs w:val="22"/>
                <w:lang w:val="en-US"/>
              </w:rPr>
              <w:t xml:space="preserve"> (</w:t>
            </w:r>
            <w:r w:rsidRPr="006249A1">
              <w:rPr>
                <w:i/>
                <w:sz w:val="22"/>
                <w:szCs w:val="22"/>
                <w:lang w:val="en-US"/>
              </w:rPr>
              <w:t>Lecture, Tutorial, discussion class, Laboratory, or other)</w:t>
            </w:r>
          </w:p>
        </w:tc>
        <w:tc>
          <w:tcPr>
            <w:tcW w:w="5954" w:type="dxa"/>
            <w:gridSpan w:val="2"/>
            <w:shd w:val="clear" w:color="auto" w:fill="FFFFFF"/>
          </w:tcPr>
          <w:p w14:paraId="57B70B76" w14:textId="77777777" w:rsidR="006D46B5" w:rsidRPr="006249A1" w:rsidRDefault="006D46B5" w:rsidP="00DC7315">
            <w:pPr>
              <w:jc w:val="center"/>
              <w:rPr>
                <w:sz w:val="22"/>
                <w:szCs w:val="22"/>
                <w:lang w:val="en-US"/>
              </w:rPr>
            </w:pPr>
            <w:r w:rsidRPr="006249A1">
              <w:rPr>
                <w:sz w:val="22"/>
                <w:szCs w:val="22"/>
                <w:lang w:val="en-US"/>
              </w:rPr>
              <w:t>Discussion class</w:t>
            </w:r>
          </w:p>
        </w:tc>
      </w:tr>
      <w:tr w:rsidR="006D46B5" w:rsidRPr="006249A1" w14:paraId="1FE2737C" w14:textId="77777777" w:rsidTr="006249A1">
        <w:trPr>
          <w:trHeight w:val="400"/>
        </w:trPr>
        <w:tc>
          <w:tcPr>
            <w:tcW w:w="2552" w:type="dxa"/>
            <w:shd w:val="clear" w:color="auto" w:fill="D9E2F3"/>
          </w:tcPr>
          <w:p w14:paraId="35AD4C43" w14:textId="77777777" w:rsidR="006D46B5" w:rsidRPr="006249A1" w:rsidRDefault="006D46B5" w:rsidP="00DC7315">
            <w:pPr>
              <w:rPr>
                <w:sz w:val="22"/>
                <w:szCs w:val="22"/>
                <w:lang w:val="en-US"/>
              </w:rPr>
            </w:pPr>
            <w:r w:rsidRPr="006249A1">
              <w:rPr>
                <w:b/>
                <w:bCs/>
                <w:sz w:val="22"/>
                <w:szCs w:val="22"/>
                <w:lang w:val="en-US"/>
              </w:rPr>
              <w:t>No. of hours</w:t>
            </w:r>
          </w:p>
        </w:tc>
        <w:tc>
          <w:tcPr>
            <w:tcW w:w="8364" w:type="dxa"/>
            <w:gridSpan w:val="3"/>
            <w:shd w:val="clear" w:color="auto" w:fill="D9E2F3"/>
          </w:tcPr>
          <w:p w14:paraId="54536F52" w14:textId="77777777" w:rsidR="006D46B5" w:rsidRPr="006249A1" w:rsidRDefault="006D46B5" w:rsidP="00DC7315">
            <w:pPr>
              <w:rPr>
                <w:sz w:val="22"/>
                <w:szCs w:val="22"/>
              </w:rPr>
            </w:pPr>
            <w:r w:rsidRPr="006249A1">
              <w:rPr>
                <w:sz w:val="22"/>
                <w:szCs w:val="22"/>
              </w:rPr>
              <w:t>30</w:t>
            </w:r>
          </w:p>
        </w:tc>
      </w:tr>
      <w:tr w:rsidR="006D46B5" w:rsidRPr="0059762B" w14:paraId="18491033" w14:textId="77777777" w:rsidTr="006249A1">
        <w:trPr>
          <w:trHeight w:val="824"/>
        </w:trPr>
        <w:tc>
          <w:tcPr>
            <w:tcW w:w="10916" w:type="dxa"/>
            <w:gridSpan w:val="4"/>
            <w:shd w:val="clear" w:color="auto" w:fill="FFFFFF"/>
          </w:tcPr>
          <w:p w14:paraId="4D751597" w14:textId="77777777" w:rsidR="006D46B5" w:rsidRPr="006249A1" w:rsidRDefault="006D46B5" w:rsidP="00DC7315">
            <w:pPr>
              <w:rPr>
                <w:b/>
                <w:bCs/>
                <w:color w:val="FF0000"/>
                <w:sz w:val="22"/>
                <w:szCs w:val="22"/>
                <w:lang w:val="fr-FR"/>
              </w:rPr>
            </w:pPr>
            <w:r w:rsidRPr="006249A1">
              <w:rPr>
                <w:b/>
                <w:bCs/>
                <w:sz w:val="22"/>
                <w:szCs w:val="22"/>
                <w:lang w:val="fr-FR"/>
              </w:rPr>
              <w:t xml:space="preserve">Course content  </w:t>
            </w:r>
            <w:r w:rsidRPr="006249A1">
              <w:rPr>
                <w:b/>
                <w:bCs/>
                <w:color w:val="FF0000"/>
                <w:sz w:val="22"/>
                <w:szCs w:val="22"/>
                <w:lang w:val="fr-FR"/>
              </w:rPr>
              <w:t>(max. 1000 characters)</w:t>
            </w:r>
          </w:p>
          <w:p w14:paraId="1FCA2EE1" w14:textId="77777777" w:rsidR="006D46B5" w:rsidRPr="006249A1" w:rsidRDefault="006D46B5" w:rsidP="00DC7315">
            <w:pPr>
              <w:rPr>
                <w:sz w:val="22"/>
                <w:szCs w:val="22"/>
                <w:lang w:val="es-ES"/>
              </w:rPr>
            </w:pPr>
            <w:r w:rsidRPr="006249A1">
              <w:rPr>
                <w:sz w:val="22"/>
                <w:szCs w:val="22"/>
                <w:lang w:val="fr-FR"/>
              </w:rPr>
              <w:t>Literatura espa</w:t>
            </w:r>
            <w:r w:rsidRPr="006249A1">
              <w:rPr>
                <w:sz w:val="22"/>
                <w:szCs w:val="22"/>
                <w:lang w:val="es-ES"/>
              </w:rPr>
              <w:t>ñola</w:t>
            </w:r>
          </w:p>
          <w:p w14:paraId="2A752C3B" w14:textId="77777777" w:rsidR="006D46B5" w:rsidRPr="006249A1" w:rsidRDefault="006D46B5" w:rsidP="00D86DAF">
            <w:pPr>
              <w:numPr>
                <w:ilvl w:val="0"/>
                <w:numId w:val="61"/>
              </w:numPr>
              <w:suppressAutoHyphens/>
              <w:rPr>
                <w:sz w:val="22"/>
                <w:szCs w:val="22"/>
                <w:lang w:val="es-ES_tradnl"/>
              </w:rPr>
            </w:pPr>
            <w:r w:rsidRPr="006249A1">
              <w:rPr>
                <w:sz w:val="22"/>
                <w:szCs w:val="22"/>
                <w:lang w:val="es-ES_tradnl"/>
              </w:rPr>
              <w:t>Modernismo–Generación del 98, historia de una polémica, deficiencias del esquema generacional; Antonio Machado, Juan Ramón Jiménez, Ramón del Valle-Inclán, Miguel de Unamuno;</w:t>
            </w:r>
          </w:p>
          <w:p w14:paraId="6C2E99A4" w14:textId="77777777" w:rsidR="006D46B5" w:rsidRPr="006249A1" w:rsidRDefault="006D46B5" w:rsidP="00D86DAF">
            <w:pPr>
              <w:numPr>
                <w:ilvl w:val="0"/>
                <w:numId w:val="61"/>
              </w:numPr>
              <w:suppressAutoHyphens/>
              <w:rPr>
                <w:sz w:val="22"/>
                <w:szCs w:val="22"/>
                <w:lang w:val="es-ES_tradnl"/>
              </w:rPr>
            </w:pPr>
            <w:r w:rsidRPr="006249A1">
              <w:rPr>
                <w:sz w:val="22"/>
                <w:szCs w:val="22"/>
                <w:lang w:val="es-ES_tradnl"/>
              </w:rPr>
              <w:t xml:space="preserve">Generación del 27: arte deshumanizado de Ortega y Gasset; Federico García Lorca, Gerardo Diego, Luis Cernuda; </w:t>
            </w:r>
          </w:p>
          <w:p w14:paraId="52C909FC" w14:textId="77777777" w:rsidR="006D46B5" w:rsidRPr="006249A1" w:rsidRDefault="006D46B5" w:rsidP="00D86DAF">
            <w:pPr>
              <w:numPr>
                <w:ilvl w:val="0"/>
                <w:numId w:val="61"/>
              </w:numPr>
              <w:suppressAutoHyphens/>
              <w:rPr>
                <w:sz w:val="22"/>
                <w:szCs w:val="22"/>
                <w:lang w:val="es-ES_tradnl"/>
              </w:rPr>
            </w:pPr>
            <w:r w:rsidRPr="006249A1">
              <w:rPr>
                <w:sz w:val="22"/>
                <w:szCs w:val="22"/>
                <w:lang w:val="es-ES_tradnl"/>
              </w:rPr>
              <w:t xml:space="preserve">Novela de posguerra: existencialismo; novela social/novela estructural; Carmen Laforet,  Camilo José Cela, Miguel Delibes; </w:t>
            </w:r>
          </w:p>
          <w:p w14:paraId="0590E77C" w14:textId="77777777" w:rsidR="006D46B5" w:rsidRPr="006249A1" w:rsidRDefault="006D46B5" w:rsidP="00D86DAF">
            <w:pPr>
              <w:numPr>
                <w:ilvl w:val="0"/>
                <w:numId w:val="61"/>
              </w:numPr>
              <w:suppressAutoHyphens/>
              <w:rPr>
                <w:sz w:val="22"/>
                <w:szCs w:val="22"/>
                <w:lang w:val="es-ES_tradnl"/>
              </w:rPr>
            </w:pPr>
            <w:r w:rsidRPr="006249A1">
              <w:rPr>
                <w:sz w:val="22"/>
                <w:szCs w:val="22"/>
                <w:lang w:val="es-ES_tradnl"/>
              </w:rPr>
              <w:t>Novela de la Transición: ruptura/continuidad; Rosa Montero, Juan Marsé</w:t>
            </w:r>
          </w:p>
          <w:p w14:paraId="230D38D8" w14:textId="77777777" w:rsidR="006D46B5" w:rsidRPr="006249A1" w:rsidRDefault="006D46B5" w:rsidP="00D86DAF">
            <w:pPr>
              <w:numPr>
                <w:ilvl w:val="0"/>
                <w:numId w:val="61"/>
              </w:numPr>
              <w:suppressAutoHyphens/>
              <w:rPr>
                <w:sz w:val="22"/>
                <w:szCs w:val="22"/>
                <w:lang w:val="es-ES_tradnl"/>
              </w:rPr>
            </w:pPr>
            <w:r w:rsidRPr="006249A1">
              <w:rPr>
                <w:sz w:val="22"/>
                <w:szCs w:val="22"/>
                <w:lang w:val="es-ES_tradnl"/>
              </w:rPr>
              <w:t>últimas tendencias en la narrativa: autoficción, novela sin ficción, narrativa de mujeres, giro ético  (Almudena Grandes, Carme Riera, Javier Cercas, Javier Marías, Marta Sanz)</w:t>
            </w:r>
          </w:p>
          <w:p w14:paraId="4D4A842B" w14:textId="77777777" w:rsidR="006D46B5" w:rsidRPr="006249A1" w:rsidRDefault="006D46B5" w:rsidP="00DC7315">
            <w:pPr>
              <w:rPr>
                <w:sz w:val="22"/>
                <w:szCs w:val="22"/>
                <w:lang w:val="es-ES_tradnl"/>
              </w:rPr>
            </w:pPr>
            <w:r w:rsidRPr="006249A1">
              <w:rPr>
                <w:sz w:val="22"/>
                <w:szCs w:val="22"/>
                <w:lang w:val="es-ES_tradnl"/>
              </w:rPr>
              <w:t>Literatura hispanoamericana</w:t>
            </w:r>
          </w:p>
          <w:p w14:paraId="3EBD4D52" w14:textId="77777777" w:rsidR="006D46B5" w:rsidRPr="006249A1" w:rsidRDefault="006D46B5" w:rsidP="00D86DAF">
            <w:pPr>
              <w:numPr>
                <w:ilvl w:val="0"/>
                <w:numId w:val="62"/>
              </w:numPr>
              <w:suppressAutoHyphens/>
              <w:rPr>
                <w:sz w:val="22"/>
                <w:szCs w:val="22"/>
                <w:lang w:val="es-ES"/>
              </w:rPr>
            </w:pPr>
            <w:r w:rsidRPr="006249A1">
              <w:rPr>
                <w:sz w:val="22"/>
                <w:szCs w:val="22"/>
                <w:lang w:val="es-ES"/>
              </w:rPr>
              <w:t>Literatura hispanoamericana de los últimos cincuenta años: introducción.</w:t>
            </w:r>
          </w:p>
          <w:p w14:paraId="7F4C2B9C" w14:textId="77777777" w:rsidR="006D46B5" w:rsidRPr="006249A1" w:rsidRDefault="006D46B5" w:rsidP="00D86DAF">
            <w:pPr>
              <w:numPr>
                <w:ilvl w:val="0"/>
                <w:numId w:val="62"/>
              </w:numPr>
              <w:suppressAutoHyphens/>
              <w:rPr>
                <w:sz w:val="22"/>
                <w:szCs w:val="22"/>
                <w:lang w:val="es-ES"/>
              </w:rPr>
            </w:pPr>
            <w:r w:rsidRPr="006249A1">
              <w:rPr>
                <w:sz w:val="22"/>
                <w:szCs w:val="22"/>
                <w:lang w:val="es-ES"/>
              </w:rPr>
              <w:t>Género testimonial</w:t>
            </w:r>
          </w:p>
          <w:p w14:paraId="2832044C" w14:textId="77777777" w:rsidR="006D46B5" w:rsidRPr="006249A1" w:rsidRDefault="006D46B5" w:rsidP="00D86DAF">
            <w:pPr>
              <w:numPr>
                <w:ilvl w:val="0"/>
                <w:numId w:val="62"/>
              </w:numPr>
              <w:suppressAutoHyphens/>
              <w:rPr>
                <w:sz w:val="22"/>
                <w:szCs w:val="22"/>
                <w:lang w:val="es-ES"/>
              </w:rPr>
            </w:pPr>
            <w:r w:rsidRPr="006249A1">
              <w:rPr>
                <w:sz w:val="22"/>
                <w:szCs w:val="22"/>
                <w:lang w:val="es-ES"/>
              </w:rPr>
              <w:t>Literatura e historia. Nueva novela histórica.</w:t>
            </w:r>
          </w:p>
          <w:p w14:paraId="21DB9E92" w14:textId="77777777" w:rsidR="006D46B5" w:rsidRPr="006249A1" w:rsidRDefault="006D46B5" w:rsidP="00D86DAF">
            <w:pPr>
              <w:numPr>
                <w:ilvl w:val="0"/>
                <w:numId w:val="62"/>
              </w:numPr>
              <w:suppressAutoHyphens/>
              <w:rPr>
                <w:sz w:val="22"/>
                <w:szCs w:val="22"/>
                <w:lang w:val="es-ES"/>
              </w:rPr>
            </w:pPr>
            <w:r w:rsidRPr="006249A1">
              <w:rPr>
                <w:sz w:val="22"/>
                <w:szCs w:val="22"/>
                <w:lang w:val="es-ES"/>
              </w:rPr>
              <w:t>Los “usos” del policial</w:t>
            </w:r>
          </w:p>
          <w:p w14:paraId="015EFB0B" w14:textId="77777777" w:rsidR="006D46B5" w:rsidRPr="006249A1" w:rsidRDefault="006D46B5" w:rsidP="00D86DAF">
            <w:pPr>
              <w:numPr>
                <w:ilvl w:val="0"/>
                <w:numId w:val="62"/>
              </w:numPr>
              <w:suppressAutoHyphens/>
              <w:rPr>
                <w:sz w:val="22"/>
                <w:szCs w:val="22"/>
                <w:lang w:val="es-ES"/>
              </w:rPr>
            </w:pPr>
            <w:r w:rsidRPr="006249A1">
              <w:rPr>
                <w:sz w:val="22"/>
                <w:szCs w:val="22"/>
                <w:lang w:val="es-ES"/>
              </w:rPr>
              <w:t>Literatura “joven”: McOndo</w:t>
            </w:r>
          </w:p>
          <w:p w14:paraId="33D18AB9" w14:textId="77777777" w:rsidR="006D46B5" w:rsidRPr="006249A1" w:rsidRDefault="006D46B5" w:rsidP="00D86DAF">
            <w:pPr>
              <w:numPr>
                <w:ilvl w:val="0"/>
                <w:numId w:val="62"/>
              </w:numPr>
              <w:suppressAutoHyphens/>
              <w:rPr>
                <w:sz w:val="22"/>
                <w:szCs w:val="22"/>
                <w:lang w:val="es-ES"/>
              </w:rPr>
            </w:pPr>
            <w:r w:rsidRPr="006249A1">
              <w:rPr>
                <w:sz w:val="22"/>
                <w:szCs w:val="22"/>
                <w:lang w:val="es-ES"/>
              </w:rPr>
              <w:t>Literatura e historia: nueva novela histórica.</w:t>
            </w:r>
          </w:p>
          <w:p w14:paraId="08C397C1" w14:textId="77777777" w:rsidR="006D46B5" w:rsidRPr="006249A1" w:rsidRDefault="006D46B5" w:rsidP="00DC7315">
            <w:pPr>
              <w:rPr>
                <w:b/>
                <w:bCs/>
                <w:sz w:val="22"/>
                <w:szCs w:val="22"/>
                <w:lang w:val="es-ES"/>
              </w:rPr>
            </w:pPr>
          </w:p>
          <w:p w14:paraId="52A17D19" w14:textId="77777777" w:rsidR="006D46B5" w:rsidRPr="006249A1" w:rsidRDefault="006D46B5" w:rsidP="00DC7315">
            <w:pPr>
              <w:rPr>
                <w:b/>
                <w:bCs/>
                <w:sz w:val="22"/>
                <w:szCs w:val="22"/>
                <w:lang w:val="es-ES"/>
              </w:rPr>
            </w:pPr>
          </w:p>
        </w:tc>
      </w:tr>
      <w:tr w:rsidR="006D46B5" w:rsidRPr="006249A1" w14:paraId="7BC51EE3" w14:textId="77777777" w:rsidTr="006249A1">
        <w:trPr>
          <w:trHeight w:val="583"/>
        </w:trPr>
        <w:tc>
          <w:tcPr>
            <w:tcW w:w="2552" w:type="dxa"/>
            <w:shd w:val="clear" w:color="auto" w:fill="D9E2F3"/>
          </w:tcPr>
          <w:p w14:paraId="45FF23BB" w14:textId="77777777" w:rsidR="006D46B5" w:rsidRPr="006249A1" w:rsidRDefault="006D46B5" w:rsidP="00DC7315">
            <w:pPr>
              <w:rPr>
                <w:b/>
                <w:sz w:val="22"/>
                <w:szCs w:val="22"/>
                <w:lang w:val="en-US" w:eastAsia="pl-PL"/>
              </w:rPr>
            </w:pPr>
            <w:r w:rsidRPr="006249A1">
              <w:rPr>
                <w:b/>
                <w:sz w:val="22"/>
                <w:szCs w:val="22"/>
              </w:rPr>
              <w:t>ISCED code</w:t>
            </w:r>
          </w:p>
        </w:tc>
        <w:tc>
          <w:tcPr>
            <w:tcW w:w="8364" w:type="dxa"/>
            <w:gridSpan w:val="3"/>
            <w:shd w:val="clear" w:color="auto" w:fill="D9E2F3"/>
          </w:tcPr>
          <w:p w14:paraId="680AA768" w14:textId="77777777" w:rsidR="006D46B5" w:rsidRPr="006249A1" w:rsidRDefault="006D46B5" w:rsidP="00DC7315">
            <w:pPr>
              <w:pStyle w:val="Default"/>
              <w:spacing w:line="360" w:lineRule="auto"/>
              <w:jc w:val="both"/>
              <w:rPr>
                <w:sz w:val="22"/>
                <w:szCs w:val="22"/>
                <w:lang w:val="en-US"/>
              </w:rPr>
            </w:pPr>
            <w:r w:rsidRPr="006249A1">
              <w:rPr>
                <w:sz w:val="22"/>
                <w:szCs w:val="22"/>
              </w:rPr>
              <w:t>0232: Literature and linguistics</w:t>
            </w:r>
          </w:p>
        </w:tc>
      </w:tr>
      <w:tr w:rsidR="006D46B5" w:rsidRPr="0059762B" w14:paraId="6D6B616D" w14:textId="77777777" w:rsidTr="006249A1">
        <w:trPr>
          <w:trHeight w:val="549"/>
        </w:trPr>
        <w:tc>
          <w:tcPr>
            <w:tcW w:w="2552" w:type="dxa"/>
            <w:shd w:val="clear" w:color="auto" w:fill="FFFFFF"/>
          </w:tcPr>
          <w:p w14:paraId="543EF010" w14:textId="77777777" w:rsidR="006D46B5" w:rsidRPr="006249A1" w:rsidRDefault="006D46B5" w:rsidP="00DC7315">
            <w:pPr>
              <w:rPr>
                <w:sz w:val="22"/>
                <w:szCs w:val="22"/>
                <w:lang w:val="en-US"/>
              </w:rPr>
            </w:pPr>
            <w:r w:rsidRPr="006249A1">
              <w:rPr>
                <w:b/>
                <w:sz w:val="22"/>
                <w:szCs w:val="22"/>
              </w:rPr>
              <w:t>Assessment scheme</w:t>
            </w:r>
          </w:p>
        </w:tc>
        <w:tc>
          <w:tcPr>
            <w:tcW w:w="8364" w:type="dxa"/>
            <w:gridSpan w:val="3"/>
            <w:shd w:val="clear" w:color="auto" w:fill="FFFFFF"/>
          </w:tcPr>
          <w:p w14:paraId="0D8C6A8F" w14:textId="77777777" w:rsidR="006D46B5" w:rsidRPr="006249A1" w:rsidRDefault="006D46B5" w:rsidP="00DC7315">
            <w:pPr>
              <w:rPr>
                <w:sz w:val="22"/>
                <w:szCs w:val="22"/>
                <w:lang w:val="es-ES"/>
              </w:rPr>
            </w:pPr>
          </w:p>
          <w:p w14:paraId="5EE0B422" w14:textId="77777777" w:rsidR="006D46B5" w:rsidRPr="006249A1" w:rsidRDefault="006D46B5" w:rsidP="00DC7315">
            <w:pPr>
              <w:rPr>
                <w:sz w:val="22"/>
                <w:szCs w:val="22"/>
                <w:lang w:val="es-ES"/>
              </w:rPr>
            </w:pPr>
            <w:r w:rsidRPr="006249A1">
              <w:rPr>
                <w:sz w:val="22"/>
                <w:szCs w:val="22"/>
                <w:lang w:val="es-ES"/>
              </w:rPr>
              <w:t xml:space="preserve">Participación en clase, Examen final </w:t>
            </w:r>
          </w:p>
        </w:tc>
      </w:tr>
      <w:tr w:rsidR="006D46B5" w:rsidRPr="006249A1" w14:paraId="19B630FA" w14:textId="77777777" w:rsidTr="006249A1">
        <w:trPr>
          <w:trHeight w:val="560"/>
        </w:trPr>
        <w:tc>
          <w:tcPr>
            <w:tcW w:w="2552" w:type="dxa"/>
            <w:shd w:val="clear" w:color="auto" w:fill="D9E2F3"/>
          </w:tcPr>
          <w:p w14:paraId="4B859413" w14:textId="77777777" w:rsidR="006D46B5" w:rsidRPr="006249A1" w:rsidRDefault="006D46B5" w:rsidP="00DC7315">
            <w:pPr>
              <w:rPr>
                <w:sz w:val="22"/>
                <w:szCs w:val="22"/>
                <w:lang w:val="en-US"/>
              </w:rPr>
            </w:pPr>
            <w:r w:rsidRPr="006249A1">
              <w:rPr>
                <w:b/>
                <w:bCs/>
                <w:sz w:val="22"/>
                <w:szCs w:val="22"/>
                <w:lang w:val="en-US"/>
              </w:rPr>
              <w:t>Lecturer</w:t>
            </w:r>
          </w:p>
        </w:tc>
        <w:tc>
          <w:tcPr>
            <w:tcW w:w="8364" w:type="dxa"/>
            <w:gridSpan w:val="3"/>
            <w:shd w:val="clear" w:color="auto" w:fill="D9E2F3"/>
          </w:tcPr>
          <w:p w14:paraId="5E8E71F2" w14:textId="77777777" w:rsidR="006D46B5" w:rsidRPr="006249A1" w:rsidRDefault="006D46B5" w:rsidP="00DC7315">
            <w:pPr>
              <w:rPr>
                <w:sz w:val="22"/>
                <w:szCs w:val="22"/>
              </w:rPr>
            </w:pPr>
            <w:r w:rsidRPr="006249A1">
              <w:rPr>
                <w:sz w:val="22"/>
                <w:szCs w:val="22"/>
              </w:rPr>
              <w:t>Agnieszka Kłosińska-Nachin, Ewa Kobylecka-Piwonska</w:t>
            </w:r>
          </w:p>
        </w:tc>
      </w:tr>
      <w:tr w:rsidR="006D46B5" w:rsidRPr="0059762B" w14:paraId="02F3DA34" w14:textId="77777777" w:rsidTr="006249A1">
        <w:trPr>
          <w:trHeight w:val="392"/>
        </w:trPr>
        <w:tc>
          <w:tcPr>
            <w:tcW w:w="2552" w:type="dxa"/>
            <w:shd w:val="clear" w:color="auto" w:fill="FFFFFF"/>
          </w:tcPr>
          <w:p w14:paraId="7D81950C" w14:textId="77777777" w:rsidR="006D46B5" w:rsidRPr="006249A1" w:rsidRDefault="006D46B5" w:rsidP="00DC7315">
            <w:pPr>
              <w:rPr>
                <w:sz w:val="22"/>
                <w:szCs w:val="22"/>
                <w:lang w:val="en-US"/>
              </w:rPr>
            </w:pPr>
            <w:r w:rsidRPr="006249A1">
              <w:rPr>
                <w:b/>
                <w:bCs/>
                <w:sz w:val="22"/>
                <w:szCs w:val="22"/>
                <w:lang w:val="en-US"/>
              </w:rPr>
              <w:t>Contact</w:t>
            </w:r>
          </w:p>
        </w:tc>
        <w:tc>
          <w:tcPr>
            <w:tcW w:w="8364" w:type="dxa"/>
            <w:gridSpan w:val="3"/>
            <w:shd w:val="clear" w:color="auto" w:fill="FFFFFF"/>
          </w:tcPr>
          <w:p w14:paraId="6F3FF055" w14:textId="77777777" w:rsidR="006D46B5" w:rsidRPr="006249A1" w:rsidRDefault="006D46B5" w:rsidP="00DC7315">
            <w:pPr>
              <w:rPr>
                <w:sz w:val="22"/>
                <w:szCs w:val="22"/>
                <w:lang w:val="en-US"/>
              </w:rPr>
            </w:pPr>
            <w:r w:rsidRPr="006249A1">
              <w:rPr>
                <w:sz w:val="22"/>
                <w:szCs w:val="22"/>
                <w:lang w:val="en-US"/>
              </w:rPr>
              <w:t xml:space="preserve">agnieszka.klosinska-nachin@uni.lodz.pl, </w:t>
            </w:r>
            <w:hyperlink r:id="rId90" w:history="1">
              <w:r w:rsidRPr="006249A1">
                <w:rPr>
                  <w:rStyle w:val="Hipercze"/>
                  <w:sz w:val="22"/>
                  <w:szCs w:val="22"/>
                  <w:lang w:val="en-US"/>
                </w:rPr>
                <w:t>ewa.kobylecka@uni.lodz.pl</w:t>
              </w:r>
            </w:hyperlink>
          </w:p>
        </w:tc>
      </w:tr>
      <w:tr w:rsidR="006D46B5" w:rsidRPr="0059762B" w14:paraId="1B8345C1" w14:textId="77777777" w:rsidTr="006249A1">
        <w:trPr>
          <w:trHeight w:val="805"/>
        </w:trPr>
        <w:tc>
          <w:tcPr>
            <w:tcW w:w="2552" w:type="dxa"/>
            <w:shd w:val="clear" w:color="auto" w:fill="D9E2F3"/>
          </w:tcPr>
          <w:p w14:paraId="6006B0F7" w14:textId="77777777" w:rsidR="006D46B5" w:rsidRPr="006249A1" w:rsidRDefault="006D46B5" w:rsidP="00DC7315">
            <w:pPr>
              <w:rPr>
                <w:sz w:val="22"/>
                <w:szCs w:val="22"/>
                <w:lang w:val="en-GB"/>
              </w:rPr>
            </w:pPr>
            <w:r w:rsidRPr="006249A1">
              <w:rPr>
                <w:b/>
                <w:bCs/>
                <w:sz w:val="22"/>
                <w:szCs w:val="22"/>
                <w:lang w:val="en-US"/>
              </w:rPr>
              <w:t>Literature</w:t>
            </w:r>
          </w:p>
        </w:tc>
        <w:tc>
          <w:tcPr>
            <w:tcW w:w="8364" w:type="dxa"/>
            <w:gridSpan w:val="3"/>
            <w:shd w:val="clear" w:color="auto" w:fill="D9E2F3"/>
          </w:tcPr>
          <w:p w14:paraId="7BBFD6C9" w14:textId="77777777" w:rsidR="006D46B5" w:rsidRPr="006249A1" w:rsidRDefault="006D46B5" w:rsidP="00DC7315">
            <w:pPr>
              <w:rPr>
                <w:sz w:val="22"/>
                <w:szCs w:val="22"/>
                <w:lang w:val="es-ES"/>
              </w:rPr>
            </w:pPr>
            <w:r w:rsidRPr="006249A1">
              <w:rPr>
                <w:sz w:val="22"/>
                <w:szCs w:val="22"/>
                <w:lang w:val="es-ES"/>
              </w:rPr>
              <w:t>General:</w:t>
            </w:r>
          </w:p>
          <w:p w14:paraId="099FD2CF" w14:textId="77777777" w:rsidR="006D46B5" w:rsidRPr="006249A1" w:rsidRDefault="006D46B5" w:rsidP="00DC7315">
            <w:pPr>
              <w:rPr>
                <w:sz w:val="22"/>
                <w:szCs w:val="22"/>
                <w:lang w:val="es-ES"/>
              </w:rPr>
            </w:pPr>
            <w:r w:rsidRPr="006249A1">
              <w:rPr>
                <w:sz w:val="22"/>
                <w:szCs w:val="22"/>
                <w:lang w:val="es-ES"/>
              </w:rPr>
              <w:t xml:space="preserve">D. Becerra Mayor, Después del acontecimiento. El retorno de lo político en la literatura española tras el 15-M, Bellaterra Edicions, 2021.  </w:t>
            </w:r>
          </w:p>
          <w:p w14:paraId="5367175B" w14:textId="77777777" w:rsidR="006D46B5" w:rsidRPr="006249A1" w:rsidRDefault="006D46B5" w:rsidP="00DC7315">
            <w:pPr>
              <w:rPr>
                <w:sz w:val="22"/>
                <w:szCs w:val="22"/>
                <w:lang w:val="es-ES"/>
              </w:rPr>
            </w:pPr>
            <w:r w:rsidRPr="006249A1">
              <w:rPr>
                <w:sz w:val="22"/>
                <w:szCs w:val="22"/>
                <w:lang w:val="es-ES"/>
              </w:rPr>
              <w:t>J. García, Historia de la literatura española. 7. Derrota y restitución de la Modernidad. 1939-2010, ed. Crítica, Barcelona, 2011.</w:t>
            </w:r>
          </w:p>
          <w:p w14:paraId="34F7D4D4" w14:textId="77777777" w:rsidR="006D46B5" w:rsidRPr="006249A1" w:rsidRDefault="006D46B5" w:rsidP="00DC7315">
            <w:pPr>
              <w:rPr>
                <w:sz w:val="22"/>
                <w:szCs w:val="22"/>
                <w:lang w:val="es-ES"/>
              </w:rPr>
            </w:pPr>
            <w:r w:rsidRPr="006249A1">
              <w:rPr>
                <w:sz w:val="22"/>
                <w:szCs w:val="22"/>
                <w:lang w:val="es-ES"/>
              </w:rPr>
              <w:t>J. C. Mainer, La edad de plata (1902-1939). Ensayo de interpretación de un proceso cultural, Cátedra, Madrid, 1999.</w:t>
            </w:r>
          </w:p>
          <w:p w14:paraId="22AC8988" w14:textId="77777777" w:rsidR="006D46B5" w:rsidRPr="006249A1" w:rsidRDefault="006D46B5" w:rsidP="00DC7315">
            <w:pPr>
              <w:rPr>
                <w:sz w:val="22"/>
                <w:szCs w:val="22"/>
                <w:lang w:val="es-ES"/>
              </w:rPr>
            </w:pPr>
            <w:r w:rsidRPr="006249A1">
              <w:rPr>
                <w:sz w:val="22"/>
                <w:szCs w:val="22"/>
                <w:lang w:val="es-ES"/>
              </w:rPr>
              <w:t>J. C. Mainer, Historia de la literatura española. 6. Modernidad y nacionalismo (1900-1939), ed. Crítica, Barcelona, 2010.</w:t>
            </w:r>
          </w:p>
          <w:p w14:paraId="5024E8F1" w14:textId="77777777" w:rsidR="006D46B5" w:rsidRPr="006249A1" w:rsidRDefault="006D46B5" w:rsidP="00DC7315">
            <w:pPr>
              <w:rPr>
                <w:sz w:val="22"/>
                <w:szCs w:val="22"/>
                <w:lang w:val="es-ES"/>
              </w:rPr>
            </w:pPr>
            <w:r w:rsidRPr="006249A1">
              <w:rPr>
                <w:sz w:val="22"/>
                <w:szCs w:val="22"/>
                <w:lang w:val="es-ES"/>
              </w:rPr>
              <w:t>J. M. Martínez Cachero, La novela española entre 1936 y el fin de siglo, Castalia, Madrid, 1997.</w:t>
            </w:r>
          </w:p>
          <w:p w14:paraId="33094AC8" w14:textId="77777777" w:rsidR="006D46B5" w:rsidRPr="006249A1" w:rsidRDefault="006D46B5" w:rsidP="00DC7315">
            <w:pPr>
              <w:rPr>
                <w:sz w:val="22"/>
                <w:szCs w:val="22"/>
                <w:lang w:val="es-ES"/>
              </w:rPr>
            </w:pPr>
            <w:r w:rsidRPr="006249A1">
              <w:rPr>
                <w:sz w:val="22"/>
                <w:szCs w:val="22"/>
                <w:lang w:val="es-ES"/>
              </w:rPr>
              <w:t>G. Sobejano, Novela española de nuestro tiempo (en busca del pueblo perdido), Prensa Española, Madrid, 1970.</w:t>
            </w:r>
          </w:p>
          <w:p w14:paraId="06869D59" w14:textId="77777777" w:rsidR="006D46B5" w:rsidRPr="006249A1" w:rsidRDefault="006D46B5" w:rsidP="00DC7315">
            <w:pPr>
              <w:rPr>
                <w:sz w:val="22"/>
                <w:szCs w:val="22"/>
                <w:lang w:val="es-ES"/>
              </w:rPr>
            </w:pPr>
            <w:r w:rsidRPr="006249A1">
              <w:rPr>
                <w:sz w:val="22"/>
                <w:szCs w:val="22"/>
                <w:lang w:val="es-ES"/>
              </w:rPr>
              <w:t xml:space="preserve"> A.Vilanova, Novela y sociedad en la España de la posguerra, Lumen, Barcelona, 1995.</w:t>
            </w:r>
          </w:p>
          <w:p w14:paraId="754F05C4" w14:textId="77777777" w:rsidR="006D46B5" w:rsidRPr="006249A1" w:rsidRDefault="006D46B5" w:rsidP="00DC7315">
            <w:pPr>
              <w:rPr>
                <w:sz w:val="22"/>
                <w:szCs w:val="22"/>
                <w:lang w:val="es-ES"/>
              </w:rPr>
            </w:pPr>
            <w:r w:rsidRPr="006249A1">
              <w:rPr>
                <w:sz w:val="22"/>
                <w:szCs w:val="22"/>
                <w:lang w:val="es-ES"/>
              </w:rPr>
              <w:t xml:space="preserve">Santos Alonso, La novela española en el fin de siglo (1975- 2001), Marenostrum, Madrid, 2003. </w:t>
            </w:r>
          </w:p>
          <w:p w14:paraId="739D375F" w14:textId="77777777" w:rsidR="006D46B5" w:rsidRPr="006249A1" w:rsidRDefault="006D46B5" w:rsidP="00DC7315">
            <w:pPr>
              <w:rPr>
                <w:sz w:val="22"/>
                <w:szCs w:val="22"/>
                <w:lang w:val="es-ES"/>
              </w:rPr>
            </w:pPr>
            <w:r w:rsidRPr="006249A1">
              <w:rPr>
                <w:sz w:val="22"/>
                <w:szCs w:val="22"/>
                <w:lang w:val="es-ES"/>
              </w:rPr>
              <w:lastRenderedPageBreak/>
              <w:t xml:space="preserve"> T. Nil Santiañez, Investigaciones literarias. Modernidad, historia de la literatura y modernismos, Ed. Crítica, Barcelona, 2002.</w:t>
            </w:r>
          </w:p>
          <w:p w14:paraId="71622B6C" w14:textId="77777777" w:rsidR="006D46B5" w:rsidRPr="006249A1" w:rsidRDefault="006D46B5" w:rsidP="00DC7315">
            <w:pPr>
              <w:rPr>
                <w:sz w:val="22"/>
                <w:szCs w:val="22"/>
                <w:lang w:val="es-ES"/>
              </w:rPr>
            </w:pPr>
          </w:p>
          <w:p w14:paraId="5E28CE6F" w14:textId="77777777" w:rsidR="006D46B5" w:rsidRPr="006249A1" w:rsidRDefault="006D46B5" w:rsidP="00DC7315">
            <w:pPr>
              <w:rPr>
                <w:sz w:val="22"/>
                <w:szCs w:val="22"/>
                <w:lang w:val="es-ES"/>
              </w:rPr>
            </w:pPr>
            <w:r w:rsidRPr="006249A1">
              <w:rPr>
                <w:sz w:val="22"/>
                <w:szCs w:val="22"/>
                <w:lang w:val="es-ES"/>
              </w:rPr>
              <w:t xml:space="preserve">Aínsa, F., </w:t>
            </w:r>
            <w:r w:rsidRPr="006249A1">
              <w:rPr>
                <w:i/>
                <w:sz w:val="22"/>
                <w:szCs w:val="22"/>
                <w:lang w:val="es-ES"/>
              </w:rPr>
              <w:t>Narrativa hispanoamericana del siglo XX</w:t>
            </w:r>
            <w:r w:rsidRPr="006249A1">
              <w:rPr>
                <w:sz w:val="22"/>
                <w:szCs w:val="22"/>
                <w:lang w:val="es-ES"/>
              </w:rPr>
              <w:t>, Zaragoza, Prensas Universitarias de Zaragoza, 2003.</w:t>
            </w:r>
          </w:p>
          <w:p w14:paraId="5E84706F" w14:textId="77777777" w:rsidR="006D46B5" w:rsidRPr="006249A1" w:rsidRDefault="006D46B5" w:rsidP="00DC7315">
            <w:pPr>
              <w:rPr>
                <w:sz w:val="22"/>
                <w:szCs w:val="22"/>
                <w:lang w:val="es-ES"/>
              </w:rPr>
            </w:pPr>
            <w:r w:rsidRPr="006249A1">
              <w:rPr>
                <w:sz w:val="22"/>
                <w:szCs w:val="22"/>
                <w:lang w:val="es-ES"/>
              </w:rPr>
              <w:t xml:space="preserve">Burgos, F (ed.), </w:t>
            </w:r>
            <w:r w:rsidRPr="006249A1">
              <w:rPr>
                <w:i/>
                <w:sz w:val="22"/>
                <w:szCs w:val="22"/>
                <w:lang w:val="es-ES"/>
              </w:rPr>
              <w:t>Los escritores y la creación en Hispanoamérica</w:t>
            </w:r>
            <w:r w:rsidRPr="006249A1">
              <w:rPr>
                <w:sz w:val="22"/>
                <w:szCs w:val="22"/>
                <w:lang w:val="es-ES"/>
              </w:rPr>
              <w:t>, Madrid, Castalia, 2004.</w:t>
            </w:r>
          </w:p>
          <w:p w14:paraId="19DA32AF" w14:textId="77777777" w:rsidR="006D46B5" w:rsidRPr="006249A1" w:rsidRDefault="006D46B5" w:rsidP="00DC7315">
            <w:pPr>
              <w:rPr>
                <w:sz w:val="22"/>
                <w:szCs w:val="22"/>
                <w:lang w:val="es-ES"/>
              </w:rPr>
            </w:pPr>
            <w:r w:rsidRPr="006249A1">
              <w:rPr>
                <w:sz w:val="22"/>
                <w:szCs w:val="22"/>
                <w:lang w:val="es-ES"/>
              </w:rPr>
              <w:t xml:space="preserve">Fernández Ariza, G. (coord.), </w:t>
            </w:r>
            <w:r w:rsidRPr="006249A1">
              <w:rPr>
                <w:i/>
                <w:sz w:val="22"/>
                <w:szCs w:val="22"/>
                <w:lang w:val="es-ES"/>
              </w:rPr>
              <w:t>Literatura hispanoamericana del siglo XX. Historia y maravilla</w:t>
            </w:r>
            <w:r w:rsidRPr="006249A1">
              <w:rPr>
                <w:sz w:val="22"/>
                <w:szCs w:val="22"/>
                <w:lang w:val="es-ES"/>
              </w:rPr>
              <w:t>, Málaga, Servicio de Publicaciones de la Universidad de Málaga, 2006.</w:t>
            </w:r>
          </w:p>
          <w:p w14:paraId="62D72DAD" w14:textId="77777777" w:rsidR="006D46B5" w:rsidRPr="006249A1" w:rsidRDefault="006D46B5" w:rsidP="00DC7315">
            <w:pPr>
              <w:rPr>
                <w:sz w:val="22"/>
                <w:szCs w:val="22"/>
                <w:lang w:val="es-ES"/>
              </w:rPr>
            </w:pPr>
            <w:r w:rsidRPr="006249A1">
              <w:rPr>
                <w:sz w:val="22"/>
                <w:szCs w:val="22"/>
                <w:lang w:val="es-ES"/>
              </w:rPr>
              <w:t xml:space="preserve">Menton, S., </w:t>
            </w:r>
            <w:r w:rsidRPr="006249A1">
              <w:rPr>
                <w:i/>
                <w:sz w:val="22"/>
                <w:szCs w:val="22"/>
                <w:lang w:val="es-ES"/>
              </w:rPr>
              <w:t>La nueva novela histórica de la América Latina, 1979-1992</w:t>
            </w:r>
            <w:r w:rsidRPr="006249A1">
              <w:rPr>
                <w:sz w:val="22"/>
                <w:szCs w:val="22"/>
                <w:lang w:val="es-ES"/>
              </w:rPr>
              <w:t>, México, Fondo de Cultura Económica, 1993.</w:t>
            </w:r>
          </w:p>
          <w:p w14:paraId="74003856" w14:textId="77777777" w:rsidR="006D46B5" w:rsidRPr="006249A1" w:rsidRDefault="006D46B5" w:rsidP="00DC7315">
            <w:pPr>
              <w:rPr>
                <w:sz w:val="22"/>
                <w:szCs w:val="22"/>
                <w:lang w:val="es-ES"/>
              </w:rPr>
            </w:pPr>
            <w:r w:rsidRPr="006249A1">
              <w:rPr>
                <w:sz w:val="22"/>
                <w:szCs w:val="22"/>
                <w:lang w:val="es-ES"/>
              </w:rPr>
              <w:t xml:space="preserve">Oviedo, J. M., </w:t>
            </w:r>
            <w:r w:rsidRPr="006249A1">
              <w:rPr>
                <w:i/>
                <w:sz w:val="22"/>
                <w:szCs w:val="22"/>
                <w:lang w:val="es-ES"/>
              </w:rPr>
              <w:t>Historia de la literatura hispanoamericana</w:t>
            </w:r>
            <w:r w:rsidRPr="006249A1">
              <w:rPr>
                <w:sz w:val="22"/>
                <w:szCs w:val="22"/>
                <w:lang w:val="es-ES"/>
              </w:rPr>
              <w:t>, vol. 4., Madrid, Alianza, 2004.</w:t>
            </w:r>
          </w:p>
          <w:p w14:paraId="477E2A10" w14:textId="77777777" w:rsidR="006D46B5" w:rsidRPr="006249A1" w:rsidRDefault="006D46B5" w:rsidP="00DC7315">
            <w:pPr>
              <w:rPr>
                <w:sz w:val="22"/>
                <w:szCs w:val="22"/>
                <w:lang w:val="es-ES"/>
              </w:rPr>
            </w:pPr>
            <w:r w:rsidRPr="006249A1">
              <w:rPr>
                <w:sz w:val="22"/>
                <w:szCs w:val="22"/>
                <w:lang w:val="es-ES"/>
              </w:rPr>
              <w:t xml:space="preserve">Shaw, D., </w:t>
            </w:r>
            <w:r w:rsidRPr="006249A1">
              <w:rPr>
                <w:i/>
                <w:sz w:val="22"/>
                <w:szCs w:val="22"/>
                <w:lang w:val="es-ES"/>
              </w:rPr>
              <w:t>Nueva narrativa hispanoamericana</w:t>
            </w:r>
            <w:r w:rsidRPr="006249A1">
              <w:rPr>
                <w:sz w:val="22"/>
                <w:szCs w:val="22"/>
                <w:lang w:val="es-ES"/>
              </w:rPr>
              <w:t>, Madrid, Cátedra, 2005.</w:t>
            </w:r>
          </w:p>
          <w:p w14:paraId="4E20742A" w14:textId="77777777" w:rsidR="006D46B5" w:rsidRPr="006249A1" w:rsidRDefault="006D46B5" w:rsidP="00DC7315">
            <w:pPr>
              <w:rPr>
                <w:sz w:val="22"/>
                <w:szCs w:val="22"/>
                <w:lang w:val="es-ES"/>
              </w:rPr>
            </w:pPr>
            <w:r w:rsidRPr="006249A1">
              <w:rPr>
                <w:sz w:val="22"/>
                <w:szCs w:val="22"/>
                <w:lang w:val="es-ES"/>
              </w:rPr>
              <w:t>Sarlo, Beatriz, Tiempo pasasdo. Cultura de la memoria y giro subjetivo. Una discusión, Buenos Aires, 2005.</w:t>
            </w:r>
          </w:p>
          <w:p w14:paraId="4E154C9E" w14:textId="77777777" w:rsidR="006D46B5" w:rsidRPr="006249A1" w:rsidRDefault="006D46B5" w:rsidP="00DC7315">
            <w:pPr>
              <w:rPr>
                <w:sz w:val="22"/>
                <w:szCs w:val="22"/>
                <w:lang w:val="es-ES"/>
              </w:rPr>
            </w:pPr>
            <w:r w:rsidRPr="006249A1">
              <w:rPr>
                <w:sz w:val="22"/>
                <w:szCs w:val="22"/>
                <w:lang w:val="es-ES"/>
              </w:rPr>
              <w:t>Pluta, Nina (2012), La sombra del crimen, Cracovia.</w:t>
            </w:r>
          </w:p>
          <w:p w14:paraId="22292FAD" w14:textId="77777777" w:rsidR="006D46B5" w:rsidRPr="006249A1" w:rsidRDefault="006D46B5" w:rsidP="00DC7315">
            <w:pPr>
              <w:rPr>
                <w:sz w:val="22"/>
                <w:szCs w:val="22"/>
                <w:lang w:val="es-ES"/>
              </w:rPr>
            </w:pPr>
            <w:r w:rsidRPr="006249A1">
              <w:rPr>
                <w:sz w:val="22"/>
                <w:szCs w:val="22"/>
                <w:lang w:val="es-ES"/>
              </w:rPr>
              <w:t>Mattalia, Sonia (2008), La ley y el crimen. Usos del relato policial en la narrativa argentina (1880-2000).</w:t>
            </w:r>
          </w:p>
          <w:p w14:paraId="2116D75E" w14:textId="77777777" w:rsidR="006D46B5" w:rsidRPr="006249A1" w:rsidRDefault="006D46B5" w:rsidP="00DC7315">
            <w:pPr>
              <w:rPr>
                <w:sz w:val="22"/>
                <w:szCs w:val="22"/>
                <w:lang w:val="en-US"/>
              </w:rPr>
            </w:pPr>
            <w:r w:rsidRPr="006249A1">
              <w:rPr>
                <w:sz w:val="22"/>
                <w:szCs w:val="22"/>
                <w:lang w:val="en-US"/>
              </w:rPr>
              <w:t>Swanson, Philip, The companion to latin american studies, Arnold, 2003.</w:t>
            </w:r>
          </w:p>
          <w:p w14:paraId="0450EA9F" w14:textId="77777777" w:rsidR="006D46B5" w:rsidRPr="006249A1" w:rsidRDefault="006D46B5" w:rsidP="00DC7315">
            <w:pPr>
              <w:rPr>
                <w:sz w:val="22"/>
                <w:szCs w:val="22"/>
                <w:lang w:val="es-ES"/>
              </w:rPr>
            </w:pPr>
            <w:r w:rsidRPr="006249A1">
              <w:rPr>
                <w:sz w:val="22"/>
                <w:szCs w:val="22"/>
                <w:lang w:val="es-ES"/>
              </w:rPr>
              <w:t>Literatura adicional para cada tema.</w:t>
            </w:r>
          </w:p>
          <w:p w14:paraId="2F459574" w14:textId="77777777" w:rsidR="006D46B5" w:rsidRPr="006249A1" w:rsidRDefault="006D46B5" w:rsidP="00DC7315">
            <w:pPr>
              <w:rPr>
                <w:sz w:val="22"/>
                <w:szCs w:val="22"/>
                <w:lang w:val="es-ES"/>
              </w:rPr>
            </w:pPr>
          </w:p>
        </w:tc>
      </w:tr>
      <w:tr w:rsidR="006D46B5" w:rsidRPr="006249A1" w14:paraId="68DA05A5" w14:textId="77777777" w:rsidTr="006249A1">
        <w:trPr>
          <w:trHeight w:val="805"/>
        </w:trPr>
        <w:tc>
          <w:tcPr>
            <w:tcW w:w="2552" w:type="dxa"/>
            <w:shd w:val="clear" w:color="auto" w:fill="FFFFFF"/>
          </w:tcPr>
          <w:p w14:paraId="1617C2F3" w14:textId="77777777" w:rsidR="006D46B5" w:rsidRPr="006249A1" w:rsidRDefault="006D46B5" w:rsidP="00DC7315">
            <w:pPr>
              <w:rPr>
                <w:sz w:val="22"/>
                <w:szCs w:val="22"/>
                <w:lang w:val="en-US"/>
              </w:rPr>
            </w:pPr>
            <w:r w:rsidRPr="006249A1">
              <w:rPr>
                <w:b/>
                <w:bCs/>
                <w:sz w:val="22"/>
                <w:szCs w:val="22"/>
                <w:lang w:val="en-US"/>
              </w:rPr>
              <w:lastRenderedPageBreak/>
              <w:t>Field of study/ programme</w:t>
            </w:r>
          </w:p>
        </w:tc>
        <w:tc>
          <w:tcPr>
            <w:tcW w:w="8364" w:type="dxa"/>
            <w:gridSpan w:val="3"/>
            <w:shd w:val="clear" w:color="auto" w:fill="FFFFFF"/>
          </w:tcPr>
          <w:p w14:paraId="289EA2D8" w14:textId="77777777" w:rsidR="006D46B5" w:rsidRPr="006249A1" w:rsidRDefault="006D46B5" w:rsidP="00DC7315">
            <w:pPr>
              <w:rPr>
                <w:sz w:val="22"/>
                <w:szCs w:val="22"/>
                <w:lang w:val="en-US"/>
              </w:rPr>
            </w:pPr>
            <w:r w:rsidRPr="006249A1">
              <w:rPr>
                <w:sz w:val="22"/>
                <w:szCs w:val="22"/>
                <w:lang w:val="en-US"/>
              </w:rPr>
              <w:t>Filología Española</w:t>
            </w:r>
          </w:p>
        </w:tc>
      </w:tr>
      <w:tr w:rsidR="003804C4" w:rsidRPr="006249A1" w14:paraId="5559E1E9" w14:textId="77777777" w:rsidTr="00C758CC">
        <w:trPr>
          <w:trHeight w:val="406"/>
        </w:trPr>
        <w:tc>
          <w:tcPr>
            <w:tcW w:w="2552" w:type="dxa"/>
            <w:shd w:val="clear" w:color="auto" w:fill="FFFFFF"/>
          </w:tcPr>
          <w:p w14:paraId="34E1534C" w14:textId="310BB2BE" w:rsidR="003804C4" w:rsidRPr="006249A1" w:rsidRDefault="003804C4" w:rsidP="00DC7315">
            <w:pPr>
              <w:rPr>
                <w:b/>
                <w:bCs/>
                <w:sz w:val="22"/>
                <w:szCs w:val="22"/>
                <w:lang w:val="en-US"/>
              </w:rPr>
            </w:pPr>
            <w:r>
              <w:rPr>
                <w:b/>
                <w:bCs/>
                <w:sz w:val="22"/>
                <w:szCs w:val="22"/>
                <w:lang w:val="en-US"/>
              </w:rPr>
              <w:t>Timetable:</w:t>
            </w:r>
          </w:p>
        </w:tc>
        <w:tc>
          <w:tcPr>
            <w:tcW w:w="8364" w:type="dxa"/>
            <w:gridSpan w:val="3"/>
            <w:shd w:val="clear" w:color="auto" w:fill="FFFFFF"/>
          </w:tcPr>
          <w:p w14:paraId="434551A4" w14:textId="794F2537" w:rsidR="003804C4" w:rsidRPr="006249A1" w:rsidRDefault="003804C4" w:rsidP="00DC7315">
            <w:pPr>
              <w:rPr>
                <w:sz w:val="22"/>
                <w:szCs w:val="22"/>
                <w:lang w:val="en-US"/>
              </w:rPr>
            </w:pPr>
            <w:r>
              <w:rPr>
                <w:sz w:val="22"/>
                <w:szCs w:val="22"/>
                <w:lang w:val="en-US"/>
              </w:rPr>
              <w:t>Thursday, 15.15-16.45, room 0.43</w:t>
            </w:r>
          </w:p>
        </w:tc>
      </w:tr>
    </w:tbl>
    <w:p w14:paraId="3500872B" w14:textId="77777777" w:rsidR="006D46B5" w:rsidRDefault="006D46B5" w:rsidP="006D46B5">
      <w:pPr>
        <w:rPr>
          <w:b/>
          <w:bCs/>
          <w:sz w:val="22"/>
          <w:szCs w:val="22"/>
          <w:lang w:val="en-US"/>
        </w:rPr>
      </w:pPr>
    </w:p>
    <w:p w14:paraId="12973CFB" w14:textId="77777777" w:rsidR="0059762B" w:rsidRPr="00BF55F7" w:rsidRDefault="0059762B" w:rsidP="0059762B">
      <w:pPr>
        <w:spacing w:after="120"/>
        <w:rPr>
          <w:lang w:val="es-ES"/>
        </w:rPr>
      </w:pPr>
      <w:bookmarkStart w:id="1" w:name="_GoBack"/>
      <w:bookmarkEnd w:id="1"/>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59762B" w:rsidRPr="000A18B0" w14:paraId="7CC53AC3" w14:textId="77777777" w:rsidTr="00BC2394">
        <w:trPr>
          <w:trHeight w:val="840"/>
        </w:trPr>
        <w:tc>
          <w:tcPr>
            <w:tcW w:w="2552" w:type="dxa"/>
            <w:tcBorders>
              <w:right w:val="nil"/>
            </w:tcBorders>
            <w:shd w:val="clear" w:color="auto" w:fill="4F81BD"/>
          </w:tcPr>
          <w:p w14:paraId="4F0B2FC4" w14:textId="77777777" w:rsidR="0059762B" w:rsidRPr="002F4090" w:rsidRDefault="0059762B" w:rsidP="00BC2394">
            <w:pPr>
              <w:rPr>
                <w:rFonts w:ascii="Century" w:hAnsi="Century" w:cs="Century"/>
                <w:b/>
                <w:sz w:val="32"/>
                <w:szCs w:val="32"/>
                <w:lang w:val="en-GB"/>
              </w:rPr>
            </w:pPr>
            <w:r w:rsidRPr="002F4090">
              <w:rPr>
                <w:b/>
                <w:bCs/>
                <w:color w:val="FFFFFF"/>
                <w:lang w:val="en-GB"/>
              </w:rPr>
              <w:t>Course title</w:t>
            </w:r>
          </w:p>
        </w:tc>
        <w:tc>
          <w:tcPr>
            <w:tcW w:w="4962" w:type="dxa"/>
            <w:gridSpan w:val="2"/>
            <w:tcBorders>
              <w:left w:val="nil"/>
            </w:tcBorders>
            <w:shd w:val="clear" w:color="auto" w:fill="4F81BD"/>
          </w:tcPr>
          <w:p w14:paraId="7B345016" w14:textId="77777777" w:rsidR="0059762B" w:rsidRPr="00F675B0" w:rsidRDefault="0059762B" w:rsidP="00BC2394">
            <w:pPr>
              <w:rPr>
                <w:rFonts w:cs="Calibri"/>
                <w:b/>
                <w:color w:val="FFFFFF"/>
                <w:lang w:val="es-ES"/>
              </w:rPr>
            </w:pPr>
            <w:r w:rsidRPr="008A6A41">
              <w:rPr>
                <w:rFonts w:cs="Calibri"/>
                <w:b/>
                <w:color w:val="FFFFFF"/>
                <w:lang w:val="es-ES"/>
              </w:rPr>
              <w:t>Curso de especialización</w:t>
            </w:r>
            <w:r>
              <w:rPr>
                <w:rFonts w:cs="Calibri"/>
                <w:b/>
                <w:color w:val="FFFFFF"/>
                <w:lang w:val="es-ES"/>
              </w:rPr>
              <w:t xml:space="preserve"> </w:t>
            </w:r>
            <w:r w:rsidRPr="00F675B0">
              <w:rPr>
                <w:rFonts w:cs="Calibri"/>
                <w:b/>
                <w:bCs/>
                <w:color w:val="FFFFFF"/>
                <w:lang w:val="es-ES"/>
              </w:rPr>
              <w:t>(MA)</w:t>
            </w:r>
          </w:p>
          <w:p w14:paraId="20F14CB0" w14:textId="77777777" w:rsidR="0059762B" w:rsidRPr="008A6A41" w:rsidRDefault="0059762B" w:rsidP="00BC2394">
            <w:pPr>
              <w:rPr>
                <w:rFonts w:cs="Calibri"/>
                <w:b/>
                <w:color w:val="FFFFFF"/>
                <w:lang w:val="es-ES"/>
              </w:rPr>
            </w:pPr>
            <w:r>
              <w:rPr>
                <w:lang w:val="es-ES"/>
              </w:rPr>
              <w:t>L</w:t>
            </w:r>
            <w:r w:rsidRPr="0062056B">
              <w:rPr>
                <w:lang w:val="es-ES"/>
              </w:rPr>
              <w:t>ingüístic</w:t>
            </w:r>
            <w:r>
              <w:rPr>
                <w:lang w:val="es-ES"/>
              </w:rPr>
              <w:t>a</w:t>
            </w:r>
          </w:p>
        </w:tc>
        <w:tc>
          <w:tcPr>
            <w:tcW w:w="3260" w:type="dxa"/>
            <w:shd w:val="clear" w:color="auto" w:fill="4F81BD"/>
          </w:tcPr>
          <w:p w14:paraId="6417B69B" w14:textId="77777777" w:rsidR="0059762B" w:rsidRPr="009A3F39" w:rsidRDefault="0059762B" w:rsidP="00BC2394">
            <w:pPr>
              <w:rPr>
                <w:color w:val="FFFFFF"/>
                <w:lang w:val="en-US"/>
              </w:rPr>
            </w:pPr>
            <w:r w:rsidRPr="009A3F39">
              <w:rPr>
                <w:b/>
                <w:bCs/>
                <w:color w:val="FFFFFF"/>
                <w:lang w:val="en-US"/>
              </w:rPr>
              <w:t>USOS code</w:t>
            </w:r>
            <w:r>
              <w:rPr>
                <w:b/>
                <w:bCs/>
                <w:color w:val="FFFFFF"/>
                <w:lang w:val="en-US"/>
              </w:rPr>
              <w:t xml:space="preserve">: </w:t>
            </w:r>
            <w:r w:rsidRPr="00427235">
              <w:rPr>
                <w:b/>
                <w:bCs/>
                <w:color w:val="FFFFFF"/>
              </w:rPr>
              <w:t>0100-ERAL056</w:t>
            </w:r>
          </w:p>
        </w:tc>
      </w:tr>
      <w:tr w:rsidR="0059762B" w14:paraId="6DD1CD87" w14:textId="77777777" w:rsidTr="00BC2394">
        <w:trPr>
          <w:trHeight w:val="409"/>
        </w:trPr>
        <w:tc>
          <w:tcPr>
            <w:tcW w:w="2552" w:type="dxa"/>
            <w:shd w:val="clear" w:color="auto" w:fill="auto"/>
          </w:tcPr>
          <w:p w14:paraId="356C3E9B" w14:textId="77777777" w:rsidR="0059762B" w:rsidRDefault="0059762B" w:rsidP="00BC2394">
            <w:pPr>
              <w:rPr>
                <w:bCs/>
                <w:i/>
                <w:sz w:val="18"/>
                <w:lang w:val="en-US"/>
              </w:rPr>
            </w:pPr>
            <w:r>
              <w:rPr>
                <w:b/>
                <w:bCs/>
                <w:lang w:val="en-US"/>
              </w:rPr>
              <w:t xml:space="preserve">Level </w:t>
            </w:r>
            <w:r w:rsidRPr="009D7797">
              <w:rPr>
                <w:bCs/>
                <w:i/>
                <w:sz w:val="18"/>
                <w:lang w:val="en-US"/>
              </w:rPr>
              <w:t>(MA/BA/optional)</w:t>
            </w:r>
          </w:p>
        </w:tc>
        <w:tc>
          <w:tcPr>
            <w:tcW w:w="8222" w:type="dxa"/>
            <w:gridSpan w:val="3"/>
            <w:shd w:val="clear" w:color="auto" w:fill="auto"/>
          </w:tcPr>
          <w:p w14:paraId="14AA8C37" w14:textId="77777777" w:rsidR="0059762B" w:rsidRDefault="0059762B" w:rsidP="00BC2394">
            <w:r>
              <w:t>MA</w:t>
            </w:r>
          </w:p>
        </w:tc>
      </w:tr>
      <w:tr w:rsidR="0059762B" w14:paraId="3A87D6F6" w14:textId="77777777" w:rsidTr="00BC2394">
        <w:trPr>
          <w:trHeight w:val="415"/>
        </w:trPr>
        <w:tc>
          <w:tcPr>
            <w:tcW w:w="2552" w:type="dxa"/>
            <w:shd w:val="clear" w:color="auto" w:fill="D9E2F3"/>
          </w:tcPr>
          <w:p w14:paraId="24C6B30C" w14:textId="77777777" w:rsidR="0059762B" w:rsidRDefault="0059762B" w:rsidP="00BC2394">
            <w:r>
              <w:rPr>
                <w:b/>
                <w:bCs/>
                <w:lang w:val="en-US"/>
              </w:rPr>
              <w:t xml:space="preserve">Semester </w:t>
            </w:r>
            <w:r w:rsidRPr="009D7797">
              <w:rPr>
                <w:bCs/>
                <w:sz w:val="18"/>
                <w:lang w:val="en-US"/>
              </w:rPr>
              <w:t>(winter/summer)</w:t>
            </w:r>
          </w:p>
        </w:tc>
        <w:tc>
          <w:tcPr>
            <w:tcW w:w="8222" w:type="dxa"/>
            <w:gridSpan w:val="3"/>
            <w:shd w:val="clear" w:color="auto" w:fill="D9E2F3"/>
          </w:tcPr>
          <w:p w14:paraId="75CFA8B3" w14:textId="77777777" w:rsidR="0059762B" w:rsidRDefault="0059762B" w:rsidP="00BC2394">
            <w:r>
              <w:t>Winter</w:t>
            </w:r>
          </w:p>
        </w:tc>
      </w:tr>
      <w:tr w:rsidR="0059762B" w14:paraId="344A93FA" w14:textId="77777777" w:rsidTr="00BC2394">
        <w:trPr>
          <w:trHeight w:val="406"/>
        </w:trPr>
        <w:tc>
          <w:tcPr>
            <w:tcW w:w="2552" w:type="dxa"/>
            <w:shd w:val="clear" w:color="auto" w:fill="auto"/>
          </w:tcPr>
          <w:p w14:paraId="084E5FA1" w14:textId="77777777" w:rsidR="0059762B" w:rsidRDefault="0059762B" w:rsidP="00BC2394">
            <w:pPr>
              <w:rPr>
                <w:sz w:val="20"/>
                <w:szCs w:val="20"/>
                <w:lang w:val="en-US"/>
              </w:rPr>
            </w:pPr>
            <w:r>
              <w:rPr>
                <w:b/>
                <w:bCs/>
                <w:lang w:val="en-US"/>
              </w:rPr>
              <w:t>ECTS</w:t>
            </w:r>
          </w:p>
        </w:tc>
        <w:tc>
          <w:tcPr>
            <w:tcW w:w="8222" w:type="dxa"/>
            <w:gridSpan w:val="3"/>
            <w:shd w:val="clear" w:color="auto" w:fill="auto"/>
          </w:tcPr>
          <w:p w14:paraId="41B7692C" w14:textId="77777777" w:rsidR="0059762B" w:rsidRDefault="0059762B" w:rsidP="00BC2394">
            <w:r w:rsidRPr="005148A4">
              <w:rPr>
                <w:lang w:val="es-ES"/>
              </w:rPr>
              <w:t>6</w:t>
            </w:r>
          </w:p>
        </w:tc>
      </w:tr>
      <w:tr w:rsidR="0059762B" w14:paraId="580C1E04" w14:textId="77777777" w:rsidTr="00BC2394">
        <w:trPr>
          <w:trHeight w:val="426"/>
        </w:trPr>
        <w:tc>
          <w:tcPr>
            <w:tcW w:w="2552" w:type="dxa"/>
            <w:shd w:val="clear" w:color="auto" w:fill="D9E2F3"/>
          </w:tcPr>
          <w:p w14:paraId="2C1BB33D" w14:textId="77777777" w:rsidR="0059762B" w:rsidRDefault="0059762B" w:rsidP="00BC2394">
            <w:pPr>
              <w:rPr>
                <w:sz w:val="20"/>
                <w:szCs w:val="20"/>
                <w:lang w:val="en-US"/>
              </w:rPr>
            </w:pPr>
            <w:r>
              <w:rPr>
                <w:b/>
                <w:bCs/>
                <w:lang w:val="en-US"/>
              </w:rPr>
              <w:t>Language of instruction</w:t>
            </w:r>
          </w:p>
        </w:tc>
        <w:tc>
          <w:tcPr>
            <w:tcW w:w="8222" w:type="dxa"/>
            <w:gridSpan w:val="3"/>
            <w:shd w:val="clear" w:color="auto" w:fill="D9E2F3"/>
          </w:tcPr>
          <w:p w14:paraId="3DB807B2" w14:textId="77777777" w:rsidR="0059762B" w:rsidRDefault="0059762B" w:rsidP="00BC2394">
            <w:r>
              <w:t>Spanish</w:t>
            </w:r>
          </w:p>
        </w:tc>
      </w:tr>
      <w:tr w:rsidR="0059762B" w:rsidRPr="009A3F39" w14:paraId="1C31ACFC" w14:textId="77777777" w:rsidTr="00BC2394">
        <w:trPr>
          <w:trHeight w:val="426"/>
        </w:trPr>
        <w:tc>
          <w:tcPr>
            <w:tcW w:w="4962" w:type="dxa"/>
            <w:gridSpan w:val="2"/>
            <w:shd w:val="clear" w:color="auto" w:fill="FFFFFF"/>
          </w:tcPr>
          <w:p w14:paraId="63E85DF0" w14:textId="77777777" w:rsidR="0059762B" w:rsidRDefault="0059762B" w:rsidP="00BC2394">
            <w:pPr>
              <w:rPr>
                <w:lang w:val="en-US"/>
              </w:rPr>
            </w:pPr>
            <w:r w:rsidRPr="009D7797">
              <w:rPr>
                <w:b/>
                <w:bCs/>
                <w:lang w:val="en-US"/>
              </w:rPr>
              <w:t>Form</w:t>
            </w:r>
            <w:r>
              <w:rPr>
                <w:lang w:val="en-US"/>
              </w:rPr>
              <w:t xml:space="preserve"> (</w:t>
            </w:r>
            <w:r w:rsidRPr="009D7797">
              <w:rPr>
                <w:i/>
                <w:sz w:val="18"/>
                <w:lang w:val="en-US"/>
              </w:rPr>
              <w:t>Lecture, Tutorial,</w:t>
            </w:r>
            <w:r>
              <w:rPr>
                <w:i/>
                <w:sz w:val="18"/>
                <w:lang w:val="en-US"/>
              </w:rPr>
              <w:t xml:space="preserve"> d</w:t>
            </w:r>
            <w:r w:rsidRPr="009D7797">
              <w:rPr>
                <w:i/>
                <w:sz w:val="18"/>
                <w:lang w:val="en-US"/>
              </w:rPr>
              <w:t>iscussion class, Laborator</w:t>
            </w:r>
            <w:r>
              <w:rPr>
                <w:i/>
                <w:sz w:val="18"/>
                <w:lang w:val="en-US"/>
              </w:rPr>
              <w:t>y</w:t>
            </w:r>
            <w:r w:rsidRPr="009D7797">
              <w:rPr>
                <w:i/>
                <w:sz w:val="18"/>
                <w:lang w:val="en-US"/>
              </w:rPr>
              <w:t>, or other</w:t>
            </w:r>
            <w:r>
              <w:rPr>
                <w:i/>
                <w:sz w:val="18"/>
                <w:lang w:val="en-US"/>
              </w:rPr>
              <w:t>)</w:t>
            </w:r>
          </w:p>
        </w:tc>
        <w:tc>
          <w:tcPr>
            <w:tcW w:w="5812" w:type="dxa"/>
            <w:gridSpan w:val="2"/>
            <w:shd w:val="clear" w:color="auto" w:fill="FFFFFF"/>
          </w:tcPr>
          <w:p w14:paraId="64689BE6" w14:textId="77777777" w:rsidR="0059762B" w:rsidRPr="009A3F39" w:rsidRDefault="0059762B" w:rsidP="00BC2394">
            <w:pPr>
              <w:rPr>
                <w:lang w:val="en-US"/>
              </w:rPr>
            </w:pPr>
            <w:r>
              <w:rPr>
                <w:lang w:val="en-US"/>
              </w:rPr>
              <w:t>Tutorial / Discussion class</w:t>
            </w:r>
          </w:p>
        </w:tc>
      </w:tr>
      <w:tr w:rsidR="0059762B" w14:paraId="41C7E7A3" w14:textId="77777777" w:rsidTr="00BC2394">
        <w:trPr>
          <w:trHeight w:val="400"/>
        </w:trPr>
        <w:tc>
          <w:tcPr>
            <w:tcW w:w="2552" w:type="dxa"/>
            <w:shd w:val="clear" w:color="auto" w:fill="D9E2F3"/>
          </w:tcPr>
          <w:p w14:paraId="38C5FEA3" w14:textId="77777777" w:rsidR="0059762B" w:rsidRDefault="0059762B" w:rsidP="00BC2394">
            <w:pPr>
              <w:rPr>
                <w:sz w:val="20"/>
                <w:szCs w:val="20"/>
                <w:lang w:val="en-US"/>
              </w:rPr>
            </w:pPr>
            <w:r>
              <w:rPr>
                <w:b/>
                <w:bCs/>
                <w:lang w:val="en-US"/>
              </w:rPr>
              <w:t>No. of hours</w:t>
            </w:r>
          </w:p>
        </w:tc>
        <w:tc>
          <w:tcPr>
            <w:tcW w:w="8222" w:type="dxa"/>
            <w:gridSpan w:val="3"/>
            <w:shd w:val="clear" w:color="auto" w:fill="D9E2F3"/>
          </w:tcPr>
          <w:p w14:paraId="1EC68ACF" w14:textId="77777777" w:rsidR="0059762B" w:rsidRDefault="0059762B" w:rsidP="00BC2394">
            <w:r>
              <w:t>30</w:t>
            </w:r>
          </w:p>
        </w:tc>
      </w:tr>
      <w:tr w:rsidR="0059762B" w:rsidRPr="005148A4" w14:paraId="767E44E0" w14:textId="77777777" w:rsidTr="00BC2394">
        <w:trPr>
          <w:trHeight w:val="824"/>
        </w:trPr>
        <w:tc>
          <w:tcPr>
            <w:tcW w:w="10774" w:type="dxa"/>
            <w:gridSpan w:val="4"/>
            <w:shd w:val="clear" w:color="auto" w:fill="FFFFFF"/>
          </w:tcPr>
          <w:p w14:paraId="2D0E3A26" w14:textId="77777777" w:rsidR="0059762B" w:rsidRPr="00441E8B" w:rsidRDefault="0059762B" w:rsidP="00BC2394">
            <w:pPr>
              <w:spacing w:after="60"/>
              <w:rPr>
                <w:b/>
                <w:bCs/>
                <w:color w:val="FF0000"/>
                <w:lang w:val="en-GB"/>
              </w:rPr>
            </w:pPr>
            <w:r w:rsidRPr="00F13A38">
              <w:rPr>
                <w:b/>
                <w:bCs/>
                <w:lang w:val="en-GB"/>
              </w:rPr>
              <w:t xml:space="preserve">Course content </w:t>
            </w:r>
          </w:p>
          <w:p w14:paraId="15D986CB" w14:textId="77777777" w:rsidR="0059762B" w:rsidRPr="0062056B" w:rsidRDefault="0059762B" w:rsidP="0059762B">
            <w:pPr>
              <w:widowControl w:val="0"/>
              <w:numPr>
                <w:ilvl w:val="0"/>
                <w:numId w:val="53"/>
              </w:numPr>
              <w:autoSpaceDE w:val="0"/>
              <w:autoSpaceDN w:val="0"/>
              <w:adjustRightInd w:val="0"/>
              <w:spacing w:after="60"/>
              <w:jc w:val="both"/>
              <w:outlineLvl w:val="0"/>
              <w:rPr>
                <w:lang w:val="es-ES"/>
              </w:rPr>
            </w:pPr>
            <w:r w:rsidRPr="0062056B">
              <w:rPr>
                <w:lang w:val="es-ES"/>
              </w:rPr>
              <w:t>Lengua, dialecto, habla. Norma y estándar. Variación lingüística. Variación social. Estratificación sociolingüística. El cambio lingüístico.</w:t>
            </w:r>
          </w:p>
          <w:p w14:paraId="5514DC0F" w14:textId="77777777" w:rsidR="0059762B" w:rsidRPr="0062056B" w:rsidRDefault="0059762B" w:rsidP="0059762B">
            <w:pPr>
              <w:widowControl w:val="0"/>
              <w:numPr>
                <w:ilvl w:val="0"/>
                <w:numId w:val="53"/>
              </w:numPr>
              <w:autoSpaceDE w:val="0"/>
              <w:autoSpaceDN w:val="0"/>
              <w:adjustRightInd w:val="0"/>
              <w:spacing w:after="60"/>
              <w:jc w:val="both"/>
              <w:outlineLvl w:val="0"/>
              <w:rPr>
                <w:lang w:val="es-ES"/>
              </w:rPr>
            </w:pPr>
            <w:r w:rsidRPr="0062056B">
              <w:rPr>
                <w:lang w:val="es-ES"/>
              </w:rPr>
              <w:t xml:space="preserve">Situaciones sociolingüísticas. Valoraciones subjetivas. Conciencia, actitudes y creencias. Mitos, prejuicios y tópicos sobre las lenguas. </w:t>
            </w:r>
          </w:p>
          <w:p w14:paraId="1C4AFBC6" w14:textId="77777777" w:rsidR="0059762B" w:rsidRPr="0062056B" w:rsidRDefault="0059762B" w:rsidP="0059762B">
            <w:pPr>
              <w:widowControl w:val="0"/>
              <w:numPr>
                <w:ilvl w:val="0"/>
                <w:numId w:val="53"/>
              </w:numPr>
              <w:autoSpaceDE w:val="0"/>
              <w:autoSpaceDN w:val="0"/>
              <w:adjustRightInd w:val="0"/>
              <w:spacing w:after="60"/>
              <w:jc w:val="both"/>
              <w:outlineLvl w:val="0"/>
              <w:rPr>
                <w:lang w:val="es-ES"/>
              </w:rPr>
            </w:pPr>
            <w:r w:rsidRPr="0062056B">
              <w:rPr>
                <w:lang w:val="es-ES"/>
              </w:rPr>
              <w:t>Metodología sociolingüística. Selección de los informantes. Recogida de material. Tratamiento de datos. Análisis estadístico.</w:t>
            </w:r>
          </w:p>
          <w:p w14:paraId="03A9A9FC" w14:textId="77777777" w:rsidR="0059762B" w:rsidRPr="0062056B" w:rsidRDefault="0059762B" w:rsidP="0059762B">
            <w:pPr>
              <w:widowControl w:val="0"/>
              <w:numPr>
                <w:ilvl w:val="0"/>
                <w:numId w:val="53"/>
              </w:numPr>
              <w:autoSpaceDE w:val="0"/>
              <w:autoSpaceDN w:val="0"/>
              <w:adjustRightInd w:val="0"/>
              <w:spacing w:after="60"/>
              <w:ind w:left="714" w:hanging="357"/>
              <w:jc w:val="both"/>
              <w:outlineLvl w:val="0"/>
              <w:rPr>
                <w:lang w:val="es-ES"/>
              </w:rPr>
            </w:pPr>
            <w:r w:rsidRPr="0062056B">
              <w:rPr>
                <w:lang w:val="es-ES"/>
              </w:rPr>
              <w:t>Recursos de la investigación. Monografías, revistas científicas, proyectos de investigación, corpus lingüísticos, herramientas de análisis. La lingüística del corpus.</w:t>
            </w:r>
          </w:p>
          <w:p w14:paraId="1EEACDDD" w14:textId="77777777" w:rsidR="0059762B" w:rsidRPr="0062056B" w:rsidRDefault="0059762B" w:rsidP="0059762B">
            <w:pPr>
              <w:widowControl w:val="0"/>
              <w:numPr>
                <w:ilvl w:val="0"/>
                <w:numId w:val="53"/>
              </w:numPr>
              <w:autoSpaceDE w:val="0"/>
              <w:autoSpaceDN w:val="0"/>
              <w:adjustRightInd w:val="0"/>
              <w:spacing w:after="60"/>
              <w:jc w:val="both"/>
              <w:outlineLvl w:val="0"/>
              <w:rPr>
                <w:lang w:val="es-ES"/>
              </w:rPr>
            </w:pPr>
            <w:r w:rsidRPr="0062056B">
              <w:rPr>
                <w:lang w:val="es-ES"/>
              </w:rPr>
              <w:t>El estudio de la variación léxica. El léxico regional y el léxico rural. La norma léxica y el léxico estándar. El proyecto VARILEX. La disponibilidad léxica.</w:t>
            </w:r>
          </w:p>
          <w:p w14:paraId="30E85C4C" w14:textId="77777777" w:rsidR="0059762B" w:rsidRPr="0062056B" w:rsidRDefault="0059762B" w:rsidP="0059762B">
            <w:pPr>
              <w:widowControl w:val="0"/>
              <w:numPr>
                <w:ilvl w:val="0"/>
                <w:numId w:val="53"/>
              </w:numPr>
              <w:autoSpaceDE w:val="0"/>
              <w:autoSpaceDN w:val="0"/>
              <w:adjustRightInd w:val="0"/>
              <w:spacing w:after="60"/>
              <w:jc w:val="both"/>
              <w:outlineLvl w:val="0"/>
              <w:rPr>
                <w:lang w:val="es-ES"/>
              </w:rPr>
            </w:pPr>
            <w:r w:rsidRPr="0062056B">
              <w:rPr>
                <w:lang w:val="es-ES"/>
              </w:rPr>
              <w:t xml:space="preserve">La geolingüística. El español </w:t>
            </w:r>
            <w:r w:rsidRPr="0062056B">
              <w:rPr>
                <w:i/>
                <w:iCs/>
                <w:lang w:val="es-ES"/>
              </w:rPr>
              <w:t xml:space="preserve">neutro </w:t>
            </w:r>
            <w:r w:rsidRPr="0062056B">
              <w:rPr>
                <w:lang w:val="es-ES"/>
              </w:rPr>
              <w:t>y el español internacional de los medios de comunicación. El Proyecto DIES-M. Unidad y diversidad del español. El español y la globalización.</w:t>
            </w:r>
          </w:p>
          <w:p w14:paraId="5D298E3F" w14:textId="77777777" w:rsidR="0059762B" w:rsidRPr="0062056B" w:rsidRDefault="0059762B" w:rsidP="0059762B">
            <w:pPr>
              <w:widowControl w:val="0"/>
              <w:numPr>
                <w:ilvl w:val="0"/>
                <w:numId w:val="53"/>
              </w:numPr>
              <w:autoSpaceDE w:val="0"/>
              <w:autoSpaceDN w:val="0"/>
              <w:adjustRightInd w:val="0"/>
              <w:spacing w:after="60"/>
              <w:jc w:val="both"/>
              <w:outlineLvl w:val="0"/>
              <w:rPr>
                <w:lang w:val="es-ES"/>
              </w:rPr>
            </w:pPr>
            <w:r w:rsidRPr="0062056B">
              <w:rPr>
                <w:lang w:val="es-ES"/>
              </w:rPr>
              <w:t xml:space="preserve">Contacto lingüístico. Pidgins y criollos. Interferencias. Alternancia de códigos. Bilingüismo y diglosia. </w:t>
            </w:r>
            <w:r w:rsidRPr="0062056B">
              <w:rPr>
                <w:lang w:val="es-ES"/>
              </w:rPr>
              <w:lastRenderedPageBreak/>
              <w:t xml:space="preserve">Mortandad lingüística. El español en EE.UU. El </w:t>
            </w:r>
            <w:r w:rsidRPr="0062056B">
              <w:rPr>
                <w:i/>
                <w:iCs/>
                <w:lang w:val="es-ES"/>
              </w:rPr>
              <w:t>Spanglish.</w:t>
            </w:r>
          </w:p>
          <w:p w14:paraId="1E430166" w14:textId="77777777" w:rsidR="0059762B" w:rsidRPr="0062056B" w:rsidRDefault="0059762B" w:rsidP="0059762B">
            <w:pPr>
              <w:widowControl w:val="0"/>
              <w:numPr>
                <w:ilvl w:val="0"/>
                <w:numId w:val="53"/>
              </w:numPr>
              <w:autoSpaceDE w:val="0"/>
              <w:autoSpaceDN w:val="0"/>
              <w:adjustRightInd w:val="0"/>
              <w:spacing w:after="60"/>
              <w:jc w:val="both"/>
              <w:outlineLvl w:val="0"/>
              <w:rPr>
                <w:lang w:val="es-ES"/>
              </w:rPr>
            </w:pPr>
            <w:r w:rsidRPr="0062056B">
              <w:rPr>
                <w:lang w:val="es-ES"/>
              </w:rPr>
              <w:t>Política lingüística. Política y planificación lingüísticas. Normalización lingüística. Algunos modelos de planificación: Paraguay. El bilingüismo catalán y vasco.</w:t>
            </w:r>
          </w:p>
          <w:p w14:paraId="0B9958DC" w14:textId="77777777" w:rsidR="0059762B" w:rsidRPr="0062056B" w:rsidRDefault="0059762B" w:rsidP="0059762B">
            <w:pPr>
              <w:widowControl w:val="0"/>
              <w:numPr>
                <w:ilvl w:val="0"/>
                <w:numId w:val="53"/>
              </w:numPr>
              <w:autoSpaceDE w:val="0"/>
              <w:autoSpaceDN w:val="0"/>
              <w:adjustRightInd w:val="0"/>
              <w:spacing w:after="60"/>
              <w:jc w:val="both"/>
              <w:outlineLvl w:val="0"/>
              <w:rPr>
                <w:lang w:val="es-ES"/>
              </w:rPr>
            </w:pPr>
            <w:r w:rsidRPr="0062056B">
              <w:rPr>
                <w:lang w:val="es-ES"/>
              </w:rPr>
              <w:t>El paisaje lingüístico. La ecología lingüística. Multilingüismo y plurilingüismo. La interlengua. Lenguas mixtas.</w:t>
            </w:r>
          </w:p>
          <w:p w14:paraId="14F2A93F" w14:textId="77777777" w:rsidR="0059762B" w:rsidRPr="0062056B" w:rsidRDefault="0059762B" w:rsidP="0059762B">
            <w:pPr>
              <w:widowControl w:val="0"/>
              <w:numPr>
                <w:ilvl w:val="0"/>
                <w:numId w:val="53"/>
              </w:numPr>
              <w:autoSpaceDE w:val="0"/>
              <w:autoSpaceDN w:val="0"/>
              <w:adjustRightInd w:val="0"/>
              <w:spacing w:after="60"/>
              <w:jc w:val="both"/>
              <w:outlineLvl w:val="0"/>
              <w:rPr>
                <w:lang w:val="es-ES"/>
              </w:rPr>
            </w:pPr>
            <w:r w:rsidRPr="0062056B">
              <w:rPr>
                <w:lang w:val="es-ES"/>
              </w:rPr>
              <w:t>Sociolingüística y educación. La teoría del déficit lingüístico y sus repercusiones. Enseñanza de la lengua en comunidades dialectales. Enseñanza de la lengua en comunidades bilingües. Sociolingüística y enseñanza de lenguas extranjeras.</w:t>
            </w:r>
          </w:p>
          <w:p w14:paraId="3C5387A4" w14:textId="77777777" w:rsidR="0059762B" w:rsidRPr="0062056B" w:rsidRDefault="0059762B" w:rsidP="0059762B">
            <w:pPr>
              <w:widowControl w:val="0"/>
              <w:numPr>
                <w:ilvl w:val="0"/>
                <w:numId w:val="53"/>
              </w:numPr>
              <w:autoSpaceDE w:val="0"/>
              <w:autoSpaceDN w:val="0"/>
              <w:adjustRightInd w:val="0"/>
              <w:spacing w:after="60"/>
              <w:jc w:val="both"/>
              <w:outlineLvl w:val="0"/>
              <w:rPr>
                <w:lang w:val="es-ES"/>
              </w:rPr>
            </w:pPr>
            <w:r w:rsidRPr="0062056B">
              <w:rPr>
                <w:lang w:val="es-ES"/>
              </w:rPr>
              <w:t>Análisis del discurso. Lenguaje político y lenguaje políticamente correcto. Ideología y lenguaje. Lenguaje periodístico. Manipulación informativa. Tabú y eufemismo.</w:t>
            </w:r>
          </w:p>
          <w:p w14:paraId="6B87696E" w14:textId="77777777" w:rsidR="0059762B" w:rsidRPr="0062056B" w:rsidRDefault="0059762B" w:rsidP="0059762B">
            <w:pPr>
              <w:widowControl w:val="0"/>
              <w:numPr>
                <w:ilvl w:val="0"/>
                <w:numId w:val="53"/>
              </w:numPr>
              <w:autoSpaceDE w:val="0"/>
              <w:autoSpaceDN w:val="0"/>
              <w:adjustRightInd w:val="0"/>
              <w:spacing w:after="60"/>
              <w:jc w:val="both"/>
              <w:outlineLvl w:val="0"/>
              <w:rPr>
                <w:lang w:val="es-ES"/>
              </w:rPr>
            </w:pPr>
            <w:r w:rsidRPr="0062056B">
              <w:rPr>
                <w:lang w:val="es-ES"/>
              </w:rPr>
              <w:t>El lenguaje de los textos técnicos y científicos. Características del lenguaje científico. El vocabulario científico. Creación de terminología científica. Exigencias gramaticales y semánticas de la exposición científica. Ordenación del contenido en el discurso científico.</w:t>
            </w:r>
          </w:p>
          <w:p w14:paraId="44E48C68" w14:textId="77777777" w:rsidR="0059762B" w:rsidRPr="0062056B" w:rsidRDefault="0059762B" w:rsidP="0059762B">
            <w:pPr>
              <w:widowControl w:val="0"/>
              <w:numPr>
                <w:ilvl w:val="0"/>
                <w:numId w:val="53"/>
              </w:numPr>
              <w:autoSpaceDE w:val="0"/>
              <w:autoSpaceDN w:val="0"/>
              <w:adjustRightInd w:val="0"/>
              <w:spacing w:after="60"/>
              <w:jc w:val="both"/>
              <w:outlineLvl w:val="0"/>
              <w:rPr>
                <w:lang w:val="es-ES"/>
              </w:rPr>
            </w:pPr>
            <w:r w:rsidRPr="0062056B">
              <w:rPr>
                <w:lang w:val="es-ES"/>
              </w:rPr>
              <w:t xml:space="preserve">Textos jurídicos y administrativos. Características del lenguaje legal. Textos jurídicos: rasgos lingüísticos y fórmulas fraseológicas. Análisis y redacción de textos administrativos. </w:t>
            </w:r>
          </w:p>
          <w:p w14:paraId="0EEB5DE8" w14:textId="77777777" w:rsidR="0059762B" w:rsidRPr="002B40C3" w:rsidRDefault="0059762B" w:rsidP="0059762B">
            <w:pPr>
              <w:widowControl w:val="0"/>
              <w:numPr>
                <w:ilvl w:val="0"/>
                <w:numId w:val="53"/>
              </w:numPr>
              <w:autoSpaceDE w:val="0"/>
              <w:autoSpaceDN w:val="0"/>
              <w:adjustRightInd w:val="0"/>
              <w:spacing w:after="60"/>
              <w:jc w:val="both"/>
              <w:outlineLvl w:val="0"/>
              <w:rPr>
                <w:lang w:val="es-ES"/>
              </w:rPr>
            </w:pPr>
            <w:r w:rsidRPr="0062056B">
              <w:rPr>
                <w:lang w:val="es-ES"/>
              </w:rPr>
              <w:t>Textos periodísticos y publicitarios. La comunicación periodística. Los géneros periodísticos. El lenguaje del periodismo. Manipulación de la información periodística. El lenguaje publicitario.</w:t>
            </w:r>
          </w:p>
        </w:tc>
      </w:tr>
      <w:tr w:rsidR="0059762B" w:rsidRPr="000A18B0" w14:paraId="768A2A69" w14:textId="77777777" w:rsidTr="00BC2394">
        <w:trPr>
          <w:trHeight w:val="583"/>
        </w:trPr>
        <w:tc>
          <w:tcPr>
            <w:tcW w:w="2552" w:type="dxa"/>
            <w:shd w:val="clear" w:color="auto" w:fill="D9E2F3"/>
          </w:tcPr>
          <w:p w14:paraId="65253D09" w14:textId="77777777" w:rsidR="0059762B" w:rsidRPr="009D7797" w:rsidRDefault="0059762B" w:rsidP="00BC2394">
            <w:pPr>
              <w:rPr>
                <w:rFonts w:ascii="TimesNewRomanPSMT" w:hAnsi="TimesNewRomanPSMT" w:cs="TimesNewRomanPSMT"/>
                <w:b/>
                <w:sz w:val="20"/>
                <w:szCs w:val="20"/>
                <w:lang w:val="en-US" w:eastAsia="pl-PL"/>
              </w:rPr>
            </w:pPr>
            <w:r w:rsidRPr="009D7797">
              <w:rPr>
                <w:b/>
              </w:rPr>
              <w:lastRenderedPageBreak/>
              <w:t>ISCED</w:t>
            </w:r>
            <w:r w:rsidRPr="005233A1">
              <w:rPr>
                <w:b/>
                <w:lang w:val="en-GB"/>
              </w:rPr>
              <w:t xml:space="preserve"> code</w:t>
            </w:r>
          </w:p>
        </w:tc>
        <w:tc>
          <w:tcPr>
            <w:tcW w:w="8222" w:type="dxa"/>
            <w:gridSpan w:val="3"/>
            <w:shd w:val="clear" w:color="auto" w:fill="D9E2F3"/>
          </w:tcPr>
          <w:p w14:paraId="60A35F41" w14:textId="77777777" w:rsidR="0059762B" w:rsidRPr="00F17611" w:rsidRDefault="0059762B" w:rsidP="00BC2394">
            <w:pPr>
              <w:pStyle w:val="Default"/>
              <w:spacing w:line="360" w:lineRule="auto"/>
              <w:jc w:val="both"/>
              <w:rPr>
                <w:bCs/>
                <w:lang w:val="en-US"/>
              </w:rPr>
            </w:pPr>
            <w:r w:rsidRPr="00F17611">
              <w:rPr>
                <w:bCs/>
              </w:rPr>
              <w:t>0232</w:t>
            </w:r>
          </w:p>
        </w:tc>
      </w:tr>
      <w:tr w:rsidR="0059762B" w:rsidRPr="0059762B" w14:paraId="11F695D8" w14:textId="77777777" w:rsidTr="00BC2394">
        <w:trPr>
          <w:trHeight w:val="549"/>
        </w:trPr>
        <w:tc>
          <w:tcPr>
            <w:tcW w:w="2552" w:type="dxa"/>
            <w:shd w:val="clear" w:color="auto" w:fill="FFFFFF"/>
          </w:tcPr>
          <w:p w14:paraId="2D89EA44" w14:textId="77777777" w:rsidR="0059762B" w:rsidRPr="005233A1" w:rsidRDefault="0059762B" w:rsidP="00BC2394">
            <w:pPr>
              <w:rPr>
                <w:sz w:val="20"/>
                <w:szCs w:val="20"/>
                <w:lang w:val="en-GB"/>
              </w:rPr>
            </w:pPr>
            <w:r w:rsidRPr="005233A1">
              <w:rPr>
                <w:rFonts w:cs="Calibri"/>
                <w:b/>
                <w:lang w:val="en-GB"/>
              </w:rPr>
              <w:t>Assessment scheme</w:t>
            </w:r>
          </w:p>
        </w:tc>
        <w:tc>
          <w:tcPr>
            <w:tcW w:w="8222" w:type="dxa"/>
            <w:gridSpan w:val="3"/>
            <w:shd w:val="clear" w:color="auto" w:fill="FFFFFF"/>
          </w:tcPr>
          <w:p w14:paraId="1EED10BE" w14:textId="77777777" w:rsidR="0059762B" w:rsidRPr="00F17611" w:rsidRDefault="0059762B" w:rsidP="0059762B">
            <w:pPr>
              <w:numPr>
                <w:ilvl w:val="0"/>
                <w:numId w:val="54"/>
              </w:numPr>
              <w:suppressAutoHyphens/>
              <w:spacing w:after="60"/>
              <w:ind w:left="714" w:hanging="357"/>
              <w:rPr>
                <w:lang w:val="es-ES"/>
              </w:rPr>
            </w:pPr>
            <w:r w:rsidRPr="00F17611">
              <w:rPr>
                <w:lang w:val="es-ES"/>
              </w:rPr>
              <w:t>Participación habitual en las clases.</w:t>
            </w:r>
          </w:p>
          <w:p w14:paraId="07A7FAEE" w14:textId="77777777" w:rsidR="0059762B" w:rsidRDefault="0059762B" w:rsidP="0059762B">
            <w:pPr>
              <w:numPr>
                <w:ilvl w:val="0"/>
                <w:numId w:val="54"/>
              </w:numPr>
              <w:suppressAutoHyphens/>
              <w:spacing w:after="60"/>
              <w:ind w:left="714" w:hanging="357"/>
              <w:rPr>
                <w:lang w:val="es-ES"/>
              </w:rPr>
            </w:pPr>
            <w:r w:rsidRPr="00F17611">
              <w:rPr>
                <w:lang w:val="es-ES"/>
              </w:rPr>
              <w:t>Preparación y presentación de una ponencia sobre una cuestión del programa de la asignatura.</w:t>
            </w:r>
          </w:p>
          <w:p w14:paraId="52522EE3" w14:textId="77777777" w:rsidR="0059762B" w:rsidRPr="00F17611" w:rsidRDefault="0059762B" w:rsidP="0059762B">
            <w:pPr>
              <w:numPr>
                <w:ilvl w:val="0"/>
                <w:numId w:val="54"/>
              </w:numPr>
              <w:suppressAutoHyphens/>
              <w:spacing w:after="60"/>
              <w:ind w:left="714" w:hanging="357"/>
              <w:rPr>
                <w:lang w:val="es-ES"/>
              </w:rPr>
            </w:pPr>
            <w:r w:rsidRPr="00F17611">
              <w:rPr>
                <w:lang w:val="es-ES"/>
              </w:rPr>
              <w:t>Entrega de los trabajos escritos (análisis, resúmenes, comentarios, etc.) sobre la bibliografía de la asignatura en las fechas marcadas.</w:t>
            </w:r>
          </w:p>
          <w:p w14:paraId="35DD9DAC" w14:textId="77777777" w:rsidR="0059762B" w:rsidRPr="00F17611" w:rsidRDefault="0059762B" w:rsidP="00BC2394">
            <w:pPr>
              <w:spacing w:after="60"/>
              <w:rPr>
                <w:lang w:val="es-ES"/>
              </w:rPr>
            </w:pPr>
          </w:p>
        </w:tc>
      </w:tr>
      <w:tr w:rsidR="0059762B" w:rsidRPr="0059762B" w14:paraId="7E2EED80" w14:textId="77777777" w:rsidTr="00BC2394">
        <w:trPr>
          <w:trHeight w:val="560"/>
        </w:trPr>
        <w:tc>
          <w:tcPr>
            <w:tcW w:w="2552" w:type="dxa"/>
            <w:shd w:val="clear" w:color="auto" w:fill="D9E2F3"/>
          </w:tcPr>
          <w:p w14:paraId="3BDF4873" w14:textId="77777777" w:rsidR="0059762B" w:rsidRDefault="0059762B" w:rsidP="00BC2394">
            <w:pPr>
              <w:rPr>
                <w:sz w:val="20"/>
                <w:szCs w:val="20"/>
                <w:lang w:val="en-US"/>
              </w:rPr>
            </w:pPr>
            <w:r>
              <w:rPr>
                <w:b/>
                <w:bCs/>
                <w:lang w:val="en-US"/>
              </w:rPr>
              <w:t>Lecturer</w:t>
            </w:r>
          </w:p>
        </w:tc>
        <w:tc>
          <w:tcPr>
            <w:tcW w:w="8222" w:type="dxa"/>
            <w:gridSpan w:val="3"/>
            <w:shd w:val="clear" w:color="auto" w:fill="D9E2F3"/>
          </w:tcPr>
          <w:p w14:paraId="7FEB3A77" w14:textId="77777777" w:rsidR="0059762B" w:rsidRPr="00F17611" w:rsidRDefault="0059762B" w:rsidP="00BC2394">
            <w:pPr>
              <w:rPr>
                <w:lang w:val="es-ES"/>
              </w:rPr>
            </w:pPr>
            <w:r w:rsidRPr="00F17611">
              <w:rPr>
                <w:lang w:val="es-ES"/>
              </w:rPr>
              <w:t>dr hab. Antonio María López González</w:t>
            </w:r>
            <w:r>
              <w:rPr>
                <w:lang w:val="es-ES"/>
              </w:rPr>
              <w:t>, prof. U</w:t>
            </w:r>
            <w:r>
              <w:rPr>
                <w:rFonts w:cs="Calibri"/>
                <w:lang w:val="es-ES"/>
              </w:rPr>
              <w:t>Ł</w:t>
            </w:r>
          </w:p>
        </w:tc>
      </w:tr>
      <w:tr w:rsidR="0059762B" w:rsidRPr="0059762B" w14:paraId="718BB90F" w14:textId="77777777" w:rsidTr="00BC2394">
        <w:trPr>
          <w:trHeight w:val="392"/>
        </w:trPr>
        <w:tc>
          <w:tcPr>
            <w:tcW w:w="2552" w:type="dxa"/>
            <w:shd w:val="clear" w:color="auto" w:fill="FFFFFF"/>
          </w:tcPr>
          <w:p w14:paraId="695A3485" w14:textId="77777777" w:rsidR="0059762B" w:rsidRPr="00401534" w:rsidRDefault="0059762B" w:rsidP="00BC2394">
            <w:pPr>
              <w:rPr>
                <w:sz w:val="20"/>
                <w:szCs w:val="20"/>
                <w:lang w:val="en-US"/>
              </w:rPr>
            </w:pPr>
            <w:r>
              <w:rPr>
                <w:b/>
                <w:bCs/>
                <w:lang w:val="en-US"/>
              </w:rPr>
              <w:t>Contact</w:t>
            </w:r>
          </w:p>
        </w:tc>
        <w:tc>
          <w:tcPr>
            <w:tcW w:w="8222" w:type="dxa"/>
            <w:gridSpan w:val="3"/>
            <w:shd w:val="clear" w:color="auto" w:fill="FFFFFF"/>
          </w:tcPr>
          <w:p w14:paraId="449DB73F" w14:textId="77777777" w:rsidR="0059762B" w:rsidRPr="00F17611" w:rsidRDefault="0059762B" w:rsidP="00BC2394">
            <w:pPr>
              <w:rPr>
                <w:lang w:val="en-US"/>
              </w:rPr>
            </w:pPr>
            <w:hyperlink r:id="rId91" w:history="1">
              <w:r w:rsidRPr="00C1021A">
                <w:rPr>
                  <w:rStyle w:val="Hipercze"/>
                  <w:lang w:val="en-US"/>
                </w:rPr>
                <w:t>antonio.lopez@uni.lodz.pl</w:t>
              </w:r>
            </w:hyperlink>
            <w:r>
              <w:rPr>
                <w:lang w:val="en-US"/>
              </w:rPr>
              <w:t xml:space="preserve"> </w:t>
            </w:r>
          </w:p>
        </w:tc>
      </w:tr>
      <w:tr w:rsidR="0059762B" w:rsidRPr="0063733C" w14:paraId="44E6B8F5" w14:textId="77777777" w:rsidTr="00BC2394">
        <w:trPr>
          <w:trHeight w:val="805"/>
        </w:trPr>
        <w:tc>
          <w:tcPr>
            <w:tcW w:w="2552" w:type="dxa"/>
            <w:shd w:val="clear" w:color="auto" w:fill="D9E2F3"/>
          </w:tcPr>
          <w:p w14:paraId="1847781A" w14:textId="77777777" w:rsidR="0059762B" w:rsidRDefault="0059762B" w:rsidP="00BC2394">
            <w:pPr>
              <w:rPr>
                <w:sz w:val="20"/>
                <w:szCs w:val="20"/>
                <w:lang w:val="en-GB"/>
              </w:rPr>
            </w:pPr>
            <w:r w:rsidRPr="00401534">
              <w:rPr>
                <w:b/>
                <w:bCs/>
                <w:lang w:val="en-US"/>
              </w:rPr>
              <w:t>Literature</w:t>
            </w:r>
          </w:p>
        </w:tc>
        <w:tc>
          <w:tcPr>
            <w:tcW w:w="8222" w:type="dxa"/>
            <w:gridSpan w:val="3"/>
            <w:shd w:val="clear" w:color="auto" w:fill="D9E2F3"/>
          </w:tcPr>
          <w:p w14:paraId="08D73678" w14:textId="77777777" w:rsidR="0059762B" w:rsidRDefault="0059762B" w:rsidP="00BC2394">
            <w:pPr>
              <w:spacing w:after="60"/>
              <w:ind w:left="284" w:hanging="284"/>
              <w:jc w:val="both"/>
              <w:rPr>
                <w:rFonts w:eastAsia="Arial"/>
                <w:lang w:val="es-ES" w:eastAsia="pl-PL"/>
              </w:rPr>
            </w:pPr>
            <w:r w:rsidRPr="00F17611">
              <w:rPr>
                <w:rFonts w:eastAsia="Arial"/>
                <w:lang w:val="es-ES" w:eastAsia="pl-PL"/>
              </w:rPr>
              <w:t xml:space="preserve">Ávila, R. 2006. </w:t>
            </w:r>
            <w:r w:rsidRPr="00F17611">
              <w:rPr>
                <w:rFonts w:eastAsia="Arial"/>
                <w:i/>
                <w:iCs/>
                <w:lang w:val="es-ES" w:eastAsia="pl-PL"/>
              </w:rPr>
              <w:t xml:space="preserve">De la imprenta a la internet: La lengua española y los medios de comunicación masiva. </w:t>
            </w:r>
            <w:r w:rsidRPr="00F17611">
              <w:rPr>
                <w:rFonts w:eastAsia="Arial"/>
                <w:lang w:val="es-ES" w:eastAsia="pl-PL"/>
              </w:rPr>
              <w:t xml:space="preserve">Jornadas, 148. México D.F.: El Colegio de México. </w:t>
            </w:r>
          </w:p>
          <w:p w14:paraId="435155D6" w14:textId="77777777" w:rsidR="0059762B" w:rsidRPr="00117285" w:rsidRDefault="0059762B" w:rsidP="00BC2394">
            <w:pPr>
              <w:spacing w:after="60"/>
              <w:ind w:left="284" w:hanging="284"/>
              <w:jc w:val="both"/>
              <w:rPr>
                <w:rFonts w:eastAsia="Arial"/>
                <w:lang w:val="es-ES" w:eastAsia="pl-PL"/>
              </w:rPr>
            </w:pPr>
            <w:r w:rsidRPr="001B3B94">
              <w:rPr>
                <w:rFonts w:eastAsia="Arial"/>
                <w:lang w:val="es-ES" w:eastAsia="pl-PL"/>
              </w:rPr>
              <w:t xml:space="preserve">Casamiglia Blancafort, H.; Tusón Valls, A. 2002. </w:t>
            </w:r>
            <w:r w:rsidRPr="00117285">
              <w:rPr>
                <w:rFonts w:eastAsia="Arial"/>
                <w:i/>
                <w:iCs/>
                <w:lang w:val="es-ES" w:eastAsia="pl-PL"/>
              </w:rPr>
              <w:t>Las cosas del decir. M</w:t>
            </w:r>
            <w:r>
              <w:rPr>
                <w:rFonts w:eastAsia="Arial"/>
                <w:i/>
                <w:iCs/>
                <w:lang w:val="es-ES" w:eastAsia="pl-PL"/>
              </w:rPr>
              <w:t xml:space="preserve">anual de análisis del discurso. </w:t>
            </w:r>
            <w:r>
              <w:rPr>
                <w:rFonts w:eastAsia="Arial"/>
                <w:lang w:val="es-ES" w:eastAsia="pl-PL"/>
              </w:rPr>
              <w:t>Barcelona: Ariel.</w:t>
            </w:r>
          </w:p>
          <w:p w14:paraId="2256CE15" w14:textId="77777777" w:rsidR="0059762B" w:rsidRPr="00F17611" w:rsidRDefault="0059762B" w:rsidP="00BC2394">
            <w:pPr>
              <w:spacing w:after="60"/>
              <w:ind w:left="284" w:hanging="284"/>
              <w:jc w:val="both"/>
              <w:rPr>
                <w:rFonts w:eastAsia="Arial"/>
                <w:lang w:val="es-ES" w:eastAsia="pl-PL"/>
              </w:rPr>
            </w:pPr>
            <w:r w:rsidRPr="00117285">
              <w:rPr>
                <w:rFonts w:eastAsia="Arial"/>
                <w:lang w:val="es-ES" w:eastAsia="pl-PL"/>
              </w:rPr>
              <w:t xml:space="preserve">Escoriza Morera, L. 2008. </w:t>
            </w:r>
            <w:r w:rsidRPr="00F17611">
              <w:rPr>
                <w:rFonts w:eastAsia="Arial"/>
                <w:i/>
                <w:iCs/>
                <w:lang w:val="es-ES" w:eastAsia="pl-PL"/>
              </w:rPr>
              <w:t>Comentarios de política y planificación lingüísticas</w:t>
            </w:r>
            <w:r w:rsidRPr="00F17611">
              <w:rPr>
                <w:rFonts w:eastAsia="Arial"/>
                <w:lang w:val="es-ES" w:eastAsia="pl-PL"/>
              </w:rPr>
              <w:t>. Colección Comentario de textos. Madrid: Arco Libros.</w:t>
            </w:r>
          </w:p>
          <w:p w14:paraId="772CBF36" w14:textId="77777777" w:rsidR="0059762B" w:rsidRPr="00F17611" w:rsidRDefault="0059762B" w:rsidP="00BC2394">
            <w:pPr>
              <w:spacing w:after="60"/>
              <w:ind w:left="284" w:hanging="284"/>
              <w:jc w:val="both"/>
              <w:rPr>
                <w:rFonts w:eastAsia="Arial Unicode MS"/>
                <w:lang w:val="es-ES" w:eastAsia="es-ES"/>
              </w:rPr>
            </w:pPr>
            <w:r w:rsidRPr="00F17611">
              <w:rPr>
                <w:rFonts w:eastAsia="Arial Unicode MS"/>
                <w:lang w:val="es-ES" w:eastAsia="es-ES"/>
              </w:rPr>
              <w:t xml:space="preserve">Fasold, R. 1996. </w:t>
            </w:r>
            <w:r w:rsidRPr="00F17611">
              <w:rPr>
                <w:rFonts w:eastAsia="Arial Unicode MS"/>
                <w:i/>
                <w:iCs/>
                <w:lang w:val="es-ES" w:eastAsia="es-ES"/>
              </w:rPr>
              <w:t xml:space="preserve">La sociolingüística de la sociedad. </w:t>
            </w:r>
            <w:r w:rsidRPr="00F17611">
              <w:rPr>
                <w:rFonts w:eastAsia="Arial Unicode MS"/>
                <w:lang w:val="es-ES" w:eastAsia="es-ES"/>
              </w:rPr>
              <w:t xml:space="preserve">Trad. de M. España y J. Mejía. Madrid: Visor. </w:t>
            </w:r>
          </w:p>
          <w:p w14:paraId="0AB074AE" w14:textId="77777777" w:rsidR="0059762B" w:rsidRDefault="0059762B" w:rsidP="00BC2394">
            <w:pPr>
              <w:spacing w:after="60"/>
              <w:ind w:left="709" w:hanging="709"/>
              <w:jc w:val="both"/>
              <w:rPr>
                <w:rFonts w:eastAsia="Arial Unicode MS"/>
                <w:i/>
                <w:iCs/>
                <w:lang w:val="es-ES" w:eastAsia="es-ES"/>
              </w:rPr>
            </w:pPr>
            <w:r w:rsidRPr="00F17611">
              <w:rPr>
                <w:rFonts w:eastAsia="Arial Unicode MS"/>
                <w:lang w:val="es-ES" w:eastAsia="es-ES"/>
              </w:rPr>
              <w:t xml:space="preserve">García Marcos, F. 1993. </w:t>
            </w:r>
            <w:r w:rsidRPr="00F17611">
              <w:rPr>
                <w:rFonts w:eastAsia="Arial Unicode MS"/>
                <w:i/>
                <w:iCs/>
                <w:lang w:val="es-ES" w:eastAsia="es-ES"/>
              </w:rPr>
              <w:t>Nociones de sociolingüística</w:t>
            </w:r>
            <w:r w:rsidRPr="00F17611">
              <w:rPr>
                <w:rFonts w:eastAsia="Arial Unicode MS"/>
                <w:lang w:val="es-ES" w:eastAsia="es-ES"/>
              </w:rPr>
              <w:t>. Barcelona: Octaedro.</w:t>
            </w:r>
            <w:r w:rsidRPr="00F17611">
              <w:rPr>
                <w:rFonts w:eastAsia="Arial Unicode MS"/>
                <w:i/>
                <w:iCs/>
                <w:lang w:val="es-ES" w:eastAsia="es-ES"/>
              </w:rPr>
              <w:t xml:space="preserve"> </w:t>
            </w:r>
          </w:p>
          <w:p w14:paraId="2E78E6A4" w14:textId="77777777" w:rsidR="0059762B" w:rsidRPr="00981D19" w:rsidRDefault="0059762B" w:rsidP="00BC2394">
            <w:pPr>
              <w:spacing w:after="60"/>
              <w:ind w:left="709" w:hanging="709"/>
              <w:jc w:val="both"/>
              <w:rPr>
                <w:rFonts w:eastAsia="Arial Unicode MS"/>
                <w:lang w:eastAsia="es-ES"/>
              </w:rPr>
            </w:pPr>
            <w:r>
              <w:rPr>
                <w:rFonts w:eastAsia="Arial Unicode MS"/>
                <w:lang w:val="es-ES" w:eastAsia="es-ES"/>
              </w:rPr>
              <w:t xml:space="preserve">López González, A. M. 2014. </w:t>
            </w:r>
            <w:r w:rsidRPr="00981D19">
              <w:rPr>
                <w:rFonts w:eastAsia="Arial Unicode MS"/>
                <w:i/>
                <w:lang w:val="es-ES" w:eastAsia="es-ES"/>
              </w:rPr>
              <w:t xml:space="preserve">Disponibilidad léxica. </w:t>
            </w:r>
            <w:r w:rsidRPr="0059762B">
              <w:rPr>
                <w:rFonts w:eastAsia="Arial Unicode MS"/>
                <w:i/>
                <w:lang w:val="es-ES" w:eastAsia="es-ES"/>
              </w:rPr>
              <w:t>Teoría, método y análisis.</w:t>
            </w:r>
            <w:r w:rsidRPr="0059762B">
              <w:rPr>
                <w:rFonts w:eastAsia="Arial Unicode MS"/>
                <w:lang w:val="es-ES" w:eastAsia="es-ES"/>
              </w:rPr>
              <w:t xml:space="preserve"> </w:t>
            </w:r>
            <w:r w:rsidRPr="00981D19">
              <w:rPr>
                <w:rFonts w:eastAsia="Arial Unicode MS"/>
                <w:lang w:eastAsia="es-ES"/>
              </w:rPr>
              <w:t>Łódź: Wydawnictwo Uniwersytetu Łódzkiego</w:t>
            </w:r>
            <w:r>
              <w:rPr>
                <w:rFonts w:eastAsia="Arial Unicode MS"/>
                <w:lang w:eastAsia="es-ES"/>
              </w:rPr>
              <w:t>.</w:t>
            </w:r>
          </w:p>
          <w:p w14:paraId="6F34FA97" w14:textId="77777777" w:rsidR="0059762B" w:rsidRPr="00F17611" w:rsidRDefault="0059762B" w:rsidP="00BC2394">
            <w:pPr>
              <w:spacing w:after="60"/>
              <w:ind w:left="709" w:hanging="709"/>
              <w:jc w:val="both"/>
              <w:rPr>
                <w:rFonts w:eastAsia="Arial Unicode MS"/>
                <w:lang w:val="es-ES" w:eastAsia="es-ES"/>
              </w:rPr>
            </w:pPr>
            <w:r w:rsidRPr="00F17611">
              <w:rPr>
                <w:rFonts w:eastAsia="Arial Unicode MS"/>
                <w:lang w:val="es-ES" w:eastAsia="es-ES"/>
              </w:rPr>
              <w:t xml:space="preserve">López Morales, H. 1993. </w:t>
            </w:r>
            <w:r w:rsidRPr="00F17611">
              <w:rPr>
                <w:rFonts w:eastAsia="Arial Unicode MS"/>
                <w:i/>
                <w:iCs/>
                <w:lang w:val="es-ES" w:eastAsia="es-ES"/>
              </w:rPr>
              <w:t>Sociolingüística</w:t>
            </w:r>
            <w:r w:rsidRPr="00F17611">
              <w:rPr>
                <w:rFonts w:eastAsia="Arial Unicode MS"/>
                <w:lang w:val="es-ES" w:eastAsia="es-ES"/>
              </w:rPr>
              <w:t>. 2ª ed. Madrid: Gredos.</w:t>
            </w:r>
          </w:p>
          <w:p w14:paraId="5E7E6AF7" w14:textId="77777777" w:rsidR="0059762B" w:rsidRPr="00F17611" w:rsidRDefault="0059762B" w:rsidP="00BC2394">
            <w:pPr>
              <w:spacing w:after="60"/>
              <w:ind w:left="284" w:hanging="284"/>
              <w:jc w:val="both"/>
              <w:rPr>
                <w:rFonts w:eastAsia="Arial Unicode MS"/>
                <w:lang w:val="es-ES" w:eastAsia="es-ES"/>
              </w:rPr>
            </w:pPr>
            <w:r w:rsidRPr="00F17611">
              <w:rPr>
                <w:rFonts w:eastAsia="Arial Unicode MS"/>
                <w:lang w:val="es-ES" w:eastAsia="es-ES"/>
              </w:rPr>
              <w:t xml:space="preserve">López Morales, H. 1994. </w:t>
            </w:r>
            <w:r w:rsidRPr="00F17611">
              <w:rPr>
                <w:rFonts w:eastAsia="Arial Unicode MS"/>
                <w:i/>
                <w:iCs/>
                <w:lang w:val="es-ES" w:eastAsia="es-ES"/>
              </w:rPr>
              <w:t>Métodos de investigación lingüística</w:t>
            </w:r>
            <w:r w:rsidRPr="00F17611">
              <w:rPr>
                <w:rFonts w:eastAsia="Arial Unicode MS"/>
                <w:lang w:val="es-ES" w:eastAsia="es-ES"/>
              </w:rPr>
              <w:t>. Salamanca: Ediciones del Colegio de España.</w:t>
            </w:r>
          </w:p>
          <w:p w14:paraId="32DA662A" w14:textId="77777777" w:rsidR="0059762B" w:rsidRPr="00F17611" w:rsidRDefault="0059762B" w:rsidP="00BC2394">
            <w:pPr>
              <w:spacing w:after="60"/>
              <w:ind w:left="284" w:hanging="284"/>
              <w:jc w:val="both"/>
              <w:rPr>
                <w:rFonts w:eastAsia="Arial Unicode MS"/>
                <w:lang w:val="es-ES" w:eastAsia="es-ES"/>
              </w:rPr>
            </w:pPr>
            <w:r w:rsidRPr="00F17611">
              <w:rPr>
                <w:rFonts w:eastAsia="Arial Unicode MS"/>
                <w:lang w:val="es-ES" w:eastAsia="es-ES"/>
              </w:rPr>
              <w:t xml:space="preserve">Moreno Cabrera, J. C. 2000. </w:t>
            </w:r>
            <w:r w:rsidRPr="00F17611">
              <w:rPr>
                <w:rFonts w:eastAsia="Arial Unicode MS"/>
                <w:i/>
                <w:iCs/>
                <w:lang w:val="es-ES" w:eastAsia="es-ES"/>
              </w:rPr>
              <w:t>La dignidad e igualdad de las lenguas</w:t>
            </w:r>
            <w:r w:rsidRPr="00F17611">
              <w:rPr>
                <w:rFonts w:eastAsia="Arial Unicode MS"/>
                <w:lang w:val="es-ES" w:eastAsia="es-ES"/>
              </w:rPr>
              <w:t>. Madrid: Alianza Editorial.</w:t>
            </w:r>
          </w:p>
          <w:p w14:paraId="7F8E2A54" w14:textId="77777777" w:rsidR="0059762B" w:rsidRPr="00F17611" w:rsidRDefault="0059762B" w:rsidP="00BC2394">
            <w:pPr>
              <w:spacing w:after="60"/>
              <w:ind w:left="284" w:hanging="284"/>
              <w:jc w:val="both"/>
              <w:rPr>
                <w:rFonts w:eastAsia="Arial Unicode MS"/>
                <w:lang w:val="es-ES" w:eastAsia="es-ES"/>
              </w:rPr>
            </w:pPr>
            <w:r w:rsidRPr="00F17611">
              <w:rPr>
                <w:rFonts w:eastAsia="Arial Unicode MS"/>
                <w:lang w:val="es-ES" w:eastAsia="es-ES"/>
              </w:rPr>
              <w:t xml:space="preserve">Moreno Fernández, F. 1998. </w:t>
            </w:r>
            <w:r w:rsidRPr="00F17611">
              <w:rPr>
                <w:rFonts w:eastAsia="Arial Unicode MS"/>
                <w:i/>
                <w:iCs/>
                <w:lang w:val="es-ES" w:eastAsia="es-ES"/>
              </w:rPr>
              <w:t>Principios de sociolingüística y sociología del lenguaje.</w:t>
            </w:r>
            <w:r w:rsidRPr="00F17611">
              <w:rPr>
                <w:rFonts w:eastAsia="Arial Unicode MS"/>
                <w:lang w:val="es-ES" w:eastAsia="es-ES"/>
              </w:rPr>
              <w:t xml:space="preserve"> Barcelona: Ariel.</w:t>
            </w:r>
          </w:p>
          <w:p w14:paraId="0BFAC6E3" w14:textId="77777777" w:rsidR="0059762B" w:rsidRDefault="0059762B" w:rsidP="00BC2394">
            <w:pPr>
              <w:spacing w:after="60"/>
              <w:ind w:left="284" w:hanging="284"/>
              <w:jc w:val="both"/>
              <w:rPr>
                <w:rFonts w:eastAsia="Arial Unicode MS"/>
                <w:lang w:val="es-ES" w:eastAsia="es-ES"/>
              </w:rPr>
            </w:pPr>
            <w:r w:rsidRPr="00F17611">
              <w:rPr>
                <w:rFonts w:eastAsia="Arial Unicode MS"/>
                <w:lang w:val="es-ES" w:eastAsia="es-ES"/>
              </w:rPr>
              <w:t xml:space="preserve">Moreno Fernández, F. 2000. </w:t>
            </w:r>
            <w:r w:rsidRPr="00F17611">
              <w:rPr>
                <w:rFonts w:eastAsia="Arial Unicode MS"/>
                <w:i/>
                <w:iCs/>
                <w:lang w:val="es-ES" w:eastAsia="es-ES"/>
              </w:rPr>
              <w:t xml:space="preserve">Qué español enseñar. </w:t>
            </w:r>
            <w:r w:rsidRPr="00F17611">
              <w:rPr>
                <w:rFonts w:eastAsia="Arial Unicode MS"/>
                <w:lang w:val="es-ES" w:eastAsia="es-ES"/>
              </w:rPr>
              <w:t>Cuadernos de Didáctica del español /LE. Madrid: Arco Libros.</w:t>
            </w:r>
          </w:p>
          <w:p w14:paraId="2EACBB5F" w14:textId="77777777" w:rsidR="0059762B" w:rsidRPr="001B3B94" w:rsidRDefault="0059762B" w:rsidP="00BC2394">
            <w:pPr>
              <w:spacing w:after="60"/>
              <w:ind w:left="284" w:hanging="284"/>
              <w:jc w:val="both"/>
              <w:rPr>
                <w:rFonts w:eastAsia="Arial Unicode MS"/>
                <w:i/>
                <w:iCs/>
                <w:lang w:val="es-ES" w:eastAsia="es-ES"/>
              </w:rPr>
            </w:pPr>
            <w:r w:rsidRPr="001B3B94">
              <w:rPr>
                <w:rFonts w:eastAsia="Arial Unicode MS"/>
                <w:lang w:val="es-ES" w:eastAsia="es-ES"/>
              </w:rPr>
              <w:lastRenderedPageBreak/>
              <w:t xml:space="preserve">Rassinger, S. M. 2019. </w:t>
            </w:r>
            <w:r w:rsidRPr="00C53290">
              <w:rPr>
                <w:rFonts w:eastAsia="Arial Unicode MS"/>
                <w:i/>
                <w:iCs/>
                <w:lang w:val="es-ES" w:eastAsia="es-ES"/>
              </w:rPr>
              <w:t>La investigación cuantitativa en lingüística. Una introducción</w:t>
            </w:r>
            <w:r>
              <w:rPr>
                <w:rFonts w:eastAsia="Arial Unicode MS"/>
                <w:lang w:val="es-ES" w:eastAsia="es-ES"/>
              </w:rPr>
              <w:t xml:space="preserve">. Madrid: Akal. (Trad. de A. Useros Martín y G. Sanz Pastor, 2013, </w:t>
            </w:r>
            <w:r w:rsidRPr="001B3B94">
              <w:rPr>
                <w:rFonts w:eastAsia="Arial Unicode MS"/>
                <w:i/>
                <w:iCs/>
                <w:lang w:val="es-ES" w:eastAsia="es-ES"/>
              </w:rPr>
              <w:t>Quantitative Research in Linguistics. An Introduction</w:t>
            </w:r>
            <w:r w:rsidRPr="001B3B94">
              <w:rPr>
                <w:rFonts w:eastAsia="Arial Unicode MS"/>
                <w:lang w:val="es-ES" w:eastAsia="es-ES"/>
              </w:rPr>
              <w:t>)</w:t>
            </w:r>
            <w:r w:rsidRPr="001B3B94">
              <w:rPr>
                <w:rFonts w:eastAsia="Arial Unicode MS"/>
                <w:i/>
                <w:iCs/>
                <w:lang w:val="es-ES" w:eastAsia="es-ES"/>
              </w:rPr>
              <w:t>.</w:t>
            </w:r>
          </w:p>
          <w:p w14:paraId="339CFB3D" w14:textId="77777777" w:rsidR="0059762B" w:rsidRPr="00F17611" w:rsidRDefault="0059762B" w:rsidP="00BC2394">
            <w:pPr>
              <w:spacing w:after="60"/>
              <w:ind w:left="284" w:hanging="284"/>
              <w:jc w:val="both"/>
              <w:rPr>
                <w:rFonts w:eastAsia="Arial Unicode MS"/>
                <w:lang w:val="es-ES" w:eastAsia="es-ES"/>
              </w:rPr>
            </w:pPr>
            <w:r w:rsidRPr="00F17611">
              <w:rPr>
                <w:rFonts w:eastAsia="Arial Unicode MS"/>
                <w:lang w:val="es-ES" w:eastAsia="es-ES"/>
              </w:rPr>
              <w:t xml:space="preserve">Romaine, S. 1996. </w:t>
            </w:r>
            <w:r w:rsidRPr="00F17611">
              <w:rPr>
                <w:rFonts w:eastAsia="Arial Unicode MS"/>
                <w:i/>
                <w:iCs/>
                <w:lang w:val="es-ES" w:eastAsia="es-ES"/>
              </w:rPr>
              <w:t>El lenguaje en la sociedad</w:t>
            </w:r>
            <w:r w:rsidRPr="00F17611">
              <w:rPr>
                <w:rFonts w:eastAsia="Arial Unicode MS"/>
                <w:lang w:val="es-ES" w:eastAsia="es-ES"/>
              </w:rPr>
              <w:t>. Trad. de J. Borrego Nieto. Barcelona: Ariel.</w:t>
            </w:r>
          </w:p>
          <w:p w14:paraId="285F10D4" w14:textId="77777777" w:rsidR="0059762B" w:rsidRDefault="0059762B" w:rsidP="00BC2394">
            <w:pPr>
              <w:spacing w:after="60"/>
              <w:ind w:left="284" w:hanging="284"/>
              <w:jc w:val="both"/>
              <w:rPr>
                <w:rFonts w:eastAsia="Arial"/>
                <w:lang w:val="es-ES" w:eastAsia="pl-PL"/>
              </w:rPr>
            </w:pPr>
            <w:r w:rsidRPr="00F17611">
              <w:rPr>
                <w:rFonts w:eastAsia="Arial"/>
                <w:lang w:val="es-ES" w:eastAsia="pl-PL"/>
              </w:rPr>
              <w:t>Santiago de Guervós, J. 200</w:t>
            </w:r>
            <w:r>
              <w:rPr>
                <w:rFonts w:eastAsia="Arial"/>
                <w:lang w:val="es-ES" w:eastAsia="pl-PL"/>
              </w:rPr>
              <w:t>5</w:t>
            </w:r>
            <w:r w:rsidRPr="00F17611">
              <w:rPr>
                <w:rFonts w:eastAsia="Arial"/>
                <w:lang w:val="es-ES" w:eastAsia="pl-PL"/>
              </w:rPr>
              <w:t xml:space="preserve">. </w:t>
            </w:r>
            <w:r>
              <w:rPr>
                <w:rFonts w:eastAsia="Arial"/>
                <w:i/>
                <w:iCs/>
                <w:lang w:val="es-ES" w:eastAsia="pl-PL"/>
              </w:rPr>
              <w:t>Principios</w:t>
            </w:r>
            <w:r w:rsidRPr="00F17611">
              <w:rPr>
                <w:rFonts w:eastAsia="Arial"/>
                <w:i/>
                <w:iCs/>
                <w:lang w:val="es-ES" w:eastAsia="pl-PL"/>
              </w:rPr>
              <w:t xml:space="preserve"> de </w:t>
            </w:r>
            <w:r>
              <w:rPr>
                <w:rFonts w:eastAsia="Arial"/>
                <w:i/>
                <w:iCs/>
                <w:lang w:val="es-ES" w:eastAsia="pl-PL"/>
              </w:rPr>
              <w:t>comunicación</w:t>
            </w:r>
            <w:r w:rsidRPr="00F17611">
              <w:rPr>
                <w:rFonts w:eastAsia="Arial"/>
                <w:i/>
                <w:iCs/>
                <w:lang w:val="es-ES" w:eastAsia="pl-PL"/>
              </w:rPr>
              <w:t xml:space="preserve"> persuasiv</w:t>
            </w:r>
            <w:r>
              <w:rPr>
                <w:rFonts w:eastAsia="Arial"/>
                <w:i/>
                <w:iCs/>
                <w:lang w:val="es-ES" w:eastAsia="pl-PL"/>
              </w:rPr>
              <w:t>a</w:t>
            </w:r>
            <w:r w:rsidRPr="00F17611">
              <w:rPr>
                <w:rFonts w:eastAsia="Arial"/>
                <w:lang w:val="es-ES" w:eastAsia="pl-PL"/>
              </w:rPr>
              <w:t xml:space="preserve">. </w:t>
            </w:r>
            <w:r>
              <w:rPr>
                <w:rFonts w:eastAsia="Arial"/>
                <w:lang w:val="es-ES" w:eastAsia="pl-PL"/>
              </w:rPr>
              <w:t>Cuadernos de lengua española</w:t>
            </w:r>
            <w:r w:rsidRPr="00F17611">
              <w:rPr>
                <w:rFonts w:eastAsia="Arial"/>
                <w:lang w:val="es-ES" w:eastAsia="pl-PL"/>
              </w:rPr>
              <w:t>. Madrid: Arco Libros.</w:t>
            </w:r>
          </w:p>
          <w:p w14:paraId="62155B4C" w14:textId="77777777" w:rsidR="0059762B" w:rsidRDefault="0059762B" w:rsidP="00BC2394">
            <w:pPr>
              <w:spacing w:after="60"/>
              <w:ind w:left="284" w:hanging="284"/>
              <w:jc w:val="both"/>
              <w:rPr>
                <w:rFonts w:eastAsia="Arial"/>
                <w:lang w:val="es-ES" w:eastAsia="pl-PL"/>
              </w:rPr>
            </w:pPr>
            <w:r w:rsidRPr="00F17611">
              <w:rPr>
                <w:rFonts w:eastAsia="Arial"/>
                <w:lang w:val="es-ES" w:eastAsia="pl-PL"/>
              </w:rPr>
              <w:t xml:space="preserve">Santiago de Guervós, J. 2008. </w:t>
            </w:r>
            <w:r w:rsidRPr="00F17611">
              <w:rPr>
                <w:rFonts w:eastAsia="Arial"/>
                <w:i/>
                <w:iCs/>
                <w:lang w:val="es-ES" w:eastAsia="pl-PL"/>
              </w:rPr>
              <w:t>Comentario de textos persuasivos</w:t>
            </w:r>
            <w:r w:rsidRPr="00F17611">
              <w:rPr>
                <w:rFonts w:eastAsia="Arial"/>
                <w:lang w:val="es-ES" w:eastAsia="pl-PL"/>
              </w:rPr>
              <w:t>. Colección Comentario de textos. Madrid: Arco Libros.</w:t>
            </w:r>
          </w:p>
          <w:p w14:paraId="685C5AFB" w14:textId="77777777" w:rsidR="0059762B" w:rsidRPr="001B3B94" w:rsidRDefault="0059762B" w:rsidP="00BC2394">
            <w:pPr>
              <w:spacing w:after="60"/>
              <w:ind w:left="284" w:hanging="284"/>
              <w:jc w:val="both"/>
              <w:rPr>
                <w:rFonts w:eastAsia="Arial"/>
                <w:lang w:val="pt-BR" w:eastAsia="pl-PL"/>
              </w:rPr>
            </w:pPr>
            <w:r w:rsidRPr="00F17611">
              <w:rPr>
                <w:rFonts w:eastAsia="Arial"/>
                <w:lang w:val="es-ES" w:eastAsia="pl-PL"/>
              </w:rPr>
              <w:t xml:space="preserve">Silva-Corvalán, C. 1989. </w:t>
            </w:r>
            <w:r w:rsidRPr="00F17611">
              <w:rPr>
                <w:rFonts w:eastAsia="Arial"/>
                <w:i/>
                <w:iCs/>
                <w:lang w:val="es-ES" w:eastAsia="pl-PL"/>
              </w:rPr>
              <w:t>Sociolingüística. Teoría y análisis</w:t>
            </w:r>
            <w:r w:rsidRPr="00F17611">
              <w:rPr>
                <w:rFonts w:eastAsia="Arial"/>
                <w:lang w:val="es-ES" w:eastAsia="pl-PL"/>
              </w:rPr>
              <w:t xml:space="preserve">. </w:t>
            </w:r>
            <w:r w:rsidRPr="001B3B94">
              <w:rPr>
                <w:rFonts w:eastAsia="Arial"/>
                <w:lang w:val="pt-BR" w:eastAsia="pl-PL"/>
              </w:rPr>
              <w:t>Madrid: Alambra.</w:t>
            </w:r>
          </w:p>
          <w:p w14:paraId="3A1B505C" w14:textId="77777777" w:rsidR="0059762B" w:rsidRPr="0063733C" w:rsidRDefault="0059762B" w:rsidP="00BC2394">
            <w:pPr>
              <w:spacing w:after="60"/>
              <w:ind w:left="709" w:hanging="709"/>
              <w:rPr>
                <w:lang w:val="es-ES" w:eastAsia="pl-PL"/>
              </w:rPr>
            </w:pPr>
            <w:r w:rsidRPr="001B3B94">
              <w:rPr>
                <w:lang w:val="pt-BR" w:eastAsia="pl-PL"/>
              </w:rPr>
              <w:t xml:space="preserve">Vida Castro, M. A.; Ávila Muñoz, A. M.; Carriscondo Esquivel, F. M. 2016. </w:t>
            </w:r>
            <w:r>
              <w:rPr>
                <w:i/>
                <w:iCs/>
                <w:lang w:val="es-ES" w:eastAsia="pl-PL"/>
              </w:rPr>
              <w:t>Manual práctico de sociolingüística</w:t>
            </w:r>
            <w:r>
              <w:rPr>
                <w:lang w:val="es-ES" w:eastAsia="pl-PL"/>
              </w:rPr>
              <w:t>. Madrid: Síntesis.</w:t>
            </w:r>
          </w:p>
        </w:tc>
      </w:tr>
      <w:tr w:rsidR="0059762B" w:rsidRPr="00401534" w14:paraId="499BE352" w14:textId="77777777" w:rsidTr="00BC2394">
        <w:trPr>
          <w:trHeight w:val="805"/>
        </w:trPr>
        <w:tc>
          <w:tcPr>
            <w:tcW w:w="2552" w:type="dxa"/>
            <w:shd w:val="clear" w:color="auto" w:fill="FFFFFF"/>
          </w:tcPr>
          <w:p w14:paraId="6252592E" w14:textId="77777777" w:rsidR="0059762B" w:rsidRPr="00401534" w:rsidRDefault="0059762B" w:rsidP="00BC2394">
            <w:pPr>
              <w:rPr>
                <w:sz w:val="20"/>
                <w:szCs w:val="20"/>
                <w:lang w:val="en-US"/>
              </w:rPr>
            </w:pPr>
            <w:r w:rsidRPr="00401534">
              <w:rPr>
                <w:b/>
                <w:bCs/>
                <w:lang w:val="en-US"/>
              </w:rPr>
              <w:lastRenderedPageBreak/>
              <w:t xml:space="preserve">Field of study/ </w:t>
            </w:r>
            <w:r w:rsidRPr="005233A1">
              <w:rPr>
                <w:b/>
                <w:bCs/>
                <w:lang w:val="en-GB"/>
              </w:rPr>
              <w:t>programme</w:t>
            </w:r>
          </w:p>
        </w:tc>
        <w:tc>
          <w:tcPr>
            <w:tcW w:w="8222" w:type="dxa"/>
            <w:gridSpan w:val="3"/>
            <w:shd w:val="clear" w:color="auto" w:fill="FFFFFF"/>
          </w:tcPr>
          <w:p w14:paraId="0C34332C" w14:textId="77777777" w:rsidR="0059762B" w:rsidRPr="00401534" w:rsidRDefault="0059762B" w:rsidP="00BC2394">
            <w:pPr>
              <w:rPr>
                <w:lang w:val="en-US"/>
              </w:rPr>
            </w:pPr>
            <w:r>
              <w:rPr>
                <w:lang w:val="en-US"/>
              </w:rPr>
              <w:t>Spanish Philology</w:t>
            </w:r>
            <w:r w:rsidRPr="00D450DC">
              <w:rPr>
                <w:lang w:val="en-US"/>
              </w:rPr>
              <w:t xml:space="preserve"> / Ling</w:t>
            </w:r>
            <w:r>
              <w:rPr>
                <w:lang w:val="en-US"/>
              </w:rPr>
              <w:t>uistics</w:t>
            </w:r>
          </w:p>
        </w:tc>
      </w:tr>
    </w:tbl>
    <w:p w14:paraId="7C6C8D70" w14:textId="77777777" w:rsidR="0059762B" w:rsidRDefault="0059762B" w:rsidP="0059762B">
      <w:pPr>
        <w:rPr>
          <w:lang w:val="en-US"/>
        </w:rPr>
      </w:pPr>
    </w:p>
    <w:p w14:paraId="6B7AFAEB" w14:textId="77777777" w:rsidR="0059762B" w:rsidRDefault="0059762B" w:rsidP="0059762B"/>
    <w:p w14:paraId="12084E91" w14:textId="63BADB87" w:rsidR="00F46214" w:rsidRDefault="00F46214">
      <w:pPr>
        <w:spacing w:after="200" w:line="276" w:lineRule="auto"/>
        <w:rPr>
          <w:b/>
          <w:bCs/>
          <w:sz w:val="22"/>
          <w:szCs w:val="22"/>
          <w:lang w:val="en-US"/>
        </w:rPr>
      </w:pPr>
      <w:r>
        <w:rPr>
          <w:b/>
          <w:bCs/>
          <w:sz w:val="22"/>
          <w:szCs w:val="22"/>
          <w:lang w:val="en-US"/>
        </w:rPr>
        <w:br w:type="page"/>
      </w:r>
    </w:p>
    <w:p w14:paraId="1284B57E" w14:textId="1ECA1674" w:rsidR="00F46214" w:rsidRDefault="006D46B5" w:rsidP="00967622">
      <w:pPr>
        <w:jc w:val="center"/>
        <w:rPr>
          <w:b/>
          <w:bCs/>
          <w:sz w:val="22"/>
          <w:szCs w:val="22"/>
          <w:lang w:val="en-US"/>
        </w:rPr>
      </w:pPr>
      <w:r>
        <w:rPr>
          <w:b/>
          <w:bCs/>
          <w:sz w:val="22"/>
          <w:szCs w:val="22"/>
          <w:lang w:val="en-US"/>
        </w:rPr>
        <w:lastRenderedPageBreak/>
        <w:t>GERMAN STUDIES</w:t>
      </w:r>
    </w:p>
    <w:p w14:paraId="5BEA938B" w14:textId="65837A88" w:rsidR="001F273A" w:rsidRDefault="001F273A" w:rsidP="001F273A">
      <w:pPr>
        <w:jc w:val="center"/>
        <w:rPr>
          <w:b/>
          <w:bCs/>
          <w:color w:val="FF0000"/>
          <w:sz w:val="22"/>
          <w:szCs w:val="22"/>
          <w:lang w:val="en-US"/>
        </w:rPr>
      </w:pPr>
      <w:r>
        <w:rPr>
          <w:b/>
          <w:bCs/>
          <w:color w:val="FF0000"/>
          <w:sz w:val="22"/>
          <w:szCs w:val="22"/>
          <w:lang w:val="en-US"/>
        </w:rPr>
        <w:t>For timetable refer to Institute’s Website (</w:t>
      </w:r>
      <w:hyperlink r:id="rId92" w:history="1">
        <w:r w:rsidR="00716769" w:rsidRPr="001C79B3">
          <w:rPr>
            <w:rStyle w:val="Hipercze"/>
            <w:b/>
            <w:bCs/>
            <w:sz w:val="22"/>
            <w:szCs w:val="22"/>
            <w:lang w:val="en-US"/>
          </w:rPr>
          <w:t>www.germanistyka.uni.lodz.pl</w:t>
        </w:r>
      </w:hyperlink>
      <w:r>
        <w:rPr>
          <w:b/>
          <w:bCs/>
          <w:color w:val="FF0000"/>
          <w:sz w:val="22"/>
          <w:szCs w:val="22"/>
          <w:lang w:val="en-US"/>
        </w:rPr>
        <w:t>)</w:t>
      </w:r>
    </w:p>
    <w:p w14:paraId="512B303C" w14:textId="1371030C" w:rsidR="001F273A" w:rsidRDefault="001F273A" w:rsidP="001F273A">
      <w:pPr>
        <w:jc w:val="center"/>
        <w:rPr>
          <w:b/>
          <w:bCs/>
          <w:color w:val="FF0000"/>
          <w:sz w:val="22"/>
          <w:szCs w:val="22"/>
          <w:lang w:val="en-US"/>
        </w:rPr>
      </w:pPr>
      <w:r>
        <w:rPr>
          <w:b/>
          <w:bCs/>
          <w:color w:val="FF0000"/>
          <w:sz w:val="22"/>
          <w:szCs w:val="22"/>
          <w:lang w:val="en-US"/>
        </w:rPr>
        <w:t xml:space="preserve">or contact </w:t>
      </w:r>
      <w:hyperlink r:id="rId93" w:history="1">
        <w:r w:rsidRPr="001C79B3">
          <w:rPr>
            <w:rStyle w:val="Hipercze"/>
            <w:b/>
            <w:bCs/>
            <w:sz w:val="22"/>
            <w:szCs w:val="22"/>
            <w:lang w:val="en-US"/>
          </w:rPr>
          <w:t>germanistyka@uni.lodz.pl</w:t>
        </w:r>
      </w:hyperlink>
      <w:r>
        <w:rPr>
          <w:b/>
          <w:bCs/>
          <w:color w:val="FF0000"/>
          <w:sz w:val="22"/>
          <w:szCs w:val="22"/>
          <w:lang w:val="en-US"/>
        </w:rPr>
        <w:t xml:space="preserve"> </w:t>
      </w:r>
    </w:p>
    <w:p w14:paraId="00E6477D" w14:textId="77777777" w:rsidR="001F273A" w:rsidRDefault="001F273A" w:rsidP="001F273A">
      <w:pPr>
        <w:jc w:val="center"/>
        <w:rPr>
          <w:b/>
          <w:bCs/>
          <w:sz w:val="22"/>
          <w:szCs w:val="22"/>
          <w:lang w:val="en-US"/>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402"/>
      </w:tblGrid>
      <w:tr w:rsidR="006D46B5" w:rsidRPr="006249A1" w14:paraId="6597FF5A" w14:textId="77777777" w:rsidTr="006249A1">
        <w:trPr>
          <w:trHeight w:val="840"/>
        </w:trPr>
        <w:tc>
          <w:tcPr>
            <w:tcW w:w="7514" w:type="dxa"/>
            <w:gridSpan w:val="3"/>
            <w:shd w:val="clear" w:color="auto" w:fill="4F81BD"/>
          </w:tcPr>
          <w:p w14:paraId="46158A35" w14:textId="77777777" w:rsidR="006D46B5" w:rsidRPr="006249A1" w:rsidRDefault="006D46B5" w:rsidP="00DC7315">
            <w:pPr>
              <w:rPr>
                <w:b/>
                <w:bCs/>
                <w:color w:val="FFFFFF"/>
                <w:sz w:val="22"/>
                <w:szCs w:val="22"/>
                <w:lang w:val="en-US"/>
              </w:rPr>
            </w:pPr>
            <w:r w:rsidRPr="006249A1">
              <w:rPr>
                <w:b/>
                <w:bCs/>
                <w:color w:val="FFFFFF"/>
                <w:sz w:val="22"/>
                <w:szCs w:val="22"/>
                <w:lang w:val="en-US"/>
              </w:rPr>
              <w:t xml:space="preserve">Course title </w:t>
            </w:r>
          </w:p>
          <w:p w14:paraId="4363FB68" w14:textId="77777777" w:rsidR="006D46B5" w:rsidRPr="006249A1" w:rsidRDefault="006D46B5" w:rsidP="00DC7315">
            <w:pPr>
              <w:rPr>
                <w:color w:val="FFFFFF"/>
                <w:sz w:val="22"/>
                <w:szCs w:val="22"/>
                <w:lang w:val="en-GB"/>
              </w:rPr>
            </w:pPr>
            <w:r w:rsidRPr="006249A1">
              <w:rPr>
                <w:b/>
                <w:bCs/>
                <w:color w:val="FFFFFF"/>
                <w:sz w:val="22"/>
                <w:szCs w:val="22"/>
                <w:lang w:val="en-GB"/>
              </w:rPr>
              <w:t>Sprachpraxis</w:t>
            </w:r>
            <w:r w:rsidRPr="006249A1">
              <w:rPr>
                <w:color w:val="FFFFFF"/>
                <w:sz w:val="22"/>
                <w:szCs w:val="22"/>
                <w:lang w:val="en-GB"/>
              </w:rPr>
              <w:t xml:space="preserve"> (auf Polnisch PNJN), A1-A2, A2-B1, B1-B2, B2-C1)</w:t>
            </w:r>
          </w:p>
          <w:p w14:paraId="6DB08AB0" w14:textId="77777777" w:rsidR="006D46B5" w:rsidRPr="006249A1" w:rsidRDefault="006D46B5" w:rsidP="00DC7315">
            <w:pPr>
              <w:rPr>
                <w:color w:val="FFFFFF"/>
                <w:sz w:val="22"/>
                <w:szCs w:val="22"/>
                <w:lang w:val="de-DE"/>
              </w:rPr>
            </w:pPr>
            <w:r w:rsidRPr="006249A1">
              <w:rPr>
                <w:color w:val="FFFFFF"/>
                <w:sz w:val="22"/>
                <w:szCs w:val="22"/>
                <w:lang w:val="de-DE"/>
              </w:rPr>
              <w:t>Unterrichtssprache ist Deutsch und evtl. Polnisch</w:t>
            </w:r>
          </w:p>
        </w:tc>
        <w:tc>
          <w:tcPr>
            <w:tcW w:w="3402" w:type="dxa"/>
            <w:shd w:val="clear" w:color="auto" w:fill="4F81BD"/>
          </w:tcPr>
          <w:p w14:paraId="28C56DD6" w14:textId="77777777" w:rsidR="006D46B5" w:rsidRPr="006249A1" w:rsidRDefault="006D46B5" w:rsidP="00DC7315">
            <w:pPr>
              <w:rPr>
                <w:b/>
                <w:bCs/>
                <w:color w:val="FFFFFF"/>
                <w:sz w:val="22"/>
                <w:szCs w:val="22"/>
                <w:lang w:val="en-US"/>
              </w:rPr>
            </w:pPr>
            <w:r w:rsidRPr="006249A1">
              <w:rPr>
                <w:b/>
                <w:bCs/>
                <w:color w:val="FFFFFF"/>
                <w:sz w:val="22"/>
                <w:szCs w:val="22"/>
                <w:lang w:val="en-US"/>
              </w:rPr>
              <w:t>USOS code</w:t>
            </w:r>
          </w:p>
          <w:p w14:paraId="391373CC" w14:textId="77777777" w:rsidR="006D46B5" w:rsidRPr="006249A1" w:rsidRDefault="006D46B5" w:rsidP="00DC7315">
            <w:pPr>
              <w:rPr>
                <w:b/>
                <w:sz w:val="22"/>
                <w:szCs w:val="22"/>
                <w:lang w:val="de-DE"/>
              </w:rPr>
            </w:pPr>
            <w:r w:rsidRPr="006249A1">
              <w:rPr>
                <w:b/>
                <w:sz w:val="22"/>
                <w:szCs w:val="22"/>
                <w:highlight w:val="yellow"/>
                <w:lang w:val="de-DE"/>
              </w:rPr>
              <w:t>0100-ERAL713</w:t>
            </w:r>
          </w:p>
          <w:p w14:paraId="3A4E36C5" w14:textId="77777777" w:rsidR="006D46B5" w:rsidRPr="006249A1" w:rsidRDefault="006D46B5" w:rsidP="00DC7315">
            <w:pPr>
              <w:rPr>
                <w:color w:val="FFFFFF"/>
                <w:sz w:val="22"/>
                <w:szCs w:val="22"/>
                <w:lang w:val="en-US"/>
              </w:rPr>
            </w:pPr>
          </w:p>
        </w:tc>
      </w:tr>
      <w:tr w:rsidR="006D46B5" w:rsidRPr="006249A1" w14:paraId="05B4E834" w14:textId="77777777" w:rsidTr="006249A1">
        <w:trPr>
          <w:trHeight w:val="409"/>
        </w:trPr>
        <w:tc>
          <w:tcPr>
            <w:tcW w:w="2552" w:type="dxa"/>
            <w:shd w:val="clear" w:color="auto" w:fill="auto"/>
          </w:tcPr>
          <w:p w14:paraId="132C0D18" w14:textId="77777777" w:rsidR="006D46B5" w:rsidRPr="006249A1" w:rsidRDefault="006D46B5" w:rsidP="00DC7315">
            <w:pPr>
              <w:rPr>
                <w:bCs/>
                <w:i/>
                <w:sz w:val="22"/>
                <w:szCs w:val="22"/>
                <w:lang w:val="en-US"/>
              </w:rPr>
            </w:pPr>
            <w:r w:rsidRPr="006249A1">
              <w:rPr>
                <w:b/>
                <w:bCs/>
                <w:sz w:val="22"/>
                <w:szCs w:val="22"/>
                <w:lang w:val="en-US"/>
              </w:rPr>
              <w:t xml:space="preserve">Level </w:t>
            </w:r>
            <w:r w:rsidRPr="006249A1">
              <w:rPr>
                <w:bCs/>
                <w:i/>
                <w:sz w:val="22"/>
                <w:szCs w:val="22"/>
                <w:lang w:val="en-US"/>
              </w:rPr>
              <w:t>(MA/BA/optional)</w:t>
            </w:r>
          </w:p>
        </w:tc>
        <w:tc>
          <w:tcPr>
            <w:tcW w:w="8364" w:type="dxa"/>
            <w:gridSpan w:val="3"/>
            <w:shd w:val="clear" w:color="auto" w:fill="auto"/>
          </w:tcPr>
          <w:p w14:paraId="1BFF0CB1" w14:textId="77777777" w:rsidR="006D46B5" w:rsidRPr="006249A1" w:rsidRDefault="006D46B5" w:rsidP="00DC7315">
            <w:pPr>
              <w:rPr>
                <w:sz w:val="22"/>
                <w:szCs w:val="22"/>
              </w:rPr>
            </w:pPr>
            <w:r w:rsidRPr="006249A1">
              <w:rPr>
                <w:sz w:val="22"/>
                <w:szCs w:val="22"/>
              </w:rPr>
              <w:t xml:space="preserve">BA, I, II, III </w:t>
            </w:r>
          </w:p>
          <w:p w14:paraId="229693E8" w14:textId="77777777" w:rsidR="006D46B5" w:rsidRPr="006249A1" w:rsidRDefault="006D46B5" w:rsidP="00DC7315">
            <w:pPr>
              <w:jc w:val="center"/>
              <w:rPr>
                <w:sz w:val="22"/>
                <w:szCs w:val="22"/>
              </w:rPr>
            </w:pPr>
          </w:p>
        </w:tc>
      </w:tr>
      <w:tr w:rsidR="006D46B5" w:rsidRPr="006249A1" w14:paraId="1CB2CB6C" w14:textId="77777777" w:rsidTr="006249A1">
        <w:trPr>
          <w:trHeight w:val="415"/>
        </w:trPr>
        <w:tc>
          <w:tcPr>
            <w:tcW w:w="10916" w:type="dxa"/>
            <w:gridSpan w:val="4"/>
            <w:shd w:val="clear" w:color="auto" w:fill="D9E2F3"/>
          </w:tcPr>
          <w:p w14:paraId="083CB9DB" w14:textId="77777777" w:rsidR="006D46B5" w:rsidRPr="006249A1" w:rsidRDefault="006D46B5" w:rsidP="00DC7315">
            <w:pPr>
              <w:rPr>
                <w:sz w:val="22"/>
                <w:szCs w:val="22"/>
              </w:rPr>
            </w:pPr>
            <w:r w:rsidRPr="006249A1">
              <w:rPr>
                <w:b/>
                <w:bCs/>
                <w:sz w:val="22"/>
                <w:szCs w:val="22"/>
                <w:lang w:val="en-US"/>
              </w:rPr>
              <w:t xml:space="preserve">Semester </w:t>
            </w:r>
            <w:r w:rsidRPr="006249A1">
              <w:rPr>
                <w:bCs/>
                <w:sz w:val="22"/>
                <w:szCs w:val="22"/>
                <w:lang w:val="en-US"/>
              </w:rPr>
              <w:t>(winter/summer)</w:t>
            </w:r>
            <w:r w:rsidRPr="006249A1">
              <w:rPr>
                <w:sz w:val="22"/>
                <w:szCs w:val="22"/>
              </w:rPr>
              <w:t xml:space="preserve"> Winter</w:t>
            </w:r>
          </w:p>
        </w:tc>
      </w:tr>
      <w:tr w:rsidR="006D46B5" w:rsidRPr="006249A1" w14:paraId="459594D1" w14:textId="77777777" w:rsidTr="006249A1">
        <w:trPr>
          <w:trHeight w:val="406"/>
        </w:trPr>
        <w:tc>
          <w:tcPr>
            <w:tcW w:w="2552" w:type="dxa"/>
            <w:shd w:val="clear" w:color="auto" w:fill="auto"/>
          </w:tcPr>
          <w:p w14:paraId="12329EF1" w14:textId="77777777" w:rsidR="006D46B5" w:rsidRPr="006249A1" w:rsidRDefault="006D46B5" w:rsidP="00DC7315">
            <w:pPr>
              <w:rPr>
                <w:sz w:val="22"/>
                <w:szCs w:val="22"/>
                <w:lang w:val="en-US"/>
              </w:rPr>
            </w:pPr>
            <w:r w:rsidRPr="006249A1">
              <w:rPr>
                <w:b/>
                <w:bCs/>
                <w:sz w:val="22"/>
                <w:szCs w:val="22"/>
                <w:lang w:val="en-US"/>
              </w:rPr>
              <w:t>ECTS</w:t>
            </w:r>
          </w:p>
        </w:tc>
        <w:tc>
          <w:tcPr>
            <w:tcW w:w="8364" w:type="dxa"/>
            <w:gridSpan w:val="3"/>
            <w:shd w:val="clear" w:color="auto" w:fill="auto"/>
          </w:tcPr>
          <w:p w14:paraId="3B083993" w14:textId="77777777" w:rsidR="006D46B5" w:rsidRPr="006249A1" w:rsidRDefault="006D46B5" w:rsidP="00DC7315">
            <w:pPr>
              <w:rPr>
                <w:sz w:val="22"/>
                <w:szCs w:val="22"/>
              </w:rPr>
            </w:pPr>
            <w:r w:rsidRPr="006249A1">
              <w:rPr>
                <w:sz w:val="22"/>
                <w:szCs w:val="22"/>
              </w:rPr>
              <w:t>6</w:t>
            </w:r>
          </w:p>
        </w:tc>
      </w:tr>
      <w:tr w:rsidR="006D46B5" w:rsidRPr="006249A1" w14:paraId="0DE9A6F6" w14:textId="77777777" w:rsidTr="006249A1">
        <w:trPr>
          <w:trHeight w:val="426"/>
        </w:trPr>
        <w:tc>
          <w:tcPr>
            <w:tcW w:w="2552" w:type="dxa"/>
            <w:shd w:val="clear" w:color="auto" w:fill="D9E2F3"/>
          </w:tcPr>
          <w:p w14:paraId="167AFCA8" w14:textId="77777777" w:rsidR="006D46B5" w:rsidRPr="006249A1" w:rsidRDefault="006D46B5" w:rsidP="00DC7315">
            <w:pPr>
              <w:rPr>
                <w:sz w:val="22"/>
                <w:szCs w:val="22"/>
                <w:lang w:val="en-US"/>
              </w:rPr>
            </w:pPr>
            <w:r w:rsidRPr="006249A1">
              <w:rPr>
                <w:b/>
                <w:bCs/>
                <w:sz w:val="22"/>
                <w:szCs w:val="22"/>
                <w:lang w:val="en-US"/>
              </w:rPr>
              <w:t>Language of instruction</w:t>
            </w:r>
          </w:p>
        </w:tc>
        <w:tc>
          <w:tcPr>
            <w:tcW w:w="8364" w:type="dxa"/>
            <w:gridSpan w:val="3"/>
            <w:shd w:val="clear" w:color="auto" w:fill="D9E2F3"/>
          </w:tcPr>
          <w:p w14:paraId="073B6DA2" w14:textId="77777777" w:rsidR="006D46B5" w:rsidRPr="006249A1" w:rsidRDefault="006D46B5" w:rsidP="00DC7315">
            <w:pPr>
              <w:rPr>
                <w:sz w:val="22"/>
                <w:szCs w:val="22"/>
              </w:rPr>
            </w:pPr>
            <w:r w:rsidRPr="006249A1">
              <w:rPr>
                <w:b/>
                <w:sz w:val="22"/>
                <w:szCs w:val="22"/>
                <w:lang w:val="de-DE"/>
              </w:rPr>
              <w:t>Deutsch</w:t>
            </w:r>
          </w:p>
        </w:tc>
      </w:tr>
      <w:tr w:rsidR="006D46B5" w:rsidRPr="006249A1" w14:paraId="552CD15D" w14:textId="77777777" w:rsidTr="006249A1">
        <w:trPr>
          <w:trHeight w:val="426"/>
        </w:trPr>
        <w:tc>
          <w:tcPr>
            <w:tcW w:w="4962" w:type="dxa"/>
            <w:gridSpan w:val="2"/>
            <w:shd w:val="clear" w:color="auto" w:fill="FFFFFF"/>
          </w:tcPr>
          <w:p w14:paraId="57B6ED4E" w14:textId="77777777" w:rsidR="006D46B5" w:rsidRPr="006249A1" w:rsidRDefault="006D46B5" w:rsidP="00DC7315">
            <w:pPr>
              <w:rPr>
                <w:sz w:val="22"/>
                <w:szCs w:val="22"/>
                <w:lang w:val="en-US"/>
              </w:rPr>
            </w:pPr>
            <w:r w:rsidRPr="006249A1">
              <w:rPr>
                <w:b/>
                <w:bCs/>
                <w:sz w:val="22"/>
                <w:szCs w:val="22"/>
                <w:lang w:val="en-US"/>
              </w:rPr>
              <w:t>Form</w:t>
            </w:r>
            <w:r w:rsidRPr="006249A1">
              <w:rPr>
                <w:sz w:val="22"/>
                <w:szCs w:val="22"/>
                <w:lang w:val="en-US"/>
              </w:rPr>
              <w:t xml:space="preserve"> (</w:t>
            </w:r>
            <w:r w:rsidRPr="006249A1">
              <w:rPr>
                <w:i/>
                <w:sz w:val="22"/>
                <w:szCs w:val="22"/>
                <w:lang w:val="en-US"/>
              </w:rPr>
              <w:t>Lecture, Tutorial, discussion class, Laboratory, or other)</w:t>
            </w:r>
          </w:p>
        </w:tc>
        <w:tc>
          <w:tcPr>
            <w:tcW w:w="5954" w:type="dxa"/>
            <w:gridSpan w:val="2"/>
            <w:shd w:val="clear" w:color="auto" w:fill="FFFFFF"/>
          </w:tcPr>
          <w:p w14:paraId="1FBA9D2F" w14:textId="77777777" w:rsidR="006D46B5" w:rsidRPr="006249A1" w:rsidRDefault="006D46B5" w:rsidP="00DC7315">
            <w:pPr>
              <w:jc w:val="center"/>
              <w:rPr>
                <w:sz w:val="22"/>
                <w:szCs w:val="22"/>
                <w:lang w:val="en-US"/>
              </w:rPr>
            </w:pPr>
            <w:r w:rsidRPr="006249A1">
              <w:rPr>
                <w:sz w:val="22"/>
                <w:szCs w:val="22"/>
                <w:lang w:val="de-DE"/>
              </w:rPr>
              <w:t>Übungen/ Examen</w:t>
            </w:r>
          </w:p>
        </w:tc>
      </w:tr>
      <w:tr w:rsidR="006D46B5" w:rsidRPr="006249A1" w14:paraId="413753EB" w14:textId="77777777" w:rsidTr="006249A1">
        <w:trPr>
          <w:trHeight w:val="400"/>
        </w:trPr>
        <w:tc>
          <w:tcPr>
            <w:tcW w:w="2552" w:type="dxa"/>
            <w:shd w:val="clear" w:color="auto" w:fill="D9E2F3"/>
          </w:tcPr>
          <w:p w14:paraId="3368CCF4" w14:textId="77777777" w:rsidR="006D46B5" w:rsidRPr="006249A1" w:rsidRDefault="006D46B5" w:rsidP="00DC7315">
            <w:pPr>
              <w:rPr>
                <w:sz w:val="22"/>
                <w:szCs w:val="22"/>
                <w:lang w:val="en-US"/>
              </w:rPr>
            </w:pPr>
            <w:r w:rsidRPr="006249A1">
              <w:rPr>
                <w:b/>
                <w:bCs/>
                <w:sz w:val="22"/>
                <w:szCs w:val="22"/>
                <w:lang w:val="en-US"/>
              </w:rPr>
              <w:t>No. of hours</w:t>
            </w:r>
          </w:p>
        </w:tc>
        <w:tc>
          <w:tcPr>
            <w:tcW w:w="8364" w:type="dxa"/>
            <w:gridSpan w:val="3"/>
            <w:shd w:val="clear" w:color="auto" w:fill="D9E2F3"/>
          </w:tcPr>
          <w:p w14:paraId="568B8342" w14:textId="77777777" w:rsidR="006D46B5" w:rsidRPr="006249A1" w:rsidRDefault="006D46B5" w:rsidP="00DC7315">
            <w:pPr>
              <w:rPr>
                <w:sz w:val="22"/>
                <w:szCs w:val="22"/>
              </w:rPr>
            </w:pPr>
            <w:r w:rsidRPr="006249A1">
              <w:rPr>
                <w:sz w:val="22"/>
                <w:szCs w:val="22"/>
              </w:rPr>
              <w:t>78</w:t>
            </w:r>
          </w:p>
        </w:tc>
      </w:tr>
      <w:tr w:rsidR="006D46B5" w:rsidRPr="0059762B" w14:paraId="35944BEA" w14:textId="77777777" w:rsidTr="006249A1">
        <w:trPr>
          <w:trHeight w:val="824"/>
        </w:trPr>
        <w:tc>
          <w:tcPr>
            <w:tcW w:w="10916" w:type="dxa"/>
            <w:gridSpan w:val="4"/>
            <w:shd w:val="clear" w:color="auto" w:fill="FFFFFF"/>
          </w:tcPr>
          <w:p w14:paraId="029B2927" w14:textId="77777777" w:rsidR="006D46B5" w:rsidRPr="006249A1" w:rsidRDefault="006D46B5" w:rsidP="00DC7315">
            <w:pPr>
              <w:rPr>
                <w:b/>
                <w:bCs/>
                <w:color w:val="FF0000"/>
                <w:sz w:val="22"/>
                <w:szCs w:val="22"/>
                <w:lang w:val="de-DE"/>
              </w:rPr>
            </w:pPr>
            <w:r w:rsidRPr="006249A1">
              <w:rPr>
                <w:b/>
                <w:bCs/>
                <w:sz w:val="22"/>
                <w:szCs w:val="22"/>
                <w:lang w:val="de-DE"/>
              </w:rPr>
              <w:t xml:space="preserve">Course content </w:t>
            </w:r>
          </w:p>
          <w:p w14:paraId="15867B49" w14:textId="77777777" w:rsidR="006D46B5" w:rsidRPr="006249A1" w:rsidRDefault="006D46B5" w:rsidP="00DC7315">
            <w:pPr>
              <w:jc w:val="both"/>
              <w:rPr>
                <w:sz w:val="22"/>
                <w:szCs w:val="22"/>
                <w:lang w:val="de-DE"/>
              </w:rPr>
            </w:pPr>
            <w:r w:rsidRPr="006249A1">
              <w:rPr>
                <w:sz w:val="22"/>
                <w:szCs w:val="22"/>
                <w:lang w:val="de-DE"/>
              </w:rPr>
              <w:t>Das Ziel des sprachpraktischen Unterrichts auf dem Niveau A1-A2 und A2-B1 ist das Beibringen den Studenten des 1. Studienjahres eines umfangreichen sprachlichen Wissens und das Üben der sprachlichen Fertigkeiten, die im Gemeinsamen Europäischen Referenzrahmen diesem Niveau zugeschrieben wurden. Der Unterricht sollte den Studenten ermöglichen, sprachliche Kompetenzen in vier Bereichen: Hören, Lesen, Sprechen und Schreiben zu erwerben.</w:t>
            </w:r>
          </w:p>
          <w:p w14:paraId="63346940" w14:textId="77777777" w:rsidR="006D46B5" w:rsidRPr="006249A1" w:rsidRDefault="006D46B5" w:rsidP="00DC7315">
            <w:pPr>
              <w:rPr>
                <w:b/>
                <w:bCs/>
                <w:sz w:val="22"/>
                <w:szCs w:val="22"/>
                <w:lang w:val="de-DE"/>
              </w:rPr>
            </w:pPr>
            <w:r w:rsidRPr="006249A1">
              <w:rPr>
                <w:sz w:val="22"/>
                <w:szCs w:val="22"/>
                <w:lang w:val="de-DE"/>
              </w:rPr>
              <w:t>Das Ziel der Veranstaltung ist es, die sprachlichen Fähigkeiten der Studenten im Bereich der deutschen Sprache so zu gestalten, dass sie das Niveau B1-B2 oder B2-C1- des europäischen Referenzrahmens (Common Reference Levels) erreichen. Der Student soll auf diesem Niveau über ein ausreichend breites Spektrum von Redemitteln verfügen, um in klaren Beschreibungen oder Berichten über die meisten Themen allgemeiner Art zu sprechen und eigene Standpunkte auszudrücken; er soll nicht auffällig nach Worten suchen dafür aber</w:t>
            </w:r>
            <w:r w:rsidRPr="006249A1">
              <w:rPr>
                <w:strike/>
                <w:sz w:val="22"/>
                <w:szCs w:val="22"/>
                <w:lang w:val="de-DE"/>
              </w:rPr>
              <w:t xml:space="preserve"> </w:t>
            </w:r>
            <w:r w:rsidRPr="006249A1">
              <w:rPr>
                <w:sz w:val="22"/>
                <w:szCs w:val="22"/>
                <w:lang w:val="de-DE"/>
              </w:rPr>
              <w:t xml:space="preserve"> komplexe Satzstrukturen verwenden. Er soll die Hauptinhalte komplexer Texte zu konkreten und abstrakten Themen verstehen und auch Fachdiskussionen im eigenen Spezialgebiet nachvollziehen können.</w:t>
            </w:r>
          </w:p>
          <w:p w14:paraId="6CB6A2E6" w14:textId="77777777" w:rsidR="006D46B5" w:rsidRPr="006249A1" w:rsidRDefault="006D46B5" w:rsidP="00DC7315">
            <w:pPr>
              <w:rPr>
                <w:b/>
                <w:bCs/>
                <w:sz w:val="22"/>
                <w:szCs w:val="22"/>
                <w:lang w:val="de-DE"/>
              </w:rPr>
            </w:pPr>
          </w:p>
        </w:tc>
      </w:tr>
      <w:tr w:rsidR="006D46B5" w:rsidRPr="006249A1" w14:paraId="29DE5E77" w14:textId="77777777" w:rsidTr="006249A1">
        <w:trPr>
          <w:trHeight w:val="583"/>
        </w:trPr>
        <w:tc>
          <w:tcPr>
            <w:tcW w:w="2552" w:type="dxa"/>
            <w:shd w:val="clear" w:color="auto" w:fill="D9E2F3"/>
          </w:tcPr>
          <w:p w14:paraId="15311B50" w14:textId="77777777" w:rsidR="006D46B5" w:rsidRPr="006249A1" w:rsidRDefault="006D46B5" w:rsidP="00DC7315">
            <w:pPr>
              <w:rPr>
                <w:b/>
                <w:sz w:val="22"/>
                <w:szCs w:val="22"/>
                <w:lang w:val="en-US" w:eastAsia="pl-PL"/>
              </w:rPr>
            </w:pPr>
            <w:r w:rsidRPr="006249A1">
              <w:rPr>
                <w:b/>
                <w:sz w:val="22"/>
                <w:szCs w:val="22"/>
              </w:rPr>
              <w:t>ISCED code</w:t>
            </w:r>
          </w:p>
        </w:tc>
        <w:tc>
          <w:tcPr>
            <w:tcW w:w="8364" w:type="dxa"/>
            <w:gridSpan w:val="3"/>
            <w:shd w:val="clear" w:color="auto" w:fill="D9E2F3"/>
          </w:tcPr>
          <w:p w14:paraId="17F19499" w14:textId="77777777" w:rsidR="006D46B5" w:rsidRPr="006249A1" w:rsidRDefault="006D46B5" w:rsidP="00DC7315">
            <w:pPr>
              <w:pStyle w:val="Default"/>
              <w:spacing w:line="360" w:lineRule="auto"/>
              <w:jc w:val="both"/>
              <w:rPr>
                <w:sz w:val="22"/>
                <w:szCs w:val="22"/>
                <w:lang w:val="en-US"/>
              </w:rPr>
            </w:pPr>
            <w:r w:rsidRPr="006249A1">
              <w:rPr>
                <w:b/>
                <w:bCs/>
                <w:sz w:val="22"/>
                <w:szCs w:val="22"/>
              </w:rPr>
              <w:t>0231</w:t>
            </w:r>
            <w:r w:rsidRPr="006249A1">
              <w:rPr>
                <w:sz w:val="22"/>
                <w:szCs w:val="22"/>
              </w:rPr>
              <w:t> Language acquisition</w:t>
            </w:r>
          </w:p>
        </w:tc>
      </w:tr>
      <w:tr w:rsidR="006D46B5" w:rsidRPr="006249A1" w14:paraId="0E818821" w14:textId="77777777" w:rsidTr="006249A1">
        <w:trPr>
          <w:trHeight w:val="549"/>
        </w:trPr>
        <w:tc>
          <w:tcPr>
            <w:tcW w:w="2552" w:type="dxa"/>
            <w:shd w:val="clear" w:color="auto" w:fill="FFFFFF"/>
          </w:tcPr>
          <w:p w14:paraId="52DACD80" w14:textId="77777777" w:rsidR="006D46B5" w:rsidRPr="006249A1" w:rsidRDefault="006D46B5" w:rsidP="00DC7315">
            <w:pPr>
              <w:rPr>
                <w:sz w:val="22"/>
                <w:szCs w:val="22"/>
                <w:lang w:val="en-US"/>
              </w:rPr>
            </w:pPr>
            <w:r w:rsidRPr="006249A1">
              <w:rPr>
                <w:b/>
                <w:sz w:val="22"/>
                <w:szCs w:val="22"/>
              </w:rPr>
              <w:t>Assessment scheme</w:t>
            </w:r>
          </w:p>
        </w:tc>
        <w:tc>
          <w:tcPr>
            <w:tcW w:w="8364" w:type="dxa"/>
            <w:gridSpan w:val="3"/>
            <w:shd w:val="clear" w:color="auto" w:fill="FFFFFF"/>
          </w:tcPr>
          <w:p w14:paraId="2F0A9246" w14:textId="77777777" w:rsidR="006D46B5" w:rsidRPr="006249A1" w:rsidRDefault="006D46B5" w:rsidP="00DC7315">
            <w:pPr>
              <w:rPr>
                <w:sz w:val="22"/>
                <w:szCs w:val="22"/>
                <w:lang w:val="en-US"/>
              </w:rPr>
            </w:pPr>
            <w:r w:rsidRPr="006249A1">
              <w:rPr>
                <w:sz w:val="22"/>
                <w:szCs w:val="22"/>
                <w:lang w:val="en-US"/>
              </w:rPr>
              <w:t>Examen</w:t>
            </w:r>
          </w:p>
          <w:p w14:paraId="439A5B0D" w14:textId="77777777" w:rsidR="006D46B5" w:rsidRPr="006249A1" w:rsidRDefault="006D46B5" w:rsidP="00DC7315">
            <w:pPr>
              <w:rPr>
                <w:sz w:val="22"/>
                <w:szCs w:val="22"/>
                <w:lang w:val="en-US"/>
              </w:rPr>
            </w:pPr>
          </w:p>
          <w:p w14:paraId="13A3D07A" w14:textId="77777777" w:rsidR="006D46B5" w:rsidRPr="006249A1" w:rsidRDefault="006D46B5" w:rsidP="00DC7315">
            <w:pPr>
              <w:rPr>
                <w:sz w:val="22"/>
                <w:szCs w:val="22"/>
                <w:lang w:val="en-US"/>
              </w:rPr>
            </w:pPr>
          </w:p>
        </w:tc>
      </w:tr>
      <w:tr w:rsidR="006D46B5" w:rsidRPr="006249A1" w14:paraId="7B74FCA5" w14:textId="77777777" w:rsidTr="006249A1">
        <w:trPr>
          <w:trHeight w:val="560"/>
        </w:trPr>
        <w:tc>
          <w:tcPr>
            <w:tcW w:w="2552" w:type="dxa"/>
            <w:shd w:val="clear" w:color="auto" w:fill="D9E2F3"/>
          </w:tcPr>
          <w:p w14:paraId="1A50091F" w14:textId="77777777" w:rsidR="006D46B5" w:rsidRPr="006249A1" w:rsidRDefault="006D46B5" w:rsidP="00DC7315">
            <w:pPr>
              <w:rPr>
                <w:sz w:val="22"/>
                <w:szCs w:val="22"/>
                <w:lang w:val="en-US"/>
              </w:rPr>
            </w:pPr>
            <w:r w:rsidRPr="006249A1">
              <w:rPr>
                <w:b/>
                <w:bCs/>
                <w:sz w:val="22"/>
                <w:szCs w:val="22"/>
                <w:lang w:val="en-US"/>
              </w:rPr>
              <w:t>Lecturer</w:t>
            </w:r>
          </w:p>
        </w:tc>
        <w:tc>
          <w:tcPr>
            <w:tcW w:w="8364" w:type="dxa"/>
            <w:gridSpan w:val="3"/>
            <w:shd w:val="clear" w:color="auto" w:fill="D9E2F3"/>
          </w:tcPr>
          <w:p w14:paraId="0B7AA768" w14:textId="77777777" w:rsidR="006D46B5" w:rsidRPr="006249A1" w:rsidRDefault="006D46B5" w:rsidP="00DC7315">
            <w:pPr>
              <w:rPr>
                <w:sz w:val="22"/>
                <w:szCs w:val="22"/>
              </w:rPr>
            </w:pPr>
          </w:p>
        </w:tc>
      </w:tr>
      <w:tr w:rsidR="006D46B5" w:rsidRPr="006249A1" w14:paraId="154153B1" w14:textId="77777777" w:rsidTr="006249A1">
        <w:trPr>
          <w:trHeight w:val="392"/>
        </w:trPr>
        <w:tc>
          <w:tcPr>
            <w:tcW w:w="2552" w:type="dxa"/>
            <w:shd w:val="clear" w:color="auto" w:fill="FFFFFF"/>
          </w:tcPr>
          <w:p w14:paraId="520D4B2A" w14:textId="77777777" w:rsidR="006D46B5" w:rsidRPr="006249A1" w:rsidRDefault="006D46B5" w:rsidP="00DC7315">
            <w:pPr>
              <w:rPr>
                <w:sz w:val="22"/>
                <w:szCs w:val="22"/>
                <w:lang w:val="en-US"/>
              </w:rPr>
            </w:pPr>
            <w:r w:rsidRPr="006249A1">
              <w:rPr>
                <w:b/>
                <w:bCs/>
                <w:sz w:val="22"/>
                <w:szCs w:val="22"/>
                <w:lang w:val="en-US"/>
              </w:rPr>
              <w:t>Contact</w:t>
            </w:r>
          </w:p>
        </w:tc>
        <w:tc>
          <w:tcPr>
            <w:tcW w:w="8364" w:type="dxa"/>
            <w:gridSpan w:val="3"/>
            <w:shd w:val="clear" w:color="auto" w:fill="FFFFFF"/>
          </w:tcPr>
          <w:p w14:paraId="63096299" w14:textId="77777777" w:rsidR="006D46B5" w:rsidRPr="006249A1" w:rsidRDefault="00FF28B9" w:rsidP="00DC7315">
            <w:pPr>
              <w:rPr>
                <w:sz w:val="22"/>
                <w:szCs w:val="22"/>
                <w:lang w:val="en-US"/>
              </w:rPr>
            </w:pPr>
            <w:hyperlink r:id="rId94" w:history="1">
              <w:r w:rsidR="006D46B5" w:rsidRPr="006249A1">
                <w:rPr>
                  <w:rStyle w:val="Hipercze"/>
                  <w:sz w:val="22"/>
                  <w:szCs w:val="22"/>
                  <w:lang w:val="en-US"/>
                </w:rPr>
                <w:t>marcin.michon@uni.lodz.pl</w:t>
              </w:r>
            </w:hyperlink>
          </w:p>
          <w:p w14:paraId="7A186756" w14:textId="77777777" w:rsidR="006D46B5" w:rsidRPr="006249A1" w:rsidRDefault="006D46B5" w:rsidP="00DC7315">
            <w:pPr>
              <w:rPr>
                <w:sz w:val="22"/>
                <w:szCs w:val="22"/>
                <w:lang w:val="en-US"/>
              </w:rPr>
            </w:pPr>
          </w:p>
        </w:tc>
      </w:tr>
      <w:tr w:rsidR="006D46B5" w:rsidRPr="006249A1" w14:paraId="1AD72BEA" w14:textId="77777777" w:rsidTr="006249A1">
        <w:trPr>
          <w:trHeight w:val="805"/>
        </w:trPr>
        <w:tc>
          <w:tcPr>
            <w:tcW w:w="2552" w:type="dxa"/>
            <w:shd w:val="clear" w:color="auto" w:fill="D9E2F3"/>
          </w:tcPr>
          <w:p w14:paraId="0634741D" w14:textId="77777777" w:rsidR="006D46B5" w:rsidRPr="006249A1" w:rsidRDefault="006D46B5" w:rsidP="00DC7315">
            <w:pPr>
              <w:rPr>
                <w:sz w:val="22"/>
                <w:szCs w:val="22"/>
                <w:lang w:val="en-GB"/>
              </w:rPr>
            </w:pPr>
            <w:r w:rsidRPr="006249A1">
              <w:rPr>
                <w:b/>
                <w:bCs/>
                <w:sz w:val="22"/>
                <w:szCs w:val="22"/>
                <w:lang w:val="en-US"/>
              </w:rPr>
              <w:t>Literature</w:t>
            </w:r>
          </w:p>
        </w:tc>
        <w:tc>
          <w:tcPr>
            <w:tcW w:w="8364" w:type="dxa"/>
            <w:gridSpan w:val="3"/>
            <w:shd w:val="clear" w:color="auto" w:fill="D9E2F3"/>
          </w:tcPr>
          <w:p w14:paraId="2557229A" w14:textId="77777777" w:rsidR="006D46B5" w:rsidRPr="006249A1" w:rsidRDefault="006D46B5" w:rsidP="00DC7315">
            <w:pPr>
              <w:rPr>
                <w:sz w:val="22"/>
                <w:szCs w:val="22"/>
                <w:lang w:val="en-US"/>
              </w:rPr>
            </w:pPr>
          </w:p>
        </w:tc>
      </w:tr>
      <w:tr w:rsidR="006D46B5" w:rsidRPr="006249A1" w14:paraId="583D1F18" w14:textId="77777777" w:rsidTr="006249A1">
        <w:trPr>
          <w:trHeight w:val="805"/>
        </w:trPr>
        <w:tc>
          <w:tcPr>
            <w:tcW w:w="2552" w:type="dxa"/>
            <w:shd w:val="clear" w:color="auto" w:fill="FFFFFF"/>
          </w:tcPr>
          <w:p w14:paraId="4BBC6BCD" w14:textId="77777777" w:rsidR="006D46B5" w:rsidRPr="006249A1" w:rsidRDefault="006D46B5" w:rsidP="00DC7315">
            <w:pPr>
              <w:rPr>
                <w:sz w:val="22"/>
                <w:szCs w:val="22"/>
                <w:lang w:val="en-US"/>
              </w:rPr>
            </w:pPr>
            <w:r w:rsidRPr="006249A1">
              <w:rPr>
                <w:b/>
                <w:bCs/>
                <w:sz w:val="22"/>
                <w:szCs w:val="22"/>
                <w:lang w:val="en-US"/>
              </w:rPr>
              <w:t>Field of study/ programme</w:t>
            </w:r>
          </w:p>
        </w:tc>
        <w:tc>
          <w:tcPr>
            <w:tcW w:w="8364" w:type="dxa"/>
            <w:gridSpan w:val="3"/>
            <w:shd w:val="clear" w:color="auto" w:fill="FFFFFF"/>
          </w:tcPr>
          <w:p w14:paraId="16806F5E" w14:textId="77777777" w:rsidR="006D46B5" w:rsidRPr="006249A1" w:rsidRDefault="006D46B5" w:rsidP="00DC7315">
            <w:pPr>
              <w:rPr>
                <w:sz w:val="22"/>
                <w:szCs w:val="22"/>
                <w:lang w:val="en-US"/>
              </w:rPr>
            </w:pPr>
            <w:r w:rsidRPr="006249A1">
              <w:rPr>
                <w:sz w:val="22"/>
                <w:szCs w:val="22"/>
                <w:lang w:val="en-US"/>
              </w:rPr>
              <w:t>Philologische Fakultät / Germanistik</w:t>
            </w:r>
          </w:p>
        </w:tc>
      </w:tr>
    </w:tbl>
    <w:p w14:paraId="6E65CCE3" w14:textId="77777777" w:rsidR="006D46B5" w:rsidRPr="00306AD2" w:rsidRDefault="006D46B5" w:rsidP="006D46B5">
      <w:pPr>
        <w:rPr>
          <w:rFonts w:cs="Calibri"/>
          <w:lang w:val="en-US"/>
        </w:rPr>
      </w:pPr>
    </w:p>
    <w:p w14:paraId="7F78D092" w14:textId="3FA1B3DF" w:rsidR="00716769" w:rsidRDefault="00716769">
      <w:pPr>
        <w:spacing w:after="200" w:line="276" w:lineRule="auto"/>
        <w:rPr>
          <w:rFonts w:cs="Calibri"/>
          <w:lang w:val="en-US"/>
        </w:rPr>
      </w:pPr>
      <w:r>
        <w:rPr>
          <w:rFonts w:cs="Calibri"/>
          <w:lang w:val="en-US"/>
        </w:rPr>
        <w:br w:type="page"/>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402"/>
      </w:tblGrid>
      <w:tr w:rsidR="006D46B5" w:rsidRPr="006249A1" w14:paraId="2CC9B2E0" w14:textId="77777777" w:rsidTr="006249A1">
        <w:trPr>
          <w:trHeight w:val="840"/>
        </w:trPr>
        <w:tc>
          <w:tcPr>
            <w:tcW w:w="7514" w:type="dxa"/>
            <w:gridSpan w:val="3"/>
            <w:shd w:val="clear" w:color="auto" w:fill="4F81BD"/>
          </w:tcPr>
          <w:p w14:paraId="58E674E9" w14:textId="77777777" w:rsidR="006D46B5" w:rsidRPr="006249A1" w:rsidRDefault="006D46B5" w:rsidP="00DC7315">
            <w:pPr>
              <w:rPr>
                <w:b/>
                <w:bCs/>
                <w:color w:val="FFFFFF"/>
                <w:sz w:val="22"/>
                <w:szCs w:val="22"/>
                <w:lang w:val="en-US"/>
              </w:rPr>
            </w:pPr>
            <w:r w:rsidRPr="006249A1">
              <w:rPr>
                <w:b/>
                <w:bCs/>
                <w:color w:val="FFFFFF"/>
                <w:sz w:val="22"/>
                <w:szCs w:val="22"/>
                <w:lang w:val="en-US"/>
              </w:rPr>
              <w:lastRenderedPageBreak/>
              <w:t xml:space="preserve">Course title </w:t>
            </w:r>
          </w:p>
          <w:p w14:paraId="1C2002DC" w14:textId="77777777" w:rsidR="006D46B5" w:rsidRPr="006249A1" w:rsidRDefault="006D46B5" w:rsidP="00DC7315">
            <w:pPr>
              <w:rPr>
                <w:b/>
                <w:color w:val="FFFFFF"/>
                <w:sz w:val="22"/>
                <w:szCs w:val="22"/>
                <w:lang w:val="en-GB"/>
              </w:rPr>
            </w:pPr>
            <w:r w:rsidRPr="006249A1">
              <w:rPr>
                <w:b/>
                <w:color w:val="FFFFFF"/>
                <w:sz w:val="22"/>
                <w:szCs w:val="22"/>
                <w:lang w:val="en-GB"/>
              </w:rPr>
              <w:t>Phonetik 1</w:t>
            </w:r>
          </w:p>
          <w:p w14:paraId="131A8133" w14:textId="77777777" w:rsidR="006D46B5" w:rsidRPr="006249A1" w:rsidRDefault="006D46B5" w:rsidP="00DC7315">
            <w:pPr>
              <w:rPr>
                <w:bCs/>
                <w:color w:val="FFFFFF"/>
                <w:sz w:val="22"/>
                <w:szCs w:val="22"/>
                <w:lang w:val="en-GB"/>
              </w:rPr>
            </w:pPr>
            <w:r w:rsidRPr="006249A1">
              <w:rPr>
                <w:bCs/>
                <w:color w:val="FFFFFF"/>
                <w:sz w:val="22"/>
                <w:szCs w:val="22"/>
                <w:lang w:val="en-GB"/>
              </w:rPr>
              <w:t>Sprachniveau A2/B1</w:t>
            </w:r>
          </w:p>
          <w:p w14:paraId="7ADB3BBE" w14:textId="77777777" w:rsidR="006D46B5" w:rsidRPr="006249A1" w:rsidRDefault="006D46B5" w:rsidP="00DC7315">
            <w:pPr>
              <w:rPr>
                <w:color w:val="FFFFFF"/>
                <w:sz w:val="22"/>
                <w:szCs w:val="22"/>
                <w:lang w:val="de-DE"/>
              </w:rPr>
            </w:pPr>
            <w:r w:rsidRPr="006249A1">
              <w:rPr>
                <w:color w:val="FFFFFF"/>
                <w:sz w:val="22"/>
                <w:szCs w:val="22"/>
                <w:lang w:val="de-DE"/>
              </w:rPr>
              <w:t>Unterrichtssprache ist Deutsch und evtl. Polnisch</w:t>
            </w:r>
          </w:p>
        </w:tc>
        <w:tc>
          <w:tcPr>
            <w:tcW w:w="3402" w:type="dxa"/>
            <w:shd w:val="clear" w:color="auto" w:fill="4F81BD"/>
          </w:tcPr>
          <w:p w14:paraId="478FED65" w14:textId="77777777" w:rsidR="006D46B5" w:rsidRPr="006249A1" w:rsidRDefault="006D46B5" w:rsidP="00DC7315">
            <w:pPr>
              <w:rPr>
                <w:b/>
                <w:bCs/>
                <w:color w:val="FFFFFF"/>
                <w:sz w:val="22"/>
                <w:szCs w:val="22"/>
                <w:lang w:val="en-US"/>
              </w:rPr>
            </w:pPr>
            <w:r w:rsidRPr="006249A1">
              <w:rPr>
                <w:b/>
                <w:bCs/>
                <w:color w:val="FFFFFF"/>
                <w:sz w:val="22"/>
                <w:szCs w:val="22"/>
                <w:lang w:val="en-US"/>
              </w:rPr>
              <w:t>USOS code</w:t>
            </w:r>
          </w:p>
          <w:p w14:paraId="779321D1" w14:textId="77777777" w:rsidR="006D46B5" w:rsidRPr="006249A1" w:rsidRDefault="006D46B5" w:rsidP="00DC7315">
            <w:pPr>
              <w:rPr>
                <w:b/>
                <w:sz w:val="22"/>
                <w:szCs w:val="22"/>
                <w:lang w:val="de-DE"/>
              </w:rPr>
            </w:pPr>
            <w:r w:rsidRPr="006249A1">
              <w:rPr>
                <w:b/>
                <w:sz w:val="22"/>
                <w:szCs w:val="22"/>
                <w:highlight w:val="yellow"/>
                <w:lang w:val="de-DE"/>
              </w:rPr>
              <w:t>0100-ERAS717</w:t>
            </w:r>
          </w:p>
          <w:p w14:paraId="62853EDE" w14:textId="77777777" w:rsidR="006D46B5" w:rsidRPr="006249A1" w:rsidRDefault="006D46B5" w:rsidP="00DC7315">
            <w:pPr>
              <w:rPr>
                <w:color w:val="FFFFFF"/>
                <w:sz w:val="22"/>
                <w:szCs w:val="22"/>
                <w:lang w:val="en-US"/>
              </w:rPr>
            </w:pPr>
          </w:p>
        </w:tc>
      </w:tr>
      <w:tr w:rsidR="006D46B5" w:rsidRPr="006249A1" w14:paraId="50E36A98" w14:textId="77777777" w:rsidTr="006249A1">
        <w:trPr>
          <w:trHeight w:val="409"/>
        </w:trPr>
        <w:tc>
          <w:tcPr>
            <w:tcW w:w="2552" w:type="dxa"/>
            <w:shd w:val="clear" w:color="auto" w:fill="auto"/>
          </w:tcPr>
          <w:p w14:paraId="50E00840" w14:textId="77777777" w:rsidR="006D46B5" w:rsidRPr="006249A1" w:rsidRDefault="006D46B5" w:rsidP="00DC7315">
            <w:pPr>
              <w:rPr>
                <w:bCs/>
                <w:i/>
                <w:sz w:val="22"/>
                <w:szCs w:val="22"/>
                <w:lang w:val="en-US"/>
              </w:rPr>
            </w:pPr>
            <w:r w:rsidRPr="006249A1">
              <w:rPr>
                <w:b/>
                <w:bCs/>
                <w:sz w:val="22"/>
                <w:szCs w:val="22"/>
                <w:lang w:val="en-US"/>
              </w:rPr>
              <w:t xml:space="preserve">Level </w:t>
            </w:r>
            <w:r w:rsidRPr="006249A1">
              <w:rPr>
                <w:bCs/>
                <w:i/>
                <w:sz w:val="22"/>
                <w:szCs w:val="22"/>
                <w:lang w:val="en-US"/>
              </w:rPr>
              <w:t>(MA/BA/optional)</w:t>
            </w:r>
          </w:p>
        </w:tc>
        <w:tc>
          <w:tcPr>
            <w:tcW w:w="8364" w:type="dxa"/>
            <w:gridSpan w:val="3"/>
            <w:shd w:val="clear" w:color="auto" w:fill="auto"/>
          </w:tcPr>
          <w:p w14:paraId="3DA96707" w14:textId="77777777" w:rsidR="006D46B5" w:rsidRPr="006249A1" w:rsidRDefault="006D46B5" w:rsidP="00DC7315">
            <w:pPr>
              <w:rPr>
                <w:sz w:val="22"/>
                <w:szCs w:val="22"/>
              </w:rPr>
            </w:pPr>
            <w:r w:rsidRPr="006249A1">
              <w:rPr>
                <w:sz w:val="22"/>
                <w:szCs w:val="22"/>
              </w:rPr>
              <w:t>BA, I</w:t>
            </w:r>
          </w:p>
          <w:p w14:paraId="26E240F9" w14:textId="77777777" w:rsidR="006D46B5" w:rsidRPr="006249A1" w:rsidRDefault="006D46B5" w:rsidP="00DC7315">
            <w:pPr>
              <w:jc w:val="center"/>
              <w:rPr>
                <w:sz w:val="22"/>
                <w:szCs w:val="22"/>
              </w:rPr>
            </w:pPr>
          </w:p>
        </w:tc>
      </w:tr>
      <w:tr w:rsidR="006D46B5" w:rsidRPr="006249A1" w14:paraId="41AAC61C" w14:textId="77777777" w:rsidTr="006249A1">
        <w:trPr>
          <w:trHeight w:val="415"/>
        </w:trPr>
        <w:tc>
          <w:tcPr>
            <w:tcW w:w="10916" w:type="dxa"/>
            <w:gridSpan w:val="4"/>
            <w:shd w:val="clear" w:color="auto" w:fill="D9E2F3"/>
          </w:tcPr>
          <w:p w14:paraId="3F7D36C4" w14:textId="77777777" w:rsidR="006D46B5" w:rsidRPr="006249A1" w:rsidRDefault="006D46B5" w:rsidP="00DC7315">
            <w:pPr>
              <w:rPr>
                <w:sz w:val="22"/>
                <w:szCs w:val="22"/>
              </w:rPr>
            </w:pPr>
            <w:r w:rsidRPr="006249A1">
              <w:rPr>
                <w:b/>
                <w:bCs/>
                <w:sz w:val="22"/>
                <w:szCs w:val="22"/>
                <w:lang w:val="en-US"/>
              </w:rPr>
              <w:t xml:space="preserve">Semester </w:t>
            </w:r>
            <w:r w:rsidRPr="006249A1">
              <w:rPr>
                <w:bCs/>
                <w:sz w:val="22"/>
                <w:szCs w:val="22"/>
                <w:lang w:val="en-US"/>
              </w:rPr>
              <w:t>(winter/summer)</w:t>
            </w:r>
            <w:r w:rsidRPr="006249A1">
              <w:rPr>
                <w:sz w:val="22"/>
                <w:szCs w:val="22"/>
              </w:rPr>
              <w:t xml:space="preserve"> Winter</w:t>
            </w:r>
          </w:p>
        </w:tc>
      </w:tr>
      <w:tr w:rsidR="006D46B5" w:rsidRPr="006249A1" w14:paraId="6F3638FD" w14:textId="77777777" w:rsidTr="006249A1">
        <w:trPr>
          <w:trHeight w:val="406"/>
        </w:trPr>
        <w:tc>
          <w:tcPr>
            <w:tcW w:w="2552" w:type="dxa"/>
            <w:shd w:val="clear" w:color="auto" w:fill="auto"/>
          </w:tcPr>
          <w:p w14:paraId="4F7EEFE5" w14:textId="77777777" w:rsidR="006D46B5" w:rsidRPr="006249A1" w:rsidRDefault="006D46B5" w:rsidP="00DC7315">
            <w:pPr>
              <w:rPr>
                <w:sz w:val="22"/>
                <w:szCs w:val="22"/>
                <w:lang w:val="en-US"/>
              </w:rPr>
            </w:pPr>
            <w:r w:rsidRPr="006249A1">
              <w:rPr>
                <w:b/>
                <w:bCs/>
                <w:sz w:val="22"/>
                <w:szCs w:val="22"/>
                <w:lang w:val="en-US"/>
              </w:rPr>
              <w:t>ECTS</w:t>
            </w:r>
          </w:p>
        </w:tc>
        <w:tc>
          <w:tcPr>
            <w:tcW w:w="8364" w:type="dxa"/>
            <w:gridSpan w:val="3"/>
            <w:shd w:val="clear" w:color="auto" w:fill="auto"/>
          </w:tcPr>
          <w:p w14:paraId="53C60838" w14:textId="77777777" w:rsidR="006D46B5" w:rsidRPr="006249A1" w:rsidRDefault="006D46B5" w:rsidP="00DC7315">
            <w:pPr>
              <w:rPr>
                <w:sz w:val="22"/>
                <w:szCs w:val="22"/>
              </w:rPr>
            </w:pPr>
            <w:r w:rsidRPr="006249A1">
              <w:rPr>
                <w:sz w:val="22"/>
                <w:szCs w:val="22"/>
              </w:rPr>
              <w:t>2</w:t>
            </w:r>
          </w:p>
        </w:tc>
      </w:tr>
      <w:tr w:rsidR="006D46B5" w:rsidRPr="006249A1" w14:paraId="38A33549" w14:textId="77777777" w:rsidTr="006249A1">
        <w:trPr>
          <w:trHeight w:val="426"/>
        </w:trPr>
        <w:tc>
          <w:tcPr>
            <w:tcW w:w="2552" w:type="dxa"/>
            <w:shd w:val="clear" w:color="auto" w:fill="D9E2F3"/>
          </w:tcPr>
          <w:p w14:paraId="0E352A4A" w14:textId="77777777" w:rsidR="006D46B5" w:rsidRPr="006249A1" w:rsidRDefault="006D46B5" w:rsidP="00DC7315">
            <w:pPr>
              <w:rPr>
                <w:sz w:val="22"/>
                <w:szCs w:val="22"/>
                <w:lang w:val="en-US"/>
              </w:rPr>
            </w:pPr>
            <w:r w:rsidRPr="006249A1">
              <w:rPr>
                <w:b/>
                <w:bCs/>
                <w:sz w:val="22"/>
                <w:szCs w:val="22"/>
                <w:lang w:val="en-US"/>
              </w:rPr>
              <w:t>Language of instruction</w:t>
            </w:r>
          </w:p>
        </w:tc>
        <w:tc>
          <w:tcPr>
            <w:tcW w:w="8364" w:type="dxa"/>
            <w:gridSpan w:val="3"/>
            <w:shd w:val="clear" w:color="auto" w:fill="D9E2F3"/>
          </w:tcPr>
          <w:p w14:paraId="28A40D69" w14:textId="77777777" w:rsidR="006D46B5" w:rsidRPr="006249A1" w:rsidRDefault="006D46B5" w:rsidP="00DC7315">
            <w:pPr>
              <w:rPr>
                <w:sz w:val="22"/>
                <w:szCs w:val="22"/>
              </w:rPr>
            </w:pPr>
            <w:r w:rsidRPr="006249A1">
              <w:rPr>
                <w:b/>
                <w:sz w:val="22"/>
                <w:szCs w:val="22"/>
                <w:lang w:val="de-DE"/>
              </w:rPr>
              <w:t>Deutsch</w:t>
            </w:r>
          </w:p>
        </w:tc>
      </w:tr>
      <w:tr w:rsidR="006D46B5" w:rsidRPr="006249A1" w14:paraId="058730FA" w14:textId="77777777" w:rsidTr="006249A1">
        <w:trPr>
          <w:trHeight w:val="426"/>
        </w:trPr>
        <w:tc>
          <w:tcPr>
            <w:tcW w:w="4962" w:type="dxa"/>
            <w:gridSpan w:val="2"/>
            <w:shd w:val="clear" w:color="auto" w:fill="FFFFFF"/>
          </w:tcPr>
          <w:p w14:paraId="683FF793" w14:textId="77777777" w:rsidR="006D46B5" w:rsidRPr="006249A1" w:rsidRDefault="006D46B5" w:rsidP="00DC7315">
            <w:pPr>
              <w:rPr>
                <w:sz w:val="22"/>
                <w:szCs w:val="22"/>
                <w:lang w:val="en-US"/>
              </w:rPr>
            </w:pPr>
            <w:r w:rsidRPr="006249A1">
              <w:rPr>
                <w:b/>
                <w:bCs/>
                <w:sz w:val="22"/>
                <w:szCs w:val="22"/>
                <w:lang w:val="en-US"/>
              </w:rPr>
              <w:t>Form</w:t>
            </w:r>
            <w:r w:rsidRPr="006249A1">
              <w:rPr>
                <w:sz w:val="22"/>
                <w:szCs w:val="22"/>
                <w:lang w:val="en-US"/>
              </w:rPr>
              <w:t xml:space="preserve"> (</w:t>
            </w:r>
            <w:r w:rsidRPr="006249A1">
              <w:rPr>
                <w:i/>
                <w:sz w:val="22"/>
                <w:szCs w:val="22"/>
                <w:lang w:val="en-US"/>
              </w:rPr>
              <w:t>Lecture, Tutorial, discussion class, Laboratory, or other)</w:t>
            </w:r>
          </w:p>
        </w:tc>
        <w:tc>
          <w:tcPr>
            <w:tcW w:w="5954" w:type="dxa"/>
            <w:gridSpan w:val="2"/>
            <w:shd w:val="clear" w:color="auto" w:fill="FFFFFF"/>
          </w:tcPr>
          <w:p w14:paraId="7909BC3C" w14:textId="77777777" w:rsidR="006D46B5" w:rsidRPr="006249A1" w:rsidRDefault="006D46B5" w:rsidP="00DC7315">
            <w:pPr>
              <w:jc w:val="center"/>
              <w:rPr>
                <w:sz w:val="22"/>
                <w:szCs w:val="22"/>
                <w:lang w:val="en-US"/>
              </w:rPr>
            </w:pPr>
            <w:r w:rsidRPr="006249A1">
              <w:rPr>
                <w:sz w:val="22"/>
                <w:szCs w:val="22"/>
                <w:lang w:val="de-DE"/>
              </w:rPr>
              <w:t>Übungen</w:t>
            </w:r>
          </w:p>
        </w:tc>
      </w:tr>
      <w:tr w:rsidR="006D46B5" w:rsidRPr="006249A1" w14:paraId="425773C4" w14:textId="77777777" w:rsidTr="006249A1">
        <w:trPr>
          <w:trHeight w:val="400"/>
        </w:trPr>
        <w:tc>
          <w:tcPr>
            <w:tcW w:w="2552" w:type="dxa"/>
            <w:shd w:val="clear" w:color="auto" w:fill="D9E2F3"/>
          </w:tcPr>
          <w:p w14:paraId="2E6E9EF1" w14:textId="77777777" w:rsidR="006D46B5" w:rsidRPr="006249A1" w:rsidRDefault="006D46B5" w:rsidP="00DC7315">
            <w:pPr>
              <w:rPr>
                <w:sz w:val="22"/>
                <w:szCs w:val="22"/>
                <w:lang w:val="en-US"/>
              </w:rPr>
            </w:pPr>
            <w:r w:rsidRPr="006249A1">
              <w:rPr>
                <w:b/>
                <w:bCs/>
                <w:sz w:val="22"/>
                <w:szCs w:val="22"/>
                <w:lang w:val="en-US"/>
              </w:rPr>
              <w:t>No. of hours</w:t>
            </w:r>
          </w:p>
        </w:tc>
        <w:tc>
          <w:tcPr>
            <w:tcW w:w="8364" w:type="dxa"/>
            <w:gridSpan w:val="3"/>
            <w:shd w:val="clear" w:color="auto" w:fill="D9E2F3"/>
          </w:tcPr>
          <w:p w14:paraId="64D45F43" w14:textId="77777777" w:rsidR="006D46B5" w:rsidRPr="006249A1" w:rsidRDefault="006D46B5" w:rsidP="00DC7315">
            <w:pPr>
              <w:rPr>
                <w:sz w:val="22"/>
                <w:szCs w:val="22"/>
              </w:rPr>
            </w:pPr>
            <w:r w:rsidRPr="006249A1">
              <w:rPr>
                <w:sz w:val="22"/>
                <w:szCs w:val="22"/>
              </w:rPr>
              <w:t>28</w:t>
            </w:r>
          </w:p>
        </w:tc>
      </w:tr>
      <w:tr w:rsidR="006D46B5" w:rsidRPr="0059762B" w14:paraId="1A80633F" w14:textId="77777777" w:rsidTr="006249A1">
        <w:trPr>
          <w:trHeight w:val="824"/>
        </w:trPr>
        <w:tc>
          <w:tcPr>
            <w:tcW w:w="10916" w:type="dxa"/>
            <w:gridSpan w:val="4"/>
            <w:shd w:val="clear" w:color="auto" w:fill="FFFFFF"/>
          </w:tcPr>
          <w:p w14:paraId="30010BA8" w14:textId="77777777" w:rsidR="006D46B5" w:rsidRPr="006249A1" w:rsidRDefault="006D46B5" w:rsidP="00DC7315">
            <w:pPr>
              <w:rPr>
                <w:b/>
                <w:bCs/>
                <w:color w:val="FF0000"/>
                <w:sz w:val="22"/>
                <w:szCs w:val="22"/>
                <w:lang w:val="de-DE"/>
              </w:rPr>
            </w:pPr>
            <w:r w:rsidRPr="006249A1">
              <w:rPr>
                <w:b/>
                <w:bCs/>
                <w:sz w:val="22"/>
                <w:szCs w:val="22"/>
                <w:lang w:val="de-DE"/>
              </w:rPr>
              <w:t xml:space="preserve">Course content </w:t>
            </w:r>
          </w:p>
          <w:p w14:paraId="332903A0" w14:textId="77777777" w:rsidR="006D46B5" w:rsidRPr="006249A1" w:rsidRDefault="006D46B5" w:rsidP="00DC7315">
            <w:pPr>
              <w:pStyle w:val="western"/>
              <w:spacing w:before="0" w:beforeAutospacing="0" w:after="0"/>
              <w:ind w:right="706"/>
              <w:jc w:val="both"/>
              <w:rPr>
                <w:sz w:val="22"/>
                <w:szCs w:val="22"/>
                <w:lang w:val="de-DE"/>
              </w:rPr>
            </w:pPr>
            <w:r w:rsidRPr="006249A1">
              <w:rPr>
                <w:sz w:val="22"/>
                <w:szCs w:val="22"/>
                <w:lang w:val="de-DE"/>
              </w:rPr>
              <w:t>Das Seminar hat zum Ziel, die Interferenzfehler, die sich aus den phonologischen Differenzen zwischen dem Deutschen und Polnischen ergeben, in einfachen vorgelesenen Texten und Äußerungen stufenweise zu beseitigen. Je nach dem Ausgangsniveau gilt als Seminarsprache überwiegend/ausschließlich Deutsch. Zwei Stunden wöchentlich sind für die Übungen jeweils im Winter- und Sommersemester vorgesehen.</w:t>
            </w:r>
          </w:p>
          <w:p w14:paraId="477CD190" w14:textId="77777777" w:rsidR="006D46B5" w:rsidRPr="006249A1" w:rsidRDefault="006D46B5" w:rsidP="00DC7315">
            <w:pPr>
              <w:rPr>
                <w:b/>
                <w:bCs/>
                <w:sz w:val="22"/>
                <w:szCs w:val="22"/>
                <w:lang w:val="de-DE"/>
              </w:rPr>
            </w:pPr>
          </w:p>
        </w:tc>
      </w:tr>
      <w:tr w:rsidR="006D46B5" w:rsidRPr="006249A1" w14:paraId="7B3C5142" w14:textId="77777777" w:rsidTr="006249A1">
        <w:trPr>
          <w:trHeight w:val="583"/>
        </w:trPr>
        <w:tc>
          <w:tcPr>
            <w:tcW w:w="2552" w:type="dxa"/>
            <w:shd w:val="clear" w:color="auto" w:fill="D9E2F3"/>
          </w:tcPr>
          <w:p w14:paraId="4A6C2ADF" w14:textId="77777777" w:rsidR="006D46B5" w:rsidRPr="006249A1" w:rsidRDefault="006D46B5" w:rsidP="00DC7315">
            <w:pPr>
              <w:rPr>
                <w:b/>
                <w:sz w:val="22"/>
                <w:szCs w:val="22"/>
                <w:lang w:val="en-US" w:eastAsia="pl-PL"/>
              </w:rPr>
            </w:pPr>
            <w:r w:rsidRPr="006249A1">
              <w:rPr>
                <w:b/>
                <w:sz w:val="22"/>
                <w:szCs w:val="22"/>
              </w:rPr>
              <w:t>ISCED code</w:t>
            </w:r>
          </w:p>
        </w:tc>
        <w:tc>
          <w:tcPr>
            <w:tcW w:w="8364" w:type="dxa"/>
            <w:gridSpan w:val="3"/>
            <w:shd w:val="clear" w:color="auto" w:fill="D9E2F3"/>
          </w:tcPr>
          <w:p w14:paraId="32B595B0" w14:textId="77777777" w:rsidR="006D46B5" w:rsidRPr="006249A1" w:rsidRDefault="006D46B5" w:rsidP="00DC7315">
            <w:pPr>
              <w:pStyle w:val="Default"/>
              <w:spacing w:line="360" w:lineRule="auto"/>
              <w:jc w:val="both"/>
              <w:rPr>
                <w:sz w:val="22"/>
                <w:szCs w:val="22"/>
                <w:lang w:val="en-US"/>
              </w:rPr>
            </w:pPr>
            <w:r w:rsidRPr="006249A1">
              <w:rPr>
                <w:b/>
                <w:bCs/>
                <w:sz w:val="22"/>
                <w:szCs w:val="22"/>
              </w:rPr>
              <w:t>0231</w:t>
            </w:r>
            <w:r w:rsidRPr="006249A1">
              <w:rPr>
                <w:sz w:val="22"/>
                <w:szCs w:val="22"/>
              </w:rPr>
              <w:t> Language acquisition</w:t>
            </w:r>
          </w:p>
        </w:tc>
      </w:tr>
      <w:tr w:rsidR="006D46B5" w:rsidRPr="006249A1" w14:paraId="0DFC0E32" w14:textId="77777777" w:rsidTr="006249A1">
        <w:trPr>
          <w:trHeight w:val="549"/>
        </w:trPr>
        <w:tc>
          <w:tcPr>
            <w:tcW w:w="2552" w:type="dxa"/>
            <w:shd w:val="clear" w:color="auto" w:fill="FFFFFF"/>
          </w:tcPr>
          <w:p w14:paraId="54064663" w14:textId="77777777" w:rsidR="006D46B5" w:rsidRPr="006249A1" w:rsidRDefault="006D46B5" w:rsidP="00DC7315">
            <w:pPr>
              <w:rPr>
                <w:sz w:val="22"/>
                <w:szCs w:val="22"/>
                <w:lang w:val="en-US"/>
              </w:rPr>
            </w:pPr>
            <w:r w:rsidRPr="006249A1">
              <w:rPr>
                <w:b/>
                <w:sz w:val="22"/>
                <w:szCs w:val="22"/>
              </w:rPr>
              <w:t>Assessment scheme</w:t>
            </w:r>
          </w:p>
        </w:tc>
        <w:tc>
          <w:tcPr>
            <w:tcW w:w="8364" w:type="dxa"/>
            <w:gridSpan w:val="3"/>
            <w:shd w:val="clear" w:color="auto" w:fill="FFFFFF"/>
          </w:tcPr>
          <w:p w14:paraId="0FC73615" w14:textId="77777777" w:rsidR="006D46B5" w:rsidRPr="006249A1" w:rsidRDefault="006D46B5" w:rsidP="00DC7315">
            <w:pPr>
              <w:rPr>
                <w:sz w:val="22"/>
                <w:szCs w:val="22"/>
                <w:lang w:val="en-US"/>
              </w:rPr>
            </w:pPr>
            <w:r w:rsidRPr="006249A1">
              <w:rPr>
                <w:sz w:val="22"/>
                <w:szCs w:val="22"/>
                <w:lang w:val="en-US"/>
              </w:rPr>
              <w:t>Testat</w:t>
            </w:r>
          </w:p>
          <w:p w14:paraId="68728F9B" w14:textId="77777777" w:rsidR="006D46B5" w:rsidRPr="006249A1" w:rsidRDefault="006D46B5" w:rsidP="00DC7315">
            <w:pPr>
              <w:rPr>
                <w:sz w:val="22"/>
                <w:szCs w:val="22"/>
                <w:lang w:val="en-US"/>
              </w:rPr>
            </w:pPr>
          </w:p>
        </w:tc>
      </w:tr>
      <w:tr w:rsidR="006D46B5" w:rsidRPr="006249A1" w14:paraId="64068267" w14:textId="77777777" w:rsidTr="006249A1">
        <w:trPr>
          <w:trHeight w:val="560"/>
        </w:trPr>
        <w:tc>
          <w:tcPr>
            <w:tcW w:w="2552" w:type="dxa"/>
            <w:shd w:val="clear" w:color="auto" w:fill="D9E2F3"/>
          </w:tcPr>
          <w:p w14:paraId="19B94253" w14:textId="77777777" w:rsidR="006D46B5" w:rsidRPr="006249A1" w:rsidRDefault="006D46B5" w:rsidP="00DC7315">
            <w:pPr>
              <w:rPr>
                <w:sz w:val="22"/>
                <w:szCs w:val="22"/>
                <w:lang w:val="en-US"/>
              </w:rPr>
            </w:pPr>
            <w:r w:rsidRPr="006249A1">
              <w:rPr>
                <w:b/>
                <w:bCs/>
                <w:sz w:val="22"/>
                <w:szCs w:val="22"/>
                <w:lang w:val="en-US"/>
              </w:rPr>
              <w:t>Lecturer</w:t>
            </w:r>
          </w:p>
        </w:tc>
        <w:tc>
          <w:tcPr>
            <w:tcW w:w="8364" w:type="dxa"/>
            <w:gridSpan w:val="3"/>
            <w:shd w:val="clear" w:color="auto" w:fill="D9E2F3"/>
          </w:tcPr>
          <w:p w14:paraId="7332196E" w14:textId="77777777" w:rsidR="006D46B5" w:rsidRPr="006249A1" w:rsidRDefault="006D46B5" w:rsidP="00DC7315">
            <w:pPr>
              <w:rPr>
                <w:sz w:val="22"/>
                <w:szCs w:val="22"/>
              </w:rPr>
            </w:pPr>
          </w:p>
        </w:tc>
      </w:tr>
      <w:tr w:rsidR="006D46B5" w:rsidRPr="0059762B" w14:paraId="5C27FD41" w14:textId="77777777" w:rsidTr="006249A1">
        <w:trPr>
          <w:trHeight w:val="392"/>
        </w:trPr>
        <w:tc>
          <w:tcPr>
            <w:tcW w:w="2552" w:type="dxa"/>
            <w:shd w:val="clear" w:color="auto" w:fill="FFFFFF"/>
          </w:tcPr>
          <w:p w14:paraId="68C5838E" w14:textId="77777777" w:rsidR="006D46B5" w:rsidRPr="006249A1" w:rsidRDefault="006D46B5" w:rsidP="00DC7315">
            <w:pPr>
              <w:rPr>
                <w:sz w:val="22"/>
                <w:szCs w:val="22"/>
                <w:lang w:val="en-US"/>
              </w:rPr>
            </w:pPr>
            <w:r w:rsidRPr="006249A1">
              <w:rPr>
                <w:b/>
                <w:bCs/>
                <w:sz w:val="22"/>
                <w:szCs w:val="22"/>
                <w:lang w:val="en-US"/>
              </w:rPr>
              <w:t>Contact</w:t>
            </w:r>
          </w:p>
        </w:tc>
        <w:tc>
          <w:tcPr>
            <w:tcW w:w="8364" w:type="dxa"/>
            <w:gridSpan w:val="3"/>
            <w:shd w:val="clear" w:color="auto" w:fill="FFFFFF"/>
          </w:tcPr>
          <w:p w14:paraId="7C54CC21" w14:textId="77777777" w:rsidR="006D46B5" w:rsidRPr="006249A1" w:rsidRDefault="00FF28B9" w:rsidP="00DC7315">
            <w:pPr>
              <w:rPr>
                <w:sz w:val="22"/>
                <w:szCs w:val="22"/>
                <w:lang w:val="en-US"/>
              </w:rPr>
            </w:pPr>
            <w:hyperlink r:id="rId95" w:history="1">
              <w:r w:rsidR="006D46B5" w:rsidRPr="006249A1">
                <w:rPr>
                  <w:rStyle w:val="Hipercze"/>
                  <w:sz w:val="22"/>
                  <w:szCs w:val="22"/>
                  <w:lang w:val="en-US"/>
                </w:rPr>
                <w:t>marcin.michon@uni.lodz.pl</w:t>
              </w:r>
            </w:hyperlink>
          </w:p>
        </w:tc>
      </w:tr>
      <w:tr w:rsidR="006D46B5" w:rsidRPr="006249A1" w14:paraId="7156669F" w14:textId="77777777" w:rsidTr="006249A1">
        <w:trPr>
          <w:trHeight w:val="805"/>
        </w:trPr>
        <w:tc>
          <w:tcPr>
            <w:tcW w:w="2552" w:type="dxa"/>
            <w:shd w:val="clear" w:color="auto" w:fill="D9E2F3"/>
          </w:tcPr>
          <w:p w14:paraId="052B9CC7" w14:textId="77777777" w:rsidR="006D46B5" w:rsidRPr="006249A1" w:rsidRDefault="006D46B5" w:rsidP="00DC7315">
            <w:pPr>
              <w:rPr>
                <w:sz w:val="22"/>
                <w:szCs w:val="22"/>
                <w:lang w:val="en-GB"/>
              </w:rPr>
            </w:pPr>
            <w:r w:rsidRPr="006249A1">
              <w:rPr>
                <w:b/>
                <w:bCs/>
                <w:sz w:val="22"/>
                <w:szCs w:val="22"/>
                <w:lang w:val="en-US"/>
              </w:rPr>
              <w:t>Literature</w:t>
            </w:r>
          </w:p>
        </w:tc>
        <w:tc>
          <w:tcPr>
            <w:tcW w:w="8364" w:type="dxa"/>
            <w:gridSpan w:val="3"/>
            <w:shd w:val="clear" w:color="auto" w:fill="D9E2F3"/>
          </w:tcPr>
          <w:p w14:paraId="752A42ED" w14:textId="77777777" w:rsidR="006D46B5" w:rsidRPr="006249A1" w:rsidRDefault="006D46B5" w:rsidP="00DC7315">
            <w:pPr>
              <w:rPr>
                <w:sz w:val="22"/>
                <w:szCs w:val="22"/>
                <w:lang w:val="en-US"/>
              </w:rPr>
            </w:pPr>
          </w:p>
        </w:tc>
      </w:tr>
      <w:tr w:rsidR="006D46B5" w:rsidRPr="006249A1" w14:paraId="311724CB" w14:textId="77777777" w:rsidTr="006249A1">
        <w:trPr>
          <w:trHeight w:val="805"/>
        </w:trPr>
        <w:tc>
          <w:tcPr>
            <w:tcW w:w="2552" w:type="dxa"/>
            <w:shd w:val="clear" w:color="auto" w:fill="FFFFFF"/>
          </w:tcPr>
          <w:p w14:paraId="1AABCA97" w14:textId="77777777" w:rsidR="006D46B5" w:rsidRPr="006249A1" w:rsidRDefault="006D46B5" w:rsidP="00DC7315">
            <w:pPr>
              <w:rPr>
                <w:sz w:val="22"/>
                <w:szCs w:val="22"/>
                <w:lang w:val="en-US"/>
              </w:rPr>
            </w:pPr>
            <w:r w:rsidRPr="006249A1">
              <w:rPr>
                <w:b/>
                <w:bCs/>
                <w:sz w:val="22"/>
                <w:szCs w:val="22"/>
                <w:lang w:val="en-US"/>
              </w:rPr>
              <w:t>Field of study/ programme</w:t>
            </w:r>
          </w:p>
        </w:tc>
        <w:tc>
          <w:tcPr>
            <w:tcW w:w="8364" w:type="dxa"/>
            <w:gridSpan w:val="3"/>
            <w:shd w:val="clear" w:color="auto" w:fill="FFFFFF"/>
          </w:tcPr>
          <w:p w14:paraId="4B87BAD4" w14:textId="77777777" w:rsidR="006D46B5" w:rsidRPr="006249A1" w:rsidRDefault="006D46B5" w:rsidP="00DC7315">
            <w:pPr>
              <w:rPr>
                <w:sz w:val="22"/>
                <w:szCs w:val="22"/>
                <w:lang w:val="en-US"/>
              </w:rPr>
            </w:pPr>
            <w:r w:rsidRPr="006249A1">
              <w:rPr>
                <w:sz w:val="22"/>
                <w:szCs w:val="22"/>
                <w:lang w:val="en-US"/>
              </w:rPr>
              <w:t>Philologische Fakultät / Germanistik</w:t>
            </w:r>
          </w:p>
        </w:tc>
      </w:tr>
    </w:tbl>
    <w:p w14:paraId="5FEB480D" w14:textId="77777777" w:rsidR="006D46B5" w:rsidRPr="00306AD2" w:rsidRDefault="006D46B5" w:rsidP="006D46B5">
      <w:pPr>
        <w:rPr>
          <w:rFonts w:cs="Calibri"/>
          <w:lang w:val="en-US"/>
        </w:rPr>
      </w:pPr>
    </w:p>
    <w:p w14:paraId="5F4ED73B" w14:textId="3C7BA404" w:rsidR="00716769" w:rsidRDefault="00716769">
      <w:pPr>
        <w:spacing w:after="200" w:line="276" w:lineRule="auto"/>
        <w:rPr>
          <w:rFonts w:cs="Calibri"/>
          <w:lang w:val="en-US"/>
        </w:rPr>
      </w:pPr>
      <w:r>
        <w:rPr>
          <w:rFonts w:cs="Calibri"/>
          <w:lang w:val="en-US"/>
        </w:rPr>
        <w:br w:type="page"/>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402"/>
      </w:tblGrid>
      <w:tr w:rsidR="006D46B5" w:rsidRPr="006249A1" w14:paraId="21F247E1" w14:textId="77777777" w:rsidTr="006249A1">
        <w:trPr>
          <w:trHeight w:val="840"/>
        </w:trPr>
        <w:tc>
          <w:tcPr>
            <w:tcW w:w="7514" w:type="dxa"/>
            <w:gridSpan w:val="3"/>
            <w:shd w:val="clear" w:color="auto" w:fill="4F81BD"/>
          </w:tcPr>
          <w:p w14:paraId="6EA3DC14" w14:textId="77777777" w:rsidR="006D46B5" w:rsidRPr="006249A1" w:rsidRDefault="006D46B5" w:rsidP="00DC7315">
            <w:pPr>
              <w:rPr>
                <w:b/>
                <w:bCs/>
                <w:color w:val="FFFFFF"/>
                <w:sz w:val="22"/>
                <w:szCs w:val="22"/>
                <w:lang w:val="en-US"/>
              </w:rPr>
            </w:pPr>
            <w:r w:rsidRPr="006249A1">
              <w:rPr>
                <w:b/>
                <w:bCs/>
                <w:color w:val="FFFFFF"/>
                <w:sz w:val="22"/>
                <w:szCs w:val="22"/>
                <w:lang w:val="en-US"/>
              </w:rPr>
              <w:lastRenderedPageBreak/>
              <w:t xml:space="preserve">Course title </w:t>
            </w:r>
          </w:p>
          <w:p w14:paraId="1F3EEFD1" w14:textId="77777777" w:rsidR="006D46B5" w:rsidRPr="006249A1" w:rsidRDefault="006D46B5" w:rsidP="00DC7315">
            <w:pPr>
              <w:rPr>
                <w:b/>
                <w:color w:val="FFFFFF"/>
                <w:sz w:val="22"/>
                <w:szCs w:val="22"/>
                <w:lang w:val="en-GB"/>
              </w:rPr>
            </w:pPr>
            <w:r w:rsidRPr="006249A1">
              <w:rPr>
                <w:b/>
                <w:color w:val="FFFFFF"/>
                <w:sz w:val="22"/>
                <w:szCs w:val="22"/>
                <w:lang w:val="en-GB"/>
              </w:rPr>
              <w:t>Phonetik 3</w:t>
            </w:r>
          </w:p>
          <w:p w14:paraId="4C82E4D7" w14:textId="77777777" w:rsidR="006D46B5" w:rsidRPr="006249A1" w:rsidRDefault="006D46B5" w:rsidP="00DC7315">
            <w:pPr>
              <w:rPr>
                <w:bCs/>
                <w:color w:val="FFFFFF"/>
                <w:sz w:val="22"/>
                <w:szCs w:val="22"/>
                <w:lang w:val="en-GB"/>
              </w:rPr>
            </w:pPr>
            <w:r w:rsidRPr="006249A1">
              <w:rPr>
                <w:bCs/>
                <w:color w:val="FFFFFF"/>
                <w:sz w:val="22"/>
                <w:szCs w:val="22"/>
                <w:lang w:val="en-GB"/>
              </w:rPr>
              <w:t>Sprachniveau B1/B1</w:t>
            </w:r>
          </w:p>
          <w:p w14:paraId="5491E39F" w14:textId="77777777" w:rsidR="006D46B5" w:rsidRPr="006249A1" w:rsidRDefault="006D46B5" w:rsidP="00DC7315">
            <w:pPr>
              <w:rPr>
                <w:color w:val="FFFFFF"/>
                <w:sz w:val="22"/>
                <w:szCs w:val="22"/>
                <w:lang w:val="de-DE"/>
              </w:rPr>
            </w:pPr>
            <w:r w:rsidRPr="006249A1">
              <w:rPr>
                <w:color w:val="FFFFFF"/>
                <w:sz w:val="22"/>
                <w:szCs w:val="22"/>
                <w:lang w:val="de-DE"/>
              </w:rPr>
              <w:t>Unterrichtssprache ist Deutsch und evtl. Polnisch</w:t>
            </w:r>
          </w:p>
          <w:p w14:paraId="7BD62A97" w14:textId="77777777" w:rsidR="006D46B5" w:rsidRPr="006249A1" w:rsidRDefault="006D46B5" w:rsidP="00DC7315">
            <w:pPr>
              <w:rPr>
                <w:color w:val="FFFFFF"/>
                <w:sz w:val="22"/>
                <w:szCs w:val="22"/>
                <w:lang w:val="de-DE"/>
              </w:rPr>
            </w:pPr>
          </w:p>
        </w:tc>
        <w:tc>
          <w:tcPr>
            <w:tcW w:w="3402" w:type="dxa"/>
            <w:shd w:val="clear" w:color="auto" w:fill="4F81BD"/>
          </w:tcPr>
          <w:p w14:paraId="622CEF45" w14:textId="77777777" w:rsidR="006D46B5" w:rsidRPr="006249A1" w:rsidRDefault="006D46B5" w:rsidP="00DC7315">
            <w:pPr>
              <w:rPr>
                <w:b/>
                <w:bCs/>
                <w:color w:val="FFFFFF"/>
                <w:sz w:val="22"/>
                <w:szCs w:val="22"/>
                <w:lang w:val="en-US"/>
              </w:rPr>
            </w:pPr>
            <w:r w:rsidRPr="006249A1">
              <w:rPr>
                <w:b/>
                <w:bCs/>
                <w:color w:val="FFFFFF"/>
                <w:sz w:val="22"/>
                <w:szCs w:val="22"/>
                <w:lang w:val="en-US"/>
              </w:rPr>
              <w:t>USOS code</w:t>
            </w:r>
          </w:p>
          <w:p w14:paraId="70E41330" w14:textId="77777777" w:rsidR="006D46B5" w:rsidRPr="006249A1" w:rsidRDefault="006D46B5" w:rsidP="00DC7315">
            <w:pPr>
              <w:rPr>
                <w:b/>
                <w:sz w:val="22"/>
                <w:szCs w:val="22"/>
                <w:lang w:val="de-DE"/>
              </w:rPr>
            </w:pPr>
            <w:r w:rsidRPr="006249A1">
              <w:rPr>
                <w:b/>
                <w:sz w:val="22"/>
                <w:szCs w:val="22"/>
                <w:highlight w:val="yellow"/>
                <w:lang w:val="de-DE"/>
              </w:rPr>
              <w:t>0100-ERAS718</w:t>
            </w:r>
          </w:p>
          <w:p w14:paraId="78C11291" w14:textId="77777777" w:rsidR="006D46B5" w:rsidRPr="006249A1" w:rsidRDefault="006D46B5" w:rsidP="00DC7315">
            <w:pPr>
              <w:rPr>
                <w:color w:val="FFFFFF"/>
                <w:sz w:val="22"/>
                <w:szCs w:val="22"/>
                <w:lang w:val="en-US"/>
              </w:rPr>
            </w:pPr>
          </w:p>
        </w:tc>
      </w:tr>
      <w:tr w:rsidR="006D46B5" w:rsidRPr="006249A1" w14:paraId="01E3085B" w14:textId="77777777" w:rsidTr="006249A1">
        <w:trPr>
          <w:trHeight w:val="409"/>
        </w:trPr>
        <w:tc>
          <w:tcPr>
            <w:tcW w:w="2552" w:type="dxa"/>
            <w:shd w:val="clear" w:color="auto" w:fill="auto"/>
          </w:tcPr>
          <w:p w14:paraId="66BC384F" w14:textId="77777777" w:rsidR="006D46B5" w:rsidRPr="006249A1" w:rsidRDefault="006D46B5" w:rsidP="00DC7315">
            <w:pPr>
              <w:rPr>
                <w:bCs/>
                <w:i/>
                <w:sz w:val="22"/>
                <w:szCs w:val="22"/>
                <w:lang w:val="en-US"/>
              </w:rPr>
            </w:pPr>
            <w:r w:rsidRPr="006249A1">
              <w:rPr>
                <w:b/>
                <w:bCs/>
                <w:sz w:val="22"/>
                <w:szCs w:val="22"/>
                <w:lang w:val="en-US"/>
              </w:rPr>
              <w:t xml:space="preserve">Level </w:t>
            </w:r>
            <w:r w:rsidRPr="006249A1">
              <w:rPr>
                <w:bCs/>
                <w:i/>
                <w:sz w:val="22"/>
                <w:szCs w:val="22"/>
                <w:lang w:val="en-US"/>
              </w:rPr>
              <w:t>(MA/BA/optional)</w:t>
            </w:r>
          </w:p>
        </w:tc>
        <w:tc>
          <w:tcPr>
            <w:tcW w:w="8364" w:type="dxa"/>
            <w:gridSpan w:val="3"/>
            <w:shd w:val="clear" w:color="auto" w:fill="auto"/>
          </w:tcPr>
          <w:p w14:paraId="5DC92A08" w14:textId="77777777" w:rsidR="006D46B5" w:rsidRPr="006249A1" w:rsidRDefault="006D46B5" w:rsidP="00DC7315">
            <w:pPr>
              <w:rPr>
                <w:sz w:val="22"/>
                <w:szCs w:val="22"/>
              </w:rPr>
            </w:pPr>
            <w:r w:rsidRPr="006249A1">
              <w:rPr>
                <w:sz w:val="22"/>
                <w:szCs w:val="22"/>
              </w:rPr>
              <w:t>BA, II</w:t>
            </w:r>
          </w:p>
          <w:p w14:paraId="095E4E00" w14:textId="77777777" w:rsidR="006D46B5" w:rsidRPr="006249A1" w:rsidRDefault="006D46B5" w:rsidP="00DC7315">
            <w:pPr>
              <w:jc w:val="center"/>
              <w:rPr>
                <w:sz w:val="22"/>
                <w:szCs w:val="22"/>
              </w:rPr>
            </w:pPr>
          </w:p>
        </w:tc>
      </w:tr>
      <w:tr w:rsidR="006D46B5" w:rsidRPr="006249A1" w14:paraId="6CFBDB4E" w14:textId="77777777" w:rsidTr="006249A1">
        <w:trPr>
          <w:trHeight w:val="415"/>
        </w:trPr>
        <w:tc>
          <w:tcPr>
            <w:tcW w:w="10916" w:type="dxa"/>
            <w:gridSpan w:val="4"/>
            <w:shd w:val="clear" w:color="auto" w:fill="D9E2F3"/>
          </w:tcPr>
          <w:p w14:paraId="7DC440EE" w14:textId="77777777" w:rsidR="006D46B5" w:rsidRPr="006249A1" w:rsidRDefault="006D46B5" w:rsidP="00DC7315">
            <w:pPr>
              <w:rPr>
                <w:sz w:val="22"/>
                <w:szCs w:val="22"/>
              </w:rPr>
            </w:pPr>
            <w:r w:rsidRPr="006249A1">
              <w:rPr>
                <w:b/>
                <w:bCs/>
                <w:sz w:val="22"/>
                <w:szCs w:val="22"/>
                <w:lang w:val="en-US"/>
              </w:rPr>
              <w:t xml:space="preserve">Semester </w:t>
            </w:r>
            <w:r w:rsidRPr="006249A1">
              <w:rPr>
                <w:bCs/>
                <w:sz w:val="22"/>
                <w:szCs w:val="22"/>
                <w:lang w:val="en-US"/>
              </w:rPr>
              <w:t>(winter/summer)</w:t>
            </w:r>
            <w:r w:rsidRPr="006249A1">
              <w:rPr>
                <w:sz w:val="22"/>
                <w:szCs w:val="22"/>
              </w:rPr>
              <w:t xml:space="preserve"> Winter</w:t>
            </w:r>
          </w:p>
        </w:tc>
      </w:tr>
      <w:tr w:rsidR="006D46B5" w:rsidRPr="006249A1" w14:paraId="3129AD8D" w14:textId="77777777" w:rsidTr="006249A1">
        <w:trPr>
          <w:trHeight w:val="406"/>
        </w:trPr>
        <w:tc>
          <w:tcPr>
            <w:tcW w:w="2552" w:type="dxa"/>
            <w:shd w:val="clear" w:color="auto" w:fill="auto"/>
          </w:tcPr>
          <w:p w14:paraId="15191F06" w14:textId="77777777" w:rsidR="006D46B5" w:rsidRPr="006249A1" w:rsidRDefault="006D46B5" w:rsidP="00DC7315">
            <w:pPr>
              <w:rPr>
                <w:sz w:val="22"/>
                <w:szCs w:val="22"/>
                <w:lang w:val="en-US"/>
              </w:rPr>
            </w:pPr>
            <w:r w:rsidRPr="006249A1">
              <w:rPr>
                <w:b/>
                <w:bCs/>
                <w:sz w:val="22"/>
                <w:szCs w:val="22"/>
                <w:lang w:val="en-US"/>
              </w:rPr>
              <w:t>ECTS</w:t>
            </w:r>
          </w:p>
        </w:tc>
        <w:tc>
          <w:tcPr>
            <w:tcW w:w="8364" w:type="dxa"/>
            <w:gridSpan w:val="3"/>
            <w:shd w:val="clear" w:color="auto" w:fill="auto"/>
          </w:tcPr>
          <w:p w14:paraId="7FC7DB01" w14:textId="77777777" w:rsidR="006D46B5" w:rsidRPr="006249A1" w:rsidRDefault="006D46B5" w:rsidP="00DC7315">
            <w:pPr>
              <w:rPr>
                <w:sz w:val="22"/>
                <w:szCs w:val="22"/>
              </w:rPr>
            </w:pPr>
            <w:r w:rsidRPr="006249A1">
              <w:rPr>
                <w:sz w:val="22"/>
                <w:szCs w:val="22"/>
              </w:rPr>
              <w:t>2</w:t>
            </w:r>
          </w:p>
        </w:tc>
      </w:tr>
      <w:tr w:rsidR="006D46B5" w:rsidRPr="006249A1" w14:paraId="737489BC" w14:textId="77777777" w:rsidTr="006249A1">
        <w:trPr>
          <w:trHeight w:val="426"/>
        </w:trPr>
        <w:tc>
          <w:tcPr>
            <w:tcW w:w="2552" w:type="dxa"/>
            <w:shd w:val="clear" w:color="auto" w:fill="D9E2F3"/>
          </w:tcPr>
          <w:p w14:paraId="26F3BB30" w14:textId="77777777" w:rsidR="006D46B5" w:rsidRPr="006249A1" w:rsidRDefault="006D46B5" w:rsidP="00DC7315">
            <w:pPr>
              <w:rPr>
                <w:sz w:val="22"/>
                <w:szCs w:val="22"/>
                <w:lang w:val="en-US"/>
              </w:rPr>
            </w:pPr>
            <w:r w:rsidRPr="006249A1">
              <w:rPr>
                <w:b/>
                <w:bCs/>
                <w:sz w:val="22"/>
                <w:szCs w:val="22"/>
                <w:lang w:val="en-US"/>
              </w:rPr>
              <w:t>Language of instruction</w:t>
            </w:r>
          </w:p>
        </w:tc>
        <w:tc>
          <w:tcPr>
            <w:tcW w:w="8364" w:type="dxa"/>
            <w:gridSpan w:val="3"/>
            <w:shd w:val="clear" w:color="auto" w:fill="D9E2F3"/>
          </w:tcPr>
          <w:p w14:paraId="6F60E66B" w14:textId="77777777" w:rsidR="006D46B5" w:rsidRPr="006249A1" w:rsidRDefault="006D46B5" w:rsidP="00DC7315">
            <w:pPr>
              <w:rPr>
                <w:sz w:val="22"/>
                <w:szCs w:val="22"/>
              </w:rPr>
            </w:pPr>
            <w:r w:rsidRPr="006249A1">
              <w:rPr>
                <w:b/>
                <w:sz w:val="22"/>
                <w:szCs w:val="22"/>
                <w:lang w:val="de-DE"/>
              </w:rPr>
              <w:t>Deutsch</w:t>
            </w:r>
          </w:p>
        </w:tc>
      </w:tr>
      <w:tr w:rsidR="006D46B5" w:rsidRPr="006249A1" w14:paraId="395D8CA4" w14:textId="77777777" w:rsidTr="006249A1">
        <w:trPr>
          <w:trHeight w:val="426"/>
        </w:trPr>
        <w:tc>
          <w:tcPr>
            <w:tcW w:w="4962" w:type="dxa"/>
            <w:gridSpan w:val="2"/>
            <w:shd w:val="clear" w:color="auto" w:fill="FFFFFF"/>
          </w:tcPr>
          <w:p w14:paraId="58D4DCAB" w14:textId="77777777" w:rsidR="006D46B5" w:rsidRPr="006249A1" w:rsidRDefault="006D46B5" w:rsidP="00DC7315">
            <w:pPr>
              <w:rPr>
                <w:sz w:val="22"/>
                <w:szCs w:val="22"/>
                <w:lang w:val="en-US"/>
              </w:rPr>
            </w:pPr>
            <w:r w:rsidRPr="006249A1">
              <w:rPr>
                <w:b/>
                <w:bCs/>
                <w:sz w:val="22"/>
                <w:szCs w:val="22"/>
                <w:lang w:val="en-US"/>
              </w:rPr>
              <w:t>Form</w:t>
            </w:r>
            <w:r w:rsidRPr="006249A1">
              <w:rPr>
                <w:sz w:val="22"/>
                <w:szCs w:val="22"/>
                <w:lang w:val="en-US"/>
              </w:rPr>
              <w:t xml:space="preserve"> (</w:t>
            </w:r>
            <w:r w:rsidRPr="006249A1">
              <w:rPr>
                <w:i/>
                <w:sz w:val="22"/>
                <w:szCs w:val="22"/>
                <w:lang w:val="en-US"/>
              </w:rPr>
              <w:t>Lecture, Tutorial, discussion class, Laboratory, or other)</w:t>
            </w:r>
          </w:p>
        </w:tc>
        <w:tc>
          <w:tcPr>
            <w:tcW w:w="5954" w:type="dxa"/>
            <w:gridSpan w:val="2"/>
            <w:shd w:val="clear" w:color="auto" w:fill="FFFFFF"/>
          </w:tcPr>
          <w:p w14:paraId="79227132" w14:textId="77777777" w:rsidR="006D46B5" w:rsidRPr="006249A1" w:rsidRDefault="006D46B5" w:rsidP="00DC7315">
            <w:pPr>
              <w:jc w:val="center"/>
              <w:rPr>
                <w:sz w:val="22"/>
                <w:szCs w:val="22"/>
                <w:lang w:val="en-US"/>
              </w:rPr>
            </w:pPr>
            <w:r w:rsidRPr="006249A1">
              <w:rPr>
                <w:sz w:val="22"/>
                <w:szCs w:val="22"/>
                <w:lang w:val="de-DE"/>
              </w:rPr>
              <w:t>Übungen</w:t>
            </w:r>
          </w:p>
        </w:tc>
      </w:tr>
      <w:tr w:rsidR="006D46B5" w:rsidRPr="006249A1" w14:paraId="086DB7E3" w14:textId="77777777" w:rsidTr="006249A1">
        <w:trPr>
          <w:trHeight w:val="400"/>
        </w:trPr>
        <w:tc>
          <w:tcPr>
            <w:tcW w:w="2552" w:type="dxa"/>
            <w:shd w:val="clear" w:color="auto" w:fill="D9E2F3"/>
          </w:tcPr>
          <w:p w14:paraId="54E9449F" w14:textId="77777777" w:rsidR="006D46B5" w:rsidRPr="006249A1" w:rsidRDefault="006D46B5" w:rsidP="00DC7315">
            <w:pPr>
              <w:rPr>
                <w:sz w:val="22"/>
                <w:szCs w:val="22"/>
                <w:lang w:val="en-US"/>
              </w:rPr>
            </w:pPr>
            <w:r w:rsidRPr="006249A1">
              <w:rPr>
                <w:b/>
                <w:bCs/>
                <w:sz w:val="22"/>
                <w:szCs w:val="22"/>
                <w:lang w:val="en-US"/>
              </w:rPr>
              <w:t>No. of hours</w:t>
            </w:r>
          </w:p>
        </w:tc>
        <w:tc>
          <w:tcPr>
            <w:tcW w:w="8364" w:type="dxa"/>
            <w:gridSpan w:val="3"/>
            <w:shd w:val="clear" w:color="auto" w:fill="D9E2F3"/>
          </w:tcPr>
          <w:p w14:paraId="13FA67D3" w14:textId="77777777" w:rsidR="006D46B5" w:rsidRPr="006249A1" w:rsidRDefault="006D46B5" w:rsidP="00DC7315">
            <w:pPr>
              <w:rPr>
                <w:sz w:val="22"/>
                <w:szCs w:val="22"/>
              </w:rPr>
            </w:pPr>
            <w:r w:rsidRPr="006249A1">
              <w:rPr>
                <w:sz w:val="22"/>
                <w:szCs w:val="22"/>
              </w:rPr>
              <w:t>28</w:t>
            </w:r>
          </w:p>
        </w:tc>
      </w:tr>
      <w:tr w:rsidR="006D46B5" w:rsidRPr="0059762B" w14:paraId="25ABF9AF" w14:textId="77777777" w:rsidTr="006249A1">
        <w:trPr>
          <w:trHeight w:val="824"/>
        </w:trPr>
        <w:tc>
          <w:tcPr>
            <w:tcW w:w="10916" w:type="dxa"/>
            <w:gridSpan w:val="4"/>
            <w:shd w:val="clear" w:color="auto" w:fill="FFFFFF"/>
          </w:tcPr>
          <w:p w14:paraId="743435B6" w14:textId="77777777" w:rsidR="006D46B5" w:rsidRPr="006249A1" w:rsidRDefault="006D46B5" w:rsidP="00DC7315">
            <w:pPr>
              <w:rPr>
                <w:b/>
                <w:bCs/>
                <w:color w:val="FF0000"/>
                <w:sz w:val="22"/>
                <w:szCs w:val="22"/>
                <w:lang w:val="de-DE"/>
              </w:rPr>
            </w:pPr>
            <w:r w:rsidRPr="006249A1">
              <w:rPr>
                <w:b/>
                <w:bCs/>
                <w:sz w:val="22"/>
                <w:szCs w:val="22"/>
                <w:lang w:val="de-DE"/>
              </w:rPr>
              <w:t xml:space="preserve">Course content </w:t>
            </w:r>
          </w:p>
          <w:p w14:paraId="11FD7471" w14:textId="77777777" w:rsidR="006D46B5" w:rsidRPr="006249A1" w:rsidRDefault="006D46B5" w:rsidP="00DC7315">
            <w:pPr>
              <w:pStyle w:val="western"/>
              <w:spacing w:before="0" w:beforeAutospacing="0" w:after="0"/>
              <w:ind w:right="706"/>
              <w:jc w:val="both"/>
              <w:rPr>
                <w:sz w:val="22"/>
                <w:szCs w:val="22"/>
                <w:lang w:val="de-DE"/>
              </w:rPr>
            </w:pPr>
            <w:r w:rsidRPr="006249A1">
              <w:rPr>
                <w:sz w:val="22"/>
                <w:szCs w:val="22"/>
                <w:lang w:val="de-DE"/>
              </w:rPr>
              <w:t>Das Seminar hat zum Ziel, die Interferenzfehler, die sich aus den phonologischen Differenzen zwischen dem Deutschen und Polnischen ergeben, in einfachen vorgelesenen Texten und Äußerungen stufenweise zu beseitigen. Je nach dem Ausgangsniveau gilt als Seminarsprache überwiegend/ausschließlich Deutsch. Zwei Stunden wöchentlich sind für die Übungen jeweils im Winter- und Sommersemester vorgesehen.</w:t>
            </w:r>
          </w:p>
          <w:p w14:paraId="4368C720" w14:textId="77777777" w:rsidR="006D46B5" w:rsidRPr="006249A1" w:rsidRDefault="006D46B5" w:rsidP="00DC7315">
            <w:pPr>
              <w:rPr>
                <w:b/>
                <w:bCs/>
                <w:sz w:val="22"/>
                <w:szCs w:val="22"/>
                <w:lang w:val="de-DE"/>
              </w:rPr>
            </w:pPr>
          </w:p>
        </w:tc>
      </w:tr>
      <w:tr w:rsidR="006D46B5" w:rsidRPr="006249A1" w14:paraId="42256EDD" w14:textId="77777777" w:rsidTr="006249A1">
        <w:trPr>
          <w:trHeight w:val="583"/>
        </w:trPr>
        <w:tc>
          <w:tcPr>
            <w:tcW w:w="2552" w:type="dxa"/>
            <w:shd w:val="clear" w:color="auto" w:fill="D9E2F3"/>
          </w:tcPr>
          <w:p w14:paraId="519666FF" w14:textId="77777777" w:rsidR="006D46B5" w:rsidRPr="006249A1" w:rsidRDefault="006D46B5" w:rsidP="00DC7315">
            <w:pPr>
              <w:rPr>
                <w:b/>
                <w:sz w:val="22"/>
                <w:szCs w:val="22"/>
                <w:lang w:val="en-US" w:eastAsia="pl-PL"/>
              </w:rPr>
            </w:pPr>
            <w:r w:rsidRPr="006249A1">
              <w:rPr>
                <w:b/>
                <w:sz w:val="22"/>
                <w:szCs w:val="22"/>
              </w:rPr>
              <w:t>ISCED code</w:t>
            </w:r>
          </w:p>
        </w:tc>
        <w:tc>
          <w:tcPr>
            <w:tcW w:w="8364" w:type="dxa"/>
            <w:gridSpan w:val="3"/>
            <w:shd w:val="clear" w:color="auto" w:fill="D9E2F3"/>
          </w:tcPr>
          <w:p w14:paraId="11FA15DD" w14:textId="77777777" w:rsidR="006D46B5" w:rsidRPr="006249A1" w:rsidRDefault="006D46B5" w:rsidP="00DC7315">
            <w:pPr>
              <w:pStyle w:val="Default"/>
              <w:spacing w:line="360" w:lineRule="auto"/>
              <w:jc w:val="both"/>
              <w:rPr>
                <w:sz w:val="22"/>
                <w:szCs w:val="22"/>
                <w:lang w:val="en-US"/>
              </w:rPr>
            </w:pPr>
            <w:r w:rsidRPr="006249A1">
              <w:rPr>
                <w:b/>
                <w:bCs/>
                <w:sz w:val="22"/>
                <w:szCs w:val="22"/>
              </w:rPr>
              <w:t>0231</w:t>
            </w:r>
            <w:r w:rsidRPr="006249A1">
              <w:rPr>
                <w:sz w:val="22"/>
                <w:szCs w:val="22"/>
              </w:rPr>
              <w:t> Language acquisition</w:t>
            </w:r>
          </w:p>
        </w:tc>
      </w:tr>
      <w:tr w:rsidR="006D46B5" w:rsidRPr="006249A1" w14:paraId="5B47B5B5" w14:textId="77777777" w:rsidTr="006249A1">
        <w:trPr>
          <w:trHeight w:val="549"/>
        </w:trPr>
        <w:tc>
          <w:tcPr>
            <w:tcW w:w="2552" w:type="dxa"/>
            <w:shd w:val="clear" w:color="auto" w:fill="FFFFFF"/>
          </w:tcPr>
          <w:p w14:paraId="311AFB3D" w14:textId="77777777" w:rsidR="006D46B5" w:rsidRPr="006249A1" w:rsidRDefault="006D46B5" w:rsidP="00DC7315">
            <w:pPr>
              <w:rPr>
                <w:sz w:val="22"/>
                <w:szCs w:val="22"/>
                <w:lang w:val="en-US"/>
              </w:rPr>
            </w:pPr>
            <w:r w:rsidRPr="006249A1">
              <w:rPr>
                <w:b/>
                <w:sz w:val="22"/>
                <w:szCs w:val="22"/>
              </w:rPr>
              <w:t>Assessment scheme</w:t>
            </w:r>
          </w:p>
        </w:tc>
        <w:tc>
          <w:tcPr>
            <w:tcW w:w="8364" w:type="dxa"/>
            <w:gridSpan w:val="3"/>
            <w:shd w:val="clear" w:color="auto" w:fill="FFFFFF"/>
          </w:tcPr>
          <w:p w14:paraId="73251CA9" w14:textId="77777777" w:rsidR="006D46B5" w:rsidRPr="006249A1" w:rsidRDefault="006D46B5" w:rsidP="00DC7315">
            <w:pPr>
              <w:rPr>
                <w:sz w:val="22"/>
                <w:szCs w:val="22"/>
                <w:lang w:val="en-US"/>
              </w:rPr>
            </w:pPr>
            <w:r w:rsidRPr="006249A1">
              <w:rPr>
                <w:sz w:val="22"/>
                <w:szCs w:val="22"/>
                <w:lang w:val="en-US"/>
              </w:rPr>
              <w:t>Testat</w:t>
            </w:r>
          </w:p>
          <w:p w14:paraId="71C986DD" w14:textId="77777777" w:rsidR="006D46B5" w:rsidRPr="006249A1" w:rsidRDefault="006D46B5" w:rsidP="00DC7315">
            <w:pPr>
              <w:rPr>
                <w:sz w:val="22"/>
                <w:szCs w:val="22"/>
                <w:lang w:val="en-US"/>
              </w:rPr>
            </w:pPr>
          </w:p>
        </w:tc>
      </w:tr>
      <w:tr w:rsidR="006D46B5" w:rsidRPr="006249A1" w14:paraId="21040E4B" w14:textId="77777777" w:rsidTr="006249A1">
        <w:trPr>
          <w:trHeight w:val="560"/>
        </w:trPr>
        <w:tc>
          <w:tcPr>
            <w:tcW w:w="2552" w:type="dxa"/>
            <w:shd w:val="clear" w:color="auto" w:fill="D9E2F3"/>
          </w:tcPr>
          <w:p w14:paraId="6912D078" w14:textId="77777777" w:rsidR="006D46B5" w:rsidRPr="006249A1" w:rsidRDefault="006D46B5" w:rsidP="00DC7315">
            <w:pPr>
              <w:rPr>
                <w:sz w:val="22"/>
                <w:szCs w:val="22"/>
                <w:lang w:val="en-US"/>
              </w:rPr>
            </w:pPr>
            <w:r w:rsidRPr="006249A1">
              <w:rPr>
                <w:b/>
                <w:bCs/>
                <w:sz w:val="22"/>
                <w:szCs w:val="22"/>
                <w:lang w:val="en-US"/>
              </w:rPr>
              <w:t>Lecturer</w:t>
            </w:r>
          </w:p>
        </w:tc>
        <w:tc>
          <w:tcPr>
            <w:tcW w:w="8364" w:type="dxa"/>
            <w:gridSpan w:val="3"/>
            <w:shd w:val="clear" w:color="auto" w:fill="D9E2F3"/>
          </w:tcPr>
          <w:p w14:paraId="11D48521" w14:textId="77777777" w:rsidR="006D46B5" w:rsidRPr="006249A1" w:rsidRDefault="006D46B5" w:rsidP="00DC7315">
            <w:pPr>
              <w:rPr>
                <w:sz w:val="22"/>
                <w:szCs w:val="22"/>
              </w:rPr>
            </w:pPr>
          </w:p>
        </w:tc>
      </w:tr>
      <w:tr w:rsidR="006D46B5" w:rsidRPr="0059762B" w14:paraId="64AEA467" w14:textId="77777777" w:rsidTr="006249A1">
        <w:trPr>
          <w:trHeight w:val="392"/>
        </w:trPr>
        <w:tc>
          <w:tcPr>
            <w:tcW w:w="2552" w:type="dxa"/>
            <w:shd w:val="clear" w:color="auto" w:fill="FFFFFF"/>
          </w:tcPr>
          <w:p w14:paraId="33A51BC7" w14:textId="77777777" w:rsidR="006D46B5" w:rsidRPr="006249A1" w:rsidRDefault="006D46B5" w:rsidP="00DC7315">
            <w:pPr>
              <w:rPr>
                <w:sz w:val="22"/>
                <w:szCs w:val="22"/>
                <w:lang w:val="en-US"/>
              </w:rPr>
            </w:pPr>
            <w:r w:rsidRPr="006249A1">
              <w:rPr>
                <w:b/>
                <w:bCs/>
                <w:sz w:val="22"/>
                <w:szCs w:val="22"/>
                <w:lang w:val="en-US"/>
              </w:rPr>
              <w:t>Contact</w:t>
            </w:r>
          </w:p>
        </w:tc>
        <w:tc>
          <w:tcPr>
            <w:tcW w:w="8364" w:type="dxa"/>
            <w:gridSpan w:val="3"/>
            <w:shd w:val="clear" w:color="auto" w:fill="FFFFFF"/>
          </w:tcPr>
          <w:p w14:paraId="60277489" w14:textId="77777777" w:rsidR="006D46B5" w:rsidRPr="006249A1" w:rsidRDefault="00FF28B9" w:rsidP="00DC7315">
            <w:pPr>
              <w:rPr>
                <w:sz w:val="22"/>
                <w:szCs w:val="22"/>
                <w:lang w:val="en-US"/>
              </w:rPr>
            </w:pPr>
            <w:hyperlink r:id="rId96" w:history="1">
              <w:r w:rsidR="006D46B5" w:rsidRPr="006249A1">
                <w:rPr>
                  <w:rStyle w:val="Hipercze"/>
                  <w:sz w:val="22"/>
                  <w:szCs w:val="22"/>
                  <w:lang w:val="en-US"/>
                </w:rPr>
                <w:t>marcin.michon@uni.lodz.pl</w:t>
              </w:r>
            </w:hyperlink>
          </w:p>
        </w:tc>
      </w:tr>
      <w:tr w:rsidR="006D46B5" w:rsidRPr="006249A1" w14:paraId="61107AFB" w14:textId="77777777" w:rsidTr="006249A1">
        <w:trPr>
          <w:trHeight w:val="805"/>
        </w:trPr>
        <w:tc>
          <w:tcPr>
            <w:tcW w:w="2552" w:type="dxa"/>
            <w:shd w:val="clear" w:color="auto" w:fill="D9E2F3"/>
          </w:tcPr>
          <w:p w14:paraId="1AE5EE32" w14:textId="77777777" w:rsidR="006D46B5" w:rsidRPr="006249A1" w:rsidRDefault="006D46B5" w:rsidP="00DC7315">
            <w:pPr>
              <w:rPr>
                <w:sz w:val="22"/>
                <w:szCs w:val="22"/>
                <w:lang w:val="en-GB"/>
              </w:rPr>
            </w:pPr>
            <w:r w:rsidRPr="006249A1">
              <w:rPr>
                <w:b/>
                <w:bCs/>
                <w:sz w:val="22"/>
                <w:szCs w:val="22"/>
                <w:lang w:val="en-US"/>
              </w:rPr>
              <w:t>Literature</w:t>
            </w:r>
          </w:p>
        </w:tc>
        <w:tc>
          <w:tcPr>
            <w:tcW w:w="8364" w:type="dxa"/>
            <w:gridSpan w:val="3"/>
            <w:shd w:val="clear" w:color="auto" w:fill="D9E2F3"/>
          </w:tcPr>
          <w:p w14:paraId="01EFA16D" w14:textId="77777777" w:rsidR="006D46B5" w:rsidRPr="006249A1" w:rsidRDefault="006D46B5" w:rsidP="00DC7315">
            <w:pPr>
              <w:rPr>
                <w:sz w:val="22"/>
                <w:szCs w:val="22"/>
                <w:lang w:val="en-US"/>
              </w:rPr>
            </w:pPr>
          </w:p>
        </w:tc>
      </w:tr>
      <w:tr w:rsidR="006D46B5" w:rsidRPr="006249A1" w14:paraId="253BCC43" w14:textId="77777777" w:rsidTr="006249A1">
        <w:trPr>
          <w:trHeight w:val="805"/>
        </w:trPr>
        <w:tc>
          <w:tcPr>
            <w:tcW w:w="2552" w:type="dxa"/>
            <w:shd w:val="clear" w:color="auto" w:fill="FFFFFF"/>
          </w:tcPr>
          <w:p w14:paraId="504AEBB7" w14:textId="77777777" w:rsidR="006D46B5" w:rsidRPr="006249A1" w:rsidRDefault="006D46B5" w:rsidP="00DC7315">
            <w:pPr>
              <w:rPr>
                <w:sz w:val="22"/>
                <w:szCs w:val="22"/>
                <w:lang w:val="en-US"/>
              </w:rPr>
            </w:pPr>
            <w:r w:rsidRPr="006249A1">
              <w:rPr>
                <w:b/>
                <w:bCs/>
                <w:sz w:val="22"/>
                <w:szCs w:val="22"/>
                <w:lang w:val="en-US"/>
              </w:rPr>
              <w:t>Field of study/ programme</w:t>
            </w:r>
          </w:p>
        </w:tc>
        <w:tc>
          <w:tcPr>
            <w:tcW w:w="8364" w:type="dxa"/>
            <w:gridSpan w:val="3"/>
            <w:shd w:val="clear" w:color="auto" w:fill="FFFFFF"/>
          </w:tcPr>
          <w:p w14:paraId="6541B7FA" w14:textId="77777777" w:rsidR="006D46B5" w:rsidRPr="006249A1" w:rsidRDefault="006D46B5" w:rsidP="00DC7315">
            <w:pPr>
              <w:rPr>
                <w:sz w:val="22"/>
                <w:szCs w:val="22"/>
                <w:lang w:val="en-US"/>
              </w:rPr>
            </w:pPr>
            <w:r w:rsidRPr="006249A1">
              <w:rPr>
                <w:sz w:val="22"/>
                <w:szCs w:val="22"/>
                <w:lang w:val="en-US"/>
              </w:rPr>
              <w:t>Philologische Fakultät / Germanistik</w:t>
            </w:r>
          </w:p>
        </w:tc>
      </w:tr>
    </w:tbl>
    <w:p w14:paraId="696D88B0" w14:textId="77777777" w:rsidR="006D46B5" w:rsidRPr="00306AD2" w:rsidRDefault="006D46B5" w:rsidP="006D46B5">
      <w:pPr>
        <w:rPr>
          <w:rFonts w:cs="Calibri"/>
          <w:lang w:val="en-US"/>
        </w:rPr>
      </w:pPr>
    </w:p>
    <w:p w14:paraId="2A21BF87" w14:textId="0DCD4A16" w:rsidR="00716769" w:rsidRDefault="00716769">
      <w:pPr>
        <w:spacing w:after="200" w:line="276" w:lineRule="auto"/>
        <w:rPr>
          <w:rFonts w:cs="Calibri"/>
          <w:lang w:val="en-US"/>
        </w:rPr>
      </w:pPr>
      <w:r>
        <w:rPr>
          <w:rFonts w:cs="Calibri"/>
          <w:lang w:val="en-US"/>
        </w:rPr>
        <w:br w:type="page"/>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402"/>
      </w:tblGrid>
      <w:tr w:rsidR="006D46B5" w:rsidRPr="006249A1" w14:paraId="39236AB1" w14:textId="77777777" w:rsidTr="006249A1">
        <w:trPr>
          <w:trHeight w:val="840"/>
        </w:trPr>
        <w:tc>
          <w:tcPr>
            <w:tcW w:w="7514" w:type="dxa"/>
            <w:gridSpan w:val="3"/>
            <w:shd w:val="clear" w:color="auto" w:fill="4F81BD"/>
          </w:tcPr>
          <w:p w14:paraId="6BBD64A0" w14:textId="77777777" w:rsidR="006D46B5" w:rsidRPr="006249A1" w:rsidRDefault="006D46B5" w:rsidP="00DC7315">
            <w:pPr>
              <w:rPr>
                <w:b/>
                <w:bCs/>
                <w:color w:val="FFFFFF"/>
                <w:sz w:val="22"/>
                <w:szCs w:val="22"/>
                <w:lang w:val="de-DE"/>
              </w:rPr>
            </w:pPr>
            <w:r w:rsidRPr="006249A1">
              <w:rPr>
                <w:b/>
                <w:bCs/>
                <w:color w:val="FFFFFF"/>
                <w:sz w:val="22"/>
                <w:szCs w:val="22"/>
                <w:lang w:val="de-DE"/>
              </w:rPr>
              <w:lastRenderedPageBreak/>
              <w:t xml:space="preserve">Course title </w:t>
            </w:r>
          </w:p>
          <w:p w14:paraId="5BCA2C02" w14:textId="77777777" w:rsidR="006D46B5" w:rsidRPr="006249A1" w:rsidRDefault="006D46B5" w:rsidP="00DC7315">
            <w:pPr>
              <w:rPr>
                <w:b/>
                <w:color w:val="FFFFFF"/>
                <w:sz w:val="22"/>
                <w:szCs w:val="22"/>
                <w:lang w:val="de-DE"/>
              </w:rPr>
            </w:pPr>
            <w:r w:rsidRPr="006249A1">
              <w:rPr>
                <w:b/>
                <w:color w:val="FFFFFF"/>
                <w:sz w:val="22"/>
                <w:szCs w:val="22"/>
                <w:lang w:val="de-DE"/>
              </w:rPr>
              <w:t>Praktische Grammatik 1</w:t>
            </w:r>
          </w:p>
          <w:p w14:paraId="7607397E" w14:textId="77777777" w:rsidR="006D46B5" w:rsidRPr="006249A1" w:rsidRDefault="006D46B5" w:rsidP="00DC7315">
            <w:pPr>
              <w:rPr>
                <w:color w:val="FFFFFF"/>
                <w:sz w:val="22"/>
                <w:szCs w:val="22"/>
                <w:lang w:val="de-DE"/>
              </w:rPr>
            </w:pPr>
            <w:r w:rsidRPr="006249A1">
              <w:rPr>
                <w:color w:val="FFFFFF"/>
                <w:sz w:val="22"/>
                <w:szCs w:val="22"/>
                <w:lang w:val="de-DE"/>
              </w:rPr>
              <w:t>Unterrichtssprache ist Deutsch und evtl. Polnisch</w:t>
            </w:r>
          </w:p>
          <w:p w14:paraId="0E357EC7" w14:textId="77777777" w:rsidR="006D46B5" w:rsidRPr="006249A1" w:rsidRDefault="006D46B5" w:rsidP="00DC7315">
            <w:pPr>
              <w:rPr>
                <w:color w:val="FFFFFF"/>
                <w:sz w:val="22"/>
                <w:szCs w:val="22"/>
                <w:lang w:val="de-DE"/>
              </w:rPr>
            </w:pPr>
          </w:p>
        </w:tc>
        <w:tc>
          <w:tcPr>
            <w:tcW w:w="3402" w:type="dxa"/>
            <w:shd w:val="clear" w:color="auto" w:fill="4F81BD"/>
          </w:tcPr>
          <w:p w14:paraId="354D5044" w14:textId="77777777" w:rsidR="006D46B5" w:rsidRPr="006249A1" w:rsidRDefault="006D46B5" w:rsidP="00DC7315">
            <w:pPr>
              <w:rPr>
                <w:b/>
                <w:bCs/>
                <w:color w:val="FFFFFF"/>
                <w:sz w:val="22"/>
                <w:szCs w:val="22"/>
                <w:lang w:val="en-US"/>
              </w:rPr>
            </w:pPr>
            <w:r w:rsidRPr="006249A1">
              <w:rPr>
                <w:b/>
                <w:bCs/>
                <w:color w:val="FFFFFF"/>
                <w:sz w:val="22"/>
                <w:szCs w:val="22"/>
                <w:lang w:val="en-US"/>
              </w:rPr>
              <w:t>USOS code</w:t>
            </w:r>
          </w:p>
          <w:p w14:paraId="720D0E7A" w14:textId="77777777" w:rsidR="006D46B5" w:rsidRPr="006249A1" w:rsidRDefault="006D46B5" w:rsidP="00DC7315">
            <w:pPr>
              <w:rPr>
                <w:b/>
                <w:sz w:val="22"/>
                <w:szCs w:val="22"/>
                <w:lang w:val="de-DE"/>
              </w:rPr>
            </w:pPr>
            <w:r w:rsidRPr="006249A1">
              <w:rPr>
                <w:b/>
                <w:sz w:val="22"/>
                <w:szCs w:val="22"/>
                <w:highlight w:val="yellow"/>
                <w:lang w:val="de-DE"/>
              </w:rPr>
              <w:t>0100-ERAS721</w:t>
            </w:r>
          </w:p>
          <w:p w14:paraId="79F14CFC" w14:textId="77777777" w:rsidR="006D46B5" w:rsidRPr="006249A1" w:rsidRDefault="006D46B5" w:rsidP="00DC7315">
            <w:pPr>
              <w:rPr>
                <w:color w:val="FFFFFF"/>
                <w:sz w:val="22"/>
                <w:szCs w:val="22"/>
                <w:lang w:val="en-US"/>
              </w:rPr>
            </w:pPr>
          </w:p>
        </w:tc>
      </w:tr>
      <w:tr w:rsidR="006D46B5" w:rsidRPr="006249A1" w14:paraId="24C2DE87" w14:textId="77777777" w:rsidTr="006249A1">
        <w:trPr>
          <w:trHeight w:val="409"/>
        </w:trPr>
        <w:tc>
          <w:tcPr>
            <w:tcW w:w="2552" w:type="dxa"/>
            <w:shd w:val="clear" w:color="auto" w:fill="auto"/>
          </w:tcPr>
          <w:p w14:paraId="1EC0C79E" w14:textId="77777777" w:rsidR="006D46B5" w:rsidRPr="006249A1" w:rsidRDefault="006D46B5" w:rsidP="00DC7315">
            <w:pPr>
              <w:rPr>
                <w:bCs/>
                <w:i/>
                <w:sz w:val="22"/>
                <w:szCs w:val="22"/>
                <w:lang w:val="en-US"/>
              </w:rPr>
            </w:pPr>
            <w:r w:rsidRPr="006249A1">
              <w:rPr>
                <w:b/>
                <w:bCs/>
                <w:sz w:val="22"/>
                <w:szCs w:val="22"/>
                <w:lang w:val="en-US"/>
              </w:rPr>
              <w:t xml:space="preserve">Level </w:t>
            </w:r>
            <w:r w:rsidRPr="006249A1">
              <w:rPr>
                <w:bCs/>
                <w:i/>
                <w:sz w:val="22"/>
                <w:szCs w:val="22"/>
                <w:lang w:val="en-US"/>
              </w:rPr>
              <w:t>(MA/BA/optional)</w:t>
            </w:r>
          </w:p>
        </w:tc>
        <w:tc>
          <w:tcPr>
            <w:tcW w:w="8364" w:type="dxa"/>
            <w:gridSpan w:val="3"/>
            <w:shd w:val="clear" w:color="auto" w:fill="auto"/>
          </w:tcPr>
          <w:p w14:paraId="64B6BE88" w14:textId="77777777" w:rsidR="006D46B5" w:rsidRPr="006249A1" w:rsidRDefault="006D46B5" w:rsidP="00DC7315">
            <w:pPr>
              <w:rPr>
                <w:sz w:val="22"/>
                <w:szCs w:val="22"/>
              </w:rPr>
            </w:pPr>
            <w:r w:rsidRPr="006249A1">
              <w:rPr>
                <w:sz w:val="22"/>
                <w:szCs w:val="22"/>
              </w:rPr>
              <w:t>BA, I</w:t>
            </w:r>
          </w:p>
          <w:p w14:paraId="51B841D8" w14:textId="77777777" w:rsidR="006D46B5" w:rsidRPr="006249A1" w:rsidRDefault="006D46B5" w:rsidP="00DC7315">
            <w:pPr>
              <w:jc w:val="center"/>
              <w:rPr>
                <w:sz w:val="22"/>
                <w:szCs w:val="22"/>
              </w:rPr>
            </w:pPr>
          </w:p>
        </w:tc>
      </w:tr>
      <w:tr w:rsidR="006D46B5" w:rsidRPr="006249A1" w14:paraId="370F3B74" w14:textId="77777777" w:rsidTr="006249A1">
        <w:trPr>
          <w:trHeight w:val="415"/>
        </w:trPr>
        <w:tc>
          <w:tcPr>
            <w:tcW w:w="10916" w:type="dxa"/>
            <w:gridSpan w:val="4"/>
            <w:shd w:val="clear" w:color="auto" w:fill="D9E2F3"/>
          </w:tcPr>
          <w:p w14:paraId="62DF9976" w14:textId="77777777" w:rsidR="006D46B5" w:rsidRPr="006249A1" w:rsidRDefault="006D46B5" w:rsidP="00DC7315">
            <w:pPr>
              <w:rPr>
                <w:sz w:val="22"/>
                <w:szCs w:val="22"/>
              </w:rPr>
            </w:pPr>
            <w:r w:rsidRPr="006249A1">
              <w:rPr>
                <w:b/>
                <w:bCs/>
                <w:sz w:val="22"/>
                <w:szCs w:val="22"/>
                <w:lang w:val="en-US"/>
              </w:rPr>
              <w:t xml:space="preserve">Semester </w:t>
            </w:r>
            <w:r w:rsidRPr="006249A1">
              <w:rPr>
                <w:bCs/>
                <w:sz w:val="22"/>
                <w:szCs w:val="22"/>
                <w:lang w:val="en-US"/>
              </w:rPr>
              <w:t>(winter/summer)</w:t>
            </w:r>
            <w:r w:rsidRPr="006249A1">
              <w:rPr>
                <w:sz w:val="22"/>
                <w:szCs w:val="22"/>
              </w:rPr>
              <w:t xml:space="preserve"> Winter</w:t>
            </w:r>
          </w:p>
        </w:tc>
      </w:tr>
      <w:tr w:rsidR="006D46B5" w:rsidRPr="006249A1" w14:paraId="4E3598A2" w14:textId="77777777" w:rsidTr="006249A1">
        <w:trPr>
          <w:trHeight w:val="406"/>
        </w:trPr>
        <w:tc>
          <w:tcPr>
            <w:tcW w:w="2552" w:type="dxa"/>
            <w:shd w:val="clear" w:color="auto" w:fill="auto"/>
          </w:tcPr>
          <w:p w14:paraId="5E68A715" w14:textId="77777777" w:rsidR="006D46B5" w:rsidRPr="006249A1" w:rsidRDefault="006D46B5" w:rsidP="00DC7315">
            <w:pPr>
              <w:rPr>
                <w:sz w:val="22"/>
                <w:szCs w:val="22"/>
                <w:lang w:val="en-US"/>
              </w:rPr>
            </w:pPr>
            <w:r w:rsidRPr="006249A1">
              <w:rPr>
                <w:b/>
                <w:bCs/>
                <w:sz w:val="22"/>
                <w:szCs w:val="22"/>
                <w:lang w:val="en-US"/>
              </w:rPr>
              <w:t>ECTS</w:t>
            </w:r>
          </w:p>
        </w:tc>
        <w:tc>
          <w:tcPr>
            <w:tcW w:w="8364" w:type="dxa"/>
            <w:gridSpan w:val="3"/>
            <w:shd w:val="clear" w:color="auto" w:fill="auto"/>
          </w:tcPr>
          <w:p w14:paraId="6FDEB794" w14:textId="77777777" w:rsidR="006D46B5" w:rsidRPr="006249A1" w:rsidRDefault="006D46B5" w:rsidP="00DC7315">
            <w:pPr>
              <w:rPr>
                <w:sz w:val="22"/>
                <w:szCs w:val="22"/>
              </w:rPr>
            </w:pPr>
            <w:r w:rsidRPr="006249A1">
              <w:rPr>
                <w:sz w:val="22"/>
                <w:szCs w:val="22"/>
              </w:rPr>
              <w:t>2</w:t>
            </w:r>
          </w:p>
        </w:tc>
      </w:tr>
      <w:tr w:rsidR="006D46B5" w:rsidRPr="006249A1" w14:paraId="4CED6622" w14:textId="77777777" w:rsidTr="006249A1">
        <w:trPr>
          <w:trHeight w:val="426"/>
        </w:trPr>
        <w:tc>
          <w:tcPr>
            <w:tcW w:w="2552" w:type="dxa"/>
            <w:shd w:val="clear" w:color="auto" w:fill="D9E2F3"/>
          </w:tcPr>
          <w:p w14:paraId="792D6008" w14:textId="77777777" w:rsidR="006D46B5" w:rsidRPr="006249A1" w:rsidRDefault="006D46B5" w:rsidP="00DC7315">
            <w:pPr>
              <w:rPr>
                <w:sz w:val="22"/>
                <w:szCs w:val="22"/>
                <w:lang w:val="en-US"/>
              </w:rPr>
            </w:pPr>
            <w:r w:rsidRPr="006249A1">
              <w:rPr>
                <w:b/>
                <w:bCs/>
                <w:sz w:val="22"/>
                <w:szCs w:val="22"/>
                <w:lang w:val="en-US"/>
              </w:rPr>
              <w:t>Language of instruction</w:t>
            </w:r>
          </w:p>
        </w:tc>
        <w:tc>
          <w:tcPr>
            <w:tcW w:w="8364" w:type="dxa"/>
            <w:gridSpan w:val="3"/>
            <w:shd w:val="clear" w:color="auto" w:fill="D9E2F3"/>
          </w:tcPr>
          <w:p w14:paraId="5CCA034C" w14:textId="77777777" w:rsidR="006D46B5" w:rsidRPr="006249A1" w:rsidRDefault="006D46B5" w:rsidP="00DC7315">
            <w:pPr>
              <w:rPr>
                <w:sz w:val="22"/>
                <w:szCs w:val="22"/>
              </w:rPr>
            </w:pPr>
            <w:r w:rsidRPr="006249A1">
              <w:rPr>
                <w:b/>
                <w:sz w:val="22"/>
                <w:szCs w:val="22"/>
                <w:lang w:val="de-DE"/>
              </w:rPr>
              <w:t>Deutsch</w:t>
            </w:r>
          </w:p>
        </w:tc>
      </w:tr>
      <w:tr w:rsidR="006D46B5" w:rsidRPr="006249A1" w14:paraId="49ECA9B3" w14:textId="77777777" w:rsidTr="006249A1">
        <w:trPr>
          <w:trHeight w:val="426"/>
        </w:trPr>
        <w:tc>
          <w:tcPr>
            <w:tcW w:w="4962" w:type="dxa"/>
            <w:gridSpan w:val="2"/>
            <w:shd w:val="clear" w:color="auto" w:fill="FFFFFF"/>
          </w:tcPr>
          <w:p w14:paraId="4A73F2EE" w14:textId="77777777" w:rsidR="006D46B5" w:rsidRPr="006249A1" w:rsidRDefault="006D46B5" w:rsidP="00DC7315">
            <w:pPr>
              <w:rPr>
                <w:sz w:val="22"/>
                <w:szCs w:val="22"/>
                <w:lang w:val="en-US"/>
              </w:rPr>
            </w:pPr>
            <w:r w:rsidRPr="006249A1">
              <w:rPr>
                <w:b/>
                <w:bCs/>
                <w:sz w:val="22"/>
                <w:szCs w:val="22"/>
                <w:lang w:val="en-US"/>
              </w:rPr>
              <w:t>Form</w:t>
            </w:r>
            <w:r w:rsidRPr="006249A1">
              <w:rPr>
                <w:sz w:val="22"/>
                <w:szCs w:val="22"/>
                <w:lang w:val="en-US"/>
              </w:rPr>
              <w:t xml:space="preserve"> (</w:t>
            </w:r>
            <w:r w:rsidRPr="006249A1">
              <w:rPr>
                <w:i/>
                <w:sz w:val="22"/>
                <w:szCs w:val="22"/>
                <w:lang w:val="en-US"/>
              </w:rPr>
              <w:t>Lecture, Tutorial, discussion class, Laboratory, or other)</w:t>
            </w:r>
          </w:p>
        </w:tc>
        <w:tc>
          <w:tcPr>
            <w:tcW w:w="5954" w:type="dxa"/>
            <w:gridSpan w:val="2"/>
            <w:shd w:val="clear" w:color="auto" w:fill="FFFFFF"/>
          </w:tcPr>
          <w:p w14:paraId="5D3B605D" w14:textId="77777777" w:rsidR="006D46B5" w:rsidRPr="006249A1" w:rsidRDefault="006D46B5" w:rsidP="00DC7315">
            <w:pPr>
              <w:jc w:val="center"/>
              <w:rPr>
                <w:sz w:val="22"/>
                <w:szCs w:val="22"/>
                <w:lang w:val="en-US"/>
              </w:rPr>
            </w:pPr>
            <w:r w:rsidRPr="006249A1">
              <w:rPr>
                <w:sz w:val="22"/>
                <w:szCs w:val="22"/>
                <w:lang w:val="de-DE"/>
              </w:rPr>
              <w:t>Übungen</w:t>
            </w:r>
          </w:p>
        </w:tc>
      </w:tr>
      <w:tr w:rsidR="006D46B5" w:rsidRPr="006249A1" w14:paraId="7E7DDBED" w14:textId="77777777" w:rsidTr="006249A1">
        <w:trPr>
          <w:trHeight w:val="400"/>
        </w:trPr>
        <w:tc>
          <w:tcPr>
            <w:tcW w:w="2552" w:type="dxa"/>
            <w:shd w:val="clear" w:color="auto" w:fill="D9E2F3"/>
          </w:tcPr>
          <w:p w14:paraId="173710AC" w14:textId="77777777" w:rsidR="006D46B5" w:rsidRPr="006249A1" w:rsidRDefault="006D46B5" w:rsidP="00DC7315">
            <w:pPr>
              <w:rPr>
                <w:sz w:val="22"/>
                <w:szCs w:val="22"/>
                <w:lang w:val="en-US"/>
              </w:rPr>
            </w:pPr>
            <w:r w:rsidRPr="006249A1">
              <w:rPr>
                <w:b/>
                <w:bCs/>
                <w:sz w:val="22"/>
                <w:szCs w:val="22"/>
                <w:lang w:val="en-US"/>
              </w:rPr>
              <w:t>No. of hours</w:t>
            </w:r>
          </w:p>
        </w:tc>
        <w:tc>
          <w:tcPr>
            <w:tcW w:w="8364" w:type="dxa"/>
            <w:gridSpan w:val="3"/>
            <w:shd w:val="clear" w:color="auto" w:fill="D9E2F3"/>
          </w:tcPr>
          <w:p w14:paraId="36874564" w14:textId="77777777" w:rsidR="006D46B5" w:rsidRPr="006249A1" w:rsidRDefault="006D46B5" w:rsidP="00DC7315">
            <w:pPr>
              <w:rPr>
                <w:sz w:val="22"/>
                <w:szCs w:val="22"/>
              </w:rPr>
            </w:pPr>
            <w:r w:rsidRPr="006249A1">
              <w:rPr>
                <w:sz w:val="22"/>
                <w:szCs w:val="22"/>
              </w:rPr>
              <w:t>28</w:t>
            </w:r>
          </w:p>
        </w:tc>
      </w:tr>
      <w:tr w:rsidR="006D46B5" w:rsidRPr="00C0554C" w14:paraId="2DC22475" w14:textId="77777777" w:rsidTr="006249A1">
        <w:trPr>
          <w:trHeight w:val="824"/>
        </w:trPr>
        <w:tc>
          <w:tcPr>
            <w:tcW w:w="10916" w:type="dxa"/>
            <w:gridSpan w:val="4"/>
            <w:shd w:val="clear" w:color="auto" w:fill="FFFFFF"/>
          </w:tcPr>
          <w:p w14:paraId="3D6B01B1" w14:textId="77777777" w:rsidR="006D46B5" w:rsidRPr="006249A1" w:rsidRDefault="006D46B5" w:rsidP="00DC7315">
            <w:pPr>
              <w:rPr>
                <w:b/>
                <w:bCs/>
                <w:color w:val="FF0000"/>
                <w:sz w:val="22"/>
                <w:szCs w:val="22"/>
                <w:lang w:val="de-DE"/>
              </w:rPr>
            </w:pPr>
            <w:r w:rsidRPr="006249A1">
              <w:rPr>
                <w:b/>
                <w:bCs/>
                <w:sz w:val="22"/>
                <w:szCs w:val="22"/>
                <w:lang w:val="de-DE"/>
              </w:rPr>
              <w:t xml:space="preserve">Course content </w:t>
            </w:r>
          </w:p>
          <w:p w14:paraId="4D2CC109" w14:textId="77777777" w:rsidR="006D46B5" w:rsidRPr="006249A1" w:rsidRDefault="006D46B5" w:rsidP="00DC7315">
            <w:pPr>
              <w:rPr>
                <w:sz w:val="22"/>
                <w:szCs w:val="22"/>
                <w:lang w:val="de-DE"/>
              </w:rPr>
            </w:pPr>
            <w:r w:rsidRPr="006249A1">
              <w:rPr>
                <w:sz w:val="22"/>
                <w:szCs w:val="22"/>
                <w:lang w:val="de-DE"/>
              </w:rPr>
              <w:t xml:space="preserve">Ziel dieser Veranstaltung ist, das Ganze, im Laufe der früheren Semester erworbene Wissen im Bereich der deutschen Grammatik zusammenzufassen und die praktische Anwendung dessen zu üben, indem konkrete lexikalisch-grammatische Strukturen gebraucht werden. </w:t>
            </w:r>
          </w:p>
          <w:p w14:paraId="48F65906" w14:textId="77777777" w:rsidR="006D46B5" w:rsidRPr="006249A1" w:rsidRDefault="006D46B5" w:rsidP="00DC7315">
            <w:pPr>
              <w:rPr>
                <w:b/>
                <w:bCs/>
                <w:sz w:val="22"/>
                <w:szCs w:val="22"/>
                <w:lang w:val="de-DE"/>
              </w:rPr>
            </w:pPr>
          </w:p>
        </w:tc>
      </w:tr>
      <w:tr w:rsidR="006D46B5" w:rsidRPr="006249A1" w14:paraId="11EB1679" w14:textId="77777777" w:rsidTr="006249A1">
        <w:trPr>
          <w:trHeight w:val="583"/>
        </w:trPr>
        <w:tc>
          <w:tcPr>
            <w:tcW w:w="2552" w:type="dxa"/>
            <w:shd w:val="clear" w:color="auto" w:fill="D9E2F3"/>
          </w:tcPr>
          <w:p w14:paraId="0BFD57DA" w14:textId="77777777" w:rsidR="006D46B5" w:rsidRPr="006249A1" w:rsidRDefault="006D46B5" w:rsidP="00DC7315">
            <w:pPr>
              <w:rPr>
                <w:b/>
                <w:sz w:val="22"/>
                <w:szCs w:val="22"/>
                <w:lang w:val="en-US" w:eastAsia="pl-PL"/>
              </w:rPr>
            </w:pPr>
            <w:r w:rsidRPr="006249A1">
              <w:rPr>
                <w:b/>
                <w:sz w:val="22"/>
                <w:szCs w:val="22"/>
              </w:rPr>
              <w:t>ISCED code</w:t>
            </w:r>
          </w:p>
        </w:tc>
        <w:tc>
          <w:tcPr>
            <w:tcW w:w="8364" w:type="dxa"/>
            <w:gridSpan w:val="3"/>
            <w:shd w:val="clear" w:color="auto" w:fill="D9E2F3"/>
          </w:tcPr>
          <w:p w14:paraId="111FF448" w14:textId="77777777" w:rsidR="006D46B5" w:rsidRPr="006249A1" w:rsidRDefault="006D46B5" w:rsidP="00DC7315">
            <w:pPr>
              <w:pStyle w:val="Default"/>
              <w:spacing w:line="360" w:lineRule="auto"/>
              <w:jc w:val="both"/>
              <w:rPr>
                <w:sz w:val="22"/>
                <w:szCs w:val="22"/>
                <w:lang w:val="en-US"/>
              </w:rPr>
            </w:pPr>
            <w:r w:rsidRPr="006249A1">
              <w:rPr>
                <w:b/>
                <w:bCs/>
                <w:sz w:val="22"/>
                <w:szCs w:val="22"/>
              </w:rPr>
              <w:t>0231</w:t>
            </w:r>
            <w:r w:rsidRPr="006249A1">
              <w:rPr>
                <w:sz w:val="22"/>
                <w:szCs w:val="22"/>
              </w:rPr>
              <w:t> Language acquisition</w:t>
            </w:r>
          </w:p>
        </w:tc>
      </w:tr>
      <w:tr w:rsidR="006D46B5" w:rsidRPr="006249A1" w14:paraId="3575AEFB" w14:textId="77777777" w:rsidTr="006249A1">
        <w:trPr>
          <w:trHeight w:val="549"/>
        </w:trPr>
        <w:tc>
          <w:tcPr>
            <w:tcW w:w="2552" w:type="dxa"/>
            <w:shd w:val="clear" w:color="auto" w:fill="FFFFFF"/>
          </w:tcPr>
          <w:p w14:paraId="02C9C8CC" w14:textId="77777777" w:rsidR="006D46B5" w:rsidRPr="006249A1" w:rsidRDefault="006D46B5" w:rsidP="00DC7315">
            <w:pPr>
              <w:rPr>
                <w:sz w:val="22"/>
                <w:szCs w:val="22"/>
                <w:lang w:val="en-US"/>
              </w:rPr>
            </w:pPr>
            <w:r w:rsidRPr="006249A1">
              <w:rPr>
                <w:b/>
                <w:sz w:val="22"/>
                <w:szCs w:val="22"/>
              </w:rPr>
              <w:t>Assessment scheme</w:t>
            </w:r>
          </w:p>
        </w:tc>
        <w:tc>
          <w:tcPr>
            <w:tcW w:w="8364" w:type="dxa"/>
            <w:gridSpan w:val="3"/>
            <w:shd w:val="clear" w:color="auto" w:fill="FFFFFF"/>
          </w:tcPr>
          <w:p w14:paraId="1228ED5D" w14:textId="77777777" w:rsidR="006D46B5" w:rsidRPr="006249A1" w:rsidRDefault="006D46B5" w:rsidP="00DC7315">
            <w:pPr>
              <w:rPr>
                <w:sz w:val="22"/>
                <w:szCs w:val="22"/>
                <w:lang w:val="en-US"/>
              </w:rPr>
            </w:pPr>
            <w:r w:rsidRPr="006249A1">
              <w:rPr>
                <w:sz w:val="22"/>
                <w:szCs w:val="22"/>
                <w:lang w:val="en-US"/>
              </w:rPr>
              <w:t>Examen</w:t>
            </w:r>
          </w:p>
          <w:p w14:paraId="4726C58E" w14:textId="77777777" w:rsidR="006D46B5" w:rsidRPr="006249A1" w:rsidRDefault="006D46B5" w:rsidP="00DC7315">
            <w:pPr>
              <w:rPr>
                <w:sz w:val="22"/>
                <w:szCs w:val="22"/>
                <w:lang w:val="en-US"/>
              </w:rPr>
            </w:pPr>
          </w:p>
        </w:tc>
      </w:tr>
      <w:tr w:rsidR="006D46B5" w:rsidRPr="006249A1" w14:paraId="68FF7679" w14:textId="77777777" w:rsidTr="006249A1">
        <w:trPr>
          <w:trHeight w:val="560"/>
        </w:trPr>
        <w:tc>
          <w:tcPr>
            <w:tcW w:w="2552" w:type="dxa"/>
            <w:shd w:val="clear" w:color="auto" w:fill="D9E2F3"/>
          </w:tcPr>
          <w:p w14:paraId="7EC69737" w14:textId="77777777" w:rsidR="006D46B5" w:rsidRPr="006249A1" w:rsidRDefault="006D46B5" w:rsidP="00DC7315">
            <w:pPr>
              <w:rPr>
                <w:sz w:val="22"/>
                <w:szCs w:val="22"/>
                <w:lang w:val="en-US"/>
              </w:rPr>
            </w:pPr>
            <w:r w:rsidRPr="006249A1">
              <w:rPr>
                <w:b/>
                <w:bCs/>
                <w:sz w:val="22"/>
                <w:szCs w:val="22"/>
                <w:lang w:val="en-US"/>
              </w:rPr>
              <w:t>Lecturer</w:t>
            </w:r>
          </w:p>
        </w:tc>
        <w:tc>
          <w:tcPr>
            <w:tcW w:w="8364" w:type="dxa"/>
            <w:gridSpan w:val="3"/>
            <w:shd w:val="clear" w:color="auto" w:fill="D9E2F3"/>
          </w:tcPr>
          <w:p w14:paraId="23A4167D" w14:textId="77777777" w:rsidR="006D46B5" w:rsidRPr="006249A1" w:rsidRDefault="006D46B5" w:rsidP="00DC7315">
            <w:pPr>
              <w:rPr>
                <w:sz w:val="22"/>
                <w:szCs w:val="22"/>
              </w:rPr>
            </w:pPr>
          </w:p>
        </w:tc>
      </w:tr>
      <w:tr w:rsidR="006D46B5" w:rsidRPr="0059762B" w14:paraId="797CCDFC" w14:textId="77777777" w:rsidTr="006249A1">
        <w:trPr>
          <w:trHeight w:val="392"/>
        </w:trPr>
        <w:tc>
          <w:tcPr>
            <w:tcW w:w="2552" w:type="dxa"/>
            <w:shd w:val="clear" w:color="auto" w:fill="FFFFFF"/>
          </w:tcPr>
          <w:p w14:paraId="2B710196" w14:textId="77777777" w:rsidR="006D46B5" w:rsidRPr="006249A1" w:rsidRDefault="006D46B5" w:rsidP="00DC7315">
            <w:pPr>
              <w:rPr>
                <w:sz w:val="22"/>
                <w:szCs w:val="22"/>
                <w:lang w:val="en-US"/>
              </w:rPr>
            </w:pPr>
            <w:r w:rsidRPr="006249A1">
              <w:rPr>
                <w:b/>
                <w:bCs/>
                <w:sz w:val="22"/>
                <w:szCs w:val="22"/>
                <w:lang w:val="en-US"/>
              </w:rPr>
              <w:t>Contact</w:t>
            </w:r>
          </w:p>
        </w:tc>
        <w:tc>
          <w:tcPr>
            <w:tcW w:w="8364" w:type="dxa"/>
            <w:gridSpan w:val="3"/>
            <w:shd w:val="clear" w:color="auto" w:fill="FFFFFF"/>
          </w:tcPr>
          <w:p w14:paraId="2956941C" w14:textId="77777777" w:rsidR="006D46B5" w:rsidRPr="006249A1" w:rsidRDefault="00FF28B9" w:rsidP="00DC7315">
            <w:pPr>
              <w:rPr>
                <w:sz w:val="22"/>
                <w:szCs w:val="22"/>
                <w:lang w:val="en-US" w:eastAsia="pl-PL"/>
              </w:rPr>
            </w:pPr>
            <w:hyperlink r:id="rId97" w:history="1">
              <w:r w:rsidR="006D46B5" w:rsidRPr="006249A1">
                <w:rPr>
                  <w:rStyle w:val="Hipercze"/>
                  <w:sz w:val="22"/>
                  <w:szCs w:val="22"/>
                  <w:lang w:val="en-US"/>
                </w:rPr>
                <w:t>marcin.michon@uni.lodz.pl</w:t>
              </w:r>
            </w:hyperlink>
          </w:p>
        </w:tc>
      </w:tr>
      <w:tr w:rsidR="006D46B5" w:rsidRPr="006249A1" w14:paraId="758F0E0D" w14:textId="77777777" w:rsidTr="006249A1">
        <w:trPr>
          <w:trHeight w:val="805"/>
        </w:trPr>
        <w:tc>
          <w:tcPr>
            <w:tcW w:w="2552" w:type="dxa"/>
            <w:shd w:val="clear" w:color="auto" w:fill="D9E2F3"/>
          </w:tcPr>
          <w:p w14:paraId="43F73841" w14:textId="77777777" w:rsidR="006D46B5" w:rsidRPr="006249A1" w:rsidRDefault="006D46B5" w:rsidP="00DC7315">
            <w:pPr>
              <w:rPr>
                <w:sz w:val="22"/>
                <w:szCs w:val="22"/>
                <w:lang w:val="en-GB"/>
              </w:rPr>
            </w:pPr>
            <w:r w:rsidRPr="006249A1">
              <w:rPr>
                <w:b/>
                <w:bCs/>
                <w:sz w:val="22"/>
                <w:szCs w:val="22"/>
                <w:lang w:val="en-US"/>
              </w:rPr>
              <w:t>Literature</w:t>
            </w:r>
          </w:p>
        </w:tc>
        <w:tc>
          <w:tcPr>
            <w:tcW w:w="8364" w:type="dxa"/>
            <w:gridSpan w:val="3"/>
            <w:shd w:val="clear" w:color="auto" w:fill="D9E2F3"/>
          </w:tcPr>
          <w:p w14:paraId="7E35EB41" w14:textId="77777777" w:rsidR="006D46B5" w:rsidRPr="006249A1" w:rsidRDefault="006D46B5" w:rsidP="00DC7315">
            <w:pPr>
              <w:rPr>
                <w:sz w:val="22"/>
                <w:szCs w:val="22"/>
                <w:lang w:val="en-US"/>
              </w:rPr>
            </w:pPr>
          </w:p>
        </w:tc>
      </w:tr>
      <w:tr w:rsidR="006D46B5" w:rsidRPr="006249A1" w14:paraId="4F950F63" w14:textId="77777777" w:rsidTr="006249A1">
        <w:trPr>
          <w:trHeight w:val="805"/>
        </w:trPr>
        <w:tc>
          <w:tcPr>
            <w:tcW w:w="2552" w:type="dxa"/>
            <w:shd w:val="clear" w:color="auto" w:fill="FFFFFF"/>
          </w:tcPr>
          <w:p w14:paraId="0C1B093A" w14:textId="77777777" w:rsidR="006D46B5" w:rsidRPr="006249A1" w:rsidRDefault="006D46B5" w:rsidP="00DC7315">
            <w:pPr>
              <w:rPr>
                <w:sz w:val="22"/>
                <w:szCs w:val="22"/>
                <w:lang w:val="en-US"/>
              </w:rPr>
            </w:pPr>
            <w:r w:rsidRPr="006249A1">
              <w:rPr>
                <w:b/>
                <w:bCs/>
                <w:sz w:val="22"/>
                <w:szCs w:val="22"/>
                <w:lang w:val="en-US"/>
              </w:rPr>
              <w:t>Field of study/ programme</w:t>
            </w:r>
          </w:p>
        </w:tc>
        <w:tc>
          <w:tcPr>
            <w:tcW w:w="8364" w:type="dxa"/>
            <w:gridSpan w:val="3"/>
            <w:shd w:val="clear" w:color="auto" w:fill="FFFFFF"/>
          </w:tcPr>
          <w:p w14:paraId="043DBD55" w14:textId="77777777" w:rsidR="006D46B5" w:rsidRPr="006249A1" w:rsidRDefault="006D46B5" w:rsidP="00DC7315">
            <w:pPr>
              <w:rPr>
                <w:sz w:val="22"/>
                <w:szCs w:val="22"/>
                <w:lang w:val="en-US"/>
              </w:rPr>
            </w:pPr>
            <w:r w:rsidRPr="006249A1">
              <w:rPr>
                <w:sz w:val="22"/>
                <w:szCs w:val="22"/>
                <w:lang w:val="en-US"/>
              </w:rPr>
              <w:t>Philologische Fakultät / Germanistik</w:t>
            </w:r>
          </w:p>
        </w:tc>
      </w:tr>
    </w:tbl>
    <w:p w14:paraId="4CEDA0DD" w14:textId="77777777" w:rsidR="006D46B5" w:rsidRDefault="006D46B5" w:rsidP="006D46B5">
      <w:pPr>
        <w:rPr>
          <w:rFonts w:cs="Calibri"/>
          <w:lang w:val="en-US"/>
        </w:rPr>
      </w:pPr>
    </w:p>
    <w:p w14:paraId="0591BAEB" w14:textId="6E00AE96" w:rsidR="00716769" w:rsidRDefault="00716769">
      <w:pPr>
        <w:spacing w:after="200" w:line="276" w:lineRule="auto"/>
        <w:rPr>
          <w:rFonts w:cs="Calibri"/>
          <w:lang w:val="en-US"/>
        </w:rPr>
      </w:pPr>
      <w:r>
        <w:rPr>
          <w:rFonts w:cs="Calibri"/>
          <w:lang w:val="en-US"/>
        </w:rPr>
        <w:br w:type="page"/>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402"/>
      </w:tblGrid>
      <w:tr w:rsidR="006D46B5" w:rsidRPr="006249A1" w14:paraId="3E07772D" w14:textId="77777777" w:rsidTr="006249A1">
        <w:trPr>
          <w:trHeight w:val="840"/>
        </w:trPr>
        <w:tc>
          <w:tcPr>
            <w:tcW w:w="7514" w:type="dxa"/>
            <w:gridSpan w:val="3"/>
            <w:shd w:val="clear" w:color="auto" w:fill="4F81BD"/>
          </w:tcPr>
          <w:p w14:paraId="42BC7FB2" w14:textId="77777777" w:rsidR="006D46B5" w:rsidRPr="006249A1" w:rsidRDefault="006D46B5" w:rsidP="00DC7315">
            <w:pPr>
              <w:rPr>
                <w:b/>
                <w:bCs/>
                <w:color w:val="FFFFFF"/>
                <w:sz w:val="22"/>
                <w:szCs w:val="22"/>
                <w:lang w:val="de-DE"/>
              </w:rPr>
            </w:pPr>
            <w:r w:rsidRPr="006249A1">
              <w:rPr>
                <w:b/>
                <w:bCs/>
                <w:color w:val="FFFFFF"/>
                <w:sz w:val="22"/>
                <w:szCs w:val="22"/>
                <w:lang w:val="de-DE"/>
              </w:rPr>
              <w:lastRenderedPageBreak/>
              <w:t xml:space="preserve">Course title </w:t>
            </w:r>
          </w:p>
          <w:p w14:paraId="547B9D97" w14:textId="77777777" w:rsidR="006D46B5" w:rsidRPr="006249A1" w:rsidRDefault="006D46B5" w:rsidP="00DC7315">
            <w:pPr>
              <w:rPr>
                <w:b/>
                <w:color w:val="FFFFFF"/>
                <w:sz w:val="22"/>
                <w:szCs w:val="22"/>
                <w:lang w:val="de-DE"/>
              </w:rPr>
            </w:pPr>
            <w:r w:rsidRPr="006249A1">
              <w:rPr>
                <w:b/>
                <w:color w:val="FFFFFF"/>
                <w:sz w:val="22"/>
                <w:szCs w:val="22"/>
                <w:lang w:val="de-DE"/>
              </w:rPr>
              <w:t>Praktische Grammatik 3</w:t>
            </w:r>
          </w:p>
          <w:p w14:paraId="2559801A" w14:textId="77777777" w:rsidR="006D46B5" w:rsidRPr="006249A1" w:rsidRDefault="006D46B5" w:rsidP="00DC7315">
            <w:pPr>
              <w:rPr>
                <w:color w:val="FFFFFF"/>
                <w:sz w:val="22"/>
                <w:szCs w:val="22"/>
                <w:lang w:val="de-DE"/>
              </w:rPr>
            </w:pPr>
            <w:r w:rsidRPr="006249A1">
              <w:rPr>
                <w:color w:val="FFFFFF"/>
                <w:sz w:val="22"/>
                <w:szCs w:val="22"/>
                <w:lang w:val="de-DE"/>
              </w:rPr>
              <w:t>Unterrichtssprache ist Deutsch und evtl. Polnisch</w:t>
            </w:r>
          </w:p>
          <w:p w14:paraId="75941B8A" w14:textId="77777777" w:rsidR="006D46B5" w:rsidRPr="006249A1" w:rsidRDefault="006D46B5" w:rsidP="00DC7315">
            <w:pPr>
              <w:rPr>
                <w:color w:val="FFFFFF"/>
                <w:sz w:val="22"/>
                <w:szCs w:val="22"/>
                <w:lang w:val="de-DE"/>
              </w:rPr>
            </w:pPr>
          </w:p>
        </w:tc>
        <w:tc>
          <w:tcPr>
            <w:tcW w:w="3402" w:type="dxa"/>
            <w:shd w:val="clear" w:color="auto" w:fill="4F81BD"/>
          </w:tcPr>
          <w:p w14:paraId="4DF182E1" w14:textId="77777777" w:rsidR="006D46B5" w:rsidRPr="006249A1" w:rsidRDefault="006D46B5" w:rsidP="00DC7315">
            <w:pPr>
              <w:rPr>
                <w:b/>
                <w:bCs/>
                <w:color w:val="FFFFFF"/>
                <w:sz w:val="22"/>
                <w:szCs w:val="22"/>
                <w:lang w:val="en-US"/>
              </w:rPr>
            </w:pPr>
            <w:r w:rsidRPr="006249A1">
              <w:rPr>
                <w:b/>
                <w:bCs/>
                <w:color w:val="FFFFFF"/>
                <w:sz w:val="22"/>
                <w:szCs w:val="22"/>
                <w:lang w:val="en-US"/>
              </w:rPr>
              <w:t>USOS code</w:t>
            </w:r>
          </w:p>
          <w:p w14:paraId="4536D46B" w14:textId="77777777" w:rsidR="006D46B5" w:rsidRPr="006249A1" w:rsidRDefault="006D46B5" w:rsidP="00DC7315">
            <w:pPr>
              <w:rPr>
                <w:b/>
                <w:sz w:val="22"/>
                <w:szCs w:val="22"/>
                <w:lang w:val="de-DE"/>
              </w:rPr>
            </w:pPr>
            <w:r w:rsidRPr="006249A1">
              <w:rPr>
                <w:b/>
                <w:sz w:val="22"/>
                <w:szCs w:val="22"/>
                <w:highlight w:val="yellow"/>
                <w:lang w:val="de-DE"/>
              </w:rPr>
              <w:t>0100-ERAS722</w:t>
            </w:r>
          </w:p>
          <w:p w14:paraId="637FEF2D" w14:textId="77777777" w:rsidR="006D46B5" w:rsidRPr="006249A1" w:rsidRDefault="006D46B5" w:rsidP="00DC7315">
            <w:pPr>
              <w:rPr>
                <w:color w:val="FFFFFF"/>
                <w:sz w:val="22"/>
                <w:szCs w:val="22"/>
                <w:lang w:val="en-US"/>
              </w:rPr>
            </w:pPr>
          </w:p>
        </w:tc>
      </w:tr>
      <w:tr w:rsidR="006D46B5" w:rsidRPr="006249A1" w14:paraId="6309BBEC" w14:textId="77777777" w:rsidTr="006249A1">
        <w:trPr>
          <w:trHeight w:val="409"/>
        </w:trPr>
        <w:tc>
          <w:tcPr>
            <w:tcW w:w="2552" w:type="dxa"/>
            <w:shd w:val="clear" w:color="auto" w:fill="auto"/>
          </w:tcPr>
          <w:p w14:paraId="3F73CD6B" w14:textId="77777777" w:rsidR="006D46B5" w:rsidRPr="006249A1" w:rsidRDefault="006D46B5" w:rsidP="00DC7315">
            <w:pPr>
              <w:rPr>
                <w:bCs/>
                <w:i/>
                <w:sz w:val="22"/>
                <w:szCs w:val="22"/>
                <w:lang w:val="en-US"/>
              </w:rPr>
            </w:pPr>
            <w:r w:rsidRPr="006249A1">
              <w:rPr>
                <w:b/>
                <w:bCs/>
                <w:sz w:val="22"/>
                <w:szCs w:val="22"/>
                <w:lang w:val="en-US"/>
              </w:rPr>
              <w:t xml:space="preserve">Level </w:t>
            </w:r>
            <w:r w:rsidRPr="006249A1">
              <w:rPr>
                <w:bCs/>
                <w:i/>
                <w:sz w:val="22"/>
                <w:szCs w:val="22"/>
                <w:lang w:val="en-US"/>
              </w:rPr>
              <w:t>(MA/BA/optional)</w:t>
            </w:r>
          </w:p>
        </w:tc>
        <w:tc>
          <w:tcPr>
            <w:tcW w:w="8364" w:type="dxa"/>
            <w:gridSpan w:val="3"/>
            <w:shd w:val="clear" w:color="auto" w:fill="auto"/>
          </w:tcPr>
          <w:p w14:paraId="589C5411" w14:textId="77777777" w:rsidR="006D46B5" w:rsidRPr="006249A1" w:rsidRDefault="006D46B5" w:rsidP="00DC7315">
            <w:pPr>
              <w:rPr>
                <w:sz w:val="22"/>
                <w:szCs w:val="22"/>
              </w:rPr>
            </w:pPr>
            <w:r w:rsidRPr="006249A1">
              <w:rPr>
                <w:sz w:val="22"/>
                <w:szCs w:val="22"/>
              </w:rPr>
              <w:t>BA, II</w:t>
            </w:r>
          </w:p>
          <w:p w14:paraId="0051F3FC" w14:textId="77777777" w:rsidR="006D46B5" w:rsidRPr="006249A1" w:rsidRDefault="006D46B5" w:rsidP="00DC7315">
            <w:pPr>
              <w:jc w:val="center"/>
              <w:rPr>
                <w:sz w:val="22"/>
                <w:szCs w:val="22"/>
              </w:rPr>
            </w:pPr>
          </w:p>
        </w:tc>
      </w:tr>
      <w:tr w:rsidR="006D46B5" w:rsidRPr="006249A1" w14:paraId="1E8BA709" w14:textId="77777777" w:rsidTr="006249A1">
        <w:trPr>
          <w:trHeight w:val="415"/>
        </w:trPr>
        <w:tc>
          <w:tcPr>
            <w:tcW w:w="10916" w:type="dxa"/>
            <w:gridSpan w:val="4"/>
            <w:shd w:val="clear" w:color="auto" w:fill="D9E2F3"/>
          </w:tcPr>
          <w:p w14:paraId="077B417A" w14:textId="77777777" w:rsidR="006D46B5" w:rsidRPr="006249A1" w:rsidRDefault="006D46B5" w:rsidP="00DC7315">
            <w:pPr>
              <w:rPr>
                <w:sz w:val="22"/>
                <w:szCs w:val="22"/>
              </w:rPr>
            </w:pPr>
            <w:r w:rsidRPr="006249A1">
              <w:rPr>
                <w:b/>
                <w:bCs/>
                <w:sz w:val="22"/>
                <w:szCs w:val="22"/>
                <w:lang w:val="en-US"/>
              </w:rPr>
              <w:t xml:space="preserve">Semester </w:t>
            </w:r>
            <w:r w:rsidRPr="006249A1">
              <w:rPr>
                <w:bCs/>
                <w:sz w:val="22"/>
                <w:szCs w:val="22"/>
                <w:lang w:val="en-US"/>
              </w:rPr>
              <w:t>(winter/summer)</w:t>
            </w:r>
            <w:r w:rsidRPr="006249A1">
              <w:rPr>
                <w:sz w:val="22"/>
                <w:szCs w:val="22"/>
              </w:rPr>
              <w:t xml:space="preserve"> Winter</w:t>
            </w:r>
          </w:p>
        </w:tc>
      </w:tr>
      <w:tr w:rsidR="006D46B5" w:rsidRPr="006249A1" w14:paraId="710E1E2F" w14:textId="77777777" w:rsidTr="006249A1">
        <w:trPr>
          <w:trHeight w:val="406"/>
        </w:trPr>
        <w:tc>
          <w:tcPr>
            <w:tcW w:w="2552" w:type="dxa"/>
            <w:shd w:val="clear" w:color="auto" w:fill="auto"/>
          </w:tcPr>
          <w:p w14:paraId="6E93C335" w14:textId="77777777" w:rsidR="006D46B5" w:rsidRPr="006249A1" w:rsidRDefault="006D46B5" w:rsidP="00DC7315">
            <w:pPr>
              <w:rPr>
                <w:sz w:val="22"/>
                <w:szCs w:val="22"/>
                <w:lang w:val="en-US"/>
              </w:rPr>
            </w:pPr>
            <w:r w:rsidRPr="006249A1">
              <w:rPr>
                <w:b/>
                <w:bCs/>
                <w:sz w:val="22"/>
                <w:szCs w:val="22"/>
                <w:lang w:val="en-US"/>
              </w:rPr>
              <w:t>ECTS</w:t>
            </w:r>
          </w:p>
        </w:tc>
        <w:tc>
          <w:tcPr>
            <w:tcW w:w="8364" w:type="dxa"/>
            <w:gridSpan w:val="3"/>
            <w:shd w:val="clear" w:color="auto" w:fill="auto"/>
          </w:tcPr>
          <w:p w14:paraId="35B4B846" w14:textId="77777777" w:rsidR="006D46B5" w:rsidRPr="006249A1" w:rsidRDefault="006D46B5" w:rsidP="00DC7315">
            <w:pPr>
              <w:rPr>
                <w:sz w:val="22"/>
                <w:szCs w:val="22"/>
              </w:rPr>
            </w:pPr>
            <w:r w:rsidRPr="006249A1">
              <w:rPr>
                <w:sz w:val="22"/>
                <w:szCs w:val="22"/>
              </w:rPr>
              <w:t>2</w:t>
            </w:r>
          </w:p>
        </w:tc>
      </w:tr>
      <w:tr w:rsidR="006D46B5" w:rsidRPr="006249A1" w14:paraId="624F6175" w14:textId="77777777" w:rsidTr="006249A1">
        <w:trPr>
          <w:trHeight w:val="426"/>
        </w:trPr>
        <w:tc>
          <w:tcPr>
            <w:tcW w:w="2552" w:type="dxa"/>
            <w:shd w:val="clear" w:color="auto" w:fill="D9E2F3"/>
          </w:tcPr>
          <w:p w14:paraId="45A8D939" w14:textId="77777777" w:rsidR="006D46B5" w:rsidRPr="006249A1" w:rsidRDefault="006D46B5" w:rsidP="00DC7315">
            <w:pPr>
              <w:rPr>
                <w:sz w:val="22"/>
                <w:szCs w:val="22"/>
                <w:lang w:val="en-US"/>
              </w:rPr>
            </w:pPr>
            <w:r w:rsidRPr="006249A1">
              <w:rPr>
                <w:b/>
                <w:bCs/>
                <w:sz w:val="22"/>
                <w:szCs w:val="22"/>
                <w:lang w:val="en-US"/>
              </w:rPr>
              <w:t>Language of instruction</w:t>
            </w:r>
          </w:p>
        </w:tc>
        <w:tc>
          <w:tcPr>
            <w:tcW w:w="8364" w:type="dxa"/>
            <w:gridSpan w:val="3"/>
            <w:shd w:val="clear" w:color="auto" w:fill="D9E2F3"/>
          </w:tcPr>
          <w:p w14:paraId="79A24C20" w14:textId="77777777" w:rsidR="006D46B5" w:rsidRPr="006249A1" w:rsidRDefault="006D46B5" w:rsidP="00DC7315">
            <w:pPr>
              <w:rPr>
                <w:sz w:val="22"/>
                <w:szCs w:val="22"/>
              </w:rPr>
            </w:pPr>
            <w:r w:rsidRPr="006249A1">
              <w:rPr>
                <w:b/>
                <w:sz w:val="22"/>
                <w:szCs w:val="22"/>
                <w:lang w:val="de-DE"/>
              </w:rPr>
              <w:t>Deutsch</w:t>
            </w:r>
          </w:p>
        </w:tc>
      </w:tr>
      <w:tr w:rsidR="006D46B5" w:rsidRPr="006249A1" w14:paraId="12CA154A" w14:textId="77777777" w:rsidTr="006249A1">
        <w:trPr>
          <w:trHeight w:val="426"/>
        </w:trPr>
        <w:tc>
          <w:tcPr>
            <w:tcW w:w="4962" w:type="dxa"/>
            <w:gridSpan w:val="2"/>
            <w:shd w:val="clear" w:color="auto" w:fill="FFFFFF"/>
          </w:tcPr>
          <w:p w14:paraId="1A5AACD5" w14:textId="77777777" w:rsidR="006D46B5" w:rsidRPr="006249A1" w:rsidRDefault="006D46B5" w:rsidP="00DC7315">
            <w:pPr>
              <w:rPr>
                <w:sz w:val="22"/>
                <w:szCs w:val="22"/>
                <w:lang w:val="en-US"/>
              </w:rPr>
            </w:pPr>
            <w:r w:rsidRPr="006249A1">
              <w:rPr>
                <w:b/>
                <w:bCs/>
                <w:sz w:val="22"/>
                <w:szCs w:val="22"/>
                <w:lang w:val="en-US"/>
              </w:rPr>
              <w:t>Form</w:t>
            </w:r>
            <w:r w:rsidRPr="006249A1">
              <w:rPr>
                <w:sz w:val="22"/>
                <w:szCs w:val="22"/>
                <w:lang w:val="en-US"/>
              </w:rPr>
              <w:t xml:space="preserve"> (</w:t>
            </w:r>
            <w:r w:rsidRPr="006249A1">
              <w:rPr>
                <w:i/>
                <w:sz w:val="22"/>
                <w:szCs w:val="22"/>
                <w:lang w:val="en-US"/>
              </w:rPr>
              <w:t>Lecture, Tutorial, discussion class, Laboratory, or other)</w:t>
            </w:r>
          </w:p>
        </w:tc>
        <w:tc>
          <w:tcPr>
            <w:tcW w:w="5954" w:type="dxa"/>
            <w:gridSpan w:val="2"/>
            <w:shd w:val="clear" w:color="auto" w:fill="FFFFFF"/>
          </w:tcPr>
          <w:p w14:paraId="23A52D5D" w14:textId="77777777" w:rsidR="006D46B5" w:rsidRPr="006249A1" w:rsidRDefault="006D46B5" w:rsidP="00DC7315">
            <w:pPr>
              <w:jc w:val="center"/>
              <w:rPr>
                <w:sz w:val="22"/>
                <w:szCs w:val="22"/>
                <w:lang w:val="en-US"/>
              </w:rPr>
            </w:pPr>
            <w:r w:rsidRPr="006249A1">
              <w:rPr>
                <w:sz w:val="22"/>
                <w:szCs w:val="22"/>
                <w:lang w:val="de-DE"/>
              </w:rPr>
              <w:t>Übungen</w:t>
            </w:r>
          </w:p>
        </w:tc>
      </w:tr>
      <w:tr w:rsidR="006D46B5" w:rsidRPr="006249A1" w14:paraId="5DFD24B5" w14:textId="77777777" w:rsidTr="006249A1">
        <w:trPr>
          <w:trHeight w:val="400"/>
        </w:trPr>
        <w:tc>
          <w:tcPr>
            <w:tcW w:w="2552" w:type="dxa"/>
            <w:shd w:val="clear" w:color="auto" w:fill="D9E2F3"/>
          </w:tcPr>
          <w:p w14:paraId="6D9F7CD0" w14:textId="77777777" w:rsidR="006D46B5" w:rsidRPr="006249A1" w:rsidRDefault="006D46B5" w:rsidP="00DC7315">
            <w:pPr>
              <w:rPr>
                <w:sz w:val="22"/>
                <w:szCs w:val="22"/>
                <w:lang w:val="en-US"/>
              </w:rPr>
            </w:pPr>
            <w:r w:rsidRPr="006249A1">
              <w:rPr>
                <w:b/>
                <w:bCs/>
                <w:sz w:val="22"/>
                <w:szCs w:val="22"/>
                <w:lang w:val="en-US"/>
              </w:rPr>
              <w:t>No. of hours</w:t>
            </w:r>
          </w:p>
        </w:tc>
        <w:tc>
          <w:tcPr>
            <w:tcW w:w="8364" w:type="dxa"/>
            <w:gridSpan w:val="3"/>
            <w:shd w:val="clear" w:color="auto" w:fill="D9E2F3"/>
          </w:tcPr>
          <w:p w14:paraId="1A843BF7" w14:textId="77777777" w:rsidR="006D46B5" w:rsidRPr="006249A1" w:rsidRDefault="006D46B5" w:rsidP="00DC7315">
            <w:pPr>
              <w:rPr>
                <w:sz w:val="22"/>
                <w:szCs w:val="22"/>
              </w:rPr>
            </w:pPr>
            <w:r w:rsidRPr="006249A1">
              <w:rPr>
                <w:sz w:val="22"/>
                <w:szCs w:val="22"/>
              </w:rPr>
              <w:t>28</w:t>
            </w:r>
          </w:p>
        </w:tc>
      </w:tr>
      <w:tr w:rsidR="006D46B5" w:rsidRPr="00C0554C" w14:paraId="0AEEFF97" w14:textId="77777777" w:rsidTr="006249A1">
        <w:trPr>
          <w:trHeight w:val="824"/>
        </w:trPr>
        <w:tc>
          <w:tcPr>
            <w:tcW w:w="10916" w:type="dxa"/>
            <w:gridSpan w:val="4"/>
            <w:shd w:val="clear" w:color="auto" w:fill="FFFFFF"/>
          </w:tcPr>
          <w:p w14:paraId="53761383" w14:textId="77777777" w:rsidR="006D46B5" w:rsidRPr="006249A1" w:rsidRDefault="006D46B5" w:rsidP="00DC7315">
            <w:pPr>
              <w:rPr>
                <w:b/>
                <w:bCs/>
                <w:color w:val="FF0000"/>
                <w:sz w:val="22"/>
                <w:szCs w:val="22"/>
                <w:lang w:val="de-DE"/>
              </w:rPr>
            </w:pPr>
            <w:r w:rsidRPr="006249A1">
              <w:rPr>
                <w:b/>
                <w:bCs/>
                <w:sz w:val="22"/>
                <w:szCs w:val="22"/>
                <w:lang w:val="de-DE"/>
              </w:rPr>
              <w:t xml:space="preserve">Course content </w:t>
            </w:r>
          </w:p>
          <w:p w14:paraId="73D767AC" w14:textId="77777777" w:rsidR="006D46B5" w:rsidRPr="006249A1" w:rsidRDefault="006D46B5" w:rsidP="00DC7315">
            <w:pPr>
              <w:rPr>
                <w:sz w:val="22"/>
                <w:szCs w:val="22"/>
                <w:lang w:val="de-DE"/>
              </w:rPr>
            </w:pPr>
            <w:r w:rsidRPr="006249A1">
              <w:rPr>
                <w:sz w:val="22"/>
                <w:szCs w:val="22"/>
                <w:lang w:val="de-DE"/>
              </w:rPr>
              <w:t xml:space="preserve">Ziel dieser Veranstaltung ist, das Ganze, im Laufe der früheren Semester erworbene Wissen im Bereich der deutschen Grammatik zusammenzufassen und die praktische Anwendung dessen zu üben, indem konkrete lexikalisch-grammatische Strukturen gebraucht werden. </w:t>
            </w:r>
          </w:p>
          <w:p w14:paraId="29B11E95" w14:textId="77777777" w:rsidR="006D46B5" w:rsidRPr="006249A1" w:rsidRDefault="006D46B5" w:rsidP="00DC7315">
            <w:pPr>
              <w:rPr>
                <w:b/>
                <w:bCs/>
                <w:sz w:val="22"/>
                <w:szCs w:val="22"/>
                <w:lang w:val="de-DE"/>
              </w:rPr>
            </w:pPr>
          </w:p>
        </w:tc>
      </w:tr>
      <w:tr w:rsidR="006D46B5" w:rsidRPr="006249A1" w14:paraId="68C5284A" w14:textId="77777777" w:rsidTr="006249A1">
        <w:trPr>
          <w:trHeight w:val="583"/>
        </w:trPr>
        <w:tc>
          <w:tcPr>
            <w:tcW w:w="2552" w:type="dxa"/>
            <w:shd w:val="clear" w:color="auto" w:fill="D9E2F3"/>
          </w:tcPr>
          <w:p w14:paraId="0DD005F2" w14:textId="77777777" w:rsidR="006D46B5" w:rsidRPr="006249A1" w:rsidRDefault="006D46B5" w:rsidP="00DC7315">
            <w:pPr>
              <w:rPr>
                <w:b/>
                <w:sz w:val="22"/>
                <w:szCs w:val="22"/>
                <w:lang w:val="en-US" w:eastAsia="pl-PL"/>
              </w:rPr>
            </w:pPr>
            <w:r w:rsidRPr="006249A1">
              <w:rPr>
                <w:b/>
                <w:sz w:val="22"/>
                <w:szCs w:val="22"/>
              </w:rPr>
              <w:t>ISCED code</w:t>
            </w:r>
          </w:p>
        </w:tc>
        <w:tc>
          <w:tcPr>
            <w:tcW w:w="8364" w:type="dxa"/>
            <w:gridSpan w:val="3"/>
            <w:shd w:val="clear" w:color="auto" w:fill="D9E2F3"/>
          </w:tcPr>
          <w:p w14:paraId="0080D056" w14:textId="77777777" w:rsidR="006D46B5" w:rsidRPr="006249A1" w:rsidRDefault="006D46B5" w:rsidP="00DC7315">
            <w:pPr>
              <w:pStyle w:val="Default"/>
              <w:spacing w:line="360" w:lineRule="auto"/>
              <w:jc w:val="both"/>
              <w:rPr>
                <w:sz w:val="22"/>
                <w:szCs w:val="22"/>
                <w:lang w:val="en-US"/>
              </w:rPr>
            </w:pPr>
            <w:r w:rsidRPr="006249A1">
              <w:rPr>
                <w:b/>
                <w:bCs/>
                <w:sz w:val="22"/>
                <w:szCs w:val="22"/>
              </w:rPr>
              <w:t>0231</w:t>
            </w:r>
            <w:r w:rsidRPr="006249A1">
              <w:rPr>
                <w:sz w:val="22"/>
                <w:szCs w:val="22"/>
              </w:rPr>
              <w:t> Language acquisition</w:t>
            </w:r>
          </w:p>
        </w:tc>
      </w:tr>
      <w:tr w:rsidR="006D46B5" w:rsidRPr="006249A1" w14:paraId="6226C6CE" w14:textId="77777777" w:rsidTr="006249A1">
        <w:trPr>
          <w:trHeight w:val="549"/>
        </w:trPr>
        <w:tc>
          <w:tcPr>
            <w:tcW w:w="2552" w:type="dxa"/>
            <w:shd w:val="clear" w:color="auto" w:fill="FFFFFF"/>
          </w:tcPr>
          <w:p w14:paraId="6EA78FCC" w14:textId="77777777" w:rsidR="006D46B5" w:rsidRPr="006249A1" w:rsidRDefault="006D46B5" w:rsidP="00DC7315">
            <w:pPr>
              <w:rPr>
                <w:sz w:val="22"/>
                <w:szCs w:val="22"/>
                <w:lang w:val="en-US"/>
              </w:rPr>
            </w:pPr>
            <w:r w:rsidRPr="006249A1">
              <w:rPr>
                <w:b/>
                <w:sz w:val="22"/>
                <w:szCs w:val="22"/>
              </w:rPr>
              <w:t>Assessment scheme</w:t>
            </w:r>
          </w:p>
        </w:tc>
        <w:tc>
          <w:tcPr>
            <w:tcW w:w="8364" w:type="dxa"/>
            <w:gridSpan w:val="3"/>
            <w:shd w:val="clear" w:color="auto" w:fill="FFFFFF"/>
          </w:tcPr>
          <w:p w14:paraId="2D448683" w14:textId="77777777" w:rsidR="006D46B5" w:rsidRPr="006249A1" w:rsidRDefault="006D46B5" w:rsidP="00DC7315">
            <w:pPr>
              <w:rPr>
                <w:sz w:val="22"/>
                <w:szCs w:val="22"/>
                <w:lang w:val="en-US"/>
              </w:rPr>
            </w:pPr>
            <w:r w:rsidRPr="006249A1">
              <w:rPr>
                <w:sz w:val="22"/>
                <w:szCs w:val="22"/>
                <w:lang w:val="en-US"/>
              </w:rPr>
              <w:t>Examen</w:t>
            </w:r>
          </w:p>
          <w:p w14:paraId="38E91DBE" w14:textId="77777777" w:rsidR="006D46B5" w:rsidRPr="006249A1" w:rsidRDefault="006D46B5" w:rsidP="00DC7315">
            <w:pPr>
              <w:rPr>
                <w:sz w:val="22"/>
                <w:szCs w:val="22"/>
                <w:lang w:val="en-US"/>
              </w:rPr>
            </w:pPr>
          </w:p>
        </w:tc>
      </w:tr>
      <w:tr w:rsidR="006D46B5" w:rsidRPr="006249A1" w14:paraId="111725F1" w14:textId="77777777" w:rsidTr="006249A1">
        <w:trPr>
          <w:trHeight w:val="560"/>
        </w:trPr>
        <w:tc>
          <w:tcPr>
            <w:tcW w:w="2552" w:type="dxa"/>
            <w:shd w:val="clear" w:color="auto" w:fill="D9E2F3"/>
          </w:tcPr>
          <w:p w14:paraId="04A5C34D" w14:textId="77777777" w:rsidR="006D46B5" w:rsidRPr="006249A1" w:rsidRDefault="006D46B5" w:rsidP="00DC7315">
            <w:pPr>
              <w:rPr>
                <w:sz w:val="22"/>
                <w:szCs w:val="22"/>
                <w:lang w:val="en-US"/>
              </w:rPr>
            </w:pPr>
            <w:r w:rsidRPr="006249A1">
              <w:rPr>
                <w:b/>
                <w:bCs/>
                <w:sz w:val="22"/>
                <w:szCs w:val="22"/>
                <w:lang w:val="en-US"/>
              </w:rPr>
              <w:t>Lecturer</w:t>
            </w:r>
          </w:p>
        </w:tc>
        <w:tc>
          <w:tcPr>
            <w:tcW w:w="8364" w:type="dxa"/>
            <w:gridSpan w:val="3"/>
            <w:shd w:val="clear" w:color="auto" w:fill="D9E2F3"/>
          </w:tcPr>
          <w:p w14:paraId="66421B1D" w14:textId="77777777" w:rsidR="006D46B5" w:rsidRPr="006249A1" w:rsidRDefault="006D46B5" w:rsidP="00DC7315">
            <w:pPr>
              <w:rPr>
                <w:sz w:val="22"/>
                <w:szCs w:val="22"/>
              </w:rPr>
            </w:pPr>
          </w:p>
        </w:tc>
      </w:tr>
      <w:tr w:rsidR="006D46B5" w:rsidRPr="0059762B" w14:paraId="104C256E" w14:textId="77777777" w:rsidTr="006249A1">
        <w:trPr>
          <w:trHeight w:val="392"/>
        </w:trPr>
        <w:tc>
          <w:tcPr>
            <w:tcW w:w="2552" w:type="dxa"/>
            <w:shd w:val="clear" w:color="auto" w:fill="FFFFFF"/>
          </w:tcPr>
          <w:p w14:paraId="40175270" w14:textId="77777777" w:rsidR="006D46B5" w:rsidRPr="006249A1" w:rsidRDefault="006D46B5" w:rsidP="00DC7315">
            <w:pPr>
              <w:rPr>
                <w:sz w:val="22"/>
                <w:szCs w:val="22"/>
                <w:lang w:val="en-US"/>
              </w:rPr>
            </w:pPr>
            <w:r w:rsidRPr="006249A1">
              <w:rPr>
                <w:b/>
                <w:bCs/>
                <w:sz w:val="22"/>
                <w:szCs w:val="22"/>
                <w:lang w:val="en-US"/>
              </w:rPr>
              <w:t>Contact</w:t>
            </w:r>
          </w:p>
        </w:tc>
        <w:tc>
          <w:tcPr>
            <w:tcW w:w="8364" w:type="dxa"/>
            <w:gridSpan w:val="3"/>
            <w:shd w:val="clear" w:color="auto" w:fill="FFFFFF"/>
          </w:tcPr>
          <w:p w14:paraId="59C25BE4" w14:textId="77777777" w:rsidR="006D46B5" w:rsidRPr="006249A1" w:rsidRDefault="00FF28B9" w:rsidP="00DC7315">
            <w:pPr>
              <w:rPr>
                <w:sz w:val="22"/>
                <w:szCs w:val="22"/>
                <w:lang w:val="en-US" w:eastAsia="pl-PL"/>
              </w:rPr>
            </w:pPr>
            <w:hyperlink r:id="rId98" w:history="1">
              <w:r w:rsidR="006D46B5" w:rsidRPr="006249A1">
                <w:rPr>
                  <w:rStyle w:val="Hipercze"/>
                  <w:sz w:val="22"/>
                  <w:szCs w:val="22"/>
                  <w:lang w:val="en-US"/>
                </w:rPr>
                <w:t>marcin.michon@uni.lodz.pl</w:t>
              </w:r>
            </w:hyperlink>
          </w:p>
        </w:tc>
      </w:tr>
      <w:tr w:rsidR="006D46B5" w:rsidRPr="006249A1" w14:paraId="5E9E75FE" w14:textId="77777777" w:rsidTr="006249A1">
        <w:trPr>
          <w:trHeight w:val="805"/>
        </w:trPr>
        <w:tc>
          <w:tcPr>
            <w:tcW w:w="2552" w:type="dxa"/>
            <w:shd w:val="clear" w:color="auto" w:fill="D9E2F3"/>
          </w:tcPr>
          <w:p w14:paraId="54449A24" w14:textId="77777777" w:rsidR="006D46B5" w:rsidRPr="006249A1" w:rsidRDefault="006D46B5" w:rsidP="00DC7315">
            <w:pPr>
              <w:rPr>
                <w:sz w:val="22"/>
                <w:szCs w:val="22"/>
                <w:lang w:val="en-GB"/>
              </w:rPr>
            </w:pPr>
            <w:r w:rsidRPr="006249A1">
              <w:rPr>
                <w:b/>
                <w:bCs/>
                <w:sz w:val="22"/>
                <w:szCs w:val="22"/>
                <w:lang w:val="en-US"/>
              </w:rPr>
              <w:t>Literature</w:t>
            </w:r>
          </w:p>
        </w:tc>
        <w:tc>
          <w:tcPr>
            <w:tcW w:w="8364" w:type="dxa"/>
            <w:gridSpan w:val="3"/>
            <w:shd w:val="clear" w:color="auto" w:fill="D9E2F3"/>
          </w:tcPr>
          <w:p w14:paraId="66DA4538" w14:textId="77777777" w:rsidR="006D46B5" w:rsidRPr="006249A1" w:rsidRDefault="006D46B5" w:rsidP="00DC7315">
            <w:pPr>
              <w:rPr>
                <w:sz w:val="22"/>
                <w:szCs w:val="22"/>
                <w:lang w:val="en-US"/>
              </w:rPr>
            </w:pPr>
          </w:p>
        </w:tc>
      </w:tr>
      <w:tr w:rsidR="006D46B5" w:rsidRPr="006249A1" w14:paraId="0148C88F" w14:textId="77777777" w:rsidTr="006249A1">
        <w:trPr>
          <w:trHeight w:val="805"/>
        </w:trPr>
        <w:tc>
          <w:tcPr>
            <w:tcW w:w="2552" w:type="dxa"/>
            <w:shd w:val="clear" w:color="auto" w:fill="FFFFFF"/>
          </w:tcPr>
          <w:p w14:paraId="00218CC2" w14:textId="77777777" w:rsidR="006D46B5" w:rsidRPr="006249A1" w:rsidRDefault="006D46B5" w:rsidP="00DC7315">
            <w:pPr>
              <w:rPr>
                <w:sz w:val="22"/>
                <w:szCs w:val="22"/>
                <w:lang w:val="en-US"/>
              </w:rPr>
            </w:pPr>
            <w:r w:rsidRPr="006249A1">
              <w:rPr>
                <w:b/>
                <w:bCs/>
                <w:sz w:val="22"/>
                <w:szCs w:val="22"/>
                <w:lang w:val="en-US"/>
              </w:rPr>
              <w:t>Field of study/ programme</w:t>
            </w:r>
          </w:p>
        </w:tc>
        <w:tc>
          <w:tcPr>
            <w:tcW w:w="8364" w:type="dxa"/>
            <w:gridSpan w:val="3"/>
            <w:shd w:val="clear" w:color="auto" w:fill="FFFFFF"/>
          </w:tcPr>
          <w:p w14:paraId="2221AF24" w14:textId="77777777" w:rsidR="006D46B5" w:rsidRPr="006249A1" w:rsidRDefault="006D46B5" w:rsidP="00DC7315">
            <w:pPr>
              <w:rPr>
                <w:sz w:val="22"/>
                <w:szCs w:val="22"/>
                <w:lang w:val="en-US"/>
              </w:rPr>
            </w:pPr>
            <w:r w:rsidRPr="006249A1">
              <w:rPr>
                <w:sz w:val="22"/>
                <w:szCs w:val="22"/>
                <w:lang w:val="en-US"/>
              </w:rPr>
              <w:t>Philologische Fakultät/ Germanistik</w:t>
            </w:r>
          </w:p>
        </w:tc>
      </w:tr>
    </w:tbl>
    <w:p w14:paraId="6042B498" w14:textId="77777777" w:rsidR="006D46B5" w:rsidRPr="00306AD2" w:rsidRDefault="006D46B5" w:rsidP="006D46B5">
      <w:pPr>
        <w:rPr>
          <w:rFonts w:cs="Calibri"/>
          <w:lang w:val="en-US"/>
        </w:rPr>
      </w:pPr>
    </w:p>
    <w:p w14:paraId="4674CCB0" w14:textId="6C256E69" w:rsidR="00716769" w:rsidRDefault="00716769">
      <w:pPr>
        <w:spacing w:after="200" w:line="276" w:lineRule="auto"/>
        <w:rPr>
          <w:rFonts w:cs="Calibri"/>
          <w:lang w:val="en-US"/>
        </w:rPr>
      </w:pPr>
      <w:r>
        <w:rPr>
          <w:rFonts w:cs="Calibri"/>
          <w:lang w:val="en-US"/>
        </w:rPr>
        <w:br w:type="page"/>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402"/>
      </w:tblGrid>
      <w:tr w:rsidR="006D46B5" w:rsidRPr="006249A1" w14:paraId="081B3D99" w14:textId="77777777" w:rsidTr="006249A1">
        <w:trPr>
          <w:trHeight w:val="840"/>
        </w:trPr>
        <w:tc>
          <w:tcPr>
            <w:tcW w:w="7514" w:type="dxa"/>
            <w:gridSpan w:val="3"/>
            <w:shd w:val="clear" w:color="auto" w:fill="4F81BD"/>
          </w:tcPr>
          <w:p w14:paraId="09DD6165" w14:textId="77777777" w:rsidR="006D46B5" w:rsidRPr="006249A1" w:rsidRDefault="006D46B5" w:rsidP="00DC7315">
            <w:pPr>
              <w:rPr>
                <w:b/>
                <w:bCs/>
                <w:color w:val="FFFFFF"/>
                <w:sz w:val="22"/>
                <w:szCs w:val="22"/>
                <w:lang w:val="de-DE"/>
              </w:rPr>
            </w:pPr>
            <w:r w:rsidRPr="006249A1">
              <w:rPr>
                <w:b/>
                <w:bCs/>
                <w:color w:val="FFFFFF"/>
                <w:sz w:val="22"/>
                <w:szCs w:val="22"/>
                <w:lang w:val="de-DE"/>
              </w:rPr>
              <w:lastRenderedPageBreak/>
              <w:t xml:space="preserve">Course title </w:t>
            </w:r>
          </w:p>
          <w:p w14:paraId="0CEE10EC" w14:textId="77777777" w:rsidR="006D46B5" w:rsidRPr="006249A1" w:rsidRDefault="006D46B5" w:rsidP="00DC7315">
            <w:pPr>
              <w:rPr>
                <w:color w:val="FFFFFF"/>
                <w:sz w:val="22"/>
                <w:szCs w:val="22"/>
                <w:lang w:val="de-DE"/>
              </w:rPr>
            </w:pPr>
            <w:r w:rsidRPr="006249A1">
              <w:rPr>
                <w:b/>
                <w:color w:val="FFFFFF"/>
                <w:sz w:val="22"/>
                <w:szCs w:val="22"/>
                <w:lang w:val="de-DE"/>
              </w:rPr>
              <w:t>Geschichte der deutschen Literatur 1</w:t>
            </w:r>
            <w:r w:rsidRPr="006249A1">
              <w:rPr>
                <w:color w:val="FFFFFF"/>
                <w:sz w:val="22"/>
                <w:szCs w:val="22"/>
                <w:lang w:val="de-DE"/>
              </w:rPr>
              <w:t xml:space="preserve">: </w:t>
            </w:r>
            <w:r w:rsidRPr="006249A1">
              <w:rPr>
                <w:b/>
                <w:color w:val="FFFFFF"/>
                <w:sz w:val="22"/>
                <w:szCs w:val="22"/>
                <w:lang w:val="de-DE"/>
              </w:rPr>
              <w:t>(Jahrhundertwende und Expressionismus)</w:t>
            </w:r>
          </w:p>
          <w:p w14:paraId="240BEE2D" w14:textId="77777777" w:rsidR="006D46B5" w:rsidRPr="006249A1" w:rsidRDefault="006D46B5" w:rsidP="00DC7315">
            <w:pPr>
              <w:rPr>
                <w:color w:val="FFFFFF"/>
                <w:sz w:val="22"/>
                <w:szCs w:val="22"/>
                <w:lang w:val="de-DE"/>
              </w:rPr>
            </w:pPr>
            <w:r w:rsidRPr="006249A1">
              <w:rPr>
                <w:color w:val="FFFFFF"/>
                <w:sz w:val="22"/>
                <w:szCs w:val="22"/>
                <w:lang w:val="de-DE"/>
              </w:rPr>
              <w:t>Unterrichtssprache ist Deutsch und evtl. Polnisch</w:t>
            </w:r>
          </w:p>
          <w:p w14:paraId="78BCEFEA" w14:textId="77777777" w:rsidR="006D46B5" w:rsidRPr="006249A1" w:rsidRDefault="006D46B5" w:rsidP="00DC7315">
            <w:pPr>
              <w:rPr>
                <w:color w:val="FFFFFF"/>
                <w:sz w:val="22"/>
                <w:szCs w:val="22"/>
                <w:lang w:val="de-DE"/>
              </w:rPr>
            </w:pPr>
          </w:p>
        </w:tc>
        <w:tc>
          <w:tcPr>
            <w:tcW w:w="3402" w:type="dxa"/>
            <w:shd w:val="clear" w:color="auto" w:fill="4F81BD"/>
          </w:tcPr>
          <w:p w14:paraId="034CCD5C" w14:textId="77777777" w:rsidR="006D46B5" w:rsidRPr="006249A1" w:rsidRDefault="006D46B5" w:rsidP="00DC7315">
            <w:pPr>
              <w:rPr>
                <w:b/>
                <w:bCs/>
                <w:color w:val="FFFFFF"/>
                <w:sz w:val="22"/>
                <w:szCs w:val="22"/>
                <w:lang w:val="en-US"/>
              </w:rPr>
            </w:pPr>
            <w:r w:rsidRPr="006249A1">
              <w:rPr>
                <w:b/>
                <w:bCs/>
                <w:color w:val="FFFFFF"/>
                <w:sz w:val="22"/>
                <w:szCs w:val="22"/>
                <w:lang w:val="en-US"/>
              </w:rPr>
              <w:t>USOS code</w:t>
            </w:r>
          </w:p>
          <w:p w14:paraId="346F04E2" w14:textId="77777777" w:rsidR="006D46B5" w:rsidRPr="006249A1" w:rsidRDefault="006D46B5" w:rsidP="00DC7315">
            <w:pPr>
              <w:rPr>
                <w:b/>
                <w:sz w:val="22"/>
                <w:szCs w:val="22"/>
                <w:lang w:val="de-DE"/>
              </w:rPr>
            </w:pPr>
            <w:r w:rsidRPr="006249A1">
              <w:rPr>
                <w:b/>
                <w:sz w:val="22"/>
                <w:szCs w:val="22"/>
                <w:highlight w:val="yellow"/>
                <w:lang w:val="de-DE"/>
              </w:rPr>
              <w:t>0100-ERAS724</w:t>
            </w:r>
          </w:p>
          <w:p w14:paraId="221B305E" w14:textId="77777777" w:rsidR="006D46B5" w:rsidRPr="006249A1" w:rsidRDefault="006D46B5" w:rsidP="00DC7315">
            <w:pPr>
              <w:rPr>
                <w:color w:val="FFFFFF"/>
                <w:sz w:val="22"/>
                <w:szCs w:val="22"/>
                <w:lang w:val="en-US"/>
              </w:rPr>
            </w:pPr>
          </w:p>
        </w:tc>
      </w:tr>
      <w:tr w:rsidR="006D46B5" w:rsidRPr="006249A1" w14:paraId="160A50E2" w14:textId="77777777" w:rsidTr="006249A1">
        <w:trPr>
          <w:trHeight w:val="409"/>
        </w:trPr>
        <w:tc>
          <w:tcPr>
            <w:tcW w:w="2552" w:type="dxa"/>
            <w:shd w:val="clear" w:color="auto" w:fill="auto"/>
          </w:tcPr>
          <w:p w14:paraId="1816D9F2" w14:textId="77777777" w:rsidR="006D46B5" w:rsidRPr="006249A1" w:rsidRDefault="006D46B5" w:rsidP="00DC7315">
            <w:pPr>
              <w:rPr>
                <w:bCs/>
                <w:i/>
                <w:sz w:val="22"/>
                <w:szCs w:val="22"/>
                <w:lang w:val="en-US"/>
              </w:rPr>
            </w:pPr>
            <w:r w:rsidRPr="006249A1">
              <w:rPr>
                <w:b/>
                <w:bCs/>
                <w:sz w:val="22"/>
                <w:szCs w:val="22"/>
                <w:lang w:val="en-US"/>
              </w:rPr>
              <w:t xml:space="preserve">Level </w:t>
            </w:r>
            <w:r w:rsidRPr="006249A1">
              <w:rPr>
                <w:bCs/>
                <w:i/>
                <w:sz w:val="22"/>
                <w:szCs w:val="22"/>
                <w:lang w:val="en-US"/>
              </w:rPr>
              <w:t>(MA/BA/optional)</w:t>
            </w:r>
          </w:p>
        </w:tc>
        <w:tc>
          <w:tcPr>
            <w:tcW w:w="8364" w:type="dxa"/>
            <w:gridSpan w:val="3"/>
            <w:shd w:val="clear" w:color="auto" w:fill="auto"/>
          </w:tcPr>
          <w:p w14:paraId="3FB3D7B4" w14:textId="77777777" w:rsidR="006D46B5" w:rsidRPr="006249A1" w:rsidRDefault="006D46B5" w:rsidP="00DC7315">
            <w:pPr>
              <w:rPr>
                <w:sz w:val="22"/>
                <w:szCs w:val="22"/>
              </w:rPr>
            </w:pPr>
            <w:r w:rsidRPr="006249A1">
              <w:rPr>
                <w:sz w:val="22"/>
                <w:szCs w:val="22"/>
              </w:rPr>
              <w:t>BA, I</w:t>
            </w:r>
          </w:p>
          <w:p w14:paraId="7166F678" w14:textId="77777777" w:rsidR="006D46B5" w:rsidRPr="006249A1" w:rsidRDefault="006D46B5" w:rsidP="00DC7315">
            <w:pPr>
              <w:jc w:val="center"/>
              <w:rPr>
                <w:sz w:val="22"/>
                <w:szCs w:val="22"/>
              </w:rPr>
            </w:pPr>
          </w:p>
        </w:tc>
      </w:tr>
      <w:tr w:rsidR="006D46B5" w:rsidRPr="006249A1" w14:paraId="00B97110" w14:textId="77777777" w:rsidTr="006249A1">
        <w:trPr>
          <w:trHeight w:val="415"/>
        </w:trPr>
        <w:tc>
          <w:tcPr>
            <w:tcW w:w="10916" w:type="dxa"/>
            <w:gridSpan w:val="4"/>
            <w:shd w:val="clear" w:color="auto" w:fill="D9E2F3"/>
          </w:tcPr>
          <w:p w14:paraId="24CDA82C" w14:textId="77777777" w:rsidR="006D46B5" w:rsidRPr="006249A1" w:rsidRDefault="006D46B5" w:rsidP="00DC7315">
            <w:pPr>
              <w:rPr>
                <w:sz w:val="22"/>
                <w:szCs w:val="22"/>
              </w:rPr>
            </w:pPr>
            <w:r w:rsidRPr="006249A1">
              <w:rPr>
                <w:b/>
                <w:bCs/>
                <w:sz w:val="22"/>
                <w:szCs w:val="22"/>
                <w:lang w:val="en-US"/>
              </w:rPr>
              <w:t xml:space="preserve">Semester </w:t>
            </w:r>
            <w:r w:rsidRPr="006249A1">
              <w:rPr>
                <w:bCs/>
                <w:sz w:val="22"/>
                <w:szCs w:val="22"/>
                <w:lang w:val="en-US"/>
              </w:rPr>
              <w:t>(winter/summer)</w:t>
            </w:r>
            <w:r w:rsidRPr="006249A1">
              <w:rPr>
                <w:sz w:val="22"/>
                <w:szCs w:val="22"/>
              </w:rPr>
              <w:t xml:space="preserve"> Winter</w:t>
            </w:r>
          </w:p>
        </w:tc>
      </w:tr>
      <w:tr w:rsidR="006D46B5" w:rsidRPr="006249A1" w14:paraId="0C01D877" w14:textId="77777777" w:rsidTr="006249A1">
        <w:trPr>
          <w:trHeight w:val="406"/>
        </w:trPr>
        <w:tc>
          <w:tcPr>
            <w:tcW w:w="2552" w:type="dxa"/>
            <w:shd w:val="clear" w:color="auto" w:fill="auto"/>
          </w:tcPr>
          <w:p w14:paraId="65331474" w14:textId="77777777" w:rsidR="006D46B5" w:rsidRPr="006249A1" w:rsidRDefault="006D46B5" w:rsidP="00DC7315">
            <w:pPr>
              <w:rPr>
                <w:sz w:val="22"/>
                <w:szCs w:val="22"/>
                <w:lang w:val="en-US"/>
              </w:rPr>
            </w:pPr>
            <w:r w:rsidRPr="006249A1">
              <w:rPr>
                <w:b/>
                <w:bCs/>
                <w:sz w:val="22"/>
                <w:szCs w:val="22"/>
                <w:lang w:val="en-US"/>
              </w:rPr>
              <w:t>ECTS</w:t>
            </w:r>
          </w:p>
        </w:tc>
        <w:tc>
          <w:tcPr>
            <w:tcW w:w="8364" w:type="dxa"/>
            <w:gridSpan w:val="3"/>
            <w:shd w:val="clear" w:color="auto" w:fill="auto"/>
          </w:tcPr>
          <w:p w14:paraId="73A49555" w14:textId="77777777" w:rsidR="006D46B5" w:rsidRPr="006249A1" w:rsidRDefault="006D46B5" w:rsidP="00DC7315">
            <w:pPr>
              <w:rPr>
                <w:sz w:val="22"/>
                <w:szCs w:val="22"/>
              </w:rPr>
            </w:pPr>
            <w:r w:rsidRPr="006249A1">
              <w:rPr>
                <w:sz w:val="22"/>
                <w:szCs w:val="22"/>
              </w:rPr>
              <w:t>4</w:t>
            </w:r>
          </w:p>
        </w:tc>
      </w:tr>
      <w:tr w:rsidR="006D46B5" w:rsidRPr="006249A1" w14:paraId="17AA7ACE" w14:textId="77777777" w:rsidTr="006249A1">
        <w:trPr>
          <w:trHeight w:val="426"/>
        </w:trPr>
        <w:tc>
          <w:tcPr>
            <w:tcW w:w="2552" w:type="dxa"/>
            <w:shd w:val="clear" w:color="auto" w:fill="D9E2F3"/>
          </w:tcPr>
          <w:p w14:paraId="3DDA0700" w14:textId="77777777" w:rsidR="006D46B5" w:rsidRPr="006249A1" w:rsidRDefault="006D46B5" w:rsidP="00DC7315">
            <w:pPr>
              <w:rPr>
                <w:sz w:val="22"/>
                <w:szCs w:val="22"/>
                <w:lang w:val="en-US"/>
              </w:rPr>
            </w:pPr>
            <w:r w:rsidRPr="006249A1">
              <w:rPr>
                <w:b/>
                <w:bCs/>
                <w:sz w:val="22"/>
                <w:szCs w:val="22"/>
                <w:lang w:val="en-US"/>
              </w:rPr>
              <w:t>Language of instruction</w:t>
            </w:r>
          </w:p>
        </w:tc>
        <w:tc>
          <w:tcPr>
            <w:tcW w:w="8364" w:type="dxa"/>
            <w:gridSpan w:val="3"/>
            <w:shd w:val="clear" w:color="auto" w:fill="D9E2F3"/>
          </w:tcPr>
          <w:p w14:paraId="704B668F" w14:textId="77777777" w:rsidR="006D46B5" w:rsidRPr="006249A1" w:rsidRDefault="006D46B5" w:rsidP="00DC7315">
            <w:pPr>
              <w:rPr>
                <w:sz w:val="22"/>
                <w:szCs w:val="22"/>
              </w:rPr>
            </w:pPr>
            <w:r w:rsidRPr="006249A1">
              <w:rPr>
                <w:b/>
                <w:sz w:val="22"/>
                <w:szCs w:val="22"/>
                <w:lang w:val="de-DE"/>
              </w:rPr>
              <w:t>Deutsch</w:t>
            </w:r>
          </w:p>
        </w:tc>
      </w:tr>
      <w:tr w:rsidR="006D46B5" w:rsidRPr="006249A1" w14:paraId="588DE69B" w14:textId="77777777" w:rsidTr="006249A1">
        <w:trPr>
          <w:trHeight w:val="426"/>
        </w:trPr>
        <w:tc>
          <w:tcPr>
            <w:tcW w:w="4962" w:type="dxa"/>
            <w:gridSpan w:val="2"/>
            <w:shd w:val="clear" w:color="auto" w:fill="FFFFFF"/>
          </w:tcPr>
          <w:p w14:paraId="0235F83F" w14:textId="77777777" w:rsidR="006D46B5" w:rsidRPr="006249A1" w:rsidRDefault="006D46B5" w:rsidP="00DC7315">
            <w:pPr>
              <w:rPr>
                <w:sz w:val="22"/>
                <w:szCs w:val="22"/>
                <w:lang w:val="en-US"/>
              </w:rPr>
            </w:pPr>
            <w:r w:rsidRPr="006249A1">
              <w:rPr>
                <w:b/>
                <w:bCs/>
                <w:sz w:val="22"/>
                <w:szCs w:val="22"/>
                <w:lang w:val="en-US"/>
              </w:rPr>
              <w:t>Form</w:t>
            </w:r>
            <w:r w:rsidRPr="006249A1">
              <w:rPr>
                <w:sz w:val="22"/>
                <w:szCs w:val="22"/>
                <w:lang w:val="en-US"/>
              </w:rPr>
              <w:t xml:space="preserve"> (</w:t>
            </w:r>
            <w:r w:rsidRPr="006249A1">
              <w:rPr>
                <w:i/>
                <w:sz w:val="22"/>
                <w:szCs w:val="22"/>
                <w:lang w:val="en-US"/>
              </w:rPr>
              <w:t>Lecture, Tutorial, discussion class, Laboratory, or other)</w:t>
            </w:r>
          </w:p>
        </w:tc>
        <w:tc>
          <w:tcPr>
            <w:tcW w:w="5954" w:type="dxa"/>
            <w:gridSpan w:val="2"/>
            <w:shd w:val="clear" w:color="auto" w:fill="FFFFFF"/>
          </w:tcPr>
          <w:p w14:paraId="6B814055" w14:textId="77777777" w:rsidR="006D46B5" w:rsidRPr="006249A1" w:rsidRDefault="006D46B5" w:rsidP="00DC7315">
            <w:pPr>
              <w:jc w:val="center"/>
              <w:rPr>
                <w:sz w:val="22"/>
                <w:szCs w:val="22"/>
                <w:lang w:val="en-US"/>
              </w:rPr>
            </w:pPr>
            <w:r w:rsidRPr="006249A1">
              <w:rPr>
                <w:sz w:val="22"/>
                <w:szCs w:val="22"/>
                <w:lang w:val="de-DE"/>
              </w:rPr>
              <w:t>Vorlesung und Übungen</w:t>
            </w:r>
          </w:p>
        </w:tc>
      </w:tr>
      <w:tr w:rsidR="006D46B5" w:rsidRPr="006249A1" w14:paraId="73FD949C" w14:textId="77777777" w:rsidTr="006249A1">
        <w:trPr>
          <w:trHeight w:val="400"/>
        </w:trPr>
        <w:tc>
          <w:tcPr>
            <w:tcW w:w="2552" w:type="dxa"/>
            <w:shd w:val="clear" w:color="auto" w:fill="D9E2F3"/>
          </w:tcPr>
          <w:p w14:paraId="56D49E1A" w14:textId="77777777" w:rsidR="006D46B5" w:rsidRPr="006249A1" w:rsidRDefault="006D46B5" w:rsidP="00DC7315">
            <w:pPr>
              <w:rPr>
                <w:sz w:val="22"/>
                <w:szCs w:val="22"/>
                <w:lang w:val="en-US"/>
              </w:rPr>
            </w:pPr>
            <w:r w:rsidRPr="006249A1">
              <w:rPr>
                <w:b/>
                <w:bCs/>
                <w:sz w:val="22"/>
                <w:szCs w:val="22"/>
                <w:lang w:val="en-US"/>
              </w:rPr>
              <w:t>No. of hours</w:t>
            </w:r>
          </w:p>
        </w:tc>
        <w:tc>
          <w:tcPr>
            <w:tcW w:w="8364" w:type="dxa"/>
            <w:gridSpan w:val="3"/>
            <w:shd w:val="clear" w:color="auto" w:fill="D9E2F3"/>
          </w:tcPr>
          <w:p w14:paraId="35C22476" w14:textId="77777777" w:rsidR="006D46B5" w:rsidRPr="006249A1" w:rsidRDefault="006D46B5" w:rsidP="00DC7315">
            <w:pPr>
              <w:rPr>
                <w:sz w:val="22"/>
                <w:szCs w:val="22"/>
              </w:rPr>
            </w:pPr>
            <w:r w:rsidRPr="006249A1">
              <w:rPr>
                <w:sz w:val="22"/>
                <w:szCs w:val="22"/>
              </w:rPr>
              <w:t>20 + 28</w:t>
            </w:r>
          </w:p>
        </w:tc>
      </w:tr>
      <w:tr w:rsidR="006D46B5" w:rsidRPr="0059762B" w14:paraId="71B55B27" w14:textId="77777777" w:rsidTr="006249A1">
        <w:trPr>
          <w:trHeight w:val="824"/>
        </w:trPr>
        <w:tc>
          <w:tcPr>
            <w:tcW w:w="10916" w:type="dxa"/>
            <w:gridSpan w:val="4"/>
            <w:shd w:val="clear" w:color="auto" w:fill="FFFFFF"/>
          </w:tcPr>
          <w:p w14:paraId="623B2B64" w14:textId="77777777" w:rsidR="006D46B5" w:rsidRPr="006249A1" w:rsidRDefault="006D46B5" w:rsidP="00DC7315">
            <w:pPr>
              <w:rPr>
                <w:b/>
                <w:bCs/>
                <w:color w:val="FF0000"/>
                <w:sz w:val="22"/>
                <w:szCs w:val="22"/>
                <w:lang w:val="de-DE"/>
              </w:rPr>
            </w:pPr>
            <w:r w:rsidRPr="006249A1">
              <w:rPr>
                <w:b/>
                <w:bCs/>
                <w:sz w:val="22"/>
                <w:szCs w:val="22"/>
                <w:lang w:val="de-DE"/>
              </w:rPr>
              <w:t xml:space="preserve">Course content </w:t>
            </w:r>
          </w:p>
          <w:p w14:paraId="12FC8BF3" w14:textId="77777777" w:rsidR="006D46B5" w:rsidRPr="006249A1" w:rsidRDefault="006D46B5" w:rsidP="00DC7315">
            <w:pPr>
              <w:rPr>
                <w:b/>
                <w:bCs/>
                <w:color w:val="FF0000"/>
                <w:sz w:val="22"/>
                <w:szCs w:val="22"/>
                <w:lang w:val="de-DE"/>
              </w:rPr>
            </w:pPr>
            <w:r w:rsidRPr="006249A1">
              <w:rPr>
                <w:sz w:val="22"/>
                <w:szCs w:val="22"/>
                <w:lang w:val="de-DE"/>
              </w:rPr>
              <w:t>Das Ziel der Vorlesung und des Proseminars ist es, Studierende mit Hauptproblemen und den wichtigsten Werken der Weimarer Republik und der Nachkriegszeit bis 1968 vertraut zu machen.</w:t>
            </w:r>
          </w:p>
          <w:p w14:paraId="7D919CF9" w14:textId="77777777" w:rsidR="006D46B5" w:rsidRPr="006249A1" w:rsidRDefault="006D46B5" w:rsidP="00DC7315">
            <w:pPr>
              <w:rPr>
                <w:sz w:val="22"/>
                <w:szCs w:val="22"/>
                <w:lang w:val="de-DE"/>
              </w:rPr>
            </w:pPr>
            <w:r w:rsidRPr="006249A1">
              <w:rPr>
                <w:sz w:val="22"/>
                <w:szCs w:val="22"/>
                <w:lang w:val="de-DE"/>
              </w:rPr>
              <w:t xml:space="preserve">Ziel dieser Veranstaltung ist, das Ganze, im Laufe der früheren Semester erworbene Wissen im Bereich der deutschen Grammatik zusammenzufassen und die praktische Anwendung dessen zu üben, indem konkrete lexikalisch-grammatische Strukturen gebraucht werden. </w:t>
            </w:r>
          </w:p>
          <w:p w14:paraId="56400965" w14:textId="77777777" w:rsidR="006D46B5" w:rsidRPr="006249A1" w:rsidRDefault="006D46B5" w:rsidP="00DC7315">
            <w:pPr>
              <w:rPr>
                <w:b/>
                <w:bCs/>
                <w:sz w:val="22"/>
                <w:szCs w:val="22"/>
                <w:lang w:val="de-DE"/>
              </w:rPr>
            </w:pPr>
          </w:p>
        </w:tc>
      </w:tr>
      <w:tr w:rsidR="006D46B5" w:rsidRPr="006249A1" w14:paraId="74F4E899" w14:textId="77777777" w:rsidTr="006249A1">
        <w:trPr>
          <w:trHeight w:val="583"/>
        </w:trPr>
        <w:tc>
          <w:tcPr>
            <w:tcW w:w="2552" w:type="dxa"/>
            <w:shd w:val="clear" w:color="auto" w:fill="D9E2F3"/>
          </w:tcPr>
          <w:p w14:paraId="5576E3D9" w14:textId="77777777" w:rsidR="006D46B5" w:rsidRPr="006249A1" w:rsidRDefault="006D46B5" w:rsidP="00DC7315">
            <w:pPr>
              <w:rPr>
                <w:b/>
                <w:sz w:val="22"/>
                <w:szCs w:val="22"/>
                <w:lang w:val="en-US" w:eastAsia="pl-PL"/>
              </w:rPr>
            </w:pPr>
            <w:r w:rsidRPr="006249A1">
              <w:rPr>
                <w:b/>
                <w:sz w:val="22"/>
                <w:szCs w:val="22"/>
              </w:rPr>
              <w:t>ISCED code</w:t>
            </w:r>
          </w:p>
        </w:tc>
        <w:tc>
          <w:tcPr>
            <w:tcW w:w="8364" w:type="dxa"/>
            <w:gridSpan w:val="3"/>
            <w:shd w:val="clear" w:color="auto" w:fill="D9E2F3"/>
          </w:tcPr>
          <w:p w14:paraId="4D0FDF43" w14:textId="77777777" w:rsidR="006D46B5" w:rsidRPr="006249A1" w:rsidRDefault="006D46B5" w:rsidP="00DC7315">
            <w:pPr>
              <w:pStyle w:val="Default"/>
              <w:spacing w:line="360" w:lineRule="auto"/>
              <w:jc w:val="both"/>
              <w:rPr>
                <w:sz w:val="22"/>
                <w:szCs w:val="22"/>
                <w:lang w:val="en-US"/>
              </w:rPr>
            </w:pPr>
            <w:r w:rsidRPr="006249A1">
              <w:rPr>
                <w:b/>
                <w:bCs/>
                <w:sz w:val="22"/>
                <w:szCs w:val="22"/>
              </w:rPr>
              <w:t>0231</w:t>
            </w:r>
            <w:r w:rsidRPr="006249A1">
              <w:rPr>
                <w:sz w:val="22"/>
                <w:szCs w:val="22"/>
              </w:rPr>
              <w:t> Language acquisition</w:t>
            </w:r>
          </w:p>
        </w:tc>
      </w:tr>
      <w:tr w:rsidR="006D46B5" w:rsidRPr="006249A1" w14:paraId="5E41D306" w14:textId="77777777" w:rsidTr="006249A1">
        <w:trPr>
          <w:trHeight w:val="549"/>
        </w:trPr>
        <w:tc>
          <w:tcPr>
            <w:tcW w:w="2552" w:type="dxa"/>
            <w:shd w:val="clear" w:color="auto" w:fill="FFFFFF"/>
          </w:tcPr>
          <w:p w14:paraId="728C3EEC" w14:textId="77777777" w:rsidR="006D46B5" w:rsidRPr="006249A1" w:rsidRDefault="006D46B5" w:rsidP="00DC7315">
            <w:pPr>
              <w:rPr>
                <w:sz w:val="22"/>
                <w:szCs w:val="22"/>
                <w:lang w:val="en-US"/>
              </w:rPr>
            </w:pPr>
            <w:r w:rsidRPr="006249A1">
              <w:rPr>
                <w:b/>
                <w:sz w:val="22"/>
                <w:szCs w:val="22"/>
              </w:rPr>
              <w:t>Assessment scheme</w:t>
            </w:r>
          </w:p>
        </w:tc>
        <w:tc>
          <w:tcPr>
            <w:tcW w:w="8364" w:type="dxa"/>
            <w:gridSpan w:val="3"/>
            <w:shd w:val="clear" w:color="auto" w:fill="FFFFFF"/>
          </w:tcPr>
          <w:p w14:paraId="0956E1FE" w14:textId="77777777" w:rsidR="006D46B5" w:rsidRPr="006249A1" w:rsidRDefault="006D46B5" w:rsidP="00DC7315">
            <w:pPr>
              <w:rPr>
                <w:sz w:val="22"/>
                <w:szCs w:val="22"/>
                <w:lang w:val="en-US"/>
              </w:rPr>
            </w:pPr>
            <w:r w:rsidRPr="006249A1">
              <w:rPr>
                <w:sz w:val="22"/>
                <w:szCs w:val="22"/>
                <w:lang w:val="en-US"/>
              </w:rPr>
              <w:t>Examen</w:t>
            </w:r>
          </w:p>
          <w:p w14:paraId="6528834B" w14:textId="77777777" w:rsidR="006D46B5" w:rsidRPr="006249A1" w:rsidRDefault="006D46B5" w:rsidP="00DC7315">
            <w:pPr>
              <w:rPr>
                <w:sz w:val="22"/>
                <w:szCs w:val="22"/>
                <w:lang w:val="en-US"/>
              </w:rPr>
            </w:pPr>
          </w:p>
        </w:tc>
      </w:tr>
      <w:tr w:rsidR="006D46B5" w:rsidRPr="006249A1" w14:paraId="5B8F45FE" w14:textId="77777777" w:rsidTr="006249A1">
        <w:trPr>
          <w:trHeight w:val="560"/>
        </w:trPr>
        <w:tc>
          <w:tcPr>
            <w:tcW w:w="2552" w:type="dxa"/>
            <w:shd w:val="clear" w:color="auto" w:fill="D9E2F3"/>
          </w:tcPr>
          <w:p w14:paraId="1E4973E9" w14:textId="77777777" w:rsidR="006D46B5" w:rsidRPr="006249A1" w:rsidRDefault="006D46B5" w:rsidP="00DC7315">
            <w:pPr>
              <w:rPr>
                <w:sz w:val="22"/>
                <w:szCs w:val="22"/>
                <w:lang w:val="en-US"/>
              </w:rPr>
            </w:pPr>
            <w:r w:rsidRPr="006249A1">
              <w:rPr>
                <w:b/>
                <w:bCs/>
                <w:sz w:val="22"/>
                <w:szCs w:val="22"/>
                <w:lang w:val="en-US"/>
              </w:rPr>
              <w:t>Lecturer</w:t>
            </w:r>
          </w:p>
        </w:tc>
        <w:tc>
          <w:tcPr>
            <w:tcW w:w="8364" w:type="dxa"/>
            <w:gridSpan w:val="3"/>
            <w:shd w:val="clear" w:color="auto" w:fill="D9E2F3"/>
          </w:tcPr>
          <w:p w14:paraId="02F06640" w14:textId="77777777" w:rsidR="006D46B5" w:rsidRPr="006249A1" w:rsidRDefault="006D46B5" w:rsidP="00DC7315">
            <w:pPr>
              <w:rPr>
                <w:sz w:val="22"/>
                <w:szCs w:val="22"/>
              </w:rPr>
            </w:pPr>
          </w:p>
        </w:tc>
      </w:tr>
      <w:tr w:rsidR="006D46B5" w:rsidRPr="006249A1" w14:paraId="36AD3EBC" w14:textId="77777777" w:rsidTr="006249A1">
        <w:trPr>
          <w:trHeight w:val="392"/>
        </w:trPr>
        <w:tc>
          <w:tcPr>
            <w:tcW w:w="2552" w:type="dxa"/>
            <w:shd w:val="clear" w:color="auto" w:fill="FFFFFF"/>
          </w:tcPr>
          <w:p w14:paraId="227D0994" w14:textId="77777777" w:rsidR="006D46B5" w:rsidRPr="006249A1" w:rsidRDefault="006D46B5" w:rsidP="00DC7315">
            <w:pPr>
              <w:rPr>
                <w:sz w:val="22"/>
                <w:szCs w:val="22"/>
                <w:lang w:val="en-US"/>
              </w:rPr>
            </w:pPr>
            <w:r w:rsidRPr="006249A1">
              <w:rPr>
                <w:b/>
                <w:bCs/>
                <w:sz w:val="22"/>
                <w:szCs w:val="22"/>
                <w:lang w:val="en-US"/>
              </w:rPr>
              <w:t>Contact</w:t>
            </w:r>
          </w:p>
        </w:tc>
        <w:tc>
          <w:tcPr>
            <w:tcW w:w="8364" w:type="dxa"/>
            <w:gridSpan w:val="3"/>
            <w:shd w:val="clear" w:color="auto" w:fill="FFFFFF"/>
          </w:tcPr>
          <w:p w14:paraId="31E53740" w14:textId="77777777" w:rsidR="006D46B5" w:rsidRPr="006249A1" w:rsidRDefault="00FF28B9" w:rsidP="00DC7315">
            <w:pPr>
              <w:rPr>
                <w:sz w:val="22"/>
                <w:szCs w:val="22"/>
                <w:lang w:val="en-US" w:eastAsia="pl-PL"/>
              </w:rPr>
            </w:pPr>
            <w:hyperlink r:id="rId99" w:history="1">
              <w:r w:rsidR="006D46B5" w:rsidRPr="006249A1">
                <w:rPr>
                  <w:rStyle w:val="Hipercze"/>
                  <w:sz w:val="22"/>
                  <w:szCs w:val="22"/>
                  <w:lang w:val="en-US"/>
                </w:rPr>
                <w:t>marcin.michon@uni.lodz.pl</w:t>
              </w:r>
            </w:hyperlink>
          </w:p>
          <w:p w14:paraId="41856CD7" w14:textId="77777777" w:rsidR="006D46B5" w:rsidRPr="006249A1" w:rsidRDefault="006D46B5" w:rsidP="00DC7315">
            <w:pPr>
              <w:rPr>
                <w:sz w:val="22"/>
                <w:szCs w:val="22"/>
                <w:lang w:val="en-US" w:eastAsia="pl-PL"/>
              </w:rPr>
            </w:pPr>
          </w:p>
        </w:tc>
      </w:tr>
      <w:tr w:rsidR="006D46B5" w:rsidRPr="006249A1" w14:paraId="4567382A" w14:textId="77777777" w:rsidTr="006249A1">
        <w:trPr>
          <w:trHeight w:val="805"/>
        </w:trPr>
        <w:tc>
          <w:tcPr>
            <w:tcW w:w="2552" w:type="dxa"/>
            <w:shd w:val="clear" w:color="auto" w:fill="D9E2F3"/>
          </w:tcPr>
          <w:p w14:paraId="2F4C88D7" w14:textId="77777777" w:rsidR="006D46B5" w:rsidRPr="006249A1" w:rsidRDefault="006D46B5" w:rsidP="00DC7315">
            <w:pPr>
              <w:rPr>
                <w:sz w:val="22"/>
                <w:szCs w:val="22"/>
                <w:lang w:val="en-GB"/>
              </w:rPr>
            </w:pPr>
            <w:r w:rsidRPr="006249A1">
              <w:rPr>
                <w:b/>
                <w:bCs/>
                <w:sz w:val="22"/>
                <w:szCs w:val="22"/>
                <w:lang w:val="en-US"/>
              </w:rPr>
              <w:t>Literature</w:t>
            </w:r>
          </w:p>
        </w:tc>
        <w:tc>
          <w:tcPr>
            <w:tcW w:w="8364" w:type="dxa"/>
            <w:gridSpan w:val="3"/>
            <w:shd w:val="clear" w:color="auto" w:fill="D9E2F3"/>
          </w:tcPr>
          <w:p w14:paraId="262A7214" w14:textId="77777777" w:rsidR="006D46B5" w:rsidRPr="006249A1" w:rsidRDefault="006D46B5" w:rsidP="00DC7315">
            <w:pPr>
              <w:rPr>
                <w:sz w:val="22"/>
                <w:szCs w:val="22"/>
                <w:lang w:val="en-US"/>
              </w:rPr>
            </w:pPr>
          </w:p>
        </w:tc>
      </w:tr>
      <w:tr w:rsidR="006D46B5" w:rsidRPr="006249A1" w14:paraId="0F59E587" w14:textId="77777777" w:rsidTr="006249A1">
        <w:trPr>
          <w:trHeight w:val="805"/>
        </w:trPr>
        <w:tc>
          <w:tcPr>
            <w:tcW w:w="2552" w:type="dxa"/>
            <w:shd w:val="clear" w:color="auto" w:fill="FFFFFF"/>
          </w:tcPr>
          <w:p w14:paraId="23E2875D" w14:textId="77777777" w:rsidR="006D46B5" w:rsidRPr="006249A1" w:rsidRDefault="006D46B5" w:rsidP="00DC7315">
            <w:pPr>
              <w:rPr>
                <w:sz w:val="22"/>
                <w:szCs w:val="22"/>
                <w:lang w:val="en-US"/>
              </w:rPr>
            </w:pPr>
            <w:r w:rsidRPr="006249A1">
              <w:rPr>
                <w:b/>
                <w:bCs/>
                <w:sz w:val="22"/>
                <w:szCs w:val="22"/>
                <w:lang w:val="en-US"/>
              </w:rPr>
              <w:t>Field of study/ programme</w:t>
            </w:r>
          </w:p>
        </w:tc>
        <w:tc>
          <w:tcPr>
            <w:tcW w:w="8364" w:type="dxa"/>
            <w:gridSpan w:val="3"/>
            <w:shd w:val="clear" w:color="auto" w:fill="FFFFFF"/>
          </w:tcPr>
          <w:p w14:paraId="446FC809" w14:textId="77777777" w:rsidR="006D46B5" w:rsidRPr="006249A1" w:rsidRDefault="006D46B5" w:rsidP="00DC7315">
            <w:pPr>
              <w:rPr>
                <w:sz w:val="22"/>
                <w:szCs w:val="22"/>
                <w:lang w:val="en-US"/>
              </w:rPr>
            </w:pPr>
            <w:r w:rsidRPr="006249A1">
              <w:rPr>
                <w:sz w:val="22"/>
                <w:szCs w:val="22"/>
                <w:lang w:val="en-US"/>
              </w:rPr>
              <w:t>Philologische Fakultät/ Germanistik</w:t>
            </w:r>
          </w:p>
        </w:tc>
      </w:tr>
    </w:tbl>
    <w:p w14:paraId="06C720DF" w14:textId="77777777" w:rsidR="006D46B5" w:rsidRPr="00306AD2" w:rsidRDefault="006D46B5" w:rsidP="006D46B5">
      <w:pPr>
        <w:rPr>
          <w:rFonts w:cs="Calibri"/>
          <w:lang w:val="en-US"/>
        </w:rPr>
      </w:pPr>
    </w:p>
    <w:p w14:paraId="5F9BE88B" w14:textId="5146291E" w:rsidR="00716769" w:rsidRDefault="00716769">
      <w:pPr>
        <w:spacing w:after="200" w:line="276" w:lineRule="auto"/>
        <w:rPr>
          <w:rFonts w:cs="Calibri"/>
          <w:lang w:val="en-US"/>
        </w:rPr>
      </w:pPr>
      <w:r>
        <w:rPr>
          <w:rFonts w:cs="Calibri"/>
          <w:lang w:val="en-US"/>
        </w:rPr>
        <w:br w:type="page"/>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402"/>
      </w:tblGrid>
      <w:tr w:rsidR="006D46B5" w:rsidRPr="006249A1" w14:paraId="4FEAF08F" w14:textId="77777777" w:rsidTr="006249A1">
        <w:trPr>
          <w:trHeight w:val="840"/>
        </w:trPr>
        <w:tc>
          <w:tcPr>
            <w:tcW w:w="7514" w:type="dxa"/>
            <w:gridSpan w:val="3"/>
            <w:shd w:val="clear" w:color="auto" w:fill="4F81BD"/>
          </w:tcPr>
          <w:p w14:paraId="7B34FC7A" w14:textId="77777777" w:rsidR="006D46B5" w:rsidRPr="006249A1" w:rsidRDefault="006D46B5" w:rsidP="00DC7315">
            <w:pPr>
              <w:rPr>
                <w:b/>
                <w:bCs/>
                <w:color w:val="FFFFFF"/>
                <w:sz w:val="22"/>
                <w:szCs w:val="22"/>
                <w:lang w:val="de-DE"/>
              </w:rPr>
            </w:pPr>
            <w:r w:rsidRPr="006249A1">
              <w:rPr>
                <w:b/>
                <w:bCs/>
                <w:color w:val="FFFFFF"/>
                <w:sz w:val="22"/>
                <w:szCs w:val="22"/>
                <w:lang w:val="de-DE"/>
              </w:rPr>
              <w:lastRenderedPageBreak/>
              <w:t xml:space="preserve">Course title </w:t>
            </w:r>
          </w:p>
          <w:p w14:paraId="3AC6C84F" w14:textId="77777777" w:rsidR="006D46B5" w:rsidRPr="006249A1" w:rsidRDefault="006D46B5" w:rsidP="00DC7315">
            <w:pPr>
              <w:rPr>
                <w:color w:val="FFFFFF"/>
                <w:sz w:val="22"/>
                <w:szCs w:val="22"/>
                <w:lang w:val="de-DE"/>
              </w:rPr>
            </w:pPr>
            <w:r w:rsidRPr="006249A1">
              <w:rPr>
                <w:b/>
                <w:color w:val="FFFFFF"/>
                <w:sz w:val="22"/>
                <w:szCs w:val="22"/>
                <w:lang w:val="de-DE"/>
              </w:rPr>
              <w:t>Geschichte der deutschen Literatur 3</w:t>
            </w:r>
            <w:r w:rsidRPr="006249A1">
              <w:rPr>
                <w:color w:val="FFFFFF"/>
                <w:sz w:val="22"/>
                <w:szCs w:val="22"/>
                <w:lang w:val="de-DE"/>
              </w:rPr>
              <w:t xml:space="preserve">: </w:t>
            </w:r>
            <w:r w:rsidRPr="006249A1">
              <w:rPr>
                <w:b/>
                <w:color w:val="FFFFFF"/>
                <w:sz w:val="22"/>
                <w:szCs w:val="22"/>
                <w:lang w:val="de-DE"/>
              </w:rPr>
              <w:t>(Aufklärung und Sturm und Drang</w:t>
            </w:r>
            <w:r w:rsidRPr="006249A1">
              <w:rPr>
                <w:color w:val="FFFFFF"/>
                <w:sz w:val="22"/>
                <w:szCs w:val="22"/>
                <w:lang w:val="de-DE"/>
              </w:rPr>
              <w:t>)</w:t>
            </w:r>
          </w:p>
          <w:p w14:paraId="76FF5F6E" w14:textId="77777777" w:rsidR="006D46B5" w:rsidRPr="006249A1" w:rsidRDefault="006D46B5" w:rsidP="00DC7315">
            <w:pPr>
              <w:rPr>
                <w:color w:val="FFFFFF"/>
                <w:sz w:val="22"/>
                <w:szCs w:val="22"/>
                <w:lang w:val="de-DE"/>
              </w:rPr>
            </w:pPr>
            <w:r w:rsidRPr="006249A1">
              <w:rPr>
                <w:color w:val="FFFFFF"/>
                <w:sz w:val="22"/>
                <w:szCs w:val="22"/>
                <w:lang w:val="de-DE"/>
              </w:rPr>
              <w:t>Unterrichtssprache ist Deutsch und evtl. Polnisch</w:t>
            </w:r>
          </w:p>
          <w:p w14:paraId="3DFCEBE8" w14:textId="77777777" w:rsidR="006D46B5" w:rsidRPr="006249A1" w:rsidRDefault="006D46B5" w:rsidP="00DC7315">
            <w:pPr>
              <w:rPr>
                <w:color w:val="FFFFFF"/>
                <w:sz w:val="22"/>
                <w:szCs w:val="22"/>
                <w:lang w:val="de-DE"/>
              </w:rPr>
            </w:pPr>
          </w:p>
        </w:tc>
        <w:tc>
          <w:tcPr>
            <w:tcW w:w="3402" w:type="dxa"/>
            <w:shd w:val="clear" w:color="auto" w:fill="4F81BD"/>
          </w:tcPr>
          <w:p w14:paraId="2AF30151" w14:textId="77777777" w:rsidR="006D46B5" w:rsidRPr="006249A1" w:rsidRDefault="006D46B5" w:rsidP="00DC7315">
            <w:pPr>
              <w:rPr>
                <w:b/>
                <w:bCs/>
                <w:color w:val="FFFFFF"/>
                <w:sz w:val="22"/>
                <w:szCs w:val="22"/>
                <w:lang w:val="en-US"/>
              </w:rPr>
            </w:pPr>
            <w:r w:rsidRPr="006249A1">
              <w:rPr>
                <w:b/>
                <w:bCs/>
                <w:color w:val="FFFFFF"/>
                <w:sz w:val="22"/>
                <w:szCs w:val="22"/>
                <w:lang w:val="en-US"/>
              </w:rPr>
              <w:t>USOS code</w:t>
            </w:r>
          </w:p>
          <w:p w14:paraId="478658B1" w14:textId="77777777" w:rsidR="006D46B5" w:rsidRPr="006249A1" w:rsidRDefault="006D46B5" w:rsidP="00DC7315">
            <w:pPr>
              <w:rPr>
                <w:b/>
                <w:sz w:val="22"/>
                <w:szCs w:val="22"/>
                <w:lang w:val="de-DE"/>
              </w:rPr>
            </w:pPr>
            <w:r w:rsidRPr="006249A1">
              <w:rPr>
                <w:b/>
                <w:sz w:val="22"/>
                <w:szCs w:val="22"/>
                <w:highlight w:val="yellow"/>
                <w:lang w:val="de-DE"/>
              </w:rPr>
              <w:t>0100-ERAS725</w:t>
            </w:r>
          </w:p>
          <w:p w14:paraId="08055718" w14:textId="77777777" w:rsidR="006D46B5" w:rsidRPr="006249A1" w:rsidRDefault="006D46B5" w:rsidP="00DC7315">
            <w:pPr>
              <w:rPr>
                <w:color w:val="FFFFFF"/>
                <w:sz w:val="22"/>
                <w:szCs w:val="22"/>
                <w:lang w:val="en-US"/>
              </w:rPr>
            </w:pPr>
          </w:p>
        </w:tc>
      </w:tr>
      <w:tr w:rsidR="006D46B5" w:rsidRPr="006249A1" w14:paraId="4DE96CA5" w14:textId="77777777" w:rsidTr="006249A1">
        <w:trPr>
          <w:trHeight w:val="409"/>
        </w:trPr>
        <w:tc>
          <w:tcPr>
            <w:tcW w:w="2552" w:type="dxa"/>
            <w:shd w:val="clear" w:color="auto" w:fill="auto"/>
          </w:tcPr>
          <w:p w14:paraId="031B8AAD" w14:textId="77777777" w:rsidR="006D46B5" w:rsidRPr="006249A1" w:rsidRDefault="006D46B5" w:rsidP="00DC7315">
            <w:pPr>
              <w:rPr>
                <w:bCs/>
                <w:i/>
                <w:sz w:val="22"/>
                <w:szCs w:val="22"/>
                <w:lang w:val="en-US"/>
              </w:rPr>
            </w:pPr>
            <w:r w:rsidRPr="006249A1">
              <w:rPr>
                <w:b/>
                <w:bCs/>
                <w:sz w:val="22"/>
                <w:szCs w:val="22"/>
                <w:lang w:val="en-US"/>
              </w:rPr>
              <w:t xml:space="preserve">Level </w:t>
            </w:r>
            <w:r w:rsidRPr="006249A1">
              <w:rPr>
                <w:bCs/>
                <w:i/>
                <w:sz w:val="22"/>
                <w:szCs w:val="22"/>
                <w:lang w:val="en-US"/>
              </w:rPr>
              <w:t>(MA/BA/optional)</w:t>
            </w:r>
          </w:p>
        </w:tc>
        <w:tc>
          <w:tcPr>
            <w:tcW w:w="8364" w:type="dxa"/>
            <w:gridSpan w:val="3"/>
            <w:shd w:val="clear" w:color="auto" w:fill="auto"/>
          </w:tcPr>
          <w:p w14:paraId="52A3B177" w14:textId="77777777" w:rsidR="006D46B5" w:rsidRPr="006249A1" w:rsidRDefault="006D46B5" w:rsidP="00DC7315">
            <w:pPr>
              <w:rPr>
                <w:sz w:val="22"/>
                <w:szCs w:val="22"/>
              </w:rPr>
            </w:pPr>
            <w:r w:rsidRPr="006249A1">
              <w:rPr>
                <w:sz w:val="22"/>
                <w:szCs w:val="22"/>
              </w:rPr>
              <w:t>BA, I</w:t>
            </w:r>
          </w:p>
          <w:p w14:paraId="6CDBF8EC" w14:textId="77777777" w:rsidR="006D46B5" w:rsidRPr="006249A1" w:rsidRDefault="006D46B5" w:rsidP="00DC7315">
            <w:pPr>
              <w:jc w:val="center"/>
              <w:rPr>
                <w:sz w:val="22"/>
                <w:szCs w:val="22"/>
              </w:rPr>
            </w:pPr>
          </w:p>
        </w:tc>
      </w:tr>
      <w:tr w:rsidR="006D46B5" w:rsidRPr="006249A1" w14:paraId="222BEBBE" w14:textId="77777777" w:rsidTr="006249A1">
        <w:trPr>
          <w:trHeight w:val="415"/>
        </w:trPr>
        <w:tc>
          <w:tcPr>
            <w:tcW w:w="10916" w:type="dxa"/>
            <w:gridSpan w:val="4"/>
            <w:shd w:val="clear" w:color="auto" w:fill="D9E2F3"/>
          </w:tcPr>
          <w:p w14:paraId="0EF9D9F9" w14:textId="77777777" w:rsidR="006D46B5" w:rsidRPr="006249A1" w:rsidRDefault="006D46B5" w:rsidP="00DC7315">
            <w:pPr>
              <w:rPr>
                <w:sz w:val="22"/>
                <w:szCs w:val="22"/>
              </w:rPr>
            </w:pPr>
            <w:r w:rsidRPr="006249A1">
              <w:rPr>
                <w:b/>
                <w:bCs/>
                <w:sz w:val="22"/>
                <w:szCs w:val="22"/>
                <w:lang w:val="en-US"/>
              </w:rPr>
              <w:t xml:space="preserve">Semester </w:t>
            </w:r>
            <w:r w:rsidRPr="006249A1">
              <w:rPr>
                <w:bCs/>
                <w:sz w:val="22"/>
                <w:szCs w:val="22"/>
                <w:lang w:val="en-US"/>
              </w:rPr>
              <w:t>(winter/summer)</w:t>
            </w:r>
            <w:r w:rsidRPr="006249A1">
              <w:rPr>
                <w:sz w:val="22"/>
                <w:szCs w:val="22"/>
              </w:rPr>
              <w:t xml:space="preserve"> Winter</w:t>
            </w:r>
          </w:p>
        </w:tc>
      </w:tr>
      <w:tr w:rsidR="006D46B5" w:rsidRPr="006249A1" w14:paraId="7F52D329" w14:textId="77777777" w:rsidTr="006249A1">
        <w:trPr>
          <w:trHeight w:val="406"/>
        </w:trPr>
        <w:tc>
          <w:tcPr>
            <w:tcW w:w="2552" w:type="dxa"/>
            <w:shd w:val="clear" w:color="auto" w:fill="auto"/>
          </w:tcPr>
          <w:p w14:paraId="09FF9A0A" w14:textId="77777777" w:rsidR="006D46B5" w:rsidRPr="006249A1" w:rsidRDefault="006D46B5" w:rsidP="00DC7315">
            <w:pPr>
              <w:rPr>
                <w:sz w:val="22"/>
                <w:szCs w:val="22"/>
                <w:lang w:val="en-US"/>
              </w:rPr>
            </w:pPr>
            <w:r w:rsidRPr="006249A1">
              <w:rPr>
                <w:b/>
                <w:bCs/>
                <w:sz w:val="22"/>
                <w:szCs w:val="22"/>
                <w:lang w:val="en-US"/>
              </w:rPr>
              <w:t>ECTS</w:t>
            </w:r>
          </w:p>
        </w:tc>
        <w:tc>
          <w:tcPr>
            <w:tcW w:w="8364" w:type="dxa"/>
            <w:gridSpan w:val="3"/>
            <w:shd w:val="clear" w:color="auto" w:fill="auto"/>
          </w:tcPr>
          <w:p w14:paraId="2DC52616" w14:textId="77777777" w:rsidR="006D46B5" w:rsidRPr="006249A1" w:rsidRDefault="006D46B5" w:rsidP="00DC7315">
            <w:pPr>
              <w:rPr>
                <w:sz w:val="22"/>
                <w:szCs w:val="22"/>
              </w:rPr>
            </w:pPr>
            <w:r w:rsidRPr="006249A1">
              <w:rPr>
                <w:sz w:val="22"/>
                <w:szCs w:val="22"/>
              </w:rPr>
              <w:t>4</w:t>
            </w:r>
          </w:p>
        </w:tc>
      </w:tr>
      <w:tr w:rsidR="006D46B5" w:rsidRPr="006249A1" w14:paraId="77E68E18" w14:textId="77777777" w:rsidTr="006249A1">
        <w:trPr>
          <w:trHeight w:val="426"/>
        </w:trPr>
        <w:tc>
          <w:tcPr>
            <w:tcW w:w="2552" w:type="dxa"/>
            <w:shd w:val="clear" w:color="auto" w:fill="D9E2F3"/>
          </w:tcPr>
          <w:p w14:paraId="277BBC70" w14:textId="77777777" w:rsidR="006D46B5" w:rsidRPr="006249A1" w:rsidRDefault="006D46B5" w:rsidP="00DC7315">
            <w:pPr>
              <w:rPr>
                <w:sz w:val="22"/>
                <w:szCs w:val="22"/>
                <w:lang w:val="en-US"/>
              </w:rPr>
            </w:pPr>
            <w:r w:rsidRPr="006249A1">
              <w:rPr>
                <w:b/>
                <w:bCs/>
                <w:sz w:val="22"/>
                <w:szCs w:val="22"/>
                <w:lang w:val="en-US"/>
              </w:rPr>
              <w:t>Language of instruction</w:t>
            </w:r>
          </w:p>
        </w:tc>
        <w:tc>
          <w:tcPr>
            <w:tcW w:w="8364" w:type="dxa"/>
            <w:gridSpan w:val="3"/>
            <w:shd w:val="clear" w:color="auto" w:fill="D9E2F3"/>
          </w:tcPr>
          <w:p w14:paraId="50F8E7EF" w14:textId="77777777" w:rsidR="006D46B5" w:rsidRPr="006249A1" w:rsidRDefault="006D46B5" w:rsidP="00DC7315">
            <w:pPr>
              <w:rPr>
                <w:sz w:val="22"/>
                <w:szCs w:val="22"/>
              </w:rPr>
            </w:pPr>
            <w:r w:rsidRPr="006249A1">
              <w:rPr>
                <w:b/>
                <w:sz w:val="22"/>
                <w:szCs w:val="22"/>
                <w:lang w:val="de-DE"/>
              </w:rPr>
              <w:t>Deutsch (min. B1)</w:t>
            </w:r>
          </w:p>
        </w:tc>
      </w:tr>
      <w:tr w:rsidR="006D46B5" w:rsidRPr="006249A1" w14:paraId="58A0334F" w14:textId="77777777" w:rsidTr="006249A1">
        <w:trPr>
          <w:trHeight w:val="426"/>
        </w:trPr>
        <w:tc>
          <w:tcPr>
            <w:tcW w:w="4962" w:type="dxa"/>
            <w:gridSpan w:val="2"/>
            <w:shd w:val="clear" w:color="auto" w:fill="FFFFFF"/>
          </w:tcPr>
          <w:p w14:paraId="62E6197D" w14:textId="77777777" w:rsidR="006D46B5" w:rsidRPr="006249A1" w:rsidRDefault="006D46B5" w:rsidP="00DC7315">
            <w:pPr>
              <w:rPr>
                <w:sz w:val="22"/>
                <w:szCs w:val="22"/>
                <w:lang w:val="en-US"/>
              </w:rPr>
            </w:pPr>
            <w:r w:rsidRPr="006249A1">
              <w:rPr>
                <w:b/>
                <w:bCs/>
                <w:sz w:val="22"/>
                <w:szCs w:val="22"/>
                <w:lang w:val="en-US"/>
              </w:rPr>
              <w:t>Form</w:t>
            </w:r>
            <w:r w:rsidRPr="006249A1">
              <w:rPr>
                <w:sz w:val="22"/>
                <w:szCs w:val="22"/>
                <w:lang w:val="en-US"/>
              </w:rPr>
              <w:t xml:space="preserve"> (</w:t>
            </w:r>
            <w:r w:rsidRPr="006249A1">
              <w:rPr>
                <w:i/>
                <w:sz w:val="22"/>
                <w:szCs w:val="22"/>
                <w:lang w:val="en-US"/>
              </w:rPr>
              <w:t>Lecture, Tutorial, discussion class, Laboratory, or other)</w:t>
            </w:r>
          </w:p>
        </w:tc>
        <w:tc>
          <w:tcPr>
            <w:tcW w:w="5954" w:type="dxa"/>
            <w:gridSpan w:val="2"/>
            <w:shd w:val="clear" w:color="auto" w:fill="FFFFFF"/>
          </w:tcPr>
          <w:p w14:paraId="306CCA78" w14:textId="77777777" w:rsidR="006D46B5" w:rsidRPr="006249A1" w:rsidRDefault="006D46B5" w:rsidP="00DC7315">
            <w:pPr>
              <w:jc w:val="center"/>
              <w:rPr>
                <w:sz w:val="22"/>
                <w:szCs w:val="22"/>
                <w:lang w:val="en-US"/>
              </w:rPr>
            </w:pPr>
            <w:r w:rsidRPr="006249A1">
              <w:rPr>
                <w:sz w:val="22"/>
                <w:szCs w:val="22"/>
                <w:lang w:val="de-DE"/>
              </w:rPr>
              <w:t>Vorlesung und Übungen</w:t>
            </w:r>
          </w:p>
        </w:tc>
      </w:tr>
      <w:tr w:rsidR="006D46B5" w:rsidRPr="006249A1" w14:paraId="6BB4CD9D" w14:textId="77777777" w:rsidTr="006249A1">
        <w:trPr>
          <w:trHeight w:val="400"/>
        </w:trPr>
        <w:tc>
          <w:tcPr>
            <w:tcW w:w="2552" w:type="dxa"/>
            <w:shd w:val="clear" w:color="auto" w:fill="D9E2F3"/>
          </w:tcPr>
          <w:p w14:paraId="14DD561D" w14:textId="77777777" w:rsidR="006D46B5" w:rsidRPr="006249A1" w:rsidRDefault="006D46B5" w:rsidP="00DC7315">
            <w:pPr>
              <w:rPr>
                <w:sz w:val="22"/>
                <w:szCs w:val="22"/>
                <w:lang w:val="en-US"/>
              </w:rPr>
            </w:pPr>
            <w:r w:rsidRPr="006249A1">
              <w:rPr>
                <w:b/>
                <w:bCs/>
                <w:sz w:val="22"/>
                <w:szCs w:val="22"/>
                <w:lang w:val="en-US"/>
              </w:rPr>
              <w:t>No. of hours</w:t>
            </w:r>
          </w:p>
        </w:tc>
        <w:tc>
          <w:tcPr>
            <w:tcW w:w="8364" w:type="dxa"/>
            <w:gridSpan w:val="3"/>
            <w:shd w:val="clear" w:color="auto" w:fill="D9E2F3"/>
          </w:tcPr>
          <w:p w14:paraId="0A3D460B" w14:textId="77777777" w:rsidR="006D46B5" w:rsidRPr="006249A1" w:rsidRDefault="006D46B5" w:rsidP="00DC7315">
            <w:pPr>
              <w:rPr>
                <w:sz w:val="22"/>
                <w:szCs w:val="22"/>
              </w:rPr>
            </w:pPr>
            <w:r w:rsidRPr="006249A1">
              <w:rPr>
                <w:sz w:val="22"/>
                <w:szCs w:val="22"/>
              </w:rPr>
              <w:t>20 + 28</w:t>
            </w:r>
          </w:p>
        </w:tc>
      </w:tr>
      <w:tr w:rsidR="006D46B5" w:rsidRPr="0059762B" w14:paraId="4FB85997" w14:textId="77777777" w:rsidTr="006249A1">
        <w:trPr>
          <w:trHeight w:val="824"/>
        </w:trPr>
        <w:tc>
          <w:tcPr>
            <w:tcW w:w="10916" w:type="dxa"/>
            <w:gridSpan w:val="4"/>
            <w:shd w:val="clear" w:color="auto" w:fill="FFFFFF"/>
          </w:tcPr>
          <w:p w14:paraId="1240F407" w14:textId="77777777" w:rsidR="006D46B5" w:rsidRPr="006249A1" w:rsidRDefault="006D46B5" w:rsidP="00DC7315">
            <w:pPr>
              <w:rPr>
                <w:b/>
                <w:bCs/>
                <w:color w:val="FF0000"/>
                <w:sz w:val="22"/>
                <w:szCs w:val="22"/>
                <w:lang w:val="de-DE"/>
              </w:rPr>
            </w:pPr>
            <w:r w:rsidRPr="006249A1">
              <w:rPr>
                <w:b/>
                <w:bCs/>
                <w:sz w:val="22"/>
                <w:szCs w:val="22"/>
                <w:lang w:val="de-DE"/>
              </w:rPr>
              <w:t>Course content</w:t>
            </w:r>
          </w:p>
          <w:p w14:paraId="60DE6AE9" w14:textId="77777777" w:rsidR="006D46B5" w:rsidRPr="006249A1" w:rsidRDefault="006D46B5" w:rsidP="00DC7315">
            <w:pPr>
              <w:rPr>
                <w:b/>
                <w:bCs/>
                <w:sz w:val="22"/>
                <w:szCs w:val="22"/>
                <w:lang w:val="de-DE"/>
              </w:rPr>
            </w:pPr>
            <w:r w:rsidRPr="006249A1">
              <w:rPr>
                <w:sz w:val="22"/>
                <w:szCs w:val="22"/>
                <w:lang w:val="de-DE"/>
              </w:rPr>
              <w:t xml:space="preserve">Das Ziel der Vorlesung (20 Stunden im Semester) und des Proseminars (28 Stunden im Semester) ist es, Studierende mit Hauptproblemen und den wichtigsten Dichtern und Werken von zwei literarischen Epochen deutscher Literatur: Aufklärung und Sturm und Drang vertraut zu machen. </w:t>
            </w:r>
          </w:p>
        </w:tc>
      </w:tr>
      <w:tr w:rsidR="006D46B5" w:rsidRPr="006249A1" w14:paraId="0D0F5FBB" w14:textId="77777777" w:rsidTr="006249A1">
        <w:trPr>
          <w:trHeight w:val="583"/>
        </w:trPr>
        <w:tc>
          <w:tcPr>
            <w:tcW w:w="2552" w:type="dxa"/>
            <w:shd w:val="clear" w:color="auto" w:fill="D9E2F3"/>
          </w:tcPr>
          <w:p w14:paraId="6E51D3BD" w14:textId="77777777" w:rsidR="006D46B5" w:rsidRPr="006249A1" w:rsidRDefault="006D46B5" w:rsidP="00DC7315">
            <w:pPr>
              <w:rPr>
                <w:b/>
                <w:sz w:val="22"/>
                <w:szCs w:val="22"/>
                <w:lang w:val="en-US" w:eastAsia="pl-PL"/>
              </w:rPr>
            </w:pPr>
            <w:r w:rsidRPr="006249A1">
              <w:rPr>
                <w:b/>
                <w:sz w:val="22"/>
                <w:szCs w:val="22"/>
              </w:rPr>
              <w:t>ISCED code</w:t>
            </w:r>
          </w:p>
        </w:tc>
        <w:tc>
          <w:tcPr>
            <w:tcW w:w="8364" w:type="dxa"/>
            <w:gridSpan w:val="3"/>
            <w:shd w:val="clear" w:color="auto" w:fill="D9E2F3"/>
          </w:tcPr>
          <w:p w14:paraId="5434EA5A" w14:textId="77777777" w:rsidR="006D46B5" w:rsidRPr="006249A1" w:rsidRDefault="006D46B5" w:rsidP="00DC7315">
            <w:pPr>
              <w:pStyle w:val="Default"/>
              <w:spacing w:line="360" w:lineRule="auto"/>
              <w:jc w:val="both"/>
              <w:rPr>
                <w:sz w:val="22"/>
                <w:szCs w:val="22"/>
                <w:lang w:val="en-US"/>
              </w:rPr>
            </w:pPr>
            <w:r w:rsidRPr="006249A1">
              <w:rPr>
                <w:b/>
                <w:bCs/>
                <w:sz w:val="22"/>
                <w:szCs w:val="22"/>
              </w:rPr>
              <w:t>0231</w:t>
            </w:r>
            <w:r w:rsidRPr="006249A1">
              <w:rPr>
                <w:sz w:val="22"/>
                <w:szCs w:val="22"/>
              </w:rPr>
              <w:t> Language acquisition</w:t>
            </w:r>
          </w:p>
        </w:tc>
      </w:tr>
      <w:tr w:rsidR="006D46B5" w:rsidRPr="006249A1" w14:paraId="206B78F9" w14:textId="77777777" w:rsidTr="006249A1">
        <w:trPr>
          <w:trHeight w:val="549"/>
        </w:trPr>
        <w:tc>
          <w:tcPr>
            <w:tcW w:w="2552" w:type="dxa"/>
            <w:shd w:val="clear" w:color="auto" w:fill="FFFFFF"/>
          </w:tcPr>
          <w:p w14:paraId="21D84507" w14:textId="77777777" w:rsidR="006D46B5" w:rsidRPr="006249A1" w:rsidRDefault="006D46B5" w:rsidP="00DC7315">
            <w:pPr>
              <w:rPr>
                <w:sz w:val="22"/>
                <w:szCs w:val="22"/>
                <w:lang w:val="en-US"/>
              </w:rPr>
            </w:pPr>
            <w:r w:rsidRPr="006249A1">
              <w:rPr>
                <w:b/>
                <w:sz w:val="22"/>
                <w:szCs w:val="22"/>
              </w:rPr>
              <w:t>Assessment scheme</w:t>
            </w:r>
          </w:p>
        </w:tc>
        <w:tc>
          <w:tcPr>
            <w:tcW w:w="8364" w:type="dxa"/>
            <w:gridSpan w:val="3"/>
            <w:shd w:val="clear" w:color="auto" w:fill="FFFFFF"/>
          </w:tcPr>
          <w:p w14:paraId="00DCEAF3" w14:textId="77777777" w:rsidR="006D46B5" w:rsidRPr="006249A1" w:rsidRDefault="006D46B5" w:rsidP="00DC7315">
            <w:pPr>
              <w:rPr>
                <w:sz w:val="22"/>
                <w:szCs w:val="22"/>
                <w:lang w:val="en-US"/>
              </w:rPr>
            </w:pPr>
            <w:r w:rsidRPr="006249A1">
              <w:rPr>
                <w:sz w:val="22"/>
                <w:szCs w:val="22"/>
                <w:lang w:val="en-US"/>
              </w:rPr>
              <w:t>Examen</w:t>
            </w:r>
          </w:p>
          <w:p w14:paraId="362E11BE" w14:textId="77777777" w:rsidR="006D46B5" w:rsidRPr="006249A1" w:rsidRDefault="006D46B5" w:rsidP="00DC7315">
            <w:pPr>
              <w:rPr>
                <w:sz w:val="22"/>
                <w:szCs w:val="22"/>
                <w:lang w:val="en-US"/>
              </w:rPr>
            </w:pPr>
          </w:p>
        </w:tc>
      </w:tr>
      <w:tr w:rsidR="006D46B5" w:rsidRPr="006249A1" w14:paraId="6BFAD988" w14:textId="77777777" w:rsidTr="006249A1">
        <w:trPr>
          <w:trHeight w:val="560"/>
        </w:trPr>
        <w:tc>
          <w:tcPr>
            <w:tcW w:w="2552" w:type="dxa"/>
            <w:shd w:val="clear" w:color="auto" w:fill="D9E2F3"/>
          </w:tcPr>
          <w:p w14:paraId="560CAA51" w14:textId="77777777" w:rsidR="006D46B5" w:rsidRPr="006249A1" w:rsidRDefault="006D46B5" w:rsidP="00DC7315">
            <w:pPr>
              <w:rPr>
                <w:sz w:val="22"/>
                <w:szCs w:val="22"/>
                <w:lang w:val="en-US"/>
              </w:rPr>
            </w:pPr>
            <w:r w:rsidRPr="006249A1">
              <w:rPr>
                <w:b/>
                <w:bCs/>
                <w:sz w:val="22"/>
                <w:szCs w:val="22"/>
                <w:lang w:val="en-US"/>
              </w:rPr>
              <w:t>Lecturer</w:t>
            </w:r>
          </w:p>
        </w:tc>
        <w:tc>
          <w:tcPr>
            <w:tcW w:w="8364" w:type="dxa"/>
            <w:gridSpan w:val="3"/>
            <w:shd w:val="clear" w:color="auto" w:fill="D9E2F3"/>
          </w:tcPr>
          <w:p w14:paraId="3EEED8AA" w14:textId="77777777" w:rsidR="006D46B5" w:rsidRPr="006249A1" w:rsidRDefault="006D46B5" w:rsidP="00DC7315">
            <w:pPr>
              <w:rPr>
                <w:sz w:val="22"/>
                <w:szCs w:val="22"/>
              </w:rPr>
            </w:pPr>
          </w:p>
        </w:tc>
      </w:tr>
      <w:tr w:rsidR="006D46B5" w:rsidRPr="0059762B" w14:paraId="41B0034E" w14:textId="77777777" w:rsidTr="006249A1">
        <w:trPr>
          <w:trHeight w:val="392"/>
        </w:trPr>
        <w:tc>
          <w:tcPr>
            <w:tcW w:w="2552" w:type="dxa"/>
            <w:shd w:val="clear" w:color="auto" w:fill="FFFFFF"/>
          </w:tcPr>
          <w:p w14:paraId="11782634" w14:textId="77777777" w:rsidR="006D46B5" w:rsidRPr="006249A1" w:rsidRDefault="006D46B5" w:rsidP="00DC7315">
            <w:pPr>
              <w:rPr>
                <w:sz w:val="22"/>
                <w:szCs w:val="22"/>
                <w:lang w:val="en-US"/>
              </w:rPr>
            </w:pPr>
            <w:r w:rsidRPr="006249A1">
              <w:rPr>
                <w:b/>
                <w:bCs/>
                <w:sz w:val="22"/>
                <w:szCs w:val="22"/>
                <w:lang w:val="en-US"/>
              </w:rPr>
              <w:t>Contact</w:t>
            </w:r>
          </w:p>
        </w:tc>
        <w:tc>
          <w:tcPr>
            <w:tcW w:w="8364" w:type="dxa"/>
            <w:gridSpan w:val="3"/>
            <w:shd w:val="clear" w:color="auto" w:fill="FFFFFF"/>
          </w:tcPr>
          <w:p w14:paraId="495E4CAA" w14:textId="77777777" w:rsidR="006D46B5" w:rsidRPr="006249A1" w:rsidRDefault="00FF28B9" w:rsidP="00DC7315">
            <w:pPr>
              <w:rPr>
                <w:sz w:val="22"/>
                <w:szCs w:val="22"/>
                <w:lang w:val="en-US" w:eastAsia="pl-PL"/>
              </w:rPr>
            </w:pPr>
            <w:hyperlink r:id="rId100" w:history="1">
              <w:r w:rsidR="006D46B5" w:rsidRPr="006249A1">
                <w:rPr>
                  <w:rStyle w:val="Hipercze"/>
                  <w:sz w:val="22"/>
                  <w:szCs w:val="22"/>
                  <w:lang w:val="en-US"/>
                </w:rPr>
                <w:t>marcin.michon@uni.lodz.pl</w:t>
              </w:r>
            </w:hyperlink>
          </w:p>
        </w:tc>
      </w:tr>
      <w:tr w:rsidR="006D46B5" w:rsidRPr="006249A1" w14:paraId="1C4DD6EB" w14:textId="77777777" w:rsidTr="006249A1">
        <w:trPr>
          <w:trHeight w:val="805"/>
        </w:trPr>
        <w:tc>
          <w:tcPr>
            <w:tcW w:w="2552" w:type="dxa"/>
            <w:shd w:val="clear" w:color="auto" w:fill="D9E2F3"/>
          </w:tcPr>
          <w:p w14:paraId="187B903E" w14:textId="77777777" w:rsidR="006D46B5" w:rsidRPr="006249A1" w:rsidRDefault="006D46B5" w:rsidP="00DC7315">
            <w:pPr>
              <w:rPr>
                <w:sz w:val="22"/>
                <w:szCs w:val="22"/>
                <w:lang w:val="en-GB"/>
              </w:rPr>
            </w:pPr>
            <w:r w:rsidRPr="006249A1">
              <w:rPr>
                <w:b/>
                <w:bCs/>
                <w:sz w:val="22"/>
                <w:szCs w:val="22"/>
                <w:lang w:val="en-US"/>
              </w:rPr>
              <w:t>Literature</w:t>
            </w:r>
          </w:p>
        </w:tc>
        <w:tc>
          <w:tcPr>
            <w:tcW w:w="8364" w:type="dxa"/>
            <w:gridSpan w:val="3"/>
            <w:shd w:val="clear" w:color="auto" w:fill="D9E2F3"/>
          </w:tcPr>
          <w:p w14:paraId="57596A3F" w14:textId="77777777" w:rsidR="006D46B5" w:rsidRPr="006249A1" w:rsidRDefault="006D46B5" w:rsidP="00DC7315">
            <w:pPr>
              <w:rPr>
                <w:sz w:val="22"/>
                <w:szCs w:val="22"/>
                <w:lang w:val="en-US"/>
              </w:rPr>
            </w:pPr>
          </w:p>
        </w:tc>
      </w:tr>
      <w:tr w:rsidR="006D46B5" w:rsidRPr="006249A1" w14:paraId="617C26E2" w14:textId="77777777" w:rsidTr="006249A1">
        <w:trPr>
          <w:trHeight w:val="805"/>
        </w:trPr>
        <w:tc>
          <w:tcPr>
            <w:tcW w:w="2552" w:type="dxa"/>
            <w:shd w:val="clear" w:color="auto" w:fill="FFFFFF"/>
          </w:tcPr>
          <w:p w14:paraId="713ABBA7" w14:textId="77777777" w:rsidR="006D46B5" w:rsidRPr="006249A1" w:rsidRDefault="006D46B5" w:rsidP="00DC7315">
            <w:pPr>
              <w:rPr>
                <w:sz w:val="22"/>
                <w:szCs w:val="22"/>
                <w:lang w:val="en-US"/>
              </w:rPr>
            </w:pPr>
            <w:r w:rsidRPr="006249A1">
              <w:rPr>
                <w:b/>
                <w:bCs/>
                <w:sz w:val="22"/>
                <w:szCs w:val="22"/>
                <w:lang w:val="en-US"/>
              </w:rPr>
              <w:t>Field of study/ programme</w:t>
            </w:r>
          </w:p>
        </w:tc>
        <w:tc>
          <w:tcPr>
            <w:tcW w:w="8364" w:type="dxa"/>
            <w:gridSpan w:val="3"/>
            <w:shd w:val="clear" w:color="auto" w:fill="FFFFFF"/>
          </w:tcPr>
          <w:p w14:paraId="753DDE0A" w14:textId="77777777" w:rsidR="006D46B5" w:rsidRPr="006249A1" w:rsidRDefault="006D46B5" w:rsidP="00DC7315">
            <w:pPr>
              <w:rPr>
                <w:sz w:val="22"/>
                <w:szCs w:val="22"/>
                <w:lang w:val="en-US"/>
              </w:rPr>
            </w:pPr>
            <w:r w:rsidRPr="006249A1">
              <w:rPr>
                <w:sz w:val="22"/>
                <w:szCs w:val="22"/>
                <w:lang w:val="en-US"/>
              </w:rPr>
              <w:t>Philologische Fakultät / Germanistik</w:t>
            </w:r>
          </w:p>
        </w:tc>
      </w:tr>
    </w:tbl>
    <w:p w14:paraId="72EC92AD" w14:textId="77777777" w:rsidR="006D46B5" w:rsidRPr="00306AD2" w:rsidRDefault="006D46B5" w:rsidP="006D46B5">
      <w:pPr>
        <w:rPr>
          <w:rFonts w:cs="Calibri"/>
          <w:lang w:val="en-US"/>
        </w:rPr>
      </w:pPr>
    </w:p>
    <w:p w14:paraId="35363579" w14:textId="36ECCCD1" w:rsidR="00716769" w:rsidRDefault="00716769">
      <w:pPr>
        <w:spacing w:after="200" w:line="276" w:lineRule="auto"/>
        <w:rPr>
          <w:rFonts w:cs="Calibri"/>
          <w:lang w:val="en-US"/>
        </w:rPr>
      </w:pPr>
      <w:r>
        <w:rPr>
          <w:rFonts w:cs="Calibri"/>
          <w:lang w:val="en-US"/>
        </w:rPr>
        <w:br w:type="page"/>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402"/>
      </w:tblGrid>
      <w:tr w:rsidR="006D46B5" w:rsidRPr="006249A1" w14:paraId="40E9CB56" w14:textId="77777777" w:rsidTr="006249A1">
        <w:trPr>
          <w:trHeight w:val="840"/>
        </w:trPr>
        <w:tc>
          <w:tcPr>
            <w:tcW w:w="7514" w:type="dxa"/>
            <w:gridSpan w:val="3"/>
            <w:shd w:val="clear" w:color="auto" w:fill="4F81BD"/>
          </w:tcPr>
          <w:p w14:paraId="7BAE359A" w14:textId="77777777" w:rsidR="006D46B5" w:rsidRPr="006249A1" w:rsidRDefault="006D46B5" w:rsidP="00DC7315">
            <w:pPr>
              <w:rPr>
                <w:b/>
                <w:bCs/>
                <w:color w:val="FFFFFF"/>
                <w:sz w:val="22"/>
                <w:szCs w:val="22"/>
                <w:lang w:val="de-DE"/>
              </w:rPr>
            </w:pPr>
            <w:r w:rsidRPr="006249A1">
              <w:rPr>
                <w:b/>
                <w:bCs/>
                <w:color w:val="FFFFFF"/>
                <w:sz w:val="22"/>
                <w:szCs w:val="22"/>
                <w:lang w:val="de-DE"/>
              </w:rPr>
              <w:lastRenderedPageBreak/>
              <w:t xml:space="preserve">Course title </w:t>
            </w:r>
          </w:p>
          <w:p w14:paraId="654B3C32" w14:textId="77777777" w:rsidR="006D46B5" w:rsidRPr="006249A1" w:rsidRDefault="006D46B5" w:rsidP="00DC7315">
            <w:pPr>
              <w:rPr>
                <w:color w:val="FFFFFF"/>
                <w:sz w:val="22"/>
                <w:szCs w:val="22"/>
                <w:lang w:val="de-DE"/>
              </w:rPr>
            </w:pPr>
            <w:r w:rsidRPr="006249A1">
              <w:rPr>
                <w:b/>
                <w:color w:val="FFFFFF"/>
                <w:sz w:val="22"/>
                <w:szCs w:val="22"/>
                <w:lang w:val="de-DE"/>
              </w:rPr>
              <w:t>Geschichte der deutschen Literatur 5</w:t>
            </w:r>
            <w:r w:rsidRPr="006249A1">
              <w:rPr>
                <w:color w:val="FFFFFF"/>
                <w:sz w:val="22"/>
                <w:szCs w:val="22"/>
                <w:lang w:val="de-DE"/>
              </w:rPr>
              <w:t xml:space="preserve">: </w:t>
            </w:r>
            <w:r w:rsidRPr="006249A1">
              <w:rPr>
                <w:b/>
                <w:color w:val="FFFFFF"/>
                <w:sz w:val="22"/>
                <w:szCs w:val="22"/>
                <w:lang w:val="de-DE"/>
              </w:rPr>
              <w:t>(Vormärz, Biedermeier)</w:t>
            </w:r>
          </w:p>
          <w:p w14:paraId="12512FB2" w14:textId="77777777" w:rsidR="006D46B5" w:rsidRPr="006249A1" w:rsidRDefault="006D46B5" w:rsidP="00DC7315">
            <w:pPr>
              <w:rPr>
                <w:color w:val="FFFFFF"/>
                <w:sz w:val="22"/>
                <w:szCs w:val="22"/>
                <w:lang w:val="de-DE"/>
              </w:rPr>
            </w:pPr>
            <w:r w:rsidRPr="006249A1">
              <w:rPr>
                <w:color w:val="FFFFFF"/>
                <w:sz w:val="22"/>
                <w:szCs w:val="22"/>
                <w:lang w:val="de-DE"/>
              </w:rPr>
              <w:t>Unterrichtssprache ist Deutsch und evtl. Polnisch</w:t>
            </w:r>
          </w:p>
          <w:p w14:paraId="4F9F77DC" w14:textId="77777777" w:rsidR="006D46B5" w:rsidRPr="006249A1" w:rsidRDefault="006D46B5" w:rsidP="00DC7315">
            <w:pPr>
              <w:rPr>
                <w:color w:val="FFFFFF"/>
                <w:sz w:val="22"/>
                <w:szCs w:val="22"/>
                <w:lang w:val="de-DE"/>
              </w:rPr>
            </w:pPr>
          </w:p>
        </w:tc>
        <w:tc>
          <w:tcPr>
            <w:tcW w:w="3402" w:type="dxa"/>
            <w:shd w:val="clear" w:color="auto" w:fill="4F81BD"/>
          </w:tcPr>
          <w:p w14:paraId="33C6159A" w14:textId="77777777" w:rsidR="006D46B5" w:rsidRPr="006249A1" w:rsidRDefault="006D46B5" w:rsidP="00DC7315">
            <w:pPr>
              <w:rPr>
                <w:b/>
                <w:bCs/>
                <w:color w:val="FFFFFF"/>
                <w:sz w:val="22"/>
                <w:szCs w:val="22"/>
                <w:lang w:val="en-US"/>
              </w:rPr>
            </w:pPr>
            <w:r w:rsidRPr="006249A1">
              <w:rPr>
                <w:b/>
                <w:bCs/>
                <w:color w:val="FFFFFF"/>
                <w:sz w:val="22"/>
                <w:szCs w:val="22"/>
                <w:lang w:val="en-US"/>
              </w:rPr>
              <w:t>USOS code</w:t>
            </w:r>
          </w:p>
          <w:p w14:paraId="51379740" w14:textId="77777777" w:rsidR="006D46B5" w:rsidRPr="006249A1" w:rsidRDefault="006D46B5" w:rsidP="00DC7315">
            <w:pPr>
              <w:rPr>
                <w:b/>
                <w:sz w:val="22"/>
                <w:szCs w:val="22"/>
                <w:lang w:val="de-DE"/>
              </w:rPr>
            </w:pPr>
            <w:r w:rsidRPr="006249A1">
              <w:rPr>
                <w:b/>
                <w:sz w:val="22"/>
                <w:szCs w:val="22"/>
                <w:highlight w:val="yellow"/>
                <w:lang w:val="de-DE"/>
              </w:rPr>
              <w:t>0100-ERAS726</w:t>
            </w:r>
          </w:p>
          <w:p w14:paraId="5CB25813" w14:textId="77777777" w:rsidR="006D46B5" w:rsidRPr="006249A1" w:rsidRDefault="006D46B5" w:rsidP="00DC7315">
            <w:pPr>
              <w:rPr>
                <w:color w:val="FFFFFF"/>
                <w:sz w:val="22"/>
                <w:szCs w:val="22"/>
                <w:lang w:val="en-US"/>
              </w:rPr>
            </w:pPr>
          </w:p>
        </w:tc>
      </w:tr>
      <w:tr w:rsidR="006D46B5" w:rsidRPr="006249A1" w14:paraId="6CD91B53" w14:textId="77777777" w:rsidTr="006249A1">
        <w:trPr>
          <w:trHeight w:val="409"/>
        </w:trPr>
        <w:tc>
          <w:tcPr>
            <w:tcW w:w="2552" w:type="dxa"/>
            <w:shd w:val="clear" w:color="auto" w:fill="auto"/>
          </w:tcPr>
          <w:p w14:paraId="642A7470" w14:textId="77777777" w:rsidR="006D46B5" w:rsidRPr="006249A1" w:rsidRDefault="006D46B5" w:rsidP="00DC7315">
            <w:pPr>
              <w:rPr>
                <w:bCs/>
                <w:i/>
                <w:sz w:val="22"/>
                <w:szCs w:val="22"/>
                <w:lang w:val="en-US"/>
              </w:rPr>
            </w:pPr>
            <w:r w:rsidRPr="006249A1">
              <w:rPr>
                <w:b/>
                <w:bCs/>
                <w:sz w:val="22"/>
                <w:szCs w:val="22"/>
                <w:lang w:val="en-US"/>
              </w:rPr>
              <w:t xml:space="preserve">Level </w:t>
            </w:r>
            <w:r w:rsidRPr="006249A1">
              <w:rPr>
                <w:bCs/>
                <w:i/>
                <w:sz w:val="22"/>
                <w:szCs w:val="22"/>
                <w:lang w:val="en-US"/>
              </w:rPr>
              <w:t>(MA/BA/optional)</w:t>
            </w:r>
          </w:p>
        </w:tc>
        <w:tc>
          <w:tcPr>
            <w:tcW w:w="8364" w:type="dxa"/>
            <w:gridSpan w:val="3"/>
            <w:shd w:val="clear" w:color="auto" w:fill="auto"/>
          </w:tcPr>
          <w:p w14:paraId="4BC1D07E" w14:textId="77777777" w:rsidR="006D46B5" w:rsidRPr="006249A1" w:rsidRDefault="006D46B5" w:rsidP="00DC7315">
            <w:pPr>
              <w:rPr>
                <w:sz w:val="22"/>
                <w:szCs w:val="22"/>
              </w:rPr>
            </w:pPr>
            <w:r w:rsidRPr="006249A1">
              <w:rPr>
                <w:sz w:val="22"/>
                <w:szCs w:val="22"/>
              </w:rPr>
              <w:t>BA, I</w:t>
            </w:r>
          </w:p>
          <w:p w14:paraId="65684983" w14:textId="77777777" w:rsidR="006D46B5" w:rsidRPr="006249A1" w:rsidRDefault="006D46B5" w:rsidP="00DC7315">
            <w:pPr>
              <w:jc w:val="center"/>
              <w:rPr>
                <w:sz w:val="22"/>
                <w:szCs w:val="22"/>
              </w:rPr>
            </w:pPr>
          </w:p>
        </w:tc>
      </w:tr>
      <w:tr w:rsidR="006D46B5" w:rsidRPr="006249A1" w14:paraId="1E579811" w14:textId="77777777" w:rsidTr="006249A1">
        <w:trPr>
          <w:trHeight w:val="415"/>
        </w:trPr>
        <w:tc>
          <w:tcPr>
            <w:tcW w:w="10916" w:type="dxa"/>
            <w:gridSpan w:val="4"/>
            <w:shd w:val="clear" w:color="auto" w:fill="D9E2F3"/>
          </w:tcPr>
          <w:p w14:paraId="5FFA3F34" w14:textId="77777777" w:rsidR="006D46B5" w:rsidRPr="006249A1" w:rsidRDefault="006D46B5" w:rsidP="00DC7315">
            <w:pPr>
              <w:rPr>
                <w:sz w:val="22"/>
                <w:szCs w:val="22"/>
              </w:rPr>
            </w:pPr>
            <w:r w:rsidRPr="006249A1">
              <w:rPr>
                <w:b/>
                <w:bCs/>
                <w:sz w:val="22"/>
                <w:szCs w:val="22"/>
                <w:lang w:val="en-US"/>
              </w:rPr>
              <w:t xml:space="preserve">Semester </w:t>
            </w:r>
            <w:r w:rsidRPr="006249A1">
              <w:rPr>
                <w:bCs/>
                <w:sz w:val="22"/>
                <w:szCs w:val="22"/>
                <w:lang w:val="en-US"/>
              </w:rPr>
              <w:t>(winter/summer)</w:t>
            </w:r>
            <w:r w:rsidRPr="006249A1">
              <w:rPr>
                <w:sz w:val="22"/>
                <w:szCs w:val="22"/>
              </w:rPr>
              <w:t xml:space="preserve"> Winter</w:t>
            </w:r>
          </w:p>
        </w:tc>
      </w:tr>
      <w:tr w:rsidR="006D46B5" w:rsidRPr="006249A1" w14:paraId="420A4675" w14:textId="77777777" w:rsidTr="006249A1">
        <w:trPr>
          <w:trHeight w:val="406"/>
        </w:trPr>
        <w:tc>
          <w:tcPr>
            <w:tcW w:w="2552" w:type="dxa"/>
            <w:shd w:val="clear" w:color="auto" w:fill="auto"/>
          </w:tcPr>
          <w:p w14:paraId="2171866A" w14:textId="77777777" w:rsidR="006D46B5" w:rsidRPr="006249A1" w:rsidRDefault="006D46B5" w:rsidP="00DC7315">
            <w:pPr>
              <w:rPr>
                <w:sz w:val="22"/>
                <w:szCs w:val="22"/>
                <w:lang w:val="en-US"/>
              </w:rPr>
            </w:pPr>
            <w:r w:rsidRPr="006249A1">
              <w:rPr>
                <w:b/>
                <w:bCs/>
                <w:sz w:val="22"/>
                <w:szCs w:val="22"/>
                <w:lang w:val="en-US"/>
              </w:rPr>
              <w:t>ECTS</w:t>
            </w:r>
          </w:p>
        </w:tc>
        <w:tc>
          <w:tcPr>
            <w:tcW w:w="8364" w:type="dxa"/>
            <w:gridSpan w:val="3"/>
            <w:shd w:val="clear" w:color="auto" w:fill="auto"/>
          </w:tcPr>
          <w:p w14:paraId="1B3E59DD" w14:textId="77777777" w:rsidR="006D46B5" w:rsidRPr="006249A1" w:rsidRDefault="006D46B5" w:rsidP="00DC7315">
            <w:pPr>
              <w:rPr>
                <w:sz w:val="22"/>
                <w:szCs w:val="22"/>
              </w:rPr>
            </w:pPr>
            <w:r w:rsidRPr="006249A1">
              <w:rPr>
                <w:sz w:val="22"/>
                <w:szCs w:val="22"/>
              </w:rPr>
              <w:t>4</w:t>
            </w:r>
          </w:p>
        </w:tc>
      </w:tr>
      <w:tr w:rsidR="006D46B5" w:rsidRPr="006249A1" w14:paraId="1879DB2F" w14:textId="77777777" w:rsidTr="006249A1">
        <w:trPr>
          <w:trHeight w:val="426"/>
        </w:trPr>
        <w:tc>
          <w:tcPr>
            <w:tcW w:w="2552" w:type="dxa"/>
            <w:shd w:val="clear" w:color="auto" w:fill="D9E2F3"/>
          </w:tcPr>
          <w:p w14:paraId="1F3DC1CF" w14:textId="77777777" w:rsidR="006D46B5" w:rsidRPr="006249A1" w:rsidRDefault="006D46B5" w:rsidP="00DC7315">
            <w:pPr>
              <w:rPr>
                <w:sz w:val="22"/>
                <w:szCs w:val="22"/>
                <w:lang w:val="en-US"/>
              </w:rPr>
            </w:pPr>
            <w:r w:rsidRPr="006249A1">
              <w:rPr>
                <w:b/>
                <w:bCs/>
                <w:sz w:val="22"/>
                <w:szCs w:val="22"/>
                <w:lang w:val="en-US"/>
              </w:rPr>
              <w:t>Language of instruction</w:t>
            </w:r>
          </w:p>
        </w:tc>
        <w:tc>
          <w:tcPr>
            <w:tcW w:w="8364" w:type="dxa"/>
            <w:gridSpan w:val="3"/>
            <w:shd w:val="clear" w:color="auto" w:fill="D9E2F3"/>
          </w:tcPr>
          <w:p w14:paraId="1F40EABB" w14:textId="77777777" w:rsidR="006D46B5" w:rsidRPr="006249A1" w:rsidRDefault="006D46B5" w:rsidP="00DC7315">
            <w:pPr>
              <w:rPr>
                <w:sz w:val="22"/>
                <w:szCs w:val="22"/>
              </w:rPr>
            </w:pPr>
            <w:r w:rsidRPr="006249A1">
              <w:rPr>
                <w:b/>
                <w:sz w:val="22"/>
                <w:szCs w:val="22"/>
                <w:lang w:val="de-DE"/>
              </w:rPr>
              <w:t>Deutsch</w:t>
            </w:r>
          </w:p>
        </w:tc>
      </w:tr>
      <w:tr w:rsidR="006D46B5" w:rsidRPr="006249A1" w14:paraId="44E7C2A0" w14:textId="77777777" w:rsidTr="006249A1">
        <w:trPr>
          <w:trHeight w:val="426"/>
        </w:trPr>
        <w:tc>
          <w:tcPr>
            <w:tcW w:w="4962" w:type="dxa"/>
            <w:gridSpan w:val="2"/>
            <w:shd w:val="clear" w:color="auto" w:fill="FFFFFF"/>
          </w:tcPr>
          <w:p w14:paraId="15DA45FC" w14:textId="77777777" w:rsidR="006D46B5" w:rsidRPr="006249A1" w:rsidRDefault="006D46B5" w:rsidP="00DC7315">
            <w:pPr>
              <w:rPr>
                <w:sz w:val="22"/>
                <w:szCs w:val="22"/>
                <w:lang w:val="en-US"/>
              </w:rPr>
            </w:pPr>
            <w:r w:rsidRPr="006249A1">
              <w:rPr>
                <w:b/>
                <w:bCs/>
                <w:sz w:val="22"/>
                <w:szCs w:val="22"/>
                <w:lang w:val="en-US"/>
              </w:rPr>
              <w:t>Form</w:t>
            </w:r>
            <w:r w:rsidRPr="006249A1">
              <w:rPr>
                <w:sz w:val="22"/>
                <w:szCs w:val="22"/>
                <w:lang w:val="en-US"/>
              </w:rPr>
              <w:t xml:space="preserve"> (</w:t>
            </w:r>
            <w:r w:rsidRPr="006249A1">
              <w:rPr>
                <w:i/>
                <w:sz w:val="22"/>
                <w:szCs w:val="22"/>
                <w:lang w:val="en-US"/>
              </w:rPr>
              <w:t>Lecture, Tutorial, discussion class, Laboratory, or other)</w:t>
            </w:r>
          </w:p>
        </w:tc>
        <w:tc>
          <w:tcPr>
            <w:tcW w:w="5954" w:type="dxa"/>
            <w:gridSpan w:val="2"/>
            <w:shd w:val="clear" w:color="auto" w:fill="FFFFFF"/>
          </w:tcPr>
          <w:p w14:paraId="71BB98F4" w14:textId="77777777" w:rsidR="006D46B5" w:rsidRPr="006249A1" w:rsidRDefault="006D46B5" w:rsidP="00DC7315">
            <w:pPr>
              <w:jc w:val="center"/>
              <w:rPr>
                <w:sz w:val="22"/>
                <w:szCs w:val="22"/>
                <w:lang w:val="en-US"/>
              </w:rPr>
            </w:pPr>
            <w:r w:rsidRPr="006249A1">
              <w:rPr>
                <w:sz w:val="22"/>
                <w:szCs w:val="22"/>
                <w:lang w:val="de-DE"/>
              </w:rPr>
              <w:t>Vorlesung und Übungen</w:t>
            </w:r>
          </w:p>
        </w:tc>
      </w:tr>
      <w:tr w:rsidR="006D46B5" w:rsidRPr="006249A1" w14:paraId="5BE6E6FD" w14:textId="77777777" w:rsidTr="006249A1">
        <w:trPr>
          <w:trHeight w:val="400"/>
        </w:trPr>
        <w:tc>
          <w:tcPr>
            <w:tcW w:w="2552" w:type="dxa"/>
            <w:shd w:val="clear" w:color="auto" w:fill="D9E2F3"/>
          </w:tcPr>
          <w:p w14:paraId="0A2242E1" w14:textId="77777777" w:rsidR="006D46B5" w:rsidRPr="006249A1" w:rsidRDefault="006D46B5" w:rsidP="00DC7315">
            <w:pPr>
              <w:rPr>
                <w:sz w:val="22"/>
                <w:szCs w:val="22"/>
                <w:lang w:val="en-US"/>
              </w:rPr>
            </w:pPr>
            <w:r w:rsidRPr="006249A1">
              <w:rPr>
                <w:b/>
                <w:bCs/>
                <w:sz w:val="22"/>
                <w:szCs w:val="22"/>
                <w:lang w:val="en-US"/>
              </w:rPr>
              <w:t>No. of hours</w:t>
            </w:r>
          </w:p>
        </w:tc>
        <w:tc>
          <w:tcPr>
            <w:tcW w:w="8364" w:type="dxa"/>
            <w:gridSpan w:val="3"/>
            <w:shd w:val="clear" w:color="auto" w:fill="D9E2F3"/>
          </w:tcPr>
          <w:p w14:paraId="5F6C618A" w14:textId="77777777" w:rsidR="006D46B5" w:rsidRPr="006249A1" w:rsidRDefault="006D46B5" w:rsidP="00DC7315">
            <w:pPr>
              <w:rPr>
                <w:sz w:val="22"/>
                <w:szCs w:val="22"/>
              </w:rPr>
            </w:pPr>
            <w:r w:rsidRPr="006249A1">
              <w:rPr>
                <w:sz w:val="22"/>
                <w:szCs w:val="22"/>
              </w:rPr>
              <w:t>20 + 28</w:t>
            </w:r>
          </w:p>
        </w:tc>
      </w:tr>
      <w:tr w:rsidR="006D46B5" w:rsidRPr="0059762B" w14:paraId="4A22D885" w14:textId="77777777" w:rsidTr="006249A1">
        <w:trPr>
          <w:trHeight w:val="824"/>
        </w:trPr>
        <w:tc>
          <w:tcPr>
            <w:tcW w:w="10916" w:type="dxa"/>
            <w:gridSpan w:val="4"/>
            <w:shd w:val="clear" w:color="auto" w:fill="FFFFFF"/>
          </w:tcPr>
          <w:p w14:paraId="44385B6A" w14:textId="77777777" w:rsidR="006D46B5" w:rsidRPr="006249A1" w:rsidRDefault="006D46B5" w:rsidP="00DC7315">
            <w:pPr>
              <w:rPr>
                <w:b/>
                <w:bCs/>
                <w:color w:val="FF0000"/>
                <w:sz w:val="22"/>
                <w:szCs w:val="22"/>
                <w:lang w:val="de-DE"/>
              </w:rPr>
            </w:pPr>
            <w:r w:rsidRPr="006249A1">
              <w:rPr>
                <w:b/>
                <w:bCs/>
                <w:sz w:val="22"/>
                <w:szCs w:val="22"/>
                <w:lang w:val="de-DE"/>
              </w:rPr>
              <w:t xml:space="preserve">Course content </w:t>
            </w:r>
          </w:p>
          <w:p w14:paraId="4117D3BD" w14:textId="77777777" w:rsidR="006D46B5" w:rsidRPr="006249A1" w:rsidRDefault="006D46B5" w:rsidP="00DC7315">
            <w:pPr>
              <w:rPr>
                <w:b/>
                <w:bCs/>
                <w:sz w:val="22"/>
                <w:szCs w:val="22"/>
                <w:lang w:val="de-DE"/>
              </w:rPr>
            </w:pPr>
            <w:r w:rsidRPr="006249A1">
              <w:rPr>
                <w:bCs/>
                <w:sz w:val="22"/>
                <w:szCs w:val="22"/>
                <w:lang w:val="de-DE"/>
              </w:rPr>
              <w:t>Ziel der Vorlesung ist es, den Studierenden Grundkenntnisse in Literatur und Kultur der Epoche der poetischen Realismus und des Naturalismus zu vermitteln. Die Vorlesung informiert über die repräsentativen Autoren der Zeit und macht mit den grundlegenden Tendenzen der Epoche des Vormärz und des Biedermeier bekannt, indem sie literarische Texte in exemplarischen Einzelanalysen darstellt.</w:t>
            </w:r>
          </w:p>
        </w:tc>
      </w:tr>
      <w:tr w:rsidR="006D46B5" w:rsidRPr="006249A1" w14:paraId="2D905AB0" w14:textId="77777777" w:rsidTr="006249A1">
        <w:trPr>
          <w:trHeight w:val="583"/>
        </w:trPr>
        <w:tc>
          <w:tcPr>
            <w:tcW w:w="2552" w:type="dxa"/>
            <w:shd w:val="clear" w:color="auto" w:fill="D9E2F3"/>
          </w:tcPr>
          <w:p w14:paraId="35D93E82" w14:textId="77777777" w:rsidR="006D46B5" w:rsidRPr="006249A1" w:rsidRDefault="006D46B5" w:rsidP="00DC7315">
            <w:pPr>
              <w:rPr>
                <w:b/>
                <w:sz w:val="22"/>
                <w:szCs w:val="22"/>
                <w:lang w:val="en-US" w:eastAsia="pl-PL"/>
              </w:rPr>
            </w:pPr>
            <w:r w:rsidRPr="006249A1">
              <w:rPr>
                <w:b/>
                <w:sz w:val="22"/>
                <w:szCs w:val="22"/>
              </w:rPr>
              <w:t>ISCED code</w:t>
            </w:r>
          </w:p>
        </w:tc>
        <w:tc>
          <w:tcPr>
            <w:tcW w:w="8364" w:type="dxa"/>
            <w:gridSpan w:val="3"/>
            <w:shd w:val="clear" w:color="auto" w:fill="D9E2F3"/>
          </w:tcPr>
          <w:p w14:paraId="6A3FD30C" w14:textId="77777777" w:rsidR="006D46B5" w:rsidRPr="006249A1" w:rsidRDefault="006D46B5" w:rsidP="00DC7315">
            <w:pPr>
              <w:pStyle w:val="Default"/>
              <w:spacing w:line="360" w:lineRule="auto"/>
              <w:jc w:val="both"/>
              <w:rPr>
                <w:sz w:val="22"/>
                <w:szCs w:val="22"/>
                <w:lang w:val="en-US"/>
              </w:rPr>
            </w:pPr>
            <w:r w:rsidRPr="006249A1">
              <w:rPr>
                <w:b/>
                <w:bCs/>
                <w:sz w:val="22"/>
                <w:szCs w:val="22"/>
              </w:rPr>
              <w:t>0231</w:t>
            </w:r>
            <w:r w:rsidRPr="006249A1">
              <w:rPr>
                <w:sz w:val="22"/>
                <w:szCs w:val="22"/>
              </w:rPr>
              <w:t> Language acquisition</w:t>
            </w:r>
          </w:p>
        </w:tc>
      </w:tr>
      <w:tr w:rsidR="006D46B5" w:rsidRPr="006249A1" w14:paraId="132A48C2" w14:textId="77777777" w:rsidTr="006249A1">
        <w:trPr>
          <w:trHeight w:val="549"/>
        </w:trPr>
        <w:tc>
          <w:tcPr>
            <w:tcW w:w="2552" w:type="dxa"/>
            <w:shd w:val="clear" w:color="auto" w:fill="FFFFFF"/>
          </w:tcPr>
          <w:p w14:paraId="15F3D7EC" w14:textId="77777777" w:rsidR="006D46B5" w:rsidRPr="006249A1" w:rsidRDefault="006D46B5" w:rsidP="00DC7315">
            <w:pPr>
              <w:rPr>
                <w:sz w:val="22"/>
                <w:szCs w:val="22"/>
                <w:lang w:val="en-US"/>
              </w:rPr>
            </w:pPr>
            <w:r w:rsidRPr="006249A1">
              <w:rPr>
                <w:b/>
                <w:sz w:val="22"/>
                <w:szCs w:val="22"/>
              </w:rPr>
              <w:t>Assessment scheme</w:t>
            </w:r>
          </w:p>
        </w:tc>
        <w:tc>
          <w:tcPr>
            <w:tcW w:w="8364" w:type="dxa"/>
            <w:gridSpan w:val="3"/>
            <w:shd w:val="clear" w:color="auto" w:fill="FFFFFF"/>
          </w:tcPr>
          <w:p w14:paraId="46AF453C" w14:textId="77777777" w:rsidR="006D46B5" w:rsidRPr="006249A1" w:rsidRDefault="006D46B5" w:rsidP="00DC7315">
            <w:pPr>
              <w:rPr>
                <w:sz w:val="22"/>
                <w:szCs w:val="22"/>
                <w:lang w:val="en-US"/>
              </w:rPr>
            </w:pPr>
            <w:r w:rsidRPr="006249A1">
              <w:rPr>
                <w:sz w:val="22"/>
                <w:szCs w:val="22"/>
                <w:lang w:val="en-US"/>
              </w:rPr>
              <w:t>Examen</w:t>
            </w:r>
          </w:p>
          <w:p w14:paraId="4CFFFA18" w14:textId="77777777" w:rsidR="006D46B5" w:rsidRPr="006249A1" w:rsidRDefault="006D46B5" w:rsidP="00DC7315">
            <w:pPr>
              <w:rPr>
                <w:sz w:val="22"/>
                <w:szCs w:val="22"/>
                <w:lang w:val="en-US"/>
              </w:rPr>
            </w:pPr>
          </w:p>
        </w:tc>
      </w:tr>
      <w:tr w:rsidR="006D46B5" w:rsidRPr="006249A1" w14:paraId="2A1ED5C0" w14:textId="77777777" w:rsidTr="006249A1">
        <w:trPr>
          <w:trHeight w:val="560"/>
        </w:trPr>
        <w:tc>
          <w:tcPr>
            <w:tcW w:w="2552" w:type="dxa"/>
            <w:shd w:val="clear" w:color="auto" w:fill="D9E2F3"/>
          </w:tcPr>
          <w:p w14:paraId="5835EC61" w14:textId="77777777" w:rsidR="006D46B5" w:rsidRPr="006249A1" w:rsidRDefault="006D46B5" w:rsidP="00DC7315">
            <w:pPr>
              <w:rPr>
                <w:sz w:val="22"/>
                <w:szCs w:val="22"/>
                <w:lang w:val="en-US"/>
              </w:rPr>
            </w:pPr>
            <w:r w:rsidRPr="006249A1">
              <w:rPr>
                <w:b/>
                <w:bCs/>
                <w:sz w:val="22"/>
                <w:szCs w:val="22"/>
                <w:lang w:val="en-US"/>
              </w:rPr>
              <w:t>Lecturer</w:t>
            </w:r>
          </w:p>
        </w:tc>
        <w:tc>
          <w:tcPr>
            <w:tcW w:w="8364" w:type="dxa"/>
            <w:gridSpan w:val="3"/>
            <w:shd w:val="clear" w:color="auto" w:fill="D9E2F3"/>
          </w:tcPr>
          <w:p w14:paraId="27BA1E08" w14:textId="77777777" w:rsidR="006D46B5" w:rsidRPr="006249A1" w:rsidRDefault="006D46B5" w:rsidP="00DC7315">
            <w:pPr>
              <w:rPr>
                <w:sz w:val="22"/>
                <w:szCs w:val="22"/>
              </w:rPr>
            </w:pPr>
          </w:p>
        </w:tc>
      </w:tr>
      <w:tr w:rsidR="006D46B5" w:rsidRPr="0059762B" w14:paraId="617CF302" w14:textId="77777777" w:rsidTr="006249A1">
        <w:trPr>
          <w:trHeight w:val="392"/>
        </w:trPr>
        <w:tc>
          <w:tcPr>
            <w:tcW w:w="2552" w:type="dxa"/>
            <w:shd w:val="clear" w:color="auto" w:fill="FFFFFF"/>
          </w:tcPr>
          <w:p w14:paraId="7BFAED1B" w14:textId="77777777" w:rsidR="006D46B5" w:rsidRPr="006249A1" w:rsidRDefault="006D46B5" w:rsidP="00DC7315">
            <w:pPr>
              <w:rPr>
                <w:sz w:val="22"/>
                <w:szCs w:val="22"/>
                <w:lang w:val="en-US"/>
              </w:rPr>
            </w:pPr>
            <w:r w:rsidRPr="006249A1">
              <w:rPr>
                <w:b/>
                <w:bCs/>
                <w:sz w:val="22"/>
                <w:szCs w:val="22"/>
                <w:lang w:val="en-US"/>
              </w:rPr>
              <w:t>Contact</w:t>
            </w:r>
          </w:p>
        </w:tc>
        <w:tc>
          <w:tcPr>
            <w:tcW w:w="8364" w:type="dxa"/>
            <w:gridSpan w:val="3"/>
            <w:shd w:val="clear" w:color="auto" w:fill="FFFFFF"/>
          </w:tcPr>
          <w:p w14:paraId="64671426" w14:textId="77777777" w:rsidR="006D46B5" w:rsidRPr="006249A1" w:rsidRDefault="00FF28B9" w:rsidP="00DC7315">
            <w:pPr>
              <w:rPr>
                <w:sz w:val="22"/>
                <w:szCs w:val="22"/>
                <w:lang w:val="en-US" w:eastAsia="pl-PL"/>
              </w:rPr>
            </w:pPr>
            <w:hyperlink r:id="rId101" w:history="1">
              <w:r w:rsidR="006D46B5" w:rsidRPr="006249A1">
                <w:rPr>
                  <w:rStyle w:val="Hipercze"/>
                  <w:sz w:val="22"/>
                  <w:szCs w:val="22"/>
                  <w:lang w:val="en-US"/>
                </w:rPr>
                <w:t>marcin.michon@uni.lodz.pl</w:t>
              </w:r>
            </w:hyperlink>
          </w:p>
        </w:tc>
      </w:tr>
      <w:tr w:rsidR="006D46B5" w:rsidRPr="006249A1" w14:paraId="35891188" w14:textId="77777777" w:rsidTr="006249A1">
        <w:trPr>
          <w:trHeight w:val="805"/>
        </w:trPr>
        <w:tc>
          <w:tcPr>
            <w:tcW w:w="2552" w:type="dxa"/>
            <w:shd w:val="clear" w:color="auto" w:fill="D9E2F3"/>
          </w:tcPr>
          <w:p w14:paraId="11838193" w14:textId="77777777" w:rsidR="006D46B5" w:rsidRPr="006249A1" w:rsidRDefault="006D46B5" w:rsidP="00DC7315">
            <w:pPr>
              <w:rPr>
                <w:sz w:val="22"/>
                <w:szCs w:val="22"/>
                <w:lang w:val="en-GB"/>
              </w:rPr>
            </w:pPr>
            <w:r w:rsidRPr="006249A1">
              <w:rPr>
                <w:b/>
                <w:bCs/>
                <w:sz w:val="22"/>
                <w:szCs w:val="22"/>
                <w:lang w:val="en-US"/>
              </w:rPr>
              <w:t>Literature</w:t>
            </w:r>
          </w:p>
        </w:tc>
        <w:tc>
          <w:tcPr>
            <w:tcW w:w="8364" w:type="dxa"/>
            <w:gridSpan w:val="3"/>
            <w:shd w:val="clear" w:color="auto" w:fill="D9E2F3"/>
          </w:tcPr>
          <w:p w14:paraId="7D0EA2D0" w14:textId="77777777" w:rsidR="006D46B5" w:rsidRPr="006249A1" w:rsidRDefault="006D46B5" w:rsidP="00DC7315">
            <w:pPr>
              <w:rPr>
                <w:sz w:val="22"/>
                <w:szCs w:val="22"/>
                <w:lang w:val="en-US"/>
              </w:rPr>
            </w:pPr>
          </w:p>
        </w:tc>
      </w:tr>
      <w:tr w:rsidR="006D46B5" w:rsidRPr="006249A1" w14:paraId="64B4A843" w14:textId="77777777" w:rsidTr="006249A1">
        <w:trPr>
          <w:trHeight w:val="805"/>
        </w:trPr>
        <w:tc>
          <w:tcPr>
            <w:tcW w:w="2552" w:type="dxa"/>
            <w:shd w:val="clear" w:color="auto" w:fill="FFFFFF"/>
          </w:tcPr>
          <w:p w14:paraId="66724D92" w14:textId="77777777" w:rsidR="006D46B5" w:rsidRPr="006249A1" w:rsidRDefault="006D46B5" w:rsidP="00DC7315">
            <w:pPr>
              <w:rPr>
                <w:sz w:val="22"/>
                <w:szCs w:val="22"/>
                <w:lang w:val="en-US"/>
              </w:rPr>
            </w:pPr>
            <w:r w:rsidRPr="006249A1">
              <w:rPr>
                <w:b/>
                <w:bCs/>
                <w:sz w:val="22"/>
                <w:szCs w:val="22"/>
                <w:lang w:val="en-US"/>
              </w:rPr>
              <w:t>Field of study/ programme</w:t>
            </w:r>
          </w:p>
        </w:tc>
        <w:tc>
          <w:tcPr>
            <w:tcW w:w="8364" w:type="dxa"/>
            <w:gridSpan w:val="3"/>
            <w:shd w:val="clear" w:color="auto" w:fill="FFFFFF"/>
          </w:tcPr>
          <w:p w14:paraId="4A16B899" w14:textId="77777777" w:rsidR="006D46B5" w:rsidRPr="006249A1" w:rsidRDefault="006D46B5" w:rsidP="00DC7315">
            <w:pPr>
              <w:rPr>
                <w:sz w:val="22"/>
                <w:szCs w:val="22"/>
                <w:lang w:val="en-US"/>
              </w:rPr>
            </w:pPr>
            <w:r w:rsidRPr="006249A1">
              <w:rPr>
                <w:sz w:val="22"/>
                <w:szCs w:val="22"/>
                <w:lang w:val="en-US"/>
              </w:rPr>
              <w:t>Philologische Fakultät / Germanistik</w:t>
            </w:r>
          </w:p>
        </w:tc>
      </w:tr>
    </w:tbl>
    <w:p w14:paraId="4232F671" w14:textId="77777777" w:rsidR="006D46B5" w:rsidRPr="00306AD2" w:rsidRDefault="006D46B5" w:rsidP="006D46B5">
      <w:pPr>
        <w:rPr>
          <w:rFonts w:cs="Calibri"/>
          <w:lang w:val="en-US"/>
        </w:rPr>
      </w:pPr>
    </w:p>
    <w:p w14:paraId="38253461" w14:textId="2C96591B" w:rsidR="00716769" w:rsidRDefault="00716769">
      <w:pPr>
        <w:spacing w:after="200" w:line="276" w:lineRule="auto"/>
        <w:rPr>
          <w:rFonts w:cs="Calibri"/>
          <w:lang w:val="en-US"/>
        </w:rPr>
      </w:pPr>
      <w:r>
        <w:rPr>
          <w:rFonts w:cs="Calibri"/>
          <w:lang w:val="en-US"/>
        </w:rPr>
        <w:br w:type="page"/>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402"/>
      </w:tblGrid>
      <w:tr w:rsidR="006D46B5" w:rsidRPr="006249A1" w14:paraId="58CE2D6C" w14:textId="77777777" w:rsidTr="006249A1">
        <w:trPr>
          <w:trHeight w:val="840"/>
        </w:trPr>
        <w:tc>
          <w:tcPr>
            <w:tcW w:w="7514" w:type="dxa"/>
            <w:gridSpan w:val="3"/>
            <w:shd w:val="clear" w:color="auto" w:fill="4F81BD"/>
          </w:tcPr>
          <w:p w14:paraId="0657333A" w14:textId="77777777" w:rsidR="006D46B5" w:rsidRPr="006249A1" w:rsidRDefault="006D46B5" w:rsidP="00DC7315">
            <w:pPr>
              <w:rPr>
                <w:b/>
                <w:bCs/>
                <w:color w:val="FFFFFF"/>
                <w:sz w:val="22"/>
                <w:szCs w:val="22"/>
                <w:lang w:val="de-DE"/>
              </w:rPr>
            </w:pPr>
            <w:r w:rsidRPr="006249A1">
              <w:rPr>
                <w:b/>
                <w:bCs/>
                <w:color w:val="FFFFFF"/>
                <w:sz w:val="22"/>
                <w:szCs w:val="22"/>
                <w:lang w:val="de-DE"/>
              </w:rPr>
              <w:lastRenderedPageBreak/>
              <w:t xml:space="preserve">Course title </w:t>
            </w:r>
          </w:p>
          <w:p w14:paraId="5A54DE35" w14:textId="77777777" w:rsidR="006D46B5" w:rsidRPr="006249A1" w:rsidRDefault="006D46B5" w:rsidP="00DC7315">
            <w:pPr>
              <w:rPr>
                <w:b/>
                <w:color w:val="FFFFFF"/>
                <w:sz w:val="22"/>
                <w:szCs w:val="22"/>
                <w:lang w:val="de-DE"/>
              </w:rPr>
            </w:pPr>
            <w:r w:rsidRPr="006249A1">
              <w:rPr>
                <w:b/>
                <w:color w:val="FFFFFF"/>
                <w:sz w:val="22"/>
                <w:szCs w:val="22"/>
                <w:lang w:val="de-DE"/>
              </w:rPr>
              <w:t>Beschreibende Grammatik der deutschen Sprache 2</w:t>
            </w:r>
          </w:p>
          <w:p w14:paraId="04DD828E" w14:textId="77777777" w:rsidR="006D46B5" w:rsidRPr="006249A1" w:rsidRDefault="006D46B5" w:rsidP="00DC7315">
            <w:pPr>
              <w:rPr>
                <w:color w:val="FFFFFF"/>
                <w:sz w:val="22"/>
                <w:szCs w:val="22"/>
                <w:lang w:val="de-DE"/>
              </w:rPr>
            </w:pPr>
            <w:r w:rsidRPr="006249A1">
              <w:rPr>
                <w:color w:val="FFFFFF"/>
                <w:sz w:val="22"/>
                <w:szCs w:val="22"/>
                <w:lang w:val="de-DE"/>
              </w:rPr>
              <w:t>Unterrichtssprache ist Deutsch und evtl. Polnisch</w:t>
            </w:r>
          </w:p>
          <w:p w14:paraId="40E63942" w14:textId="77777777" w:rsidR="006D46B5" w:rsidRPr="006249A1" w:rsidRDefault="006D46B5" w:rsidP="00DC7315">
            <w:pPr>
              <w:rPr>
                <w:color w:val="FFFFFF"/>
                <w:sz w:val="22"/>
                <w:szCs w:val="22"/>
                <w:lang w:val="de-DE"/>
              </w:rPr>
            </w:pPr>
          </w:p>
        </w:tc>
        <w:tc>
          <w:tcPr>
            <w:tcW w:w="3402" w:type="dxa"/>
            <w:shd w:val="clear" w:color="auto" w:fill="4F81BD"/>
          </w:tcPr>
          <w:p w14:paraId="5B2F713E" w14:textId="77777777" w:rsidR="006D46B5" w:rsidRPr="006249A1" w:rsidRDefault="006D46B5" w:rsidP="00DC7315">
            <w:pPr>
              <w:rPr>
                <w:b/>
                <w:bCs/>
                <w:color w:val="FFFFFF"/>
                <w:sz w:val="22"/>
                <w:szCs w:val="22"/>
                <w:lang w:val="en-US"/>
              </w:rPr>
            </w:pPr>
            <w:r w:rsidRPr="006249A1">
              <w:rPr>
                <w:b/>
                <w:bCs/>
                <w:color w:val="FFFFFF"/>
                <w:sz w:val="22"/>
                <w:szCs w:val="22"/>
                <w:lang w:val="en-US"/>
              </w:rPr>
              <w:t>USOS code</w:t>
            </w:r>
          </w:p>
          <w:p w14:paraId="46183050" w14:textId="77777777" w:rsidR="006D46B5" w:rsidRPr="006249A1" w:rsidRDefault="006D46B5" w:rsidP="00DC7315">
            <w:pPr>
              <w:rPr>
                <w:b/>
                <w:sz w:val="22"/>
                <w:szCs w:val="22"/>
                <w:lang w:val="de-DE"/>
              </w:rPr>
            </w:pPr>
            <w:r w:rsidRPr="006249A1">
              <w:rPr>
                <w:b/>
                <w:sz w:val="22"/>
                <w:szCs w:val="22"/>
                <w:highlight w:val="yellow"/>
                <w:lang w:val="de-DE"/>
              </w:rPr>
              <w:t>0100-ERAS728</w:t>
            </w:r>
          </w:p>
          <w:p w14:paraId="29025045" w14:textId="77777777" w:rsidR="006D46B5" w:rsidRPr="006249A1" w:rsidRDefault="006D46B5" w:rsidP="00DC7315">
            <w:pPr>
              <w:rPr>
                <w:color w:val="FFFFFF"/>
                <w:sz w:val="22"/>
                <w:szCs w:val="22"/>
                <w:lang w:val="en-US"/>
              </w:rPr>
            </w:pPr>
          </w:p>
        </w:tc>
      </w:tr>
      <w:tr w:rsidR="006D46B5" w:rsidRPr="006249A1" w14:paraId="327CC809" w14:textId="77777777" w:rsidTr="006249A1">
        <w:trPr>
          <w:trHeight w:val="409"/>
        </w:trPr>
        <w:tc>
          <w:tcPr>
            <w:tcW w:w="2552" w:type="dxa"/>
            <w:shd w:val="clear" w:color="auto" w:fill="auto"/>
          </w:tcPr>
          <w:p w14:paraId="78B17793" w14:textId="77777777" w:rsidR="006D46B5" w:rsidRPr="006249A1" w:rsidRDefault="006D46B5" w:rsidP="00DC7315">
            <w:pPr>
              <w:rPr>
                <w:bCs/>
                <w:i/>
                <w:sz w:val="22"/>
                <w:szCs w:val="22"/>
                <w:lang w:val="en-US"/>
              </w:rPr>
            </w:pPr>
            <w:r w:rsidRPr="006249A1">
              <w:rPr>
                <w:b/>
                <w:bCs/>
                <w:sz w:val="22"/>
                <w:szCs w:val="22"/>
                <w:lang w:val="en-US"/>
              </w:rPr>
              <w:t xml:space="preserve">Level </w:t>
            </w:r>
            <w:r w:rsidRPr="006249A1">
              <w:rPr>
                <w:bCs/>
                <w:i/>
                <w:sz w:val="22"/>
                <w:szCs w:val="22"/>
                <w:lang w:val="en-US"/>
              </w:rPr>
              <w:t>(MA/BA/optional)</w:t>
            </w:r>
          </w:p>
        </w:tc>
        <w:tc>
          <w:tcPr>
            <w:tcW w:w="8364" w:type="dxa"/>
            <w:gridSpan w:val="3"/>
            <w:shd w:val="clear" w:color="auto" w:fill="auto"/>
          </w:tcPr>
          <w:p w14:paraId="4B453F75" w14:textId="77777777" w:rsidR="006D46B5" w:rsidRPr="006249A1" w:rsidRDefault="006D46B5" w:rsidP="00DC7315">
            <w:pPr>
              <w:rPr>
                <w:sz w:val="22"/>
                <w:szCs w:val="22"/>
              </w:rPr>
            </w:pPr>
            <w:r w:rsidRPr="006249A1">
              <w:rPr>
                <w:sz w:val="22"/>
                <w:szCs w:val="22"/>
              </w:rPr>
              <w:t>BA, II</w:t>
            </w:r>
          </w:p>
          <w:p w14:paraId="3AA04B7D" w14:textId="77777777" w:rsidR="006D46B5" w:rsidRPr="006249A1" w:rsidRDefault="006D46B5" w:rsidP="00DC7315">
            <w:pPr>
              <w:jc w:val="center"/>
              <w:rPr>
                <w:sz w:val="22"/>
                <w:szCs w:val="22"/>
              </w:rPr>
            </w:pPr>
          </w:p>
        </w:tc>
      </w:tr>
      <w:tr w:rsidR="006D46B5" w:rsidRPr="006249A1" w14:paraId="077506F3" w14:textId="77777777" w:rsidTr="006249A1">
        <w:trPr>
          <w:trHeight w:val="415"/>
        </w:trPr>
        <w:tc>
          <w:tcPr>
            <w:tcW w:w="10916" w:type="dxa"/>
            <w:gridSpan w:val="4"/>
            <w:shd w:val="clear" w:color="auto" w:fill="D9E2F3"/>
          </w:tcPr>
          <w:p w14:paraId="7812E200" w14:textId="77777777" w:rsidR="006D46B5" w:rsidRPr="006249A1" w:rsidRDefault="006D46B5" w:rsidP="00DC7315">
            <w:pPr>
              <w:rPr>
                <w:sz w:val="22"/>
                <w:szCs w:val="22"/>
              </w:rPr>
            </w:pPr>
            <w:r w:rsidRPr="006249A1">
              <w:rPr>
                <w:b/>
                <w:bCs/>
                <w:sz w:val="22"/>
                <w:szCs w:val="22"/>
                <w:lang w:val="en-US"/>
              </w:rPr>
              <w:t xml:space="preserve">Semester </w:t>
            </w:r>
            <w:r w:rsidRPr="006249A1">
              <w:rPr>
                <w:bCs/>
                <w:sz w:val="22"/>
                <w:szCs w:val="22"/>
                <w:lang w:val="en-US"/>
              </w:rPr>
              <w:t>(winter/summer)</w:t>
            </w:r>
            <w:r w:rsidRPr="006249A1">
              <w:rPr>
                <w:sz w:val="22"/>
                <w:szCs w:val="22"/>
              </w:rPr>
              <w:t xml:space="preserve"> Winter</w:t>
            </w:r>
          </w:p>
        </w:tc>
      </w:tr>
      <w:tr w:rsidR="006D46B5" w:rsidRPr="006249A1" w14:paraId="0DBBAE4A" w14:textId="77777777" w:rsidTr="006249A1">
        <w:trPr>
          <w:trHeight w:val="406"/>
        </w:trPr>
        <w:tc>
          <w:tcPr>
            <w:tcW w:w="2552" w:type="dxa"/>
            <w:shd w:val="clear" w:color="auto" w:fill="auto"/>
          </w:tcPr>
          <w:p w14:paraId="2F984FF3" w14:textId="77777777" w:rsidR="006D46B5" w:rsidRPr="006249A1" w:rsidRDefault="006D46B5" w:rsidP="00DC7315">
            <w:pPr>
              <w:rPr>
                <w:sz w:val="22"/>
                <w:szCs w:val="22"/>
                <w:lang w:val="en-US"/>
              </w:rPr>
            </w:pPr>
            <w:r w:rsidRPr="006249A1">
              <w:rPr>
                <w:b/>
                <w:bCs/>
                <w:sz w:val="22"/>
                <w:szCs w:val="22"/>
                <w:lang w:val="en-US"/>
              </w:rPr>
              <w:t>ECTS</w:t>
            </w:r>
          </w:p>
        </w:tc>
        <w:tc>
          <w:tcPr>
            <w:tcW w:w="8364" w:type="dxa"/>
            <w:gridSpan w:val="3"/>
            <w:shd w:val="clear" w:color="auto" w:fill="auto"/>
          </w:tcPr>
          <w:p w14:paraId="013FF58C" w14:textId="77777777" w:rsidR="006D46B5" w:rsidRPr="006249A1" w:rsidRDefault="006D46B5" w:rsidP="00DC7315">
            <w:pPr>
              <w:rPr>
                <w:sz w:val="22"/>
                <w:szCs w:val="22"/>
              </w:rPr>
            </w:pPr>
            <w:r w:rsidRPr="006249A1">
              <w:rPr>
                <w:sz w:val="22"/>
                <w:szCs w:val="22"/>
              </w:rPr>
              <w:t>4</w:t>
            </w:r>
          </w:p>
        </w:tc>
      </w:tr>
      <w:tr w:rsidR="006D46B5" w:rsidRPr="006249A1" w14:paraId="1B41B1B4" w14:textId="77777777" w:rsidTr="006249A1">
        <w:trPr>
          <w:trHeight w:val="426"/>
        </w:trPr>
        <w:tc>
          <w:tcPr>
            <w:tcW w:w="2552" w:type="dxa"/>
            <w:shd w:val="clear" w:color="auto" w:fill="D9E2F3"/>
          </w:tcPr>
          <w:p w14:paraId="741A09B9" w14:textId="77777777" w:rsidR="006D46B5" w:rsidRPr="006249A1" w:rsidRDefault="006D46B5" w:rsidP="00DC7315">
            <w:pPr>
              <w:rPr>
                <w:sz w:val="22"/>
                <w:szCs w:val="22"/>
                <w:lang w:val="en-US"/>
              </w:rPr>
            </w:pPr>
            <w:r w:rsidRPr="006249A1">
              <w:rPr>
                <w:b/>
                <w:bCs/>
                <w:sz w:val="22"/>
                <w:szCs w:val="22"/>
                <w:lang w:val="en-US"/>
              </w:rPr>
              <w:t>Language of instruction</w:t>
            </w:r>
          </w:p>
        </w:tc>
        <w:tc>
          <w:tcPr>
            <w:tcW w:w="8364" w:type="dxa"/>
            <w:gridSpan w:val="3"/>
            <w:shd w:val="clear" w:color="auto" w:fill="D9E2F3"/>
          </w:tcPr>
          <w:p w14:paraId="25F3F66E" w14:textId="77777777" w:rsidR="006D46B5" w:rsidRPr="006249A1" w:rsidRDefault="006D46B5" w:rsidP="00DC7315">
            <w:pPr>
              <w:rPr>
                <w:sz w:val="22"/>
                <w:szCs w:val="22"/>
              </w:rPr>
            </w:pPr>
            <w:r w:rsidRPr="006249A1">
              <w:rPr>
                <w:b/>
                <w:sz w:val="22"/>
                <w:szCs w:val="22"/>
                <w:lang w:val="de-DE"/>
              </w:rPr>
              <w:t>Deutsch</w:t>
            </w:r>
          </w:p>
        </w:tc>
      </w:tr>
      <w:tr w:rsidR="006D46B5" w:rsidRPr="006249A1" w14:paraId="248C20EE" w14:textId="77777777" w:rsidTr="006249A1">
        <w:trPr>
          <w:trHeight w:val="426"/>
        </w:trPr>
        <w:tc>
          <w:tcPr>
            <w:tcW w:w="4962" w:type="dxa"/>
            <w:gridSpan w:val="2"/>
            <w:shd w:val="clear" w:color="auto" w:fill="FFFFFF"/>
          </w:tcPr>
          <w:p w14:paraId="424B14C4" w14:textId="77777777" w:rsidR="006D46B5" w:rsidRPr="006249A1" w:rsidRDefault="006D46B5" w:rsidP="00DC7315">
            <w:pPr>
              <w:rPr>
                <w:sz w:val="22"/>
                <w:szCs w:val="22"/>
                <w:lang w:val="en-US"/>
              </w:rPr>
            </w:pPr>
            <w:r w:rsidRPr="006249A1">
              <w:rPr>
                <w:b/>
                <w:bCs/>
                <w:sz w:val="22"/>
                <w:szCs w:val="22"/>
                <w:lang w:val="en-US"/>
              </w:rPr>
              <w:t>Form</w:t>
            </w:r>
            <w:r w:rsidRPr="006249A1">
              <w:rPr>
                <w:sz w:val="22"/>
                <w:szCs w:val="22"/>
                <w:lang w:val="en-US"/>
              </w:rPr>
              <w:t xml:space="preserve"> (</w:t>
            </w:r>
            <w:r w:rsidRPr="006249A1">
              <w:rPr>
                <w:i/>
                <w:sz w:val="22"/>
                <w:szCs w:val="22"/>
                <w:lang w:val="en-US"/>
              </w:rPr>
              <w:t>Lecture, Tutorial, discussion class, Laboratory, or other)</w:t>
            </w:r>
          </w:p>
        </w:tc>
        <w:tc>
          <w:tcPr>
            <w:tcW w:w="5954" w:type="dxa"/>
            <w:gridSpan w:val="2"/>
            <w:shd w:val="clear" w:color="auto" w:fill="FFFFFF"/>
          </w:tcPr>
          <w:p w14:paraId="55687CE4" w14:textId="77777777" w:rsidR="006D46B5" w:rsidRPr="006249A1" w:rsidRDefault="006D46B5" w:rsidP="00DC7315">
            <w:pPr>
              <w:jc w:val="center"/>
              <w:rPr>
                <w:sz w:val="22"/>
                <w:szCs w:val="22"/>
                <w:lang w:val="en-US"/>
              </w:rPr>
            </w:pPr>
            <w:r w:rsidRPr="006249A1">
              <w:rPr>
                <w:sz w:val="22"/>
                <w:szCs w:val="22"/>
                <w:lang w:val="de-DE"/>
              </w:rPr>
              <w:t>Vorlesung und Übungen</w:t>
            </w:r>
          </w:p>
        </w:tc>
      </w:tr>
      <w:tr w:rsidR="006D46B5" w:rsidRPr="006249A1" w14:paraId="069022F2" w14:textId="77777777" w:rsidTr="006249A1">
        <w:trPr>
          <w:trHeight w:val="400"/>
        </w:trPr>
        <w:tc>
          <w:tcPr>
            <w:tcW w:w="2552" w:type="dxa"/>
            <w:shd w:val="clear" w:color="auto" w:fill="D9E2F3"/>
          </w:tcPr>
          <w:p w14:paraId="2ED805BB" w14:textId="77777777" w:rsidR="006D46B5" w:rsidRPr="006249A1" w:rsidRDefault="006D46B5" w:rsidP="00DC7315">
            <w:pPr>
              <w:rPr>
                <w:sz w:val="22"/>
                <w:szCs w:val="22"/>
                <w:lang w:val="en-US"/>
              </w:rPr>
            </w:pPr>
            <w:r w:rsidRPr="006249A1">
              <w:rPr>
                <w:b/>
                <w:bCs/>
                <w:sz w:val="22"/>
                <w:szCs w:val="22"/>
                <w:lang w:val="en-US"/>
              </w:rPr>
              <w:t>No. of hours</w:t>
            </w:r>
          </w:p>
        </w:tc>
        <w:tc>
          <w:tcPr>
            <w:tcW w:w="8364" w:type="dxa"/>
            <w:gridSpan w:val="3"/>
            <w:shd w:val="clear" w:color="auto" w:fill="D9E2F3"/>
          </w:tcPr>
          <w:p w14:paraId="3060A469" w14:textId="77777777" w:rsidR="006D46B5" w:rsidRPr="006249A1" w:rsidRDefault="006D46B5" w:rsidP="00DC7315">
            <w:pPr>
              <w:rPr>
                <w:sz w:val="22"/>
                <w:szCs w:val="22"/>
              </w:rPr>
            </w:pPr>
            <w:r w:rsidRPr="006249A1">
              <w:rPr>
                <w:sz w:val="22"/>
                <w:szCs w:val="22"/>
              </w:rPr>
              <w:t>20 + 15</w:t>
            </w:r>
          </w:p>
        </w:tc>
      </w:tr>
      <w:tr w:rsidR="006D46B5" w:rsidRPr="0059762B" w14:paraId="4C797A76" w14:textId="77777777" w:rsidTr="006249A1">
        <w:trPr>
          <w:trHeight w:val="824"/>
        </w:trPr>
        <w:tc>
          <w:tcPr>
            <w:tcW w:w="10916" w:type="dxa"/>
            <w:gridSpan w:val="4"/>
            <w:shd w:val="clear" w:color="auto" w:fill="FFFFFF"/>
          </w:tcPr>
          <w:p w14:paraId="62994660" w14:textId="77777777" w:rsidR="006D46B5" w:rsidRPr="006249A1" w:rsidRDefault="006D46B5" w:rsidP="00DC7315">
            <w:pPr>
              <w:rPr>
                <w:b/>
                <w:bCs/>
                <w:color w:val="FF0000"/>
                <w:sz w:val="22"/>
                <w:szCs w:val="22"/>
                <w:lang w:val="de-DE"/>
              </w:rPr>
            </w:pPr>
            <w:r w:rsidRPr="006249A1">
              <w:rPr>
                <w:b/>
                <w:bCs/>
                <w:sz w:val="22"/>
                <w:szCs w:val="22"/>
                <w:lang w:val="de-DE"/>
              </w:rPr>
              <w:t xml:space="preserve">Course content </w:t>
            </w:r>
          </w:p>
          <w:p w14:paraId="2D2DAE03" w14:textId="77777777" w:rsidR="006D46B5" w:rsidRPr="006249A1" w:rsidRDefault="006D46B5" w:rsidP="00DC7315">
            <w:pPr>
              <w:rPr>
                <w:sz w:val="22"/>
                <w:szCs w:val="22"/>
                <w:lang w:val="de-DE"/>
              </w:rPr>
            </w:pPr>
            <w:r w:rsidRPr="006249A1">
              <w:rPr>
                <w:sz w:val="22"/>
                <w:szCs w:val="22"/>
                <w:lang w:val="de-DE"/>
              </w:rPr>
              <w:t xml:space="preserve">Ziel dieser Veranstaltungen ist, die Grundbegriffe der beschreibenden Grammatik der deutschen Sprache zu präsentieren und zu besprechen. Im Rahmen des Proseminars werden alle Grundbegriffe der beschreibenden Grammatik der deutschen Sprache praktisch geübt. </w:t>
            </w:r>
          </w:p>
        </w:tc>
      </w:tr>
      <w:tr w:rsidR="006D46B5" w:rsidRPr="006249A1" w14:paraId="60515356" w14:textId="77777777" w:rsidTr="006249A1">
        <w:trPr>
          <w:trHeight w:val="583"/>
        </w:trPr>
        <w:tc>
          <w:tcPr>
            <w:tcW w:w="2552" w:type="dxa"/>
            <w:shd w:val="clear" w:color="auto" w:fill="D9E2F3"/>
          </w:tcPr>
          <w:p w14:paraId="6B5BE4BF" w14:textId="77777777" w:rsidR="006D46B5" w:rsidRPr="006249A1" w:rsidRDefault="006D46B5" w:rsidP="00DC7315">
            <w:pPr>
              <w:rPr>
                <w:b/>
                <w:sz w:val="22"/>
                <w:szCs w:val="22"/>
                <w:lang w:val="en-US" w:eastAsia="pl-PL"/>
              </w:rPr>
            </w:pPr>
            <w:r w:rsidRPr="006249A1">
              <w:rPr>
                <w:b/>
                <w:sz w:val="22"/>
                <w:szCs w:val="22"/>
              </w:rPr>
              <w:t>ISCED code</w:t>
            </w:r>
          </w:p>
        </w:tc>
        <w:tc>
          <w:tcPr>
            <w:tcW w:w="8364" w:type="dxa"/>
            <w:gridSpan w:val="3"/>
            <w:shd w:val="clear" w:color="auto" w:fill="D9E2F3"/>
          </w:tcPr>
          <w:p w14:paraId="3F635219" w14:textId="77777777" w:rsidR="006D46B5" w:rsidRPr="006249A1" w:rsidRDefault="006D46B5" w:rsidP="00DC7315">
            <w:pPr>
              <w:pStyle w:val="Default"/>
              <w:spacing w:line="360" w:lineRule="auto"/>
              <w:jc w:val="both"/>
              <w:rPr>
                <w:sz w:val="22"/>
                <w:szCs w:val="22"/>
                <w:lang w:val="en-US"/>
              </w:rPr>
            </w:pPr>
            <w:r w:rsidRPr="006249A1">
              <w:rPr>
                <w:b/>
                <w:bCs/>
                <w:sz w:val="22"/>
                <w:szCs w:val="22"/>
              </w:rPr>
              <w:t>0231</w:t>
            </w:r>
            <w:r w:rsidRPr="006249A1">
              <w:rPr>
                <w:sz w:val="22"/>
                <w:szCs w:val="22"/>
              </w:rPr>
              <w:t> Language acquisition</w:t>
            </w:r>
          </w:p>
        </w:tc>
      </w:tr>
      <w:tr w:rsidR="006D46B5" w:rsidRPr="006249A1" w14:paraId="1264089F" w14:textId="77777777" w:rsidTr="006249A1">
        <w:trPr>
          <w:trHeight w:val="549"/>
        </w:trPr>
        <w:tc>
          <w:tcPr>
            <w:tcW w:w="2552" w:type="dxa"/>
            <w:shd w:val="clear" w:color="auto" w:fill="FFFFFF"/>
          </w:tcPr>
          <w:p w14:paraId="2AF6E44F" w14:textId="77777777" w:rsidR="006D46B5" w:rsidRPr="006249A1" w:rsidRDefault="006D46B5" w:rsidP="00DC7315">
            <w:pPr>
              <w:rPr>
                <w:sz w:val="22"/>
                <w:szCs w:val="22"/>
                <w:lang w:val="en-US"/>
              </w:rPr>
            </w:pPr>
            <w:r w:rsidRPr="006249A1">
              <w:rPr>
                <w:b/>
                <w:sz w:val="22"/>
                <w:szCs w:val="22"/>
              </w:rPr>
              <w:t>Assessment scheme</w:t>
            </w:r>
          </w:p>
        </w:tc>
        <w:tc>
          <w:tcPr>
            <w:tcW w:w="8364" w:type="dxa"/>
            <w:gridSpan w:val="3"/>
            <w:shd w:val="clear" w:color="auto" w:fill="FFFFFF"/>
          </w:tcPr>
          <w:p w14:paraId="5CA16AE9" w14:textId="77777777" w:rsidR="006D46B5" w:rsidRPr="006249A1" w:rsidRDefault="006D46B5" w:rsidP="00DC7315">
            <w:pPr>
              <w:rPr>
                <w:sz w:val="22"/>
                <w:szCs w:val="22"/>
                <w:lang w:val="en-US"/>
              </w:rPr>
            </w:pPr>
            <w:r w:rsidRPr="006249A1">
              <w:rPr>
                <w:sz w:val="22"/>
                <w:szCs w:val="22"/>
                <w:lang w:val="en-US"/>
              </w:rPr>
              <w:t>Examen</w:t>
            </w:r>
          </w:p>
          <w:p w14:paraId="378F6009" w14:textId="77777777" w:rsidR="006D46B5" w:rsidRPr="006249A1" w:rsidRDefault="006D46B5" w:rsidP="00DC7315">
            <w:pPr>
              <w:rPr>
                <w:sz w:val="22"/>
                <w:szCs w:val="22"/>
                <w:lang w:val="en-US"/>
              </w:rPr>
            </w:pPr>
          </w:p>
        </w:tc>
      </w:tr>
      <w:tr w:rsidR="006D46B5" w:rsidRPr="006249A1" w14:paraId="594264E6" w14:textId="77777777" w:rsidTr="006249A1">
        <w:trPr>
          <w:trHeight w:val="560"/>
        </w:trPr>
        <w:tc>
          <w:tcPr>
            <w:tcW w:w="2552" w:type="dxa"/>
            <w:shd w:val="clear" w:color="auto" w:fill="D9E2F3"/>
          </w:tcPr>
          <w:p w14:paraId="22AB7CF4" w14:textId="77777777" w:rsidR="006D46B5" w:rsidRPr="006249A1" w:rsidRDefault="006D46B5" w:rsidP="00DC7315">
            <w:pPr>
              <w:rPr>
                <w:sz w:val="22"/>
                <w:szCs w:val="22"/>
                <w:lang w:val="en-US"/>
              </w:rPr>
            </w:pPr>
            <w:r w:rsidRPr="006249A1">
              <w:rPr>
                <w:b/>
                <w:bCs/>
                <w:sz w:val="22"/>
                <w:szCs w:val="22"/>
                <w:lang w:val="en-US"/>
              </w:rPr>
              <w:t>Lecturer</w:t>
            </w:r>
          </w:p>
        </w:tc>
        <w:tc>
          <w:tcPr>
            <w:tcW w:w="8364" w:type="dxa"/>
            <w:gridSpan w:val="3"/>
            <w:shd w:val="clear" w:color="auto" w:fill="D9E2F3"/>
          </w:tcPr>
          <w:p w14:paraId="27E5512B" w14:textId="77777777" w:rsidR="006D46B5" w:rsidRPr="006249A1" w:rsidRDefault="006D46B5" w:rsidP="00DC7315">
            <w:pPr>
              <w:rPr>
                <w:sz w:val="22"/>
                <w:szCs w:val="22"/>
              </w:rPr>
            </w:pPr>
          </w:p>
          <w:p w14:paraId="23679EC3" w14:textId="77777777" w:rsidR="006D46B5" w:rsidRPr="006249A1" w:rsidRDefault="006D46B5" w:rsidP="00DC7315">
            <w:pPr>
              <w:rPr>
                <w:sz w:val="22"/>
                <w:szCs w:val="22"/>
              </w:rPr>
            </w:pPr>
          </w:p>
        </w:tc>
      </w:tr>
      <w:tr w:rsidR="006D46B5" w:rsidRPr="0059762B" w14:paraId="3B78D178" w14:textId="77777777" w:rsidTr="006249A1">
        <w:trPr>
          <w:trHeight w:val="392"/>
        </w:trPr>
        <w:tc>
          <w:tcPr>
            <w:tcW w:w="2552" w:type="dxa"/>
            <w:shd w:val="clear" w:color="auto" w:fill="FFFFFF"/>
          </w:tcPr>
          <w:p w14:paraId="63259F06" w14:textId="77777777" w:rsidR="006D46B5" w:rsidRPr="006249A1" w:rsidRDefault="006D46B5" w:rsidP="00DC7315">
            <w:pPr>
              <w:rPr>
                <w:sz w:val="22"/>
                <w:szCs w:val="22"/>
                <w:lang w:val="en-US"/>
              </w:rPr>
            </w:pPr>
            <w:r w:rsidRPr="006249A1">
              <w:rPr>
                <w:b/>
                <w:bCs/>
                <w:sz w:val="22"/>
                <w:szCs w:val="22"/>
                <w:lang w:val="en-US"/>
              </w:rPr>
              <w:t>Contact</w:t>
            </w:r>
          </w:p>
        </w:tc>
        <w:tc>
          <w:tcPr>
            <w:tcW w:w="8364" w:type="dxa"/>
            <w:gridSpan w:val="3"/>
            <w:shd w:val="clear" w:color="auto" w:fill="FFFFFF"/>
          </w:tcPr>
          <w:p w14:paraId="3552905B" w14:textId="77777777" w:rsidR="006D46B5" w:rsidRPr="006249A1" w:rsidRDefault="00FF28B9" w:rsidP="00DC7315">
            <w:pPr>
              <w:rPr>
                <w:sz w:val="22"/>
                <w:szCs w:val="22"/>
                <w:lang w:val="en-US" w:eastAsia="pl-PL"/>
              </w:rPr>
            </w:pPr>
            <w:hyperlink r:id="rId102" w:history="1">
              <w:r w:rsidR="006D46B5" w:rsidRPr="006249A1">
                <w:rPr>
                  <w:rStyle w:val="Hipercze"/>
                  <w:sz w:val="22"/>
                  <w:szCs w:val="22"/>
                  <w:lang w:val="en-US"/>
                </w:rPr>
                <w:t>marcin.michon@uni.lodz.pl</w:t>
              </w:r>
            </w:hyperlink>
          </w:p>
        </w:tc>
      </w:tr>
      <w:tr w:rsidR="006D46B5" w:rsidRPr="006249A1" w14:paraId="525E0876" w14:textId="77777777" w:rsidTr="006249A1">
        <w:trPr>
          <w:trHeight w:val="805"/>
        </w:trPr>
        <w:tc>
          <w:tcPr>
            <w:tcW w:w="2552" w:type="dxa"/>
            <w:shd w:val="clear" w:color="auto" w:fill="D9E2F3"/>
          </w:tcPr>
          <w:p w14:paraId="2508BD57" w14:textId="77777777" w:rsidR="006D46B5" w:rsidRPr="006249A1" w:rsidRDefault="006D46B5" w:rsidP="00DC7315">
            <w:pPr>
              <w:rPr>
                <w:sz w:val="22"/>
                <w:szCs w:val="22"/>
                <w:lang w:val="en-GB"/>
              </w:rPr>
            </w:pPr>
            <w:r w:rsidRPr="006249A1">
              <w:rPr>
                <w:b/>
                <w:bCs/>
                <w:sz w:val="22"/>
                <w:szCs w:val="22"/>
                <w:lang w:val="en-US"/>
              </w:rPr>
              <w:t>Literature</w:t>
            </w:r>
          </w:p>
        </w:tc>
        <w:tc>
          <w:tcPr>
            <w:tcW w:w="8364" w:type="dxa"/>
            <w:gridSpan w:val="3"/>
            <w:shd w:val="clear" w:color="auto" w:fill="D9E2F3"/>
          </w:tcPr>
          <w:p w14:paraId="5B5476CA" w14:textId="77777777" w:rsidR="006D46B5" w:rsidRPr="006249A1" w:rsidRDefault="006D46B5" w:rsidP="00DC7315">
            <w:pPr>
              <w:rPr>
                <w:sz w:val="22"/>
                <w:szCs w:val="22"/>
                <w:lang w:val="en-US"/>
              </w:rPr>
            </w:pPr>
          </w:p>
        </w:tc>
      </w:tr>
      <w:tr w:rsidR="006D46B5" w:rsidRPr="006249A1" w14:paraId="3089B434" w14:textId="77777777" w:rsidTr="006249A1">
        <w:trPr>
          <w:trHeight w:val="805"/>
        </w:trPr>
        <w:tc>
          <w:tcPr>
            <w:tcW w:w="2552" w:type="dxa"/>
            <w:shd w:val="clear" w:color="auto" w:fill="FFFFFF"/>
          </w:tcPr>
          <w:p w14:paraId="7C7771FA" w14:textId="77777777" w:rsidR="006D46B5" w:rsidRPr="006249A1" w:rsidRDefault="006D46B5" w:rsidP="00DC7315">
            <w:pPr>
              <w:rPr>
                <w:sz w:val="22"/>
                <w:szCs w:val="22"/>
                <w:lang w:val="en-US"/>
              </w:rPr>
            </w:pPr>
            <w:r w:rsidRPr="006249A1">
              <w:rPr>
                <w:b/>
                <w:bCs/>
                <w:sz w:val="22"/>
                <w:szCs w:val="22"/>
                <w:lang w:val="en-US"/>
              </w:rPr>
              <w:t>Field of study/ programme</w:t>
            </w:r>
          </w:p>
        </w:tc>
        <w:tc>
          <w:tcPr>
            <w:tcW w:w="8364" w:type="dxa"/>
            <w:gridSpan w:val="3"/>
            <w:shd w:val="clear" w:color="auto" w:fill="FFFFFF"/>
          </w:tcPr>
          <w:p w14:paraId="0D5C7F3B" w14:textId="77777777" w:rsidR="006D46B5" w:rsidRPr="006249A1" w:rsidRDefault="006D46B5" w:rsidP="00DC7315">
            <w:pPr>
              <w:rPr>
                <w:sz w:val="22"/>
                <w:szCs w:val="22"/>
                <w:lang w:val="en-US"/>
              </w:rPr>
            </w:pPr>
            <w:r w:rsidRPr="006249A1">
              <w:rPr>
                <w:sz w:val="22"/>
                <w:szCs w:val="22"/>
                <w:lang w:val="en-US"/>
              </w:rPr>
              <w:t>Philologische Fakultät / Germanistik</w:t>
            </w:r>
          </w:p>
        </w:tc>
      </w:tr>
    </w:tbl>
    <w:p w14:paraId="077505DB" w14:textId="4D35449A" w:rsidR="00716769" w:rsidRDefault="00716769" w:rsidP="006D46B5">
      <w:pPr>
        <w:rPr>
          <w:rFonts w:cs="Calibri"/>
          <w:lang w:val="en-US"/>
        </w:rPr>
      </w:pPr>
    </w:p>
    <w:p w14:paraId="0F95A77B" w14:textId="77777777" w:rsidR="00716769" w:rsidRDefault="00716769">
      <w:pPr>
        <w:spacing w:after="200" w:line="276" w:lineRule="auto"/>
        <w:rPr>
          <w:rFonts w:cs="Calibri"/>
          <w:lang w:val="en-US"/>
        </w:rPr>
      </w:pPr>
      <w:r>
        <w:rPr>
          <w:rFonts w:cs="Calibri"/>
          <w:lang w:val="en-US"/>
        </w:rPr>
        <w:br w:type="page"/>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402"/>
      </w:tblGrid>
      <w:tr w:rsidR="006D46B5" w:rsidRPr="006249A1" w14:paraId="3F150F8C" w14:textId="77777777" w:rsidTr="006249A1">
        <w:trPr>
          <w:trHeight w:val="840"/>
        </w:trPr>
        <w:tc>
          <w:tcPr>
            <w:tcW w:w="7514" w:type="dxa"/>
            <w:gridSpan w:val="3"/>
            <w:shd w:val="clear" w:color="auto" w:fill="4F81BD"/>
          </w:tcPr>
          <w:p w14:paraId="0EFAA1EC" w14:textId="77777777" w:rsidR="006D46B5" w:rsidRPr="006249A1" w:rsidRDefault="006D46B5" w:rsidP="00DC7315">
            <w:pPr>
              <w:rPr>
                <w:b/>
                <w:bCs/>
                <w:color w:val="FFFFFF"/>
                <w:sz w:val="22"/>
                <w:szCs w:val="22"/>
                <w:lang w:val="de-DE"/>
              </w:rPr>
            </w:pPr>
            <w:r w:rsidRPr="006249A1">
              <w:rPr>
                <w:b/>
                <w:bCs/>
                <w:color w:val="FFFFFF"/>
                <w:sz w:val="22"/>
                <w:szCs w:val="22"/>
                <w:lang w:val="de-DE"/>
              </w:rPr>
              <w:lastRenderedPageBreak/>
              <w:t xml:space="preserve">Course title </w:t>
            </w:r>
          </w:p>
          <w:p w14:paraId="40228691" w14:textId="77777777" w:rsidR="006D46B5" w:rsidRPr="006249A1" w:rsidRDefault="006D46B5" w:rsidP="00DC7315">
            <w:pPr>
              <w:rPr>
                <w:b/>
                <w:color w:val="FFFFFF"/>
                <w:sz w:val="22"/>
                <w:szCs w:val="22"/>
                <w:lang w:val="de-DE"/>
              </w:rPr>
            </w:pPr>
            <w:r w:rsidRPr="006249A1">
              <w:rPr>
                <w:b/>
                <w:color w:val="FFFFFF"/>
                <w:sz w:val="22"/>
                <w:szCs w:val="22"/>
                <w:lang w:val="de-DE"/>
              </w:rPr>
              <w:t>Beschreibende Grammatik der deutschen Sprache 4</w:t>
            </w:r>
          </w:p>
          <w:p w14:paraId="07914C7C" w14:textId="77777777" w:rsidR="006D46B5" w:rsidRPr="006249A1" w:rsidRDefault="006D46B5" w:rsidP="00DC7315">
            <w:pPr>
              <w:rPr>
                <w:color w:val="FFFFFF"/>
                <w:sz w:val="22"/>
                <w:szCs w:val="22"/>
                <w:lang w:val="de-DE"/>
              </w:rPr>
            </w:pPr>
            <w:r w:rsidRPr="006249A1">
              <w:rPr>
                <w:color w:val="FFFFFF"/>
                <w:sz w:val="22"/>
                <w:szCs w:val="22"/>
                <w:lang w:val="de-DE"/>
              </w:rPr>
              <w:t>Unterrichtssprache ist Deutsch und evtl. Polnisch</w:t>
            </w:r>
          </w:p>
          <w:p w14:paraId="6C2FE26C" w14:textId="77777777" w:rsidR="006D46B5" w:rsidRPr="006249A1" w:rsidRDefault="006D46B5" w:rsidP="00DC7315">
            <w:pPr>
              <w:rPr>
                <w:color w:val="FFFFFF"/>
                <w:sz w:val="22"/>
                <w:szCs w:val="22"/>
                <w:lang w:val="de-DE"/>
              </w:rPr>
            </w:pPr>
          </w:p>
        </w:tc>
        <w:tc>
          <w:tcPr>
            <w:tcW w:w="3402" w:type="dxa"/>
            <w:shd w:val="clear" w:color="auto" w:fill="4F81BD"/>
          </w:tcPr>
          <w:p w14:paraId="040E3DFA" w14:textId="77777777" w:rsidR="006D46B5" w:rsidRPr="006249A1" w:rsidRDefault="006D46B5" w:rsidP="00DC7315">
            <w:pPr>
              <w:rPr>
                <w:b/>
                <w:bCs/>
                <w:color w:val="FFFFFF"/>
                <w:sz w:val="22"/>
                <w:szCs w:val="22"/>
                <w:lang w:val="en-US"/>
              </w:rPr>
            </w:pPr>
            <w:r w:rsidRPr="006249A1">
              <w:rPr>
                <w:b/>
                <w:bCs/>
                <w:color w:val="FFFFFF"/>
                <w:sz w:val="22"/>
                <w:szCs w:val="22"/>
                <w:lang w:val="en-US"/>
              </w:rPr>
              <w:t>USOS code</w:t>
            </w:r>
          </w:p>
          <w:p w14:paraId="316C534C" w14:textId="77777777" w:rsidR="006D46B5" w:rsidRPr="006249A1" w:rsidRDefault="006D46B5" w:rsidP="00DC7315">
            <w:pPr>
              <w:rPr>
                <w:sz w:val="22"/>
                <w:szCs w:val="22"/>
                <w:lang w:val="de-DE"/>
              </w:rPr>
            </w:pPr>
            <w:r w:rsidRPr="006249A1">
              <w:rPr>
                <w:b/>
                <w:sz w:val="22"/>
                <w:szCs w:val="22"/>
                <w:highlight w:val="yellow"/>
                <w:lang w:val="de-DE"/>
              </w:rPr>
              <w:t>0100-ERAL048</w:t>
            </w:r>
          </w:p>
          <w:p w14:paraId="23C45C49" w14:textId="77777777" w:rsidR="006D46B5" w:rsidRPr="006249A1" w:rsidRDefault="006D46B5" w:rsidP="00DC7315">
            <w:pPr>
              <w:rPr>
                <w:color w:val="FFFFFF"/>
                <w:sz w:val="22"/>
                <w:szCs w:val="22"/>
                <w:lang w:val="en-US"/>
              </w:rPr>
            </w:pPr>
          </w:p>
        </w:tc>
      </w:tr>
      <w:tr w:rsidR="006D46B5" w:rsidRPr="006249A1" w14:paraId="5990EAAB" w14:textId="77777777" w:rsidTr="006249A1">
        <w:trPr>
          <w:trHeight w:val="409"/>
        </w:trPr>
        <w:tc>
          <w:tcPr>
            <w:tcW w:w="2552" w:type="dxa"/>
            <w:shd w:val="clear" w:color="auto" w:fill="auto"/>
          </w:tcPr>
          <w:p w14:paraId="26023C16" w14:textId="77777777" w:rsidR="006D46B5" w:rsidRPr="006249A1" w:rsidRDefault="006D46B5" w:rsidP="00DC7315">
            <w:pPr>
              <w:rPr>
                <w:bCs/>
                <w:i/>
                <w:sz w:val="22"/>
                <w:szCs w:val="22"/>
                <w:lang w:val="en-US"/>
              </w:rPr>
            </w:pPr>
            <w:r w:rsidRPr="006249A1">
              <w:rPr>
                <w:b/>
                <w:bCs/>
                <w:sz w:val="22"/>
                <w:szCs w:val="22"/>
                <w:lang w:val="en-US"/>
              </w:rPr>
              <w:t xml:space="preserve">Level </w:t>
            </w:r>
            <w:r w:rsidRPr="006249A1">
              <w:rPr>
                <w:bCs/>
                <w:i/>
                <w:sz w:val="22"/>
                <w:szCs w:val="22"/>
                <w:lang w:val="en-US"/>
              </w:rPr>
              <w:t>(MA/BA/optional)</w:t>
            </w:r>
          </w:p>
        </w:tc>
        <w:tc>
          <w:tcPr>
            <w:tcW w:w="8364" w:type="dxa"/>
            <w:gridSpan w:val="3"/>
            <w:shd w:val="clear" w:color="auto" w:fill="auto"/>
          </w:tcPr>
          <w:p w14:paraId="3EC7E3BF" w14:textId="77777777" w:rsidR="006D46B5" w:rsidRPr="006249A1" w:rsidRDefault="006D46B5" w:rsidP="00DC7315">
            <w:pPr>
              <w:rPr>
                <w:sz w:val="22"/>
                <w:szCs w:val="22"/>
              </w:rPr>
            </w:pPr>
            <w:r w:rsidRPr="006249A1">
              <w:rPr>
                <w:sz w:val="22"/>
                <w:szCs w:val="22"/>
              </w:rPr>
              <w:t>BA, III</w:t>
            </w:r>
          </w:p>
          <w:p w14:paraId="1578E25E" w14:textId="77777777" w:rsidR="006D46B5" w:rsidRPr="006249A1" w:rsidRDefault="006D46B5" w:rsidP="00DC7315">
            <w:pPr>
              <w:jc w:val="center"/>
              <w:rPr>
                <w:sz w:val="22"/>
                <w:szCs w:val="22"/>
              </w:rPr>
            </w:pPr>
          </w:p>
        </w:tc>
      </w:tr>
      <w:tr w:rsidR="006D46B5" w:rsidRPr="006249A1" w14:paraId="12DF4739" w14:textId="77777777" w:rsidTr="006249A1">
        <w:trPr>
          <w:trHeight w:val="415"/>
        </w:trPr>
        <w:tc>
          <w:tcPr>
            <w:tcW w:w="10916" w:type="dxa"/>
            <w:gridSpan w:val="4"/>
            <w:shd w:val="clear" w:color="auto" w:fill="D9E2F3"/>
          </w:tcPr>
          <w:p w14:paraId="278776A4" w14:textId="77777777" w:rsidR="006D46B5" w:rsidRPr="006249A1" w:rsidRDefault="006D46B5" w:rsidP="00DC7315">
            <w:pPr>
              <w:rPr>
                <w:sz w:val="22"/>
                <w:szCs w:val="22"/>
              </w:rPr>
            </w:pPr>
            <w:r w:rsidRPr="006249A1">
              <w:rPr>
                <w:b/>
                <w:bCs/>
                <w:sz w:val="22"/>
                <w:szCs w:val="22"/>
                <w:lang w:val="en-US"/>
              </w:rPr>
              <w:t xml:space="preserve">Semester </w:t>
            </w:r>
            <w:r w:rsidRPr="006249A1">
              <w:rPr>
                <w:bCs/>
                <w:sz w:val="22"/>
                <w:szCs w:val="22"/>
                <w:lang w:val="en-US"/>
              </w:rPr>
              <w:t>(winter/summer)</w:t>
            </w:r>
            <w:r w:rsidRPr="006249A1">
              <w:rPr>
                <w:sz w:val="22"/>
                <w:szCs w:val="22"/>
              </w:rPr>
              <w:t xml:space="preserve"> Winter</w:t>
            </w:r>
          </w:p>
        </w:tc>
      </w:tr>
      <w:tr w:rsidR="006D46B5" w:rsidRPr="006249A1" w14:paraId="1BF4C156" w14:textId="77777777" w:rsidTr="006249A1">
        <w:trPr>
          <w:trHeight w:val="406"/>
        </w:trPr>
        <w:tc>
          <w:tcPr>
            <w:tcW w:w="2552" w:type="dxa"/>
            <w:shd w:val="clear" w:color="auto" w:fill="auto"/>
          </w:tcPr>
          <w:p w14:paraId="1ABC20CA" w14:textId="77777777" w:rsidR="006D46B5" w:rsidRPr="006249A1" w:rsidRDefault="006D46B5" w:rsidP="00DC7315">
            <w:pPr>
              <w:rPr>
                <w:sz w:val="22"/>
                <w:szCs w:val="22"/>
                <w:lang w:val="en-US"/>
              </w:rPr>
            </w:pPr>
            <w:r w:rsidRPr="006249A1">
              <w:rPr>
                <w:b/>
                <w:bCs/>
                <w:sz w:val="22"/>
                <w:szCs w:val="22"/>
                <w:lang w:val="en-US"/>
              </w:rPr>
              <w:t>ECTS</w:t>
            </w:r>
          </w:p>
        </w:tc>
        <w:tc>
          <w:tcPr>
            <w:tcW w:w="8364" w:type="dxa"/>
            <w:gridSpan w:val="3"/>
            <w:shd w:val="clear" w:color="auto" w:fill="auto"/>
          </w:tcPr>
          <w:p w14:paraId="3E429902" w14:textId="77777777" w:rsidR="006D46B5" w:rsidRPr="006249A1" w:rsidRDefault="006D46B5" w:rsidP="00DC7315">
            <w:pPr>
              <w:rPr>
                <w:sz w:val="22"/>
                <w:szCs w:val="22"/>
              </w:rPr>
            </w:pPr>
            <w:r w:rsidRPr="006249A1">
              <w:rPr>
                <w:sz w:val="22"/>
                <w:szCs w:val="22"/>
              </w:rPr>
              <w:t>4</w:t>
            </w:r>
          </w:p>
        </w:tc>
      </w:tr>
      <w:tr w:rsidR="006D46B5" w:rsidRPr="006249A1" w14:paraId="76F54D0B" w14:textId="77777777" w:rsidTr="006249A1">
        <w:trPr>
          <w:trHeight w:val="426"/>
        </w:trPr>
        <w:tc>
          <w:tcPr>
            <w:tcW w:w="2552" w:type="dxa"/>
            <w:shd w:val="clear" w:color="auto" w:fill="D9E2F3"/>
          </w:tcPr>
          <w:p w14:paraId="17A9D164" w14:textId="77777777" w:rsidR="006D46B5" w:rsidRPr="006249A1" w:rsidRDefault="006D46B5" w:rsidP="00DC7315">
            <w:pPr>
              <w:rPr>
                <w:sz w:val="22"/>
                <w:szCs w:val="22"/>
                <w:lang w:val="en-US"/>
              </w:rPr>
            </w:pPr>
            <w:r w:rsidRPr="006249A1">
              <w:rPr>
                <w:b/>
                <w:bCs/>
                <w:sz w:val="22"/>
                <w:szCs w:val="22"/>
                <w:lang w:val="en-US"/>
              </w:rPr>
              <w:t>Language of instruction</w:t>
            </w:r>
          </w:p>
        </w:tc>
        <w:tc>
          <w:tcPr>
            <w:tcW w:w="8364" w:type="dxa"/>
            <w:gridSpan w:val="3"/>
            <w:shd w:val="clear" w:color="auto" w:fill="D9E2F3"/>
          </w:tcPr>
          <w:p w14:paraId="68D2B84D" w14:textId="77777777" w:rsidR="006D46B5" w:rsidRPr="006249A1" w:rsidRDefault="006D46B5" w:rsidP="00DC7315">
            <w:pPr>
              <w:rPr>
                <w:sz w:val="22"/>
                <w:szCs w:val="22"/>
              </w:rPr>
            </w:pPr>
            <w:r w:rsidRPr="006249A1">
              <w:rPr>
                <w:b/>
                <w:sz w:val="22"/>
                <w:szCs w:val="22"/>
                <w:lang w:val="de-DE"/>
              </w:rPr>
              <w:t>Deutsch</w:t>
            </w:r>
          </w:p>
        </w:tc>
      </w:tr>
      <w:tr w:rsidR="006D46B5" w:rsidRPr="006249A1" w14:paraId="42B1F54D" w14:textId="77777777" w:rsidTr="006249A1">
        <w:trPr>
          <w:trHeight w:val="426"/>
        </w:trPr>
        <w:tc>
          <w:tcPr>
            <w:tcW w:w="4962" w:type="dxa"/>
            <w:gridSpan w:val="2"/>
            <w:shd w:val="clear" w:color="auto" w:fill="FFFFFF"/>
          </w:tcPr>
          <w:p w14:paraId="3B998E7D" w14:textId="77777777" w:rsidR="006D46B5" w:rsidRPr="006249A1" w:rsidRDefault="006D46B5" w:rsidP="00DC7315">
            <w:pPr>
              <w:rPr>
                <w:sz w:val="22"/>
                <w:szCs w:val="22"/>
                <w:lang w:val="en-US"/>
              </w:rPr>
            </w:pPr>
            <w:r w:rsidRPr="006249A1">
              <w:rPr>
                <w:b/>
                <w:bCs/>
                <w:sz w:val="22"/>
                <w:szCs w:val="22"/>
                <w:lang w:val="en-US"/>
              </w:rPr>
              <w:t>Form</w:t>
            </w:r>
            <w:r w:rsidRPr="006249A1">
              <w:rPr>
                <w:sz w:val="22"/>
                <w:szCs w:val="22"/>
                <w:lang w:val="en-US"/>
              </w:rPr>
              <w:t xml:space="preserve"> (</w:t>
            </w:r>
            <w:r w:rsidRPr="006249A1">
              <w:rPr>
                <w:i/>
                <w:sz w:val="22"/>
                <w:szCs w:val="22"/>
                <w:lang w:val="en-US"/>
              </w:rPr>
              <w:t>Lecture, Tutorial, discussion class, Laboratory, or other)</w:t>
            </w:r>
          </w:p>
        </w:tc>
        <w:tc>
          <w:tcPr>
            <w:tcW w:w="5954" w:type="dxa"/>
            <w:gridSpan w:val="2"/>
            <w:shd w:val="clear" w:color="auto" w:fill="FFFFFF"/>
          </w:tcPr>
          <w:p w14:paraId="0CFC360B" w14:textId="77777777" w:rsidR="006D46B5" w:rsidRPr="006249A1" w:rsidRDefault="006D46B5" w:rsidP="00DC7315">
            <w:pPr>
              <w:jc w:val="center"/>
              <w:rPr>
                <w:sz w:val="22"/>
                <w:szCs w:val="22"/>
                <w:lang w:val="en-US"/>
              </w:rPr>
            </w:pPr>
            <w:r w:rsidRPr="006249A1">
              <w:rPr>
                <w:sz w:val="22"/>
                <w:szCs w:val="22"/>
                <w:lang w:val="de-DE"/>
              </w:rPr>
              <w:t>Vorlesung und Übungen</w:t>
            </w:r>
          </w:p>
        </w:tc>
      </w:tr>
      <w:tr w:rsidR="006D46B5" w:rsidRPr="006249A1" w14:paraId="72138315" w14:textId="77777777" w:rsidTr="006249A1">
        <w:trPr>
          <w:trHeight w:val="400"/>
        </w:trPr>
        <w:tc>
          <w:tcPr>
            <w:tcW w:w="2552" w:type="dxa"/>
            <w:shd w:val="clear" w:color="auto" w:fill="D9E2F3"/>
          </w:tcPr>
          <w:p w14:paraId="401C5261" w14:textId="77777777" w:rsidR="006D46B5" w:rsidRPr="006249A1" w:rsidRDefault="006D46B5" w:rsidP="00DC7315">
            <w:pPr>
              <w:rPr>
                <w:sz w:val="22"/>
                <w:szCs w:val="22"/>
                <w:lang w:val="en-US"/>
              </w:rPr>
            </w:pPr>
            <w:r w:rsidRPr="006249A1">
              <w:rPr>
                <w:b/>
                <w:bCs/>
                <w:sz w:val="22"/>
                <w:szCs w:val="22"/>
                <w:lang w:val="en-US"/>
              </w:rPr>
              <w:t>No. of hours</w:t>
            </w:r>
          </w:p>
        </w:tc>
        <w:tc>
          <w:tcPr>
            <w:tcW w:w="8364" w:type="dxa"/>
            <w:gridSpan w:val="3"/>
            <w:shd w:val="clear" w:color="auto" w:fill="D9E2F3"/>
          </w:tcPr>
          <w:p w14:paraId="1991310D" w14:textId="77777777" w:rsidR="006D46B5" w:rsidRPr="006249A1" w:rsidRDefault="006D46B5" w:rsidP="00DC7315">
            <w:pPr>
              <w:rPr>
                <w:sz w:val="22"/>
                <w:szCs w:val="22"/>
              </w:rPr>
            </w:pPr>
            <w:r w:rsidRPr="006249A1">
              <w:rPr>
                <w:sz w:val="22"/>
                <w:szCs w:val="22"/>
              </w:rPr>
              <w:t>20 + 15</w:t>
            </w:r>
          </w:p>
        </w:tc>
      </w:tr>
      <w:tr w:rsidR="006D46B5" w:rsidRPr="0059762B" w14:paraId="54CF7E66" w14:textId="77777777" w:rsidTr="006249A1">
        <w:trPr>
          <w:trHeight w:val="824"/>
        </w:trPr>
        <w:tc>
          <w:tcPr>
            <w:tcW w:w="10916" w:type="dxa"/>
            <w:gridSpan w:val="4"/>
            <w:shd w:val="clear" w:color="auto" w:fill="FFFFFF"/>
          </w:tcPr>
          <w:p w14:paraId="7198A1C8" w14:textId="77777777" w:rsidR="006D46B5" w:rsidRPr="006249A1" w:rsidRDefault="006D46B5" w:rsidP="00DC7315">
            <w:pPr>
              <w:rPr>
                <w:b/>
                <w:bCs/>
                <w:color w:val="FF0000"/>
                <w:sz w:val="22"/>
                <w:szCs w:val="22"/>
                <w:lang w:val="de-DE"/>
              </w:rPr>
            </w:pPr>
            <w:r w:rsidRPr="006249A1">
              <w:rPr>
                <w:b/>
                <w:bCs/>
                <w:sz w:val="22"/>
                <w:szCs w:val="22"/>
                <w:lang w:val="de-DE"/>
              </w:rPr>
              <w:t xml:space="preserve">Course content </w:t>
            </w:r>
            <w:r w:rsidRPr="006249A1">
              <w:rPr>
                <w:b/>
                <w:bCs/>
                <w:color w:val="FF0000"/>
                <w:sz w:val="22"/>
                <w:szCs w:val="22"/>
                <w:lang w:val="de-DE"/>
              </w:rPr>
              <w:t xml:space="preserve"> </w:t>
            </w:r>
          </w:p>
          <w:p w14:paraId="078357E4" w14:textId="77777777" w:rsidR="006D46B5" w:rsidRPr="006249A1" w:rsidRDefault="006D46B5" w:rsidP="00DC7315">
            <w:pPr>
              <w:rPr>
                <w:sz w:val="22"/>
                <w:szCs w:val="22"/>
                <w:lang w:val="de-DE"/>
              </w:rPr>
            </w:pPr>
            <w:r w:rsidRPr="006249A1">
              <w:rPr>
                <w:sz w:val="22"/>
                <w:szCs w:val="22"/>
                <w:lang w:val="de-DE"/>
              </w:rPr>
              <w:t xml:space="preserve">Ziel dieser Veranstaltungen ist, die Grundbegriffe der Syntax der deutschen Sprache zu präsentieren und zu besprechen. Dabei wird geübt, konkrete sprachliche Erscheinungen in den Originaltexten zu finden, zu definieren und zu analysieren (Pressetexte, Sketchtexte, Anzeigen usw.) </w:t>
            </w:r>
          </w:p>
        </w:tc>
      </w:tr>
      <w:tr w:rsidR="006D46B5" w:rsidRPr="006249A1" w14:paraId="188ED7EA" w14:textId="77777777" w:rsidTr="006249A1">
        <w:trPr>
          <w:trHeight w:val="583"/>
        </w:trPr>
        <w:tc>
          <w:tcPr>
            <w:tcW w:w="2552" w:type="dxa"/>
            <w:shd w:val="clear" w:color="auto" w:fill="D9E2F3"/>
          </w:tcPr>
          <w:p w14:paraId="3730EE37" w14:textId="77777777" w:rsidR="006D46B5" w:rsidRPr="006249A1" w:rsidRDefault="006D46B5" w:rsidP="00DC7315">
            <w:pPr>
              <w:rPr>
                <w:b/>
                <w:sz w:val="22"/>
                <w:szCs w:val="22"/>
                <w:lang w:val="en-US" w:eastAsia="pl-PL"/>
              </w:rPr>
            </w:pPr>
            <w:r w:rsidRPr="006249A1">
              <w:rPr>
                <w:b/>
                <w:sz w:val="22"/>
                <w:szCs w:val="22"/>
              </w:rPr>
              <w:t>ISCED code</w:t>
            </w:r>
          </w:p>
        </w:tc>
        <w:tc>
          <w:tcPr>
            <w:tcW w:w="8364" w:type="dxa"/>
            <w:gridSpan w:val="3"/>
            <w:shd w:val="clear" w:color="auto" w:fill="D9E2F3"/>
          </w:tcPr>
          <w:p w14:paraId="6B2F81AE" w14:textId="77777777" w:rsidR="006D46B5" w:rsidRPr="006249A1" w:rsidRDefault="006D46B5" w:rsidP="00DC7315">
            <w:pPr>
              <w:pStyle w:val="Default"/>
              <w:spacing w:line="360" w:lineRule="auto"/>
              <w:jc w:val="both"/>
              <w:rPr>
                <w:sz w:val="22"/>
                <w:szCs w:val="22"/>
                <w:lang w:val="en-US"/>
              </w:rPr>
            </w:pPr>
            <w:r w:rsidRPr="006249A1">
              <w:rPr>
                <w:b/>
                <w:bCs/>
                <w:sz w:val="22"/>
                <w:szCs w:val="22"/>
              </w:rPr>
              <w:t>0231</w:t>
            </w:r>
            <w:r w:rsidRPr="006249A1">
              <w:rPr>
                <w:sz w:val="22"/>
                <w:szCs w:val="22"/>
              </w:rPr>
              <w:t> Language acquisition</w:t>
            </w:r>
          </w:p>
        </w:tc>
      </w:tr>
      <w:tr w:rsidR="006D46B5" w:rsidRPr="006249A1" w14:paraId="6A8E2193" w14:textId="77777777" w:rsidTr="006249A1">
        <w:trPr>
          <w:trHeight w:val="549"/>
        </w:trPr>
        <w:tc>
          <w:tcPr>
            <w:tcW w:w="2552" w:type="dxa"/>
            <w:shd w:val="clear" w:color="auto" w:fill="FFFFFF"/>
          </w:tcPr>
          <w:p w14:paraId="3AFDEE78" w14:textId="77777777" w:rsidR="006D46B5" w:rsidRPr="006249A1" w:rsidRDefault="006D46B5" w:rsidP="00DC7315">
            <w:pPr>
              <w:rPr>
                <w:sz w:val="22"/>
                <w:szCs w:val="22"/>
                <w:lang w:val="en-US"/>
              </w:rPr>
            </w:pPr>
            <w:r w:rsidRPr="006249A1">
              <w:rPr>
                <w:b/>
                <w:sz w:val="22"/>
                <w:szCs w:val="22"/>
              </w:rPr>
              <w:t>Assessment scheme</w:t>
            </w:r>
          </w:p>
        </w:tc>
        <w:tc>
          <w:tcPr>
            <w:tcW w:w="8364" w:type="dxa"/>
            <w:gridSpan w:val="3"/>
            <w:shd w:val="clear" w:color="auto" w:fill="FFFFFF"/>
          </w:tcPr>
          <w:p w14:paraId="3AB24FDB" w14:textId="77777777" w:rsidR="006D46B5" w:rsidRPr="006249A1" w:rsidRDefault="006D46B5" w:rsidP="00DC7315">
            <w:pPr>
              <w:rPr>
                <w:sz w:val="22"/>
                <w:szCs w:val="22"/>
                <w:lang w:val="en-US"/>
              </w:rPr>
            </w:pPr>
            <w:r w:rsidRPr="006249A1">
              <w:rPr>
                <w:sz w:val="22"/>
                <w:szCs w:val="22"/>
                <w:lang w:val="en-US"/>
              </w:rPr>
              <w:t>Examen</w:t>
            </w:r>
          </w:p>
          <w:p w14:paraId="65AE4B5D" w14:textId="77777777" w:rsidR="006D46B5" w:rsidRPr="006249A1" w:rsidRDefault="006D46B5" w:rsidP="00DC7315">
            <w:pPr>
              <w:rPr>
                <w:sz w:val="22"/>
                <w:szCs w:val="22"/>
                <w:lang w:val="en-US"/>
              </w:rPr>
            </w:pPr>
          </w:p>
        </w:tc>
      </w:tr>
      <w:tr w:rsidR="006D46B5" w:rsidRPr="006249A1" w14:paraId="46F9DF33" w14:textId="77777777" w:rsidTr="006249A1">
        <w:trPr>
          <w:trHeight w:val="560"/>
        </w:trPr>
        <w:tc>
          <w:tcPr>
            <w:tcW w:w="2552" w:type="dxa"/>
            <w:shd w:val="clear" w:color="auto" w:fill="D9E2F3"/>
          </w:tcPr>
          <w:p w14:paraId="69AAE8BB" w14:textId="77777777" w:rsidR="006D46B5" w:rsidRPr="006249A1" w:rsidRDefault="006D46B5" w:rsidP="00DC7315">
            <w:pPr>
              <w:rPr>
                <w:sz w:val="22"/>
                <w:szCs w:val="22"/>
                <w:lang w:val="en-US"/>
              </w:rPr>
            </w:pPr>
            <w:r w:rsidRPr="006249A1">
              <w:rPr>
                <w:b/>
                <w:bCs/>
                <w:sz w:val="22"/>
                <w:szCs w:val="22"/>
                <w:lang w:val="en-US"/>
              </w:rPr>
              <w:t>Lecturer</w:t>
            </w:r>
          </w:p>
        </w:tc>
        <w:tc>
          <w:tcPr>
            <w:tcW w:w="8364" w:type="dxa"/>
            <w:gridSpan w:val="3"/>
            <w:shd w:val="clear" w:color="auto" w:fill="D9E2F3"/>
          </w:tcPr>
          <w:p w14:paraId="5CAF3017" w14:textId="77777777" w:rsidR="006D46B5" w:rsidRPr="006249A1" w:rsidRDefault="006D46B5" w:rsidP="00DC7315">
            <w:pPr>
              <w:rPr>
                <w:sz w:val="22"/>
                <w:szCs w:val="22"/>
              </w:rPr>
            </w:pPr>
          </w:p>
          <w:p w14:paraId="47D4BA3F" w14:textId="77777777" w:rsidR="006D46B5" w:rsidRPr="006249A1" w:rsidRDefault="006D46B5" w:rsidP="00DC7315">
            <w:pPr>
              <w:rPr>
                <w:sz w:val="22"/>
                <w:szCs w:val="22"/>
              </w:rPr>
            </w:pPr>
          </w:p>
        </w:tc>
      </w:tr>
      <w:tr w:rsidR="006D46B5" w:rsidRPr="0059762B" w14:paraId="7FA43212" w14:textId="77777777" w:rsidTr="006249A1">
        <w:trPr>
          <w:trHeight w:val="392"/>
        </w:trPr>
        <w:tc>
          <w:tcPr>
            <w:tcW w:w="2552" w:type="dxa"/>
            <w:shd w:val="clear" w:color="auto" w:fill="FFFFFF"/>
          </w:tcPr>
          <w:p w14:paraId="7AF478F9" w14:textId="77777777" w:rsidR="006D46B5" w:rsidRPr="006249A1" w:rsidRDefault="006D46B5" w:rsidP="00DC7315">
            <w:pPr>
              <w:rPr>
                <w:sz w:val="22"/>
                <w:szCs w:val="22"/>
                <w:lang w:val="en-US"/>
              </w:rPr>
            </w:pPr>
            <w:r w:rsidRPr="006249A1">
              <w:rPr>
                <w:b/>
                <w:bCs/>
                <w:sz w:val="22"/>
                <w:szCs w:val="22"/>
                <w:lang w:val="en-US"/>
              </w:rPr>
              <w:t>Contact</w:t>
            </w:r>
          </w:p>
        </w:tc>
        <w:tc>
          <w:tcPr>
            <w:tcW w:w="8364" w:type="dxa"/>
            <w:gridSpan w:val="3"/>
            <w:shd w:val="clear" w:color="auto" w:fill="FFFFFF"/>
          </w:tcPr>
          <w:p w14:paraId="0FD1D34F" w14:textId="77777777" w:rsidR="006D46B5" w:rsidRPr="006249A1" w:rsidRDefault="00FF28B9" w:rsidP="00DC7315">
            <w:pPr>
              <w:rPr>
                <w:sz w:val="22"/>
                <w:szCs w:val="22"/>
                <w:lang w:val="en-US"/>
              </w:rPr>
            </w:pPr>
            <w:hyperlink r:id="rId103" w:history="1">
              <w:r w:rsidR="006D46B5" w:rsidRPr="006249A1">
                <w:rPr>
                  <w:rStyle w:val="Hipercze"/>
                  <w:sz w:val="22"/>
                  <w:szCs w:val="22"/>
                  <w:lang w:val="en-US"/>
                </w:rPr>
                <w:t>marcin.michon@uni.lodz.pl</w:t>
              </w:r>
            </w:hyperlink>
          </w:p>
        </w:tc>
      </w:tr>
      <w:tr w:rsidR="006D46B5" w:rsidRPr="006249A1" w14:paraId="667DDBA7" w14:textId="77777777" w:rsidTr="006249A1">
        <w:trPr>
          <w:trHeight w:val="805"/>
        </w:trPr>
        <w:tc>
          <w:tcPr>
            <w:tcW w:w="2552" w:type="dxa"/>
            <w:shd w:val="clear" w:color="auto" w:fill="D9E2F3"/>
          </w:tcPr>
          <w:p w14:paraId="5921DB77" w14:textId="77777777" w:rsidR="006D46B5" w:rsidRPr="006249A1" w:rsidRDefault="006D46B5" w:rsidP="00DC7315">
            <w:pPr>
              <w:rPr>
                <w:sz w:val="22"/>
                <w:szCs w:val="22"/>
                <w:lang w:val="en-GB"/>
              </w:rPr>
            </w:pPr>
            <w:r w:rsidRPr="006249A1">
              <w:rPr>
                <w:b/>
                <w:bCs/>
                <w:sz w:val="22"/>
                <w:szCs w:val="22"/>
                <w:lang w:val="en-US"/>
              </w:rPr>
              <w:t>Literature</w:t>
            </w:r>
          </w:p>
        </w:tc>
        <w:tc>
          <w:tcPr>
            <w:tcW w:w="8364" w:type="dxa"/>
            <w:gridSpan w:val="3"/>
            <w:shd w:val="clear" w:color="auto" w:fill="D9E2F3"/>
          </w:tcPr>
          <w:p w14:paraId="02ED590C" w14:textId="77777777" w:rsidR="006D46B5" w:rsidRPr="006249A1" w:rsidRDefault="006D46B5" w:rsidP="00DC7315">
            <w:pPr>
              <w:rPr>
                <w:sz w:val="22"/>
                <w:szCs w:val="22"/>
                <w:lang w:val="en-US"/>
              </w:rPr>
            </w:pPr>
          </w:p>
        </w:tc>
      </w:tr>
      <w:tr w:rsidR="006D46B5" w:rsidRPr="006249A1" w14:paraId="48DE8E87" w14:textId="77777777" w:rsidTr="006249A1">
        <w:trPr>
          <w:trHeight w:val="805"/>
        </w:trPr>
        <w:tc>
          <w:tcPr>
            <w:tcW w:w="2552" w:type="dxa"/>
            <w:shd w:val="clear" w:color="auto" w:fill="FFFFFF"/>
          </w:tcPr>
          <w:p w14:paraId="05607BA7" w14:textId="77777777" w:rsidR="006D46B5" w:rsidRPr="006249A1" w:rsidRDefault="006D46B5" w:rsidP="00DC7315">
            <w:pPr>
              <w:rPr>
                <w:sz w:val="22"/>
                <w:szCs w:val="22"/>
                <w:lang w:val="en-US"/>
              </w:rPr>
            </w:pPr>
            <w:r w:rsidRPr="006249A1">
              <w:rPr>
                <w:b/>
                <w:bCs/>
                <w:sz w:val="22"/>
                <w:szCs w:val="22"/>
                <w:lang w:val="en-US"/>
              </w:rPr>
              <w:t>Field of study/ programme</w:t>
            </w:r>
          </w:p>
        </w:tc>
        <w:tc>
          <w:tcPr>
            <w:tcW w:w="8364" w:type="dxa"/>
            <w:gridSpan w:val="3"/>
            <w:shd w:val="clear" w:color="auto" w:fill="FFFFFF"/>
          </w:tcPr>
          <w:p w14:paraId="617461F3" w14:textId="77777777" w:rsidR="006D46B5" w:rsidRPr="006249A1" w:rsidRDefault="006D46B5" w:rsidP="00DC7315">
            <w:pPr>
              <w:rPr>
                <w:sz w:val="22"/>
                <w:szCs w:val="22"/>
                <w:lang w:val="en-US"/>
              </w:rPr>
            </w:pPr>
            <w:r w:rsidRPr="006249A1">
              <w:rPr>
                <w:sz w:val="22"/>
                <w:szCs w:val="22"/>
                <w:lang w:val="en-US"/>
              </w:rPr>
              <w:t>Philologische Fakultät / Germanistik</w:t>
            </w:r>
          </w:p>
        </w:tc>
      </w:tr>
    </w:tbl>
    <w:p w14:paraId="1D0EB66C" w14:textId="77777777" w:rsidR="006D46B5" w:rsidRPr="00306AD2" w:rsidRDefault="006D46B5" w:rsidP="006D46B5">
      <w:pPr>
        <w:rPr>
          <w:rFonts w:cs="Calibri"/>
          <w:lang w:val="en-US"/>
        </w:rPr>
      </w:pPr>
    </w:p>
    <w:p w14:paraId="7B30BD9E" w14:textId="77777777" w:rsidR="006D46B5" w:rsidRDefault="006D46B5" w:rsidP="006D46B5">
      <w:pPr>
        <w:rPr>
          <w:b/>
          <w:bCs/>
          <w:sz w:val="22"/>
          <w:szCs w:val="22"/>
          <w:lang w:val="en-US"/>
        </w:rPr>
      </w:pPr>
    </w:p>
    <w:p w14:paraId="2A9A3AD4" w14:textId="77777777" w:rsidR="006D46B5" w:rsidRDefault="006D46B5">
      <w:pPr>
        <w:spacing w:after="200" w:line="276" w:lineRule="auto"/>
        <w:rPr>
          <w:b/>
          <w:bCs/>
          <w:sz w:val="22"/>
          <w:szCs w:val="22"/>
          <w:lang w:val="en-US"/>
        </w:rPr>
      </w:pPr>
      <w:r>
        <w:rPr>
          <w:b/>
          <w:bCs/>
          <w:sz w:val="22"/>
          <w:szCs w:val="22"/>
          <w:lang w:val="en-US"/>
        </w:rPr>
        <w:br w:type="page"/>
      </w:r>
    </w:p>
    <w:p w14:paraId="3D2EAFEA" w14:textId="7B46E3DC" w:rsidR="0088706A" w:rsidRDefault="0088706A" w:rsidP="00967622">
      <w:pPr>
        <w:jc w:val="center"/>
        <w:rPr>
          <w:b/>
          <w:bCs/>
          <w:sz w:val="22"/>
          <w:szCs w:val="22"/>
          <w:lang w:val="en-US"/>
        </w:rPr>
      </w:pPr>
      <w:r>
        <w:rPr>
          <w:b/>
          <w:bCs/>
          <w:sz w:val="22"/>
          <w:szCs w:val="22"/>
          <w:lang w:val="en-US"/>
        </w:rPr>
        <w:lastRenderedPageBreak/>
        <w:t>SLAVONIC STUDIES</w:t>
      </w:r>
    </w:p>
    <w:p w14:paraId="7CDB6209" w14:textId="40DCC32B" w:rsidR="00716769" w:rsidRDefault="00716769" w:rsidP="00716769">
      <w:pPr>
        <w:jc w:val="center"/>
        <w:rPr>
          <w:b/>
          <w:bCs/>
          <w:color w:val="FF0000"/>
          <w:sz w:val="22"/>
          <w:szCs w:val="22"/>
          <w:lang w:val="en-US"/>
        </w:rPr>
      </w:pPr>
      <w:r>
        <w:rPr>
          <w:b/>
          <w:bCs/>
          <w:color w:val="FF0000"/>
          <w:sz w:val="22"/>
          <w:szCs w:val="22"/>
          <w:lang w:val="en-US"/>
        </w:rPr>
        <w:t>For timetable refer to Institute’s Website (</w:t>
      </w:r>
      <w:hyperlink r:id="rId104" w:history="1">
        <w:r w:rsidRPr="001C79B3">
          <w:rPr>
            <w:rStyle w:val="Hipercze"/>
            <w:b/>
            <w:bCs/>
            <w:sz w:val="22"/>
            <w:szCs w:val="22"/>
            <w:lang w:val="en-US"/>
          </w:rPr>
          <w:t>www.slavica.uni.lodz.pl</w:t>
        </w:r>
      </w:hyperlink>
      <w:r>
        <w:rPr>
          <w:b/>
          <w:bCs/>
          <w:color w:val="FF0000"/>
          <w:sz w:val="22"/>
          <w:szCs w:val="22"/>
          <w:lang w:val="en-US"/>
        </w:rPr>
        <w:t>)</w:t>
      </w:r>
    </w:p>
    <w:p w14:paraId="074CDD39" w14:textId="087B6817" w:rsidR="00716769" w:rsidRDefault="00716769" w:rsidP="00716769">
      <w:pPr>
        <w:jc w:val="center"/>
        <w:rPr>
          <w:b/>
          <w:bCs/>
          <w:color w:val="FF0000"/>
          <w:sz w:val="22"/>
          <w:szCs w:val="22"/>
          <w:lang w:val="en-US"/>
        </w:rPr>
      </w:pPr>
      <w:r>
        <w:rPr>
          <w:b/>
          <w:bCs/>
          <w:color w:val="FF0000"/>
          <w:sz w:val="22"/>
          <w:szCs w:val="22"/>
          <w:lang w:val="en-US"/>
        </w:rPr>
        <w:t xml:space="preserve">or contact </w:t>
      </w:r>
      <w:hyperlink r:id="rId105" w:history="1">
        <w:r w:rsidR="00DD2A89" w:rsidRPr="001C79B3">
          <w:rPr>
            <w:rStyle w:val="Hipercze"/>
            <w:b/>
            <w:bCs/>
            <w:sz w:val="22"/>
            <w:szCs w:val="22"/>
            <w:lang w:val="en-US"/>
          </w:rPr>
          <w:t>slawistyka@uni.lodz.pl</w:t>
        </w:r>
      </w:hyperlink>
      <w:r>
        <w:rPr>
          <w:b/>
          <w:bCs/>
          <w:color w:val="FF0000"/>
          <w:sz w:val="22"/>
          <w:szCs w:val="22"/>
          <w:lang w:val="en-US"/>
        </w:rPr>
        <w:t xml:space="preserve"> </w:t>
      </w:r>
    </w:p>
    <w:p w14:paraId="2ACF8131" w14:textId="77777777" w:rsidR="00716769" w:rsidRDefault="00716769" w:rsidP="00716769">
      <w:pPr>
        <w:jc w:val="center"/>
        <w:rPr>
          <w:b/>
          <w:bCs/>
          <w:sz w:val="22"/>
          <w:szCs w:val="22"/>
          <w:lang w:val="en-US"/>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402"/>
      </w:tblGrid>
      <w:tr w:rsidR="00972E2E" w:rsidRPr="006249A1" w14:paraId="7AEF3915" w14:textId="77777777" w:rsidTr="006249A1">
        <w:trPr>
          <w:trHeight w:val="840"/>
        </w:trPr>
        <w:tc>
          <w:tcPr>
            <w:tcW w:w="7514" w:type="dxa"/>
            <w:gridSpan w:val="3"/>
            <w:shd w:val="clear" w:color="auto" w:fill="4F81BD"/>
          </w:tcPr>
          <w:p w14:paraId="170F82F8" w14:textId="77777777" w:rsidR="00972E2E" w:rsidRPr="006249A1" w:rsidRDefault="00972E2E" w:rsidP="00DC7315">
            <w:pPr>
              <w:rPr>
                <w:b/>
                <w:bCs/>
                <w:color w:val="FFFFFF"/>
                <w:sz w:val="22"/>
                <w:szCs w:val="22"/>
                <w:lang w:val="en-US"/>
              </w:rPr>
            </w:pPr>
            <w:r w:rsidRPr="006249A1">
              <w:rPr>
                <w:b/>
                <w:bCs/>
                <w:color w:val="FFFFFF"/>
                <w:sz w:val="22"/>
                <w:szCs w:val="22"/>
                <w:lang w:val="en-US"/>
              </w:rPr>
              <w:t>Course title</w:t>
            </w:r>
          </w:p>
          <w:p w14:paraId="4920188B" w14:textId="77777777" w:rsidR="00972E2E" w:rsidRPr="006249A1" w:rsidRDefault="00972E2E" w:rsidP="00DC7315">
            <w:pPr>
              <w:jc w:val="center"/>
              <w:rPr>
                <w:b/>
                <w:color w:val="FFFFFF"/>
                <w:sz w:val="22"/>
                <w:szCs w:val="22"/>
                <w:lang w:val="en-US"/>
              </w:rPr>
            </w:pPr>
            <w:r w:rsidRPr="006249A1">
              <w:rPr>
                <w:b/>
                <w:bCs/>
                <w:color w:val="FFFFFF"/>
                <w:sz w:val="22"/>
                <w:szCs w:val="22"/>
                <w:lang w:val="bg-BG"/>
              </w:rPr>
              <w:t xml:space="preserve">Практически български език </w:t>
            </w:r>
            <w:r w:rsidRPr="006249A1">
              <w:rPr>
                <w:b/>
                <w:bCs/>
                <w:color w:val="FFFFFF"/>
                <w:sz w:val="22"/>
                <w:szCs w:val="22"/>
                <w:lang w:val="en-US"/>
              </w:rPr>
              <w:t>I</w:t>
            </w:r>
          </w:p>
        </w:tc>
        <w:tc>
          <w:tcPr>
            <w:tcW w:w="3402" w:type="dxa"/>
            <w:shd w:val="clear" w:color="auto" w:fill="4F81BD"/>
          </w:tcPr>
          <w:p w14:paraId="6F5A6C07" w14:textId="77777777" w:rsidR="00972E2E" w:rsidRPr="006249A1" w:rsidRDefault="00972E2E" w:rsidP="00DC7315">
            <w:pPr>
              <w:rPr>
                <w:color w:val="FFFFFF"/>
                <w:sz w:val="22"/>
                <w:szCs w:val="22"/>
                <w:lang w:val="en-US"/>
              </w:rPr>
            </w:pPr>
            <w:r w:rsidRPr="006249A1">
              <w:rPr>
                <w:b/>
                <w:bCs/>
                <w:color w:val="FFFFFF"/>
                <w:sz w:val="22"/>
                <w:szCs w:val="22"/>
                <w:lang w:val="en-US"/>
              </w:rPr>
              <w:t>USOS code</w:t>
            </w:r>
          </w:p>
        </w:tc>
      </w:tr>
      <w:tr w:rsidR="00972E2E" w:rsidRPr="006249A1" w14:paraId="425E189B" w14:textId="77777777" w:rsidTr="006249A1">
        <w:trPr>
          <w:trHeight w:val="409"/>
        </w:trPr>
        <w:tc>
          <w:tcPr>
            <w:tcW w:w="2552" w:type="dxa"/>
            <w:shd w:val="clear" w:color="auto" w:fill="auto"/>
          </w:tcPr>
          <w:p w14:paraId="466DD43D" w14:textId="77777777" w:rsidR="00972E2E" w:rsidRPr="006249A1" w:rsidRDefault="00972E2E" w:rsidP="00DC7315">
            <w:pPr>
              <w:rPr>
                <w:bCs/>
                <w:i/>
                <w:sz w:val="22"/>
                <w:szCs w:val="22"/>
                <w:lang w:val="en-US"/>
              </w:rPr>
            </w:pPr>
            <w:r w:rsidRPr="006249A1">
              <w:rPr>
                <w:b/>
                <w:bCs/>
                <w:sz w:val="22"/>
                <w:szCs w:val="22"/>
                <w:lang w:val="en-US"/>
              </w:rPr>
              <w:t xml:space="preserve">Level </w:t>
            </w:r>
            <w:r w:rsidRPr="006249A1">
              <w:rPr>
                <w:bCs/>
                <w:i/>
                <w:sz w:val="22"/>
                <w:szCs w:val="22"/>
                <w:lang w:val="en-US"/>
              </w:rPr>
              <w:t>(MA/</w:t>
            </w:r>
            <w:r w:rsidRPr="006249A1">
              <w:rPr>
                <w:bCs/>
                <w:i/>
                <w:sz w:val="22"/>
                <w:szCs w:val="22"/>
                <w:u w:val="single"/>
                <w:lang w:val="en-US"/>
              </w:rPr>
              <w:t>BA</w:t>
            </w:r>
            <w:r w:rsidRPr="006249A1">
              <w:rPr>
                <w:bCs/>
                <w:i/>
                <w:sz w:val="22"/>
                <w:szCs w:val="22"/>
                <w:lang w:val="en-US"/>
              </w:rPr>
              <w:t>/optional)</w:t>
            </w:r>
          </w:p>
        </w:tc>
        <w:tc>
          <w:tcPr>
            <w:tcW w:w="8364" w:type="dxa"/>
            <w:gridSpan w:val="3"/>
            <w:shd w:val="clear" w:color="auto" w:fill="auto"/>
          </w:tcPr>
          <w:p w14:paraId="7E73FA81" w14:textId="77777777" w:rsidR="00972E2E" w:rsidRPr="006249A1" w:rsidRDefault="00972E2E" w:rsidP="00DC7315">
            <w:pPr>
              <w:rPr>
                <w:sz w:val="22"/>
                <w:szCs w:val="22"/>
                <w:lang w:val="bg-BG"/>
              </w:rPr>
            </w:pPr>
            <w:r w:rsidRPr="006249A1">
              <w:rPr>
                <w:sz w:val="22"/>
                <w:szCs w:val="22"/>
                <w:lang w:val="bg-BG"/>
              </w:rPr>
              <w:t>бакалавърска степен, първи курс</w:t>
            </w:r>
          </w:p>
        </w:tc>
      </w:tr>
      <w:tr w:rsidR="00972E2E" w:rsidRPr="0059762B" w14:paraId="4C37B110" w14:textId="77777777" w:rsidTr="006249A1">
        <w:trPr>
          <w:trHeight w:val="415"/>
        </w:trPr>
        <w:tc>
          <w:tcPr>
            <w:tcW w:w="10916" w:type="dxa"/>
            <w:gridSpan w:val="4"/>
            <w:shd w:val="clear" w:color="auto" w:fill="D9E2F3"/>
          </w:tcPr>
          <w:p w14:paraId="2EE2C1F5" w14:textId="77777777" w:rsidR="00972E2E" w:rsidRPr="006249A1" w:rsidRDefault="00972E2E" w:rsidP="00DC7315">
            <w:pPr>
              <w:rPr>
                <w:sz w:val="22"/>
                <w:szCs w:val="22"/>
                <w:lang w:val="bg-BG"/>
              </w:rPr>
            </w:pPr>
            <w:r w:rsidRPr="006249A1">
              <w:rPr>
                <w:b/>
                <w:bCs/>
                <w:sz w:val="22"/>
                <w:szCs w:val="22"/>
                <w:lang w:val="en-US"/>
              </w:rPr>
              <w:t xml:space="preserve">Semester </w:t>
            </w:r>
            <w:r w:rsidRPr="006249A1">
              <w:rPr>
                <w:bCs/>
                <w:sz w:val="22"/>
                <w:szCs w:val="22"/>
                <w:lang w:val="en-US"/>
              </w:rPr>
              <w:t>(</w:t>
            </w:r>
            <w:r w:rsidRPr="006249A1">
              <w:rPr>
                <w:bCs/>
                <w:sz w:val="22"/>
                <w:szCs w:val="22"/>
                <w:u w:val="single"/>
                <w:lang w:val="en-US"/>
              </w:rPr>
              <w:t>winter</w:t>
            </w:r>
            <w:r w:rsidRPr="006249A1">
              <w:rPr>
                <w:bCs/>
                <w:sz w:val="22"/>
                <w:szCs w:val="22"/>
                <w:lang w:val="en-US"/>
              </w:rPr>
              <w:t xml:space="preserve">/summer) </w:t>
            </w:r>
            <w:r w:rsidRPr="006249A1">
              <w:rPr>
                <w:bCs/>
                <w:sz w:val="22"/>
                <w:szCs w:val="22"/>
                <w:lang w:val="bg-BG"/>
              </w:rPr>
              <w:t xml:space="preserve">       зимен семестър</w:t>
            </w:r>
          </w:p>
        </w:tc>
      </w:tr>
      <w:tr w:rsidR="00972E2E" w:rsidRPr="006249A1" w14:paraId="49EDD98A" w14:textId="77777777" w:rsidTr="006249A1">
        <w:trPr>
          <w:trHeight w:val="406"/>
        </w:trPr>
        <w:tc>
          <w:tcPr>
            <w:tcW w:w="2552" w:type="dxa"/>
            <w:shd w:val="clear" w:color="auto" w:fill="auto"/>
          </w:tcPr>
          <w:p w14:paraId="0F90A395" w14:textId="77777777" w:rsidR="00972E2E" w:rsidRPr="006249A1" w:rsidRDefault="00972E2E" w:rsidP="00DC7315">
            <w:pPr>
              <w:rPr>
                <w:sz w:val="22"/>
                <w:szCs w:val="22"/>
                <w:lang w:val="en-US"/>
              </w:rPr>
            </w:pPr>
            <w:r w:rsidRPr="006249A1">
              <w:rPr>
                <w:b/>
                <w:bCs/>
                <w:sz w:val="22"/>
                <w:szCs w:val="22"/>
                <w:lang w:val="en-US"/>
              </w:rPr>
              <w:t>ECTS</w:t>
            </w:r>
          </w:p>
        </w:tc>
        <w:tc>
          <w:tcPr>
            <w:tcW w:w="8364" w:type="dxa"/>
            <w:gridSpan w:val="3"/>
            <w:shd w:val="clear" w:color="auto" w:fill="auto"/>
          </w:tcPr>
          <w:p w14:paraId="3AE04CC4" w14:textId="77777777" w:rsidR="00972E2E" w:rsidRPr="006249A1" w:rsidRDefault="00972E2E" w:rsidP="00DC7315">
            <w:pPr>
              <w:rPr>
                <w:sz w:val="22"/>
                <w:szCs w:val="22"/>
                <w:lang w:val="bg-BG"/>
              </w:rPr>
            </w:pPr>
            <w:r w:rsidRPr="006249A1">
              <w:rPr>
                <w:sz w:val="22"/>
                <w:szCs w:val="22"/>
                <w:lang w:val="bg-BG"/>
              </w:rPr>
              <w:t>8</w:t>
            </w:r>
          </w:p>
        </w:tc>
      </w:tr>
      <w:tr w:rsidR="00972E2E" w:rsidRPr="006249A1" w14:paraId="7836C8FA" w14:textId="77777777" w:rsidTr="006249A1">
        <w:trPr>
          <w:trHeight w:val="426"/>
        </w:trPr>
        <w:tc>
          <w:tcPr>
            <w:tcW w:w="2552" w:type="dxa"/>
            <w:shd w:val="clear" w:color="auto" w:fill="D9E2F3"/>
          </w:tcPr>
          <w:p w14:paraId="44BF50E9" w14:textId="77777777" w:rsidR="00972E2E" w:rsidRPr="006249A1" w:rsidRDefault="00972E2E" w:rsidP="00DC7315">
            <w:pPr>
              <w:rPr>
                <w:sz w:val="22"/>
                <w:szCs w:val="22"/>
                <w:lang w:val="en-US"/>
              </w:rPr>
            </w:pPr>
            <w:r w:rsidRPr="006249A1">
              <w:rPr>
                <w:b/>
                <w:bCs/>
                <w:sz w:val="22"/>
                <w:szCs w:val="22"/>
                <w:lang w:val="en-US"/>
              </w:rPr>
              <w:t>Language of instruction</w:t>
            </w:r>
          </w:p>
        </w:tc>
        <w:tc>
          <w:tcPr>
            <w:tcW w:w="8364" w:type="dxa"/>
            <w:gridSpan w:val="3"/>
            <w:shd w:val="clear" w:color="auto" w:fill="D9E2F3"/>
          </w:tcPr>
          <w:p w14:paraId="7A8FC2F2" w14:textId="77777777" w:rsidR="00972E2E" w:rsidRPr="006249A1" w:rsidRDefault="00972E2E" w:rsidP="00DC7315">
            <w:pPr>
              <w:rPr>
                <w:sz w:val="22"/>
                <w:szCs w:val="22"/>
                <w:lang w:val="bg-BG"/>
              </w:rPr>
            </w:pPr>
            <w:r w:rsidRPr="006249A1">
              <w:rPr>
                <w:sz w:val="22"/>
                <w:szCs w:val="22"/>
                <w:lang w:val="bg-BG"/>
              </w:rPr>
              <w:t>български език</w:t>
            </w:r>
          </w:p>
        </w:tc>
      </w:tr>
      <w:tr w:rsidR="00972E2E" w:rsidRPr="006249A1" w14:paraId="6CBCAF75" w14:textId="77777777" w:rsidTr="006249A1">
        <w:trPr>
          <w:trHeight w:val="426"/>
        </w:trPr>
        <w:tc>
          <w:tcPr>
            <w:tcW w:w="4962" w:type="dxa"/>
            <w:gridSpan w:val="2"/>
            <w:shd w:val="clear" w:color="auto" w:fill="FFFFFF"/>
          </w:tcPr>
          <w:p w14:paraId="68C923D1" w14:textId="77777777" w:rsidR="00972E2E" w:rsidRPr="006249A1" w:rsidRDefault="00972E2E" w:rsidP="00DC7315">
            <w:pPr>
              <w:rPr>
                <w:sz w:val="22"/>
                <w:szCs w:val="22"/>
                <w:lang w:val="en-US"/>
              </w:rPr>
            </w:pPr>
            <w:r w:rsidRPr="006249A1">
              <w:rPr>
                <w:b/>
                <w:bCs/>
                <w:sz w:val="22"/>
                <w:szCs w:val="22"/>
                <w:lang w:val="en-US"/>
              </w:rPr>
              <w:t>Form</w:t>
            </w:r>
            <w:r w:rsidRPr="006249A1">
              <w:rPr>
                <w:sz w:val="22"/>
                <w:szCs w:val="22"/>
                <w:lang w:val="en-US"/>
              </w:rPr>
              <w:t xml:space="preserve"> (</w:t>
            </w:r>
            <w:r w:rsidRPr="006249A1">
              <w:rPr>
                <w:i/>
                <w:sz w:val="22"/>
                <w:szCs w:val="22"/>
                <w:lang w:val="en-US"/>
              </w:rPr>
              <w:t xml:space="preserve">Lecture, Tutorial, </w:t>
            </w:r>
            <w:r w:rsidRPr="006249A1">
              <w:rPr>
                <w:i/>
                <w:sz w:val="22"/>
                <w:szCs w:val="22"/>
                <w:u w:val="single"/>
                <w:lang w:val="en-US"/>
              </w:rPr>
              <w:t>discussion class</w:t>
            </w:r>
            <w:r w:rsidRPr="006249A1">
              <w:rPr>
                <w:i/>
                <w:sz w:val="22"/>
                <w:szCs w:val="22"/>
                <w:lang w:val="en-US"/>
              </w:rPr>
              <w:t>, Laboratory, or other)</w:t>
            </w:r>
          </w:p>
        </w:tc>
        <w:tc>
          <w:tcPr>
            <w:tcW w:w="5954" w:type="dxa"/>
            <w:gridSpan w:val="2"/>
            <w:shd w:val="clear" w:color="auto" w:fill="FFFFFF"/>
          </w:tcPr>
          <w:p w14:paraId="076FF2A7" w14:textId="77777777" w:rsidR="00972E2E" w:rsidRPr="006249A1" w:rsidRDefault="00972E2E" w:rsidP="00DC7315">
            <w:pPr>
              <w:rPr>
                <w:sz w:val="22"/>
                <w:szCs w:val="22"/>
                <w:lang w:val="bg-BG"/>
              </w:rPr>
            </w:pPr>
            <w:r w:rsidRPr="006249A1">
              <w:rPr>
                <w:sz w:val="22"/>
                <w:szCs w:val="22"/>
                <w:lang w:val="bg-BG"/>
              </w:rPr>
              <w:t>упражнения</w:t>
            </w:r>
          </w:p>
        </w:tc>
      </w:tr>
      <w:tr w:rsidR="00972E2E" w:rsidRPr="006249A1" w14:paraId="4E9E86D0" w14:textId="77777777" w:rsidTr="006249A1">
        <w:trPr>
          <w:trHeight w:val="400"/>
        </w:trPr>
        <w:tc>
          <w:tcPr>
            <w:tcW w:w="2552" w:type="dxa"/>
            <w:shd w:val="clear" w:color="auto" w:fill="D9E2F3"/>
          </w:tcPr>
          <w:p w14:paraId="1DA3FD96" w14:textId="77777777" w:rsidR="00972E2E" w:rsidRPr="006249A1" w:rsidRDefault="00972E2E" w:rsidP="00DC7315">
            <w:pPr>
              <w:rPr>
                <w:sz w:val="22"/>
                <w:szCs w:val="22"/>
                <w:lang w:val="en-US"/>
              </w:rPr>
            </w:pPr>
            <w:r w:rsidRPr="006249A1">
              <w:rPr>
                <w:b/>
                <w:bCs/>
                <w:sz w:val="22"/>
                <w:szCs w:val="22"/>
                <w:lang w:val="en-US"/>
              </w:rPr>
              <w:t>No. of hours</w:t>
            </w:r>
          </w:p>
        </w:tc>
        <w:tc>
          <w:tcPr>
            <w:tcW w:w="8364" w:type="dxa"/>
            <w:gridSpan w:val="3"/>
            <w:shd w:val="clear" w:color="auto" w:fill="D9E2F3"/>
          </w:tcPr>
          <w:p w14:paraId="3744347E" w14:textId="77777777" w:rsidR="00972E2E" w:rsidRPr="006249A1" w:rsidRDefault="00972E2E" w:rsidP="00DC7315">
            <w:pPr>
              <w:rPr>
                <w:sz w:val="22"/>
                <w:szCs w:val="22"/>
                <w:lang w:val="bg-BG"/>
              </w:rPr>
            </w:pPr>
            <w:r w:rsidRPr="006249A1">
              <w:rPr>
                <w:sz w:val="22"/>
                <w:szCs w:val="22"/>
                <w:lang w:val="bg-BG"/>
              </w:rPr>
              <w:t>120</w:t>
            </w:r>
          </w:p>
        </w:tc>
      </w:tr>
      <w:tr w:rsidR="00972E2E" w:rsidRPr="006249A1" w14:paraId="1FBCBB74" w14:textId="77777777" w:rsidTr="006249A1">
        <w:trPr>
          <w:trHeight w:val="824"/>
        </w:trPr>
        <w:tc>
          <w:tcPr>
            <w:tcW w:w="10916" w:type="dxa"/>
            <w:gridSpan w:val="4"/>
            <w:shd w:val="clear" w:color="auto" w:fill="FFFFFF"/>
          </w:tcPr>
          <w:p w14:paraId="32A6A684" w14:textId="77777777" w:rsidR="00972E2E" w:rsidRPr="006249A1" w:rsidRDefault="00972E2E" w:rsidP="00DC7315">
            <w:pPr>
              <w:rPr>
                <w:b/>
                <w:bCs/>
                <w:color w:val="FF0000"/>
                <w:sz w:val="22"/>
                <w:szCs w:val="22"/>
              </w:rPr>
            </w:pPr>
            <w:r w:rsidRPr="006249A1">
              <w:rPr>
                <w:b/>
                <w:bCs/>
                <w:sz w:val="22"/>
                <w:szCs w:val="22"/>
              </w:rPr>
              <w:t xml:space="preserve">Course content </w:t>
            </w:r>
          </w:p>
          <w:p w14:paraId="3E4EDE56" w14:textId="77777777" w:rsidR="00972E2E" w:rsidRPr="006249A1" w:rsidRDefault="00972E2E" w:rsidP="00DC7315">
            <w:pPr>
              <w:rPr>
                <w:b/>
                <w:bCs/>
                <w:sz w:val="22"/>
                <w:szCs w:val="22"/>
              </w:rPr>
            </w:pPr>
          </w:p>
          <w:p w14:paraId="72B44E8C" w14:textId="77777777" w:rsidR="00972E2E" w:rsidRPr="006249A1" w:rsidRDefault="00972E2E" w:rsidP="00DC7315">
            <w:pPr>
              <w:jc w:val="both"/>
              <w:rPr>
                <w:sz w:val="22"/>
                <w:szCs w:val="22"/>
              </w:rPr>
            </w:pPr>
            <w:r w:rsidRPr="006249A1">
              <w:rPr>
                <w:b/>
                <w:bCs/>
                <w:sz w:val="22"/>
                <w:szCs w:val="22"/>
                <w:lang w:val="bg-BG"/>
              </w:rPr>
              <w:t>Граматика</w:t>
            </w:r>
            <w:r w:rsidRPr="006249A1">
              <w:rPr>
                <w:b/>
                <w:bCs/>
                <w:sz w:val="22"/>
                <w:szCs w:val="22"/>
              </w:rPr>
              <w:t>:</w:t>
            </w:r>
            <w:r w:rsidRPr="006249A1">
              <w:rPr>
                <w:sz w:val="22"/>
                <w:szCs w:val="22"/>
              </w:rPr>
              <w:t xml:space="preserve"> </w:t>
            </w:r>
            <w:r w:rsidRPr="006249A1">
              <w:rPr>
                <w:sz w:val="22"/>
                <w:szCs w:val="22"/>
                <w:lang w:val="bg-BG"/>
              </w:rPr>
              <w:t xml:space="preserve">лични местоимения, род на съществителните имена,  множествено число на прилагателните и на съществителните от трите рода, определителен член, сегашно време на глаголите, членуване на съществителните и прилагателните имена, бройна форма, бройни и редни числителни имена, основни предлози, въпросителни местоимения, сегашно време на глаголите от </w:t>
            </w:r>
            <w:r w:rsidRPr="006249A1">
              <w:rPr>
                <w:sz w:val="22"/>
                <w:szCs w:val="22"/>
              </w:rPr>
              <w:t xml:space="preserve">I, II и III </w:t>
            </w:r>
            <w:r w:rsidRPr="006249A1">
              <w:rPr>
                <w:sz w:val="22"/>
                <w:szCs w:val="22"/>
                <w:lang w:val="bg-BG"/>
              </w:rPr>
              <w:t xml:space="preserve">спрежение </w:t>
            </w:r>
            <w:r w:rsidRPr="006249A1">
              <w:rPr>
                <w:sz w:val="22"/>
                <w:szCs w:val="22"/>
              </w:rPr>
              <w:t>(</w:t>
            </w:r>
            <w:r w:rsidRPr="006249A1">
              <w:rPr>
                <w:sz w:val="22"/>
                <w:szCs w:val="22"/>
                <w:lang w:val="bg-BG"/>
              </w:rPr>
              <w:t>свършен и несвършен вид</w:t>
            </w:r>
            <w:r w:rsidRPr="006249A1">
              <w:rPr>
                <w:sz w:val="22"/>
                <w:szCs w:val="22"/>
              </w:rPr>
              <w:t>),</w:t>
            </w:r>
            <w:r w:rsidRPr="006249A1">
              <w:rPr>
                <w:sz w:val="22"/>
                <w:szCs w:val="22"/>
                <w:lang w:val="bg-BG"/>
              </w:rPr>
              <w:t xml:space="preserve"> конструкции с </w:t>
            </w:r>
            <w:r w:rsidRPr="006249A1">
              <w:rPr>
                <w:i/>
                <w:sz w:val="22"/>
                <w:szCs w:val="22"/>
              </w:rPr>
              <w:t>да</w:t>
            </w:r>
            <w:r w:rsidRPr="006249A1">
              <w:rPr>
                <w:sz w:val="22"/>
                <w:szCs w:val="22"/>
              </w:rPr>
              <w:t xml:space="preserve"> </w:t>
            </w:r>
            <w:r w:rsidRPr="006249A1">
              <w:rPr>
                <w:sz w:val="22"/>
                <w:szCs w:val="22"/>
                <w:lang w:val="bg-BG"/>
              </w:rPr>
              <w:t>и</w:t>
            </w:r>
            <w:r w:rsidRPr="006249A1">
              <w:rPr>
                <w:sz w:val="22"/>
                <w:szCs w:val="22"/>
              </w:rPr>
              <w:t xml:space="preserve"> </w:t>
            </w:r>
            <w:r w:rsidRPr="006249A1">
              <w:rPr>
                <w:i/>
                <w:sz w:val="22"/>
                <w:szCs w:val="22"/>
              </w:rPr>
              <w:t>че</w:t>
            </w:r>
            <w:r w:rsidRPr="006249A1">
              <w:rPr>
                <w:sz w:val="22"/>
                <w:szCs w:val="22"/>
              </w:rPr>
              <w:t xml:space="preserve">, </w:t>
            </w:r>
            <w:r w:rsidRPr="006249A1">
              <w:rPr>
                <w:sz w:val="22"/>
                <w:szCs w:val="22"/>
                <w:lang w:val="bg-BG"/>
              </w:rPr>
              <w:t xml:space="preserve">модални глаголи от типа на </w:t>
            </w:r>
            <w:r w:rsidRPr="006249A1">
              <w:rPr>
                <w:i/>
                <w:sz w:val="22"/>
                <w:szCs w:val="22"/>
              </w:rPr>
              <w:t>искам</w:t>
            </w:r>
            <w:r w:rsidRPr="006249A1">
              <w:rPr>
                <w:sz w:val="22"/>
                <w:szCs w:val="22"/>
              </w:rPr>
              <w:t xml:space="preserve">, </w:t>
            </w:r>
            <w:r w:rsidRPr="006249A1">
              <w:rPr>
                <w:i/>
                <w:sz w:val="22"/>
                <w:szCs w:val="22"/>
              </w:rPr>
              <w:t>мога</w:t>
            </w:r>
            <w:r w:rsidRPr="006249A1">
              <w:rPr>
                <w:sz w:val="22"/>
                <w:szCs w:val="22"/>
              </w:rPr>
              <w:t xml:space="preserve">, </w:t>
            </w:r>
            <w:r w:rsidRPr="006249A1">
              <w:rPr>
                <w:i/>
                <w:sz w:val="22"/>
                <w:szCs w:val="22"/>
              </w:rPr>
              <w:t>трябва</w:t>
            </w:r>
            <w:r w:rsidRPr="006249A1">
              <w:rPr>
                <w:sz w:val="22"/>
                <w:szCs w:val="22"/>
              </w:rPr>
              <w:t xml:space="preserve">, </w:t>
            </w:r>
            <w:r w:rsidRPr="006249A1">
              <w:rPr>
                <w:sz w:val="22"/>
                <w:szCs w:val="22"/>
                <w:lang w:val="bg-BG"/>
              </w:rPr>
              <w:t xml:space="preserve">въпроси с частиците </w:t>
            </w:r>
            <w:r w:rsidRPr="006249A1">
              <w:rPr>
                <w:i/>
                <w:sz w:val="22"/>
                <w:szCs w:val="22"/>
              </w:rPr>
              <w:t>ли</w:t>
            </w:r>
            <w:r w:rsidRPr="006249A1">
              <w:rPr>
                <w:sz w:val="22"/>
                <w:szCs w:val="22"/>
              </w:rPr>
              <w:t xml:space="preserve"> </w:t>
            </w:r>
            <w:r w:rsidRPr="006249A1">
              <w:rPr>
                <w:sz w:val="22"/>
                <w:szCs w:val="22"/>
                <w:lang w:val="en-US"/>
              </w:rPr>
              <w:t>и</w:t>
            </w:r>
            <w:r w:rsidRPr="006249A1">
              <w:rPr>
                <w:sz w:val="22"/>
                <w:szCs w:val="22"/>
              </w:rPr>
              <w:t xml:space="preserve"> </w:t>
            </w:r>
            <w:r w:rsidRPr="006249A1">
              <w:rPr>
                <w:i/>
                <w:sz w:val="22"/>
                <w:szCs w:val="22"/>
              </w:rPr>
              <w:t>нали</w:t>
            </w:r>
            <w:r w:rsidRPr="006249A1">
              <w:rPr>
                <w:sz w:val="22"/>
                <w:szCs w:val="22"/>
              </w:rPr>
              <w:t xml:space="preserve">, </w:t>
            </w:r>
            <w:r w:rsidRPr="006249A1">
              <w:rPr>
                <w:sz w:val="22"/>
                <w:szCs w:val="22"/>
                <w:lang w:val="bg-BG"/>
              </w:rPr>
              <w:t xml:space="preserve">показателни местоимения </w:t>
            </w:r>
            <w:r w:rsidRPr="006249A1">
              <w:rPr>
                <w:i/>
                <w:sz w:val="22"/>
                <w:szCs w:val="22"/>
              </w:rPr>
              <w:t>този</w:t>
            </w:r>
            <w:r w:rsidRPr="006249A1">
              <w:rPr>
                <w:sz w:val="22"/>
                <w:szCs w:val="22"/>
              </w:rPr>
              <w:t xml:space="preserve"> </w:t>
            </w:r>
            <w:r w:rsidRPr="006249A1">
              <w:rPr>
                <w:sz w:val="22"/>
                <w:szCs w:val="22"/>
                <w:lang w:val="en-US"/>
              </w:rPr>
              <w:t>и</w:t>
            </w:r>
            <w:r w:rsidRPr="006249A1">
              <w:rPr>
                <w:sz w:val="22"/>
                <w:szCs w:val="22"/>
              </w:rPr>
              <w:t xml:space="preserve"> </w:t>
            </w:r>
            <w:r w:rsidRPr="006249A1">
              <w:rPr>
                <w:i/>
                <w:sz w:val="22"/>
                <w:szCs w:val="22"/>
              </w:rPr>
              <w:t>онзи</w:t>
            </w:r>
            <w:r w:rsidRPr="006249A1">
              <w:rPr>
                <w:sz w:val="22"/>
                <w:szCs w:val="22"/>
                <w:lang w:val="bg-BG"/>
              </w:rPr>
              <w:t xml:space="preserve"> и др.</w:t>
            </w:r>
          </w:p>
          <w:p w14:paraId="0A3651BD" w14:textId="77777777" w:rsidR="00972E2E" w:rsidRPr="006249A1" w:rsidRDefault="00972E2E" w:rsidP="00DC7315">
            <w:pPr>
              <w:rPr>
                <w:sz w:val="22"/>
                <w:szCs w:val="22"/>
                <w:lang w:val="bg-BG"/>
              </w:rPr>
            </w:pPr>
            <w:r w:rsidRPr="006249A1">
              <w:rPr>
                <w:b/>
                <w:bCs/>
                <w:sz w:val="22"/>
                <w:szCs w:val="22"/>
                <w:lang w:val="bg-BG"/>
              </w:rPr>
              <w:t>Лексика</w:t>
            </w:r>
            <w:r w:rsidRPr="006249A1">
              <w:rPr>
                <w:b/>
                <w:bCs/>
                <w:sz w:val="22"/>
                <w:szCs w:val="22"/>
              </w:rPr>
              <w:t>:</w:t>
            </w:r>
            <w:r w:rsidRPr="006249A1">
              <w:rPr>
                <w:sz w:val="22"/>
                <w:szCs w:val="22"/>
              </w:rPr>
              <w:t xml:space="preserve"> </w:t>
            </w:r>
            <w:r w:rsidRPr="006249A1">
              <w:rPr>
                <w:sz w:val="22"/>
                <w:szCs w:val="22"/>
                <w:lang w:val="bg-BG"/>
              </w:rPr>
              <w:t>поздрави, наименования на държави, народности и езици, наименования на предмети, основни професии, пътуване, лексика, свързана с дома и семейството, часове, дни, месеци и др.</w:t>
            </w:r>
          </w:p>
          <w:p w14:paraId="60EA8352" w14:textId="77777777" w:rsidR="00972E2E" w:rsidRPr="006249A1" w:rsidRDefault="00972E2E" w:rsidP="00DC7315">
            <w:pPr>
              <w:rPr>
                <w:b/>
                <w:bCs/>
                <w:sz w:val="22"/>
                <w:szCs w:val="22"/>
              </w:rPr>
            </w:pPr>
          </w:p>
        </w:tc>
      </w:tr>
      <w:tr w:rsidR="00972E2E" w:rsidRPr="006249A1" w14:paraId="69A51AF9" w14:textId="77777777" w:rsidTr="006249A1">
        <w:trPr>
          <w:trHeight w:val="583"/>
        </w:trPr>
        <w:tc>
          <w:tcPr>
            <w:tcW w:w="2552" w:type="dxa"/>
            <w:shd w:val="clear" w:color="auto" w:fill="D9E2F3"/>
          </w:tcPr>
          <w:p w14:paraId="267022BD" w14:textId="77777777" w:rsidR="00972E2E" w:rsidRPr="006249A1" w:rsidRDefault="00972E2E" w:rsidP="00DC7315">
            <w:pPr>
              <w:rPr>
                <w:b/>
                <w:sz w:val="22"/>
                <w:szCs w:val="22"/>
                <w:lang w:val="en-US" w:eastAsia="pl-PL"/>
              </w:rPr>
            </w:pPr>
            <w:r w:rsidRPr="006249A1">
              <w:rPr>
                <w:b/>
                <w:sz w:val="22"/>
                <w:szCs w:val="22"/>
              </w:rPr>
              <w:t>ISCED code</w:t>
            </w:r>
          </w:p>
        </w:tc>
        <w:tc>
          <w:tcPr>
            <w:tcW w:w="8364" w:type="dxa"/>
            <w:gridSpan w:val="3"/>
            <w:shd w:val="clear" w:color="auto" w:fill="D9E2F3"/>
          </w:tcPr>
          <w:p w14:paraId="36F17F15" w14:textId="77777777" w:rsidR="00972E2E" w:rsidRPr="006249A1" w:rsidRDefault="00972E2E" w:rsidP="00DC7315">
            <w:pPr>
              <w:pStyle w:val="Default"/>
              <w:spacing w:line="360" w:lineRule="auto"/>
              <w:jc w:val="both"/>
              <w:rPr>
                <w:sz w:val="22"/>
                <w:szCs w:val="22"/>
                <w:lang w:val="en-US"/>
              </w:rPr>
            </w:pPr>
            <w:r w:rsidRPr="006249A1">
              <w:rPr>
                <w:sz w:val="22"/>
                <w:szCs w:val="22"/>
                <w:lang w:val="en-US"/>
              </w:rPr>
              <w:t>0231</w:t>
            </w:r>
          </w:p>
        </w:tc>
      </w:tr>
      <w:tr w:rsidR="00972E2E" w:rsidRPr="0059762B" w14:paraId="7C714557" w14:textId="77777777" w:rsidTr="006249A1">
        <w:trPr>
          <w:trHeight w:val="549"/>
        </w:trPr>
        <w:tc>
          <w:tcPr>
            <w:tcW w:w="2552" w:type="dxa"/>
            <w:shd w:val="clear" w:color="auto" w:fill="FFFFFF"/>
          </w:tcPr>
          <w:p w14:paraId="7E08B432" w14:textId="77777777" w:rsidR="00972E2E" w:rsidRPr="006249A1" w:rsidRDefault="00972E2E" w:rsidP="00DC7315">
            <w:pPr>
              <w:rPr>
                <w:sz w:val="22"/>
                <w:szCs w:val="22"/>
                <w:lang w:val="en-US"/>
              </w:rPr>
            </w:pPr>
            <w:r w:rsidRPr="006249A1">
              <w:rPr>
                <w:b/>
                <w:sz w:val="22"/>
                <w:szCs w:val="22"/>
              </w:rPr>
              <w:t>Assessment scheme</w:t>
            </w:r>
          </w:p>
        </w:tc>
        <w:tc>
          <w:tcPr>
            <w:tcW w:w="8364" w:type="dxa"/>
            <w:gridSpan w:val="3"/>
            <w:shd w:val="clear" w:color="auto" w:fill="FFFFFF"/>
          </w:tcPr>
          <w:p w14:paraId="2EF5D807" w14:textId="77777777" w:rsidR="00972E2E" w:rsidRPr="006249A1" w:rsidRDefault="00972E2E" w:rsidP="00DC7315">
            <w:pPr>
              <w:pStyle w:val="Akapitzlist"/>
              <w:spacing w:after="0" w:line="240" w:lineRule="auto"/>
              <w:ind w:left="0"/>
              <w:jc w:val="both"/>
              <w:rPr>
                <w:rFonts w:ascii="Times New Roman" w:hAnsi="Times New Roman"/>
                <w:lang w:val="bg-BG"/>
              </w:rPr>
            </w:pPr>
            <w:r w:rsidRPr="006249A1">
              <w:rPr>
                <w:rFonts w:ascii="Times New Roman" w:hAnsi="Times New Roman"/>
                <w:lang w:val="bg-BG"/>
              </w:rPr>
              <w:t xml:space="preserve">Присъствието на студента е задължително </w:t>
            </w:r>
            <w:r w:rsidRPr="006249A1">
              <w:rPr>
                <w:rFonts w:ascii="Times New Roman" w:hAnsi="Times New Roman"/>
                <w:lang w:val="en-US"/>
              </w:rPr>
              <w:t>(</w:t>
            </w:r>
            <w:r w:rsidRPr="006249A1">
              <w:rPr>
                <w:rFonts w:ascii="Times New Roman" w:hAnsi="Times New Roman"/>
                <w:lang w:val="bg-BG"/>
              </w:rPr>
              <w:t>допускат се две неизвинени отсъствия</w:t>
            </w:r>
            <w:r w:rsidRPr="006249A1">
              <w:rPr>
                <w:rFonts w:ascii="Times New Roman" w:hAnsi="Times New Roman"/>
                <w:lang w:val="en-US"/>
              </w:rPr>
              <w:t>)</w:t>
            </w:r>
            <w:r w:rsidRPr="006249A1">
              <w:rPr>
                <w:rFonts w:ascii="Times New Roman" w:hAnsi="Times New Roman"/>
                <w:lang w:val="bg-BG"/>
              </w:rPr>
              <w:t xml:space="preserve">. По време на семестъра степента на усвояване на определения граматически и лексикален материал се проверява с помощта на тестове. Всеки такъв тест може да бъде поправян два пъти (поправката на теста може да доведе до понижаване на оценката). Ако студентът не издържи успешно всички тестове, няма да може да получи заверка на семестъра. </w:t>
            </w:r>
          </w:p>
          <w:p w14:paraId="286D53BE" w14:textId="77777777" w:rsidR="00972E2E" w:rsidRPr="006249A1" w:rsidRDefault="00972E2E" w:rsidP="00DC7315">
            <w:pPr>
              <w:pStyle w:val="Akapitzlist"/>
              <w:spacing w:after="0" w:line="240" w:lineRule="auto"/>
              <w:ind w:left="0"/>
              <w:jc w:val="both"/>
              <w:rPr>
                <w:rFonts w:ascii="Times New Roman" w:hAnsi="Times New Roman"/>
                <w:lang w:val="bg-BG"/>
              </w:rPr>
            </w:pPr>
            <w:r w:rsidRPr="006249A1">
              <w:rPr>
                <w:rFonts w:ascii="Times New Roman" w:hAnsi="Times New Roman"/>
                <w:lang w:val="bg-BG"/>
              </w:rPr>
              <w:t xml:space="preserve">Семестърът приключва с изпит, състоящ се от писмена и устна част. Студентът може да се яви на устен изпит, само ако е издържал писмения изпит. </w:t>
            </w:r>
          </w:p>
          <w:p w14:paraId="053279A4" w14:textId="77777777" w:rsidR="00972E2E" w:rsidRPr="006249A1" w:rsidRDefault="00972E2E" w:rsidP="00DC7315">
            <w:pPr>
              <w:rPr>
                <w:sz w:val="22"/>
                <w:szCs w:val="22"/>
                <w:lang w:val="bg-BG"/>
              </w:rPr>
            </w:pPr>
            <w:r w:rsidRPr="006249A1">
              <w:rPr>
                <w:sz w:val="22"/>
                <w:szCs w:val="22"/>
                <w:lang w:val="bg-BG"/>
              </w:rPr>
              <w:t>Формиране на оценката по предмета: участие в занятията – 30%, тестове – 20%, домашни работи – 10%, изпит – 40%.</w:t>
            </w:r>
          </w:p>
        </w:tc>
      </w:tr>
      <w:tr w:rsidR="00972E2E" w:rsidRPr="006249A1" w14:paraId="33251DAA" w14:textId="77777777" w:rsidTr="006249A1">
        <w:trPr>
          <w:trHeight w:val="560"/>
        </w:trPr>
        <w:tc>
          <w:tcPr>
            <w:tcW w:w="2552" w:type="dxa"/>
            <w:shd w:val="clear" w:color="auto" w:fill="D9E2F3"/>
          </w:tcPr>
          <w:p w14:paraId="207E26B9" w14:textId="77777777" w:rsidR="00972E2E" w:rsidRPr="006249A1" w:rsidRDefault="00972E2E" w:rsidP="00DC7315">
            <w:pPr>
              <w:rPr>
                <w:sz w:val="22"/>
                <w:szCs w:val="22"/>
                <w:lang w:val="en-US"/>
              </w:rPr>
            </w:pPr>
            <w:r w:rsidRPr="006249A1">
              <w:rPr>
                <w:b/>
                <w:bCs/>
                <w:sz w:val="22"/>
                <w:szCs w:val="22"/>
                <w:lang w:val="en-US"/>
              </w:rPr>
              <w:t>Lecturer</w:t>
            </w:r>
          </w:p>
        </w:tc>
        <w:tc>
          <w:tcPr>
            <w:tcW w:w="8364" w:type="dxa"/>
            <w:gridSpan w:val="3"/>
            <w:shd w:val="clear" w:color="auto" w:fill="D9E2F3"/>
          </w:tcPr>
          <w:p w14:paraId="22A05476" w14:textId="77777777" w:rsidR="00972E2E" w:rsidRPr="006249A1" w:rsidRDefault="00972E2E" w:rsidP="00DC7315">
            <w:pPr>
              <w:rPr>
                <w:b/>
                <w:bCs/>
                <w:sz w:val="22"/>
                <w:szCs w:val="22"/>
                <w:lang w:val="bg-BG" w:eastAsia="en-US"/>
              </w:rPr>
            </w:pPr>
            <w:r w:rsidRPr="006249A1">
              <w:rPr>
                <w:b/>
                <w:bCs/>
                <w:sz w:val="22"/>
                <w:szCs w:val="22"/>
                <w:lang w:val="bg-BG" w:eastAsia="en-US"/>
              </w:rPr>
              <w:t>магистър Стелиана Александрова</w:t>
            </w:r>
          </w:p>
          <w:p w14:paraId="7BD4F0C1" w14:textId="77777777" w:rsidR="00972E2E" w:rsidRPr="006249A1" w:rsidRDefault="00972E2E" w:rsidP="00DC7315">
            <w:pPr>
              <w:rPr>
                <w:sz w:val="22"/>
                <w:szCs w:val="22"/>
                <w:lang w:val="bg-BG"/>
              </w:rPr>
            </w:pPr>
          </w:p>
        </w:tc>
      </w:tr>
      <w:tr w:rsidR="00972E2E" w:rsidRPr="0059762B" w14:paraId="206D1EBA" w14:textId="77777777" w:rsidTr="006249A1">
        <w:trPr>
          <w:trHeight w:val="392"/>
        </w:trPr>
        <w:tc>
          <w:tcPr>
            <w:tcW w:w="2552" w:type="dxa"/>
            <w:shd w:val="clear" w:color="auto" w:fill="FFFFFF"/>
          </w:tcPr>
          <w:p w14:paraId="31EFDED9" w14:textId="77777777" w:rsidR="00972E2E" w:rsidRPr="006249A1" w:rsidRDefault="00972E2E" w:rsidP="00DC7315">
            <w:pPr>
              <w:rPr>
                <w:sz w:val="22"/>
                <w:szCs w:val="22"/>
                <w:lang w:val="en-US"/>
              </w:rPr>
            </w:pPr>
            <w:r w:rsidRPr="006249A1">
              <w:rPr>
                <w:b/>
                <w:bCs/>
                <w:sz w:val="22"/>
                <w:szCs w:val="22"/>
                <w:lang w:val="en-US"/>
              </w:rPr>
              <w:t>Contact</w:t>
            </w:r>
          </w:p>
        </w:tc>
        <w:tc>
          <w:tcPr>
            <w:tcW w:w="8364" w:type="dxa"/>
            <w:gridSpan w:val="3"/>
            <w:shd w:val="clear" w:color="auto" w:fill="FFFFFF"/>
          </w:tcPr>
          <w:p w14:paraId="5A44E75F" w14:textId="77777777" w:rsidR="00972E2E" w:rsidRPr="006249A1" w:rsidRDefault="00972E2E" w:rsidP="00DC7315">
            <w:pPr>
              <w:rPr>
                <w:sz w:val="22"/>
                <w:szCs w:val="22"/>
                <w:lang w:val="en-US"/>
              </w:rPr>
            </w:pPr>
            <w:r w:rsidRPr="006249A1">
              <w:rPr>
                <w:sz w:val="22"/>
                <w:szCs w:val="22"/>
                <w:lang w:val="en-US"/>
              </w:rPr>
              <w:t>steliana.aleksandrova@uni.lodz.pl</w:t>
            </w:r>
          </w:p>
        </w:tc>
      </w:tr>
      <w:tr w:rsidR="00972E2E" w:rsidRPr="0059762B" w14:paraId="1106C0A7" w14:textId="77777777" w:rsidTr="006249A1">
        <w:trPr>
          <w:trHeight w:val="805"/>
        </w:trPr>
        <w:tc>
          <w:tcPr>
            <w:tcW w:w="2552" w:type="dxa"/>
            <w:shd w:val="clear" w:color="auto" w:fill="D9E2F3"/>
          </w:tcPr>
          <w:p w14:paraId="154078AD" w14:textId="77777777" w:rsidR="00972E2E" w:rsidRPr="006249A1" w:rsidRDefault="00972E2E" w:rsidP="00DC7315">
            <w:pPr>
              <w:rPr>
                <w:sz w:val="22"/>
                <w:szCs w:val="22"/>
                <w:lang w:val="en-GB"/>
              </w:rPr>
            </w:pPr>
            <w:r w:rsidRPr="006249A1">
              <w:rPr>
                <w:b/>
                <w:bCs/>
                <w:sz w:val="22"/>
                <w:szCs w:val="22"/>
                <w:lang w:val="en-US"/>
              </w:rPr>
              <w:t>Literature</w:t>
            </w:r>
          </w:p>
        </w:tc>
        <w:tc>
          <w:tcPr>
            <w:tcW w:w="8364" w:type="dxa"/>
            <w:gridSpan w:val="3"/>
            <w:shd w:val="clear" w:color="auto" w:fill="D9E2F3"/>
          </w:tcPr>
          <w:p w14:paraId="656233AD" w14:textId="77777777" w:rsidR="00972E2E" w:rsidRPr="006249A1" w:rsidRDefault="00972E2E" w:rsidP="00DC7315">
            <w:pPr>
              <w:jc w:val="both"/>
              <w:rPr>
                <w:sz w:val="22"/>
                <w:szCs w:val="22"/>
                <w:lang w:val="bg-BG" w:eastAsia="en-US"/>
              </w:rPr>
            </w:pPr>
            <w:r w:rsidRPr="006249A1">
              <w:rPr>
                <w:bCs/>
                <w:sz w:val="22"/>
                <w:szCs w:val="22"/>
                <w:lang w:val="en-US"/>
              </w:rPr>
              <w:t>1.</w:t>
            </w:r>
            <w:r w:rsidRPr="006249A1">
              <w:rPr>
                <w:b/>
                <w:bCs/>
                <w:sz w:val="22"/>
                <w:szCs w:val="22"/>
                <w:lang w:val="en-US"/>
              </w:rPr>
              <w:t xml:space="preserve"> </w:t>
            </w:r>
            <w:r w:rsidRPr="006249A1">
              <w:rPr>
                <w:sz w:val="22"/>
                <w:szCs w:val="22"/>
                <w:lang w:val="bg-BG" w:eastAsia="en-US"/>
              </w:rPr>
              <w:t xml:space="preserve">В. Живова, И. Мандова, Л. Иванова, Н. Войнова, П. Цончева, </w:t>
            </w:r>
            <w:r w:rsidRPr="006249A1">
              <w:rPr>
                <w:i/>
                <w:sz w:val="22"/>
                <w:szCs w:val="22"/>
                <w:lang w:val="bg-BG" w:eastAsia="en-US"/>
              </w:rPr>
              <w:t>Български език за чужденци – нива А1 и А2</w:t>
            </w:r>
            <w:r w:rsidRPr="006249A1">
              <w:rPr>
                <w:sz w:val="22"/>
                <w:szCs w:val="22"/>
                <w:lang w:val="bg-BG" w:eastAsia="en-US"/>
              </w:rPr>
              <w:t>, Велико Търново 2021.</w:t>
            </w:r>
          </w:p>
          <w:p w14:paraId="036561D9" w14:textId="77777777" w:rsidR="00972E2E" w:rsidRPr="006249A1" w:rsidRDefault="00972E2E" w:rsidP="00DC7315">
            <w:pPr>
              <w:jc w:val="both"/>
              <w:rPr>
                <w:sz w:val="22"/>
                <w:szCs w:val="22"/>
                <w:lang w:val="bg-BG" w:eastAsia="en-US"/>
              </w:rPr>
            </w:pPr>
            <w:r w:rsidRPr="006249A1">
              <w:rPr>
                <w:sz w:val="22"/>
                <w:szCs w:val="22"/>
                <w:lang w:val="bg-BG" w:eastAsia="en-US"/>
              </w:rPr>
              <w:t>2.</w:t>
            </w:r>
            <w:r w:rsidRPr="006249A1">
              <w:rPr>
                <w:i/>
                <w:sz w:val="22"/>
                <w:szCs w:val="22"/>
                <w:lang w:val="bg-BG" w:eastAsia="en-US"/>
              </w:rPr>
              <w:t xml:space="preserve"> </w:t>
            </w:r>
            <w:r w:rsidRPr="006249A1">
              <w:rPr>
                <w:sz w:val="22"/>
                <w:szCs w:val="22"/>
                <w:lang w:val="bg-BG" w:eastAsia="en-US"/>
              </w:rPr>
              <w:t>Аудио-визуални материали.</w:t>
            </w:r>
          </w:p>
          <w:p w14:paraId="636767D2" w14:textId="77777777" w:rsidR="00972E2E" w:rsidRPr="006249A1" w:rsidRDefault="00972E2E" w:rsidP="00DC7315">
            <w:pPr>
              <w:rPr>
                <w:sz w:val="22"/>
                <w:szCs w:val="22"/>
                <w:lang w:val="bg-BG"/>
              </w:rPr>
            </w:pPr>
            <w:r w:rsidRPr="006249A1">
              <w:rPr>
                <w:bCs/>
                <w:sz w:val="22"/>
                <w:szCs w:val="22"/>
                <w:lang w:val="bg-BG" w:eastAsia="en-US"/>
              </w:rPr>
              <w:t>3.</w:t>
            </w:r>
            <w:r w:rsidRPr="006249A1">
              <w:rPr>
                <w:sz w:val="22"/>
                <w:szCs w:val="22"/>
                <w:lang w:val="bg-BG" w:eastAsia="en-US"/>
              </w:rPr>
              <w:t xml:space="preserve"> Материали, предоставени от преподавателите.</w:t>
            </w:r>
          </w:p>
        </w:tc>
      </w:tr>
      <w:tr w:rsidR="00972E2E" w:rsidRPr="006249A1" w14:paraId="78466EC6" w14:textId="77777777" w:rsidTr="006249A1">
        <w:trPr>
          <w:trHeight w:val="805"/>
        </w:trPr>
        <w:tc>
          <w:tcPr>
            <w:tcW w:w="2552" w:type="dxa"/>
            <w:shd w:val="clear" w:color="auto" w:fill="FFFFFF"/>
          </w:tcPr>
          <w:p w14:paraId="4B198695" w14:textId="77777777" w:rsidR="00972E2E" w:rsidRPr="006249A1" w:rsidRDefault="00972E2E" w:rsidP="00DC7315">
            <w:pPr>
              <w:rPr>
                <w:sz w:val="22"/>
                <w:szCs w:val="22"/>
                <w:lang w:val="en-US"/>
              </w:rPr>
            </w:pPr>
            <w:r w:rsidRPr="006249A1">
              <w:rPr>
                <w:b/>
                <w:bCs/>
                <w:sz w:val="22"/>
                <w:szCs w:val="22"/>
                <w:lang w:val="en-US"/>
              </w:rPr>
              <w:t>Field of study/ programme</w:t>
            </w:r>
          </w:p>
        </w:tc>
        <w:tc>
          <w:tcPr>
            <w:tcW w:w="8364" w:type="dxa"/>
            <w:gridSpan w:val="3"/>
            <w:shd w:val="clear" w:color="auto" w:fill="FFFFFF"/>
          </w:tcPr>
          <w:p w14:paraId="2D4CD9A6" w14:textId="77777777" w:rsidR="00972E2E" w:rsidRPr="006249A1" w:rsidRDefault="00972E2E" w:rsidP="00DC7315">
            <w:pPr>
              <w:rPr>
                <w:sz w:val="22"/>
                <w:szCs w:val="22"/>
                <w:lang w:val="bg-BG"/>
              </w:rPr>
            </w:pPr>
            <w:r w:rsidRPr="006249A1">
              <w:rPr>
                <w:sz w:val="22"/>
                <w:szCs w:val="22"/>
                <w:lang w:val="bg-BG"/>
              </w:rPr>
              <w:t>Славянска филология</w:t>
            </w:r>
          </w:p>
        </w:tc>
      </w:tr>
    </w:tbl>
    <w:p w14:paraId="069BEEAB" w14:textId="76205777" w:rsidR="00972E2E" w:rsidRDefault="00972E2E" w:rsidP="00972E2E">
      <w:pPr>
        <w:rPr>
          <w:b/>
          <w:bCs/>
          <w:sz w:val="22"/>
          <w:szCs w:val="22"/>
          <w:lang w:val="en-US"/>
        </w:rPr>
      </w:pPr>
    </w:p>
    <w:p w14:paraId="51C87347" w14:textId="0154DE07" w:rsidR="00DD2A89" w:rsidRDefault="00DD2A89">
      <w:pPr>
        <w:spacing w:after="200" w:line="276" w:lineRule="auto"/>
        <w:rPr>
          <w:b/>
          <w:bCs/>
          <w:sz w:val="22"/>
          <w:szCs w:val="22"/>
          <w:lang w:val="en-US"/>
        </w:rPr>
      </w:pPr>
      <w:r>
        <w:rPr>
          <w:b/>
          <w:bCs/>
          <w:sz w:val="22"/>
          <w:szCs w:val="22"/>
          <w:lang w:val="en-US"/>
        </w:rPr>
        <w:br w:type="page"/>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552"/>
        <w:gridCol w:w="3402"/>
      </w:tblGrid>
      <w:tr w:rsidR="00972E2E" w:rsidRPr="006249A1" w14:paraId="430FC601" w14:textId="77777777" w:rsidTr="00DD2A89">
        <w:trPr>
          <w:trHeight w:val="691"/>
        </w:trPr>
        <w:tc>
          <w:tcPr>
            <w:tcW w:w="7514" w:type="dxa"/>
            <w:gridSpan w:val="3"/>
            <w:shd w:val="clear" w:color="auto" w:fill="4F81BD"/>
          </w:tcPr>
          <w:p w14:paraId="797230FF" w14:textId="77777777" w:rsidR="00972E2E" w:rsidRPr="006249A1" w:rsidRDefault="00972E2E" w:rsidP="00DC7315">
            <w:pPr>
              <w:jc w:val="center"/>
              <w:rPr>
                <w:b/>
                <w:bCs/>
                <w:color w:val="FFFFFF" w:themeColor="background1"/>
                <w:sz w:val="22"/>
                <w:szCs w:val="22"/>
              </w:rPr>
            </w:pPr>
          </w:p>
          <w:p w14:paraId="2CCEA6EA" w14:textId="77777777" w:rsidR="00972E2E" w:rsidRPr="006249A1" w:rsidRDefault="00972E2E" w:rsidP="00DC7315">
            <w:pPr>
              <w:jc w:val="center"/>
              <w:rPr>
                <w:b/>
                <w:sz w:val="22"/>
                <w:szCs w:val="22"/>
              </w:rPr>
            </w:pPr>
            <w:r w:rsidRPr="006249A1">
              <w:rPr>
                <w:b/>
                <w:bCs/>
                <w:color w:val="FFFFFF" w:themeColor="background1"/>
                <w:sz w:val="22"/>
                <w:szCs w:val="22"/>
              </w:rPr>
              <w:t xml:space="preserve">Praktični pouk jezika (slovenščina) I </w:t>
            </w:r>
          </w:p>
        </w:tc>
        <w:tc>
          <w:tcPr>
            <w:tcW w:w="3402" w:type="dxa"/>
            <w:shd w:val="clear" w:color="auto" w:fill="4F81BD"/>
          </w:tcPr>
          <w:p w14:paraId="0EE637A7" w14:textId="77777777" w:rsidR="00972E2E" w:rsidRPr="006249A1" w:rsidRDefault="00972E2E" w:rsidP="00DC7315">
            <w:pPr>
              <w:rPr>
                <w:b/>
                <w:bCs/>
                <w:color w:val="FFFFFF" w:themeColor="background1"/>
                <w:sz w:val="22"/>
                <w:szCs w:val="22"/>
              </w:rPr>
            </w:pPr>
            <w:r w:rsidRPr="006249A1">
              <w:rPr>
                <w:b/>
                <w:bCs/>
                <w:color w:val="FFFFFF" w:themeColor="background1"/>
                <w:sz w:val="22"/>
                <w:szCs w:val="22"/>
              </w:rPr>
              <w:t>USOS code</w:t>
            </w:r>
          </w:p>
          <w:p w14:paraId="30F1B093" w14:textId="77777777" w:rsidR="00972E2E" w:rsidRPr="006249A1" w:rsidRDefault="00972E2E" w:rsidP="00DC7315">
            <w:pPr>
              <w:rPr>
                <w:color w:val="FFFFFF" w:themeColor="background1"/>
                <w:sz w:val="22"/>
                <w:szCs w:val="22"/>
              </w:rPr>
            </w:pPr>
          </w:p>
        </w:tc>
      </w:tr>
      <w:tr w:rsidR="00972E2E" w:rsidRPr="006249A1" w14:paraId="7057C365" w14:textId="77777777" w:rsidTr="006249A1">
        <w:trPr>
          <w:trHeight w:val="409"/>
        </w:trPr>
        <w:tc>
          <w:tcPr>
            <w:tcW w:w="2694" w:type="dxa"/>
            <w:shd w:val="clear" w:color="auto" w:fill="auto"/>
          </w:tcPr>
          <w:p w14:paraId="4F2BDC98" w14:textId="77777777" w:rsidR="00972E2E" w:rsidRPr="006249A1" w:rsidRDefault="00972E2E" w:rsidP="00DC7315">
            <w:pPr>
              <w:rPr>
                <w:bCs/>
                <w:i/>
                <w:sz w:val="22"/>
                <w:szCs w:val="22"/>
              </w:rPr>
            </w:pPr>
            <w:r w:rsidRPr="006249A1">
              <w:rPr>
                <w:b/>
                <w:bCs/>
                <w:sz w:val="22"/>
                <w:szCs w:val="22"/>
              </w:rPr>
              <w:t xml:space="preserve">Level </w:t>
            </w:r>
            <w:r w:rsidRPr="006249A1">
              <w:rPr>
                <w:bCs/>
                <w:i/>
                <w:sz w:val="22"/>
                <w:szCs w:val="22"/>
              </w:rPr>
              <w:t>(MA/</w:t>
            </w:r>
            <w:r w:rsidRPr="006249A1">
              <w:rPr>
                <w:bCs/>
                <w:i/>
                <w:sz w:val="22"/>
                <w:szCs w:val="22"/>
                <w:u w:val="single"/>
              </w:rPr>
              <w:t>BA</w:t>
            </w:r>
            <w:r w:rsidRPr="006249A1">
              <w:rPr>
                <w:bCs/>
                <w:i/>
                <w:sz w:val="22"/>
                <w:szCs w:val="22"/>
              </w:rPr>
              <w:t>/optional)</w:t>
            </w:r>
          </w:p>
        </w:tc>
        <w:tc>
          <w:tcPr>
            <w:tcW w:w="8222" w:type="dxa"/>
            <w:gridSpan w:val="3"/>
            <w:shd w:val="clear" w:color="auto" w:fill="auto"/>
          </w:tcPr>
          <w:p w14:paraId="60BA90F4" w14:textId="77777777" w:rsidR="00972E2E" w:rsidRPr="006249A1" w:rsidRDefault="00972E2E" w:rsidP="00DC7315">
            <w:pPr>
              <w:rPr>
                <w:sz w:val="22"/>
                <w:szCs w:val="22"/>
              </w:rPr>
            </w:pPr>
            <w:r w:rsidRPr="006249A1">
              <w:rPr>
                <w:sz w:val="22"/>
                <w:szCs w:val="22"/>
              </w:rPr>
              <w:t>dodiplomski študij (1. stopnja)</w:t>
            </w:r>
          </w:p>
        </w:tc>
      </w:tr>
      <w:tr w:rsidR="00972E2E" w:rsidRPr="0059762B" w14:paraId="1AE2FF84" w14:textId="77777777" w:rsidTr="006249A1">
        <w:trPr>
          <w:trHeight w:val="415"/>
        </w:trPr>
        <w:tc>
          <w:tcPr>
            <w:tcW w:w="10916" w:type="dxa"/>
            <w:gridSpan w:val="4"/>
            <w:shd w:val="clear" w:color="auto" w:fill="D9E2F3"/>
          </w:tcPr>
          <w:p w14:paraId="71EFE2F7" w14:textId="77777777" w:rsidR="00972E2E" w:rsidRPr="006249A1" w:rsidRDefault="00972E2E" w:rsidP="00DC7315">
            <w:pPr>
              <w:rPr>
                <w:sz w:val="22"/>
                <w:szCs w:val="22"/>
                <w:lang w:val="en-GB"/>
              </w:rPr>
            </w:pPr>
            <w:r w:rsidRPr="006249A1">
              <w:rPr>
                <w:b/>
                <w:bCs/>
                <w:sz w:val="22"/>
                <w:szCs w:val="22"/>
                <w:lang w:val="en-GB"/>
              </w:rPr>
              <w:t xml:space="preserve">Semester </w:t>
            </w:r>
            <w:r w:rsidRPr="006249A1">
              <w:rPr>
                <w:bCs/>
                <w:sz w:val="22"/>
                <w:szCs w:val="22"/>
                <w:lang w:val="en-GB"/>
              </w:rPr>
              <w:t>(</w:t>
            </w:r>
            <w:r w:rsidRPr="006249A1">
              <w:rPr>
                <w:bCs/>
                <w:sz w:val="22"/>
                <w:szCs w:val="22"/>
                <w:u w:val="single"/>
                <w:lang w:val="en-GB"/>
              </w:rPr>
              <w:t>winter</w:t>
            </w:r>
            <w:r w:rsidRPr="006249A1">
              <w:rPr>
                <w:bCs/>
                <w:sz w:val="22"/>
                <w:szCs w:val="22"/>
                <w:lang w:val="en-GB"/>
              </w:rPr>
              <w:t xml:space="preserve">/summer)               </w:t>
            </w:r>
            <w:r w:rsidRPr="006249A1">
              <w:rPr>
                <w:sz w:val="22"/>
                <w:szCs w:val="22"/>
                <w:lang w:val="en-GB"/>
              </w:rPr>
              <w:t>zimski semester</w:t>
            </w:r>
          </w:p>
        </w:tc>
      </w:tr>
      <w:tr w:rsidR="00972E2E" w:rsidRPr="006249A1" w14:paraId="5F3BC0D6" w14:textId="77777777" w:rsidTr="006249A1">
        <w:trPr>
          <w:trHeight w:val="406"/>
        </w:trPr>
        <w:tc>
          <w:tcPr>
            <w:tcW w:w="2694" w:type="dxa"/>
            <w:shd w:val="clear" w:color="auto" w:fill="auto"/>
          </w:tcPr>
          <w:p w14:paraId="11712015" w14:textId="77777777" w:rsidR="00972E2E" w:rsidRPr="006249A1" w:rsidRDefault="00972E2E" w:rsidP="00DC7315">
            <w:pPr>
              <w:rPr>
                <w:sz w:val="22"/>
                <w:szCs w:val="22"/>
              </w:rPr>
            </w:pPr>
            <w:r w:rsidRPr="006249A1">
              <w:rPr>
                <w:b/>
                <w:bCs/>
                <w:sz w:val="22"/>
                <w:szCs w:val="22"/>
              </w:rPr>
              <w:t>ECTS</w:t>
            </w:r>
          </w:p>
        </w:tc>
        <w:tc>
          <w:tcPr>
            <w:tcW w:w="8222" w:type="dxa"/>
            <w:gridSpan w:val="3"/>
            <w:shd w:val="clear" w:color="auto" w:fill="auto"/>
          </w:tcPr>
          <w:p w14:paraId="3BE870CA" w14:textId="77777777" w:rsidR="00972E2E" w:rsidRPr="006249A1" w:rsidRDefault="00972E2E" w:rsidP="00DC7315">
            <w:pPr>
              <w:rPr>
                <w:sz w:val="22"/>
                <w:szCs w:val="22"/>
              </w:rPr>
            </w:pPr>
            <w:r w:rsidRPr="006249A1">
              <w:rPr>
                <w:sz w:val="22"/>
                <w:szCs w:val="22"/>
              </w:rPr>
              <w:t>8</w:t>
            </w:r>
          </w:p>
        </w:tc>
      </w:tr>
      <w:tr w:rsidR="00972E2E" w:rsidRPr="006249A1" w14:paraId="6AFBA8C8" w14:textId="77777777" w:rsidTr="006249A1">
        <w:trPr>
          <w:trHeight w:val="426"/>
        </w:trPr>
        <w:tc>
          <w:tcPr>
            <w:tcW w:w="2694" w:type="dxa"/>
            <w:shd w:val="clear" w:color="auto" w:fill="D9E2F3"/>
          </w:tcPr>
          <w:p w14:paraId="1261A836" w14:textId="77777777" w:rsidR="00972E2E" w:rsidRPr="006249A1" w:rsidRDefault="00972E2E" w:rsidP="00DC7315">
            <w:pPr>
              <w:rPr>
                <w:sz w:val="22"/>
                <w:szCs w:val="22"/>
              </w:rPr>
            </w:pPr>
            <w:r w:rsidRPr="006249A1">
              <w:rPr>
                <w:b/>
                <w:bCs/>
                <w:sz w:val="22"/>
                <w:szCs w:val="22"/>
              </w:rPr>
              <w:t>Language of instruction</w:t>
            </w:r>
          </w:p>
        </w:tc>
        <w:tc>
          <w:tcPr>
            <w:tcW w:w="8222" w:type="dxa"/>
            <w:gridSpan w:val="3"/>
            <w:shd w:val="clear" w:color="auto" w:fill="D9E2F3"/>
          </w:tcPr>
          <w:p w14:paraId="477EEA9F" w14:textId="77777777" w:rsidR="00972E2E" w:rsidRPr="006249A1" w:rsidRDefault="00972E2E" w:rsidP="00DC7315">
            <w:pPr>
              <w:rPr>
                <w:sz w:val="22"/>
                <w:szCs w:val="22"/>
              </w:rPr>
            </w:pPr>
            <w:r w:rsidRPr="006249A1">
              <w:rPr>
                <w:sz w:val="22"/>
                <w:szCs w:val="22"/>
              </w:rPr>
              <w:t>slovenski</w:t>
            </w:r>
          </w:p>
        </w:tc>
      </w:tr>
      <w:tr w:rsidR="00972E2E" w:rsidRPr="006249A1" w14:paraId="56185707" w14:textId="77777777" w:rsidTr="006249A1">
        <w:trPr>
          <w:trHeight w:val="426"/>
        </w:trPr>
        <w:tc>
          <w:tcPr>
            <w:tcW w:w="4962" w:type="dxa"/>
            <w:gridSpan w:val="2"/>
            <w:shd w:val="clear" w:color="auto" w:fill="FFFFFF"/>
          </w:tcPr>
          <w:p w14:paraId="5386E463" w14:textId="77777777" w:rsidR="00972E2E" w:rsidRPr="006249A1" w:rsidRDefault="00972E2E" w:rsidP="00DC7315">
            <w:pPr>
              <w:rPr>
                <w:sz w:val="22"/>
                <w:szCs w:val="22"/>
                <w:lang w:val="en-GB"/>
              </w:rPr>
            </w:pPr>
            <w:r w:rsidRPr="006249A1">
              <w:rPr>
                <w:b/>
                <w:bCs/>
                <w:sz w:val="22"/>
                <w:szCs w:val="22"/>
                <w:lang w:val="en-GB"/>
              </w:rPr>
              <w:t>Form</w:t>
            </w:r>
            <w:r w:rsidRPr="006249A1">
              <w:rPr>
                <w:sz w:val="22"/>
                <w:szCs w:val="22"/>
                <w:lang w:val="en-GB"/>
              </w:rPr>
              <w:t xml:space="preserve"> (</w:t>
            </w:r>
            <w:r w:rsidRPr="006249A1">
              <w:rPr>
                <w:i/>
                <w:sz w:val="22"/>
                <w:szCs w:val="22"/>
                <w:lang w:val="en-GB"/>
              </w:rPr>
              <w:t xml:space="preserve">Lecture, Tutorial, </w:t>
            </w:r>
            <w:r w:rsidRPr="006249A1">
              <w:rPr>
                <w:i/>
                <w:sz w:val="22"/>
                <w:szCs w:val="22"/>
                <w:u w:val="single"/>
                <w:lang w:val="en-GB"/>
              </w:rPr>
              <w:t>discussion class</w:t>
            </w:r>
            <w:r w:rsidRPr="006249A1">
              <w:rPr>
                <w:i/>
                <w:sz w:val="22"/>
                <w:szCs w:val="22"/>
                <w:lang w:val="en-GB"/>
              </w:rPr>
              <w:t>, Laboratory, or other)</w:t>
            </w:r>
          </w:p>
        </w:tc>
        <w:tc>
          <w:tcPr>
            <w:tcW w:w="5954" w:type="dxa"/>
            <w:gridSpan w:val="2"/>
            <w:shd w:val="clear" w:color="auto" w:fill="FFFFFF"/>
          </w:tcPr>
          <w:p w14:paraId="78F47ACF" w14:textId="77777777" w:rsidR="00972E2E" w:rsidRPr="006249A1" w:rsidRDefault="00972E2E" w:rsidP="00DC7315">
            <w:pPr>
              <w:rPr>
                <w:sz w:val="22"/>
                <w:szCs w:val="22"/>
              </w:rPr>
            </w:pPr>
            <w:r w:rsidRPr="006249A1">
              <w:rPr>
                <w:sz w:val="22"/>
                <w:szCs w:val="22"/>
              </w:rPr>
              <w:t xml:space="preserve">vaje </w:t>
            </w:r>
          </w:p>
        </w:tc>
      </w:tr>
      <w:tr w:rsidR="00972E2E" w:rsidRPr="006249A1" w14:paraId="32E3AB88" w14:textId="77777777" w:rsidTr="006249A1">
        <w:trPr>
          <w:trHeight w:val="400"/>
        </w:trPr>
        <w:tc>
          <w:tcPr>
            <w:tcW w:w="2694" w:type="dxa"/>
            <w:shd w:val="clear" w:color="auto" w:fill="D9E2F3"/>
          </w:tcPr>
          <w:p w14:paraId="7ECF7CE2" w14:textId="77777777" w:rsidR="00972E2E" w:rsidRPr="006249A1" w:rsidRDefault="00972E2E" w:rsidP="00DC7315">
            <w:pPr>
              <w:rPr>
                <w:sz w:val="22"/>
                <w:szCs w:val="22"/>
              </w:rPr>
            </w:pPr>
            <w:r w:rsidRPr="006249A1">
              <w:rPr>
                <w:b/>
                <w:bCs/>
                <w:sz w:val="22"/>
                <w:szCs w:val="22"/>
              </w:rPr>
              <w:t>No. of hours</w:t>
            </w:r>
          </w:p>
        </w:tc>
        <w:tc>
          <w:tcPr>
            <w:tcW w:w="8222" w:type="dxa"/>
            <w:gridSpan w:val="3"/>
            <w:shd w:val="clear" w:color="auto" w:fill="D9E2F3"/>
          </w:tcPr>
          <w:p w14:paraId="78F6E608" w14:textId="77777777" w:rsidR="00972E2E" w:rsidRPr="006249A1" w:rsidRDefault="00972E2E" w:rsidP="00DC7315">
            <w:pPr>
              <w:rPr>
                <w:sz w:val="22"/>
                <w:szCs w:val="22"/>
              </w:rPr>
            </w:pPr>
            <w:r w:rsidRPr="006249A1">
              <w:rPr>
                <w:sz w:val="22"/>
                <w:szCs w:val="22"/>
              </w:rPr>
              <w:t>120</w:t>
            </w:r>
          </w:p>
        </w:tc>
      </w:tr>
      <w:tr w:rsidR="00972E2E" w:rsidRPr="006249A1" w14:paraId="5A601BF3" w14:textId="77777777" w:rsidTr="006249A1">
        <w:trPr>
          <w:trHeight w:val="824"/>
        </w:trPr>
        <w:tc>
          <w:tcPr>
            <w:tcW w:w="10916" w:type="dxa"/>
            <w:gridSpan w:val="4"/>
            <w:shd w:val="clear" w:color="auto" w:fill="FFFFFF"/>
          </w:tcPr>
          <w:p w14:paraId="6338462A" w14:textId="77777777" w:rsidR="00972E2E" w:rsidRPr="00EC650C" w:rsidRDefault="00972E2E" w:rsidP="00DC7315">
            <w:pPr>
              <w:rPr>
                <w:b/>
                <w:bCs/>
                <w:sz w:val="22"/>
                <w:szCs w:val="22"/>
                <w:lang w:val="it-IT"/>
              </w:rPr>
            </w:pPr>
            <w:r w:rsidRPr="00EC650C">
              <w:rPr>
                <w:b/>
                <w:bCs/>
                <w:sz w:val="22"/>
                <w:szCs w:val="22"/>
                <w:lang w:val="it-IT"/>
              </w:rPr>
              <w:t xml:space="preserve">Course content  </w:t>
            </w:r>
          </w:p>
          <w:p w14:paraId="00E89739" w14:textId="77777777" w:rsidR="00972E2E" w:rsidRPr="00EC650C" w:rsidRDefault="00972E2E" w:rsidP="00DC7315">
            <w:pPr>
              <w:rPr>
                <w:b/>
                <w:bCs/>
                <w:color w:val="FF0000"/>
                <w:sz w:val="22"/>
                <w:szCs w:val="22"/>
                <w:lang w:val="it-IT"/>
              </w:rPr>
            </w:pPr>
          </w:p>
          <w:p w14:paraId="75FE10A3" w14:textId="77777777" w:rsidR="00972E2E" w:rsidRPr="00EC650C" w:rsidRDefault="00972E2E" w:rsidP="00DC7315">
            <w:pPr>
              <w:rPr>
                <w:b/>
                <w:sz w:val="22"/>
                <w:szCs w:val="22"/>
                <w:lang w:val="it-IT"/>
              </w:rPr>
            </w:pPr>
            <w:r w:rsidRPr="00EC650C">
              <w:rPr>
                <w:b/>
                <w:sz w:val="22"/>
                <w:szCs w:val="22"/>
                <w:lang w:val="it-IT"/>
              </w:rPr>
              <w:t xml:space="preserve">Vsebina: </w:t>
            </w:r>
          </w:p>
          <w:p w14:paraId="2ED1407E" w14:textId="77777777" w:rsidR="00972E2E" w:rsidRPr="00EC650C" w:rsidRDefault="00972E2E" w:rsidP="00DC7315">
            <w:pPr>
              <w:rPr>
                <w:sz w:val="22"/>
                <w:szCs w:val="22"/>
                <w:lang w:val="it-IT"/>
              </w:rPr>
            </w:pPr>
            <w:r w:rsidRPr="00EC650C">
              <w:rPr>
                <w:sz w:val="22"/>
                <w:szCs w:val="22"/>
                <w:lang w:val="it-IT"/>
              </w:rPr>
              <w:t xml:space="preserve">• značilnosti slovenskega glasoslovja in osnove slovenskega pravopisa; </w:t>
            </w:r>
          </w:p>
          <w:p w14:paraId="2CA3E9C8" w14:textId="77777777" w:rsidR="00972E2E" w:rsidRPr="00EC650C" w:rsidRDefault="00972E2E" w:rsidP="00DC7315">
            <w:pPr>
              <w:rPr>
                <w:sz w:val="22"/>
                <w:szCs w:val="22"/>
                <w:lang w:val="it-IT"/>
              </w:rPr>
            </w:pPr>
            <w:r w:rsidRPr="00EC650C">
              <w:rPr>
                <w:sz w:val="22"/>
                <w:szCs w:val="22"/>
                <w:lang w:val="it-IT"/>
              </w:rPr>
              <w:t xml:space="preserve">• osnove oblikoslovja slovenskega jezika; </w:t>
            </w:r>
          </w:p>
          <w:p w14:paraId="274C667D" w14:textId="77777777" w:rsidR="00972E2E" w:rsidRPr="00EC650C" w:rsidRDefault="00972E2E" w:rsidP="00DC7315">
            <w:pPr>
              <w:rPr>
                <w:sz w:val="22"/>
                <w:szCs w:val="22"/>
                <w:lang w:val="it-IT"/>
              </w:rPr>
            </w:pPr>
            <w:r w:rsidRPr="00EC650C">
              <w:rPr>
                <w:sz w:val="22"/>
                <w:szCs w:val="22"/>
                <w:lang w:val="it-IT"/>
              </w:rPr>
              <w:t xml:space="preserve">• osnove slovenske skladnje; </w:t>
            </w:r>
          </w:p>
          <w:p w14:paraId="3904922B" w14:textId="77777777" w:rsidR="00972E2E" w:rsidRPr="00EC650C" w:rsidRDefault="00972E2E" w:rsidP="00DC7315">
            <w:pPr>
              <w:rPr>
                <w:sz w:val="22"/>
                <w:szCs w:val="22"/>
                <w:lang w:val="it-IT"/>
              </w:rPr>
            </w:pPr>
            <w:r w:rsidRPr="00EC650C">
              <w:rPr>
                <w:sz w:val="22"/>
                <w:szCs w:val="22"/>
                <w:lang w:val="it-IT"/>
              </w:rPr>
              <w:t xml:space="preserve">• osnovne informacije o zgodovini slovenskega jezika, slovenski kulturi in tradiciji. </w:t>
            </w:r>
          </w:p>
          <w:p w14:paraId="7F683D68" w14:textId="77777777" w:rsidR="00972E2E" w:rsidRPr="00EC650C" w:rsidRDefault="00972E2E" w:rsidP="00DC7315">
            <w:pPr>
              <w:rPr>
                <w:sz w:val="22"/>
                <w:szCs w:val="22"/>
                <w:lang w:val="it-IT"/>
              </w:rPr>
            </w:pPr>
          </w:p>
          <w:p w14:paraId="5D08AB0D" w14:textId="77777777" w:rsidR="00972E2E" w:rsidRPr="00EC650C" w:rsidRDefault="00972E2E" w:rsidP="00DC7315">
            <w:pPr>
              <w:rPr>
                <w:b/>
                <w:sz w:val="22"/>
                <w:szCs w:val="22"/>
                <w:lang w:val="it-IT"/>
              </w:rPr>
            </w:pPr>
            <w:r w:rsidRPr="00EC650C">
              <w:rPr>
                <w:b/>
                <w:sz w:val="22"/>
                <w:szCs w:val="22"/>
                <w:lang w:val="it-IT"/>
              </w:rPr>
              <w:t xml:space="preserve">Cilji in kompetence: </w:t>
            </w:r>
          </w:p>
          <w:p w14:paraId="3096FDB2" w14:textId="77777777" w:rsidR="00972E2E" w:rsidRPr="00EC650C" w:rsidRDefault="00972E2E" w:rsidP="00DC7315">
            <w:pPr>
              <w:rPr>
                <w:sz w:val="22"/>
                <w:szCs w:val="22"/>
                <w:lang w:val="it-IT"/>
              </w:rPr>
            </w:pPr>
            <w:r w:rsidRPr="00EC650C">
              <w:rPr>
                <w:sz w:val="22"/>
                <w:szCs w:val="22"/>
                <w:lang w:val="it-IT"/>
              </w:rPr>
              <w:t xml:space="preserve">• razvijanje osnovne jezikovne in sporazumevalne kompetence v slovenskem jeziku; </w:t>
            </w:r>
          </w:p>
          <w:p w14:paraId="2B8F65B0" w14:textId="77777777" w:rsidR="00972E2E" w:rsidRPr="00EC650C" w:rsidRDefault="00972E2E" w:rsidP="00DC7315">
            <w:pPr>
              <w:rPr>
                <w:sz w:val="22"/>
                <w:szCs w:val="22"/>
                <w:lang w:val="it-IT"/>
              </w:rPr>
            </w:pPr>
            <w:r w:rsidRPr="00EC650C">
              <w:rPr>
                <w:sz w:val="22"/>
                <w:szCs w:val="22"/>
                <w:lang w:val="it-IT"/>
              </w:rPr>
              <w:t xml:space="preserve">• razumevanje lažjih avtentičnih govornih besedil ter sporazumevanje v pristnih in simuliranih govornih položajih; </w:t>
            </w:r>
          </w:p>
          <w:p w14:paraId="373CEA7A" w14:textId="77777777" w:rsidR="00972E2E" w:rsidRPr="00EC650C" w:rsidRDefault="00972E2E" w:rsidP="00DC7315">
            <w:pPr>
              <w:rPr>
                <w:sz w:val="22"/>
                <w:szCs w:val="22"/>
                <w:lang w:val="it-IT"/>
              </w:rPr>
            </w:pPr>
            <w:r w:rsidRPr="00EC650C">
              <w:rPr>
                <w:sz w:val="22"/>
                <w:szCs w:val="22"/>
                <w:lang w:val="it-IT"/>
              </w:rPr>
              <w:t xml:space="preserve">• razumevanje preprostih pisnih besedil in tvorjenje kratkih pisnih besedil; </w:t>
            </w:r>
          </w:p>
          <w:p w14:paraId="36FC267C" w14:textId="77777777" w:rsidR="00972E2E" w:rsidRPr="00EC650C" w:rsidRDefault="00972E2E" w:rsidP="00DC7315">
            <w:pPr>
              <w:rPr>
                <w:sz w:val="22"/>
                <w:szCs w:val="22"/>
                <w:lang w:val="it-IT"/>
              </w:rPr>
            </w:pPr>
            <w:r w:rsidRPr="00EC650C">
              <w:rPr>
                <w:sz w:val="22"/>
                <w:szCs w:val="22"/>
                <w:lang w:val="it-IT"/>
              </w:rPr>
              <w:t xml:space="preserve">• sistematično razvijanje besednega zaklada. </w:t>
            </w:r>
          </w:p>
          <w:p w14:paraId="025D2690" w14:textId="77777777" w:rsidR="00972E2E" w:rsidRPr="00EC650C" w:rsidRDefault="00972E2E" w:rsidP="00DC7315">
            <w:pPr>
              <w:rPr>
                <w:sz w:val="22"/>
                <w:szCs w:val="22"/>
                <w:lang w:val="it-IT"/>
              </w:rPr>
            </w:pPr>
          </w:p>
          <w:p w14:paraId="4A9D08AD" w14:textId="77777777" w:rsidR="00972E2E" w:rsidRPr="00EC650C" w:rsidRDefault="00972E2E" w:rsidP="00DC7315">
            <w:pPr>
              <w:rPr>
                <w:b/>
                <w:sz w:val="22"/>
                <w:szCs w:val="22"/>
                <w:lang w:val="it-IT"/>
              </w:rPr>
            </w:pPr>
            <w:r w:rsidRPr="00EC650C">
              <w:rPr>
                <w:b/>
                <w:sz w:val="22"/>
                <w:szCs w:val="22"/>
                <w:lang w:val="it-IT"/>
              </w:rPr>
              <w:t xml:space="preserve">Predvideni študijski rezultati: </w:t>
            </w:r>
          </w:p>
          <w:p w14:paraId="0562AEB1" w14:textId="77777777" w:rsidR="00972E2E" w:rsidRPr="00EC650C" w:rsidRDefault="00972E2E" w:rsidP="00DC7315">
            <w:pPr>
              <w:rPr>
                <w:sz w:val="22"/>
                <w:szCs w:val="22"/>
                <w:lang w:val="it-IT"/>
              </w:rPr>
            </w:pPr>
            <w:r w:rsidRPr="00EC650C">
              <w:rPr>
                <w:sz w:val="22"/>
                <w:szCs w:val="22"/>
                <w:lang w:val="it-IT"/>
              </w:rPr>
              <w:t xml:space="preserve">• študent razume bistvene informacije v krajših, manj zahtevnih pisnih in govorjenih besedilih ter ustrezno komunicira v tujem jeziku; </w:t>
            </w:r>
          </w:p>
          <w:p w14:paraId="35D47E9D" w14:textId="77777777" w:rsidR="00972E2E" w:rsidRPr="006249A1" w:rsidRDefault="00972E2E" w:rsidP="00DC7315">
            <w:pPr>
              <w:rPr>
                <w:sz w:val="22"/>
                <w:szCs w:val="22"/>
              </w:rPr>
            </w:pPr>
            <w:r w:rsidRPr="006249A1">
              <w:rPr>
                <w:sz w:val="22"/>
                <w:szCs w:val="22"/>
              </w:rPr>
              <w:t xml:space="preserve">• napiše krajše besedilo v skladu z navodili </w:t>
            </w:r>
          </w:p>
          <w:p w14:paraId="340A1D5C" w14:textId="77777777" w:rsidR="00972E2E" w:rsidRPr="00EC650C" w:rsidRDefault="00972E2E" w:rsidP="00DC7315">
            <w:pPr>
              <w:rPr>
                <w:sz w:val="22"/>
                <w:szCs w:val="22"/>
                <w:lang w:val="it-IT"/>
              </w:rPr>
            </w:pPr>
            <w:r w:rsidRPr="00EC650C">
              <w:rPr>
                <w:sz w:val="22"/>
                <w:szCs w:val="22"/>
                <w:lang w:val="it-IT"/>
              </w:rPr>
              <w:t xml:space="preserve">• njegovo govorno in pisno izražanje je preprosto, vendar ustrezno in pravilno. </w:t>
            </w:r>
          </w:p>
          <w:p w14:paraId="0315217A" w14:textId="77777777" w:rsidR="00972E2E" w:rsidRPr="00EC650C" w:rsidRDefault="00972E2E" w:rsidP="00DC7315">
            <w:pPr>
              <w:rPr>
                <w:sz w:val="22"/>
                <w:szCs w:val="22"/>
                <w:lang w:val="it-IT"/>
              </w:rPr>
            </w:pPr>
          </w:p>
          <w:p w14:paraId="5CB1EAA2" w14:textId="77777777" w:rsidR="00972E2E" w:rsidRPr="00EC650C" w:rsidRDefault="00972E2E" w:rsidP="00DC7315">
            <w:pPr>
              <w:rPr>
                <w:b/>
                <w:sz w:val="22"/>
                <w:szCs w:val="22"/>
                <w:lang w:val="it-IT"/>
              </w:rPr>
            </w:pPr>
            <w:r w:rsidRPr="00EC650C">
              <w:rPr>
                <w:b/>
                <w:sz w:val="22"/>
                <w:szCs w:val="22"/>
                <w:lang w:val="it-IT"/>
              </w:rPr>
              <w:t xml:space="preserve">Metode poučevanja in učenja: </w:t>
            </w:r>
          </w:p>
          <w:p w14:paraId="3083343A" w14:textId="77777777" w:rsidR="00972E2E" w:rsidRPr="00EC650C" w:rsidRDefault="00972E2E" w:rsidP="00DC7315">
            <w:pPr>
              <w:rPr>
                <w:sz w:val="22"/>
                <w:szCs w:val="22"/>
                <w:lang w:val="it-IT"/>
              </w:rPr>
            </w:pPr>
            <w:r w:rsidRPr="00EC650C">
              <w:rPr>
                <w:sz w:val="22"/>
                <w:szCs w:val="22"/>
                <w:lang w:val="it-IT"/>
              </w:rPr>
              <w:t xml:space="preserve">• delo v skupini; </w:t>
            </w:r>
          </w:p>
          <w:p w14:paraId="34776AB7" w14:textId="77777777" w:rsidR="00972E2E" w:rsidRPr="00EC650C" w:rsidRDefault="00972E2E" w:rsidP="00DC7315">
            <w:pPr>
              <w:rPr>
                <w:sz w:val="22"/>
                <w:szCs w:val="22"/>
                <w:lang w:val="it-IT"/>
              </w:rPr>
            </w:pPr>
            <w:r w:rsidRPr="00EC650C">
              <w:rPr>
                <w:sz w:val="22"/>
                <w:szCs w:val="22"/>
                <w:lang w:val="it-IT"/>
              </w:rPr>
              <w:t xml:space="preserve">• individualno delo; </w:t>
            </w:r>
          </w:p>
          <w:p w14:paraId="6445B98F" w14:textId="77777777" w:rsidR="00972E2E" w:rsidRPr="00EC650C" w:rsidRDefault="00972E2E" w:rsidP="00DC7315">
            <w:pPr>
              <w:rPr>
                <w:sz w:val="22"/>
                <w:szCs w:val="22"/>
                <w:lang w:val="it-IT"/>
              </w:rPr>
            </w:pPr>
            <w:r w:rsidRPr="00EC650C">
              <w:rPr>
                <w:sz w:val="22"/>
                <w:szCs w:val="22"/>
                <w:lang w:val="it-IT"/>
              </w:rPr>
              <w:t xml:space="preserve">• delo z besedilom; </w:t>
            </w:r>
          </w:p>
          <w:p w14:paraId="61EC7CF0" w14:textId="77777777" w:rsidR="00972E2E" w:rsidRPr="006249A1" w:rsidRDefault="00972E2E" w:rsidP="00DC7315">
            <w:pPr>
              <w:rPr>
                <w:sz w:val="22"/>
                <w:szCs w:val="22"/>
              </w:rPr>
            </w:pPr>
            <w:r w:rsidRPr="006249A1">
              <w:rPr>
                <w:sz w:val="22"/>
                <w:szCs w:val="22"/>
              </w:rPr>
              <w:t xml:space="preserve">• delo z zvočnim posnetkom; </w:t>
            </w:r>
          </w:p>
          <w:p w14:paraId="4881E2CC" w14:textId="77777777" w:rsidR="00972E2E" w:rsidRPr="006249A1" w:rsidRDefault="00972E2E" w:rsidP="00DC7315">
            <w:pPr>
              <w:rPr>
                <w:sz w:val="22"/>
                <w:szCs w:val="22"/>
              </w:rPr>
            </w:pPr>
            <w:r w:rsidRPr="006249A1">
              <w:rPr>
                <w:sz w:val="22"/>
                <w:szCs w:val="22"/>
              </w:rPr>
              <w:t>• vaje.</w:t>
            </w:r>
          </w:p>
          <w:p w14:paraId="39E67D42" w14:textId="77777777" w:rsidR="00972E2E" w:rsidRPr="006249A1" w:rsidRDefault="00972E2E" w:rsidP="00DC7315">
            <w:pPr>
              <w:rPr>
                <w:b/>
                <w:bCs/>
                <w:sz w:val="22"/>
                <w:szCs w:val="22"/>
              </w:rPr>
            </w:pPr>
          </w:p>
        </w:tc>
      </w:tr>
      <w:tr w:rsidR="00972E2E" w:rsidRPr="006249A1" w14:paraId="246AD848" w14:textId="77777777" w:rsidTr="006249A1">
        <w:trPr>
          <w:trHeight w:val="583"/>
        </w:trPr>
        <w:tc>
          <w:tcPr>
            <w:tcW w:w="2694" w:type="dxa"/>
            <w:shd w:val="clear" w:color="auto" w:fill="D9E2F3"/>
          </w:tcPr>
          <w:p w14:paraId="341D245A" w14:textId="77777777" w:rsidR="00972E2E" w:rsidRPr="006249A1" w:rsidRDefault="00972E2E" w:rsidP="00DC7315">
            <w:pPr>
              <w:rPr>
                <w:b/>
                <w:sz w:val="22"/>
                <w:szCs w:val="22"/>
                <w:lang w:eastAsia="pl-PL"/>
              </w:rPr>
            </w:pPr>
            <w:r w:rsidRPr="006249A1">
              <w:rPr>
                <w:b/>
                <w:sz w:val="22"/>
                <w:szCs w:val="22"/>
              </w:rPr>
              <w:t>ISCED code</w:t>
            </w:r>
          </w:p>
        </w:tc>
        <w:tc>
          <w:tcPr>
            <w:tcW w:w="8222" w:type="dxa"/>
            <w:gridSpan w:val="3"/>
            <w:shd w:val="clear" w:color="auto" w:fill="D9E2F3"/>
          </w:tcPr>
          <w:p w14:paraId="5D0859D3" w14:textId="77777777" w:rsidR="00972E2E" w:rsidRPr="006249A1" w:rsidRDefault="00972E2E" w:rsidP="00DC7315">
            <w:pPr>
              <w:pStyle w:val="Default"/>
              <w:spacing w:line="360" w:lineRule="auto"/>
              <w:rPr>
                <w:sz w:val="22"/>
                <w:szCs w:val="22"/>
                <w:lang w:val="sl-SI"/>
              </w:rPr>
            </w:pPr>
            <w:r w:rsidRPr="006249A1">
              <w:rPr>
                <w:sz w:val="22"/>
                <w:szCs w:val="22"/>
                <w:lang w:val="sl-SI"/>
              </w:rPr>
              <w:t>0231</w:t>
            </w:r>
          </w:p>
        </w:tc>
      </w:tr>
      <w:tr w:rsidR="00972E2E" w:rsidRPr="006249A1" w14:paraId="1E94CC43" w14:textId="77777777" w:rsidTr="006249A1">
        <w:trPr>
          <w:trHeight w:val="549"/>
        </w:trPr>
        <w:tc>
          <w:tcPr>
            <w:tcW w:w="2694" w:type="dxa"/>
            <w:shd w:val="clear" w:color="auto" w:fill="FFFFFF"/>
          </w:tcPr>
          <w:p w14:paraId="31F819D3" w14:textId="77777777" w:rsidR="00972E2E" w:rsidRPr="006249A1" w:rsidRDefault="00972E2E" w:rsidP="00DC7315">
            <w:pPr>
              <w:rPr>
                <w:sz w:val="22"/>
                <w:szCs w:val="22"/>
              </w:rPr>
            </w:pPr>
            <w:r w:rsidRPr="006249A1">
              <w:rPr>
                <w:b/>
                <w:sz w:val="22"/>
                <w:szCs w:val="22"/>
              </w:rPr>
              <w:t>Assessment scheme</w:t>
            </w:r>
          </w:p>
        </w:tc>
        <w:tc>
          <w:tcPr>
            <w:tcW w:w="8222" w:type="dxa"/>
            <w:gridSpan w:val="3"/>
            <w:shd w:val="clear" w:color="auto" w:fill="FFFFFF"/>
          </w:tcPr>
          <w:p w14:paraId="16037B10" w14:textId="77777777" w:rsidR="00972E2E" w:rsidRPr="006249A1" w:rsidRDefault="00972E2E" w:rsidP="00DC7315">
            <w:pPr>
              <w:rPr>
                <w:sz w:val="22"/>
                <w:szCs w:val="22"/>
              </w:rPr>
            </w:pPr>
            <w:r w:rsidRPr="006249A1">
              <w:rPr>
                <w:sz w:val="22"/>
                <w:szCs w:val="22"/>
              </w:rPr>
              <w:t>40 % ocene predstavljajo aktivno sodelovanje v razredu, domače naloge in 2 kolokvija v enem semestru; ocene so na ocenjevalni lestvici od 2 do 5. Pisni preizkus ob koncu drugega semestra. Opravljen pisni preizkus ob koncu leta je pristop k ustnemu izpitu. Pisni preizkus lahko študent ponovi samo enkrat. V primeru, da študent tudi drugič ne opravi izpita, je ocenjen z negativno oceno. Ustni izpit je organiziran kot pogovor z lektorjem o temah, obravnavanih v prejšnjih dveh semestrih. Opravja se ob koncu drugega semestra študijskega leta, pogoj za pristop k ustnemu izpitu je opravljen pisni izpit/pozitivno ocenjen pisni izpit. Pisni in ustni izpit ob koncu semestra predstavljata 60 % ocene.</w:t>
            </w:r>
          </w:p>
        </w:tc>
      </w:tr>
      <w:tr w:rsidR="00972E2E" w:rsidRPr="006249A1" w14:paraId="67598FCA" w14:textId="77777777" w:rsidTr="006249A1">
        <w:trPr>
          <w:trHeight w:val="560"/>
        </w:trPr>
        <w:tc>
          <w:tcPr>
            <w:tcW w:w="2694" w:type="dxa"/>
            <w:shd w:val="clear" w:color="auto" w:fill="D9E2F3"/>
          </w:tcPr>
          <w:p w14:paraId="4D6CE9B3" w14:textId="77777777" w:rsidR="00972E2E" w:rsidRPr="006249A1" w:rsidRDefault="00972E2E" w:rsidP="00DC7315">
            <w:pPr>
              <w:rPr>
                <w:sz w:val="22"/>
                <w:szCs w:val="22"/>
              </w:rPr>
            </w:pPr>
            <w:r w:rsidRPr="006249A1">
              <w:rPr>
                <w:b/>
                <w:bCs/>
                <w:sz w:val="22"/>
                <w:szCs w:val="22"/>
              </w:rPr>
              <w:t>Lecturer</w:t>
            </w:r>
          </w:p>
        </w:tc>
        <w:tc>
          <w:tcPr>
            <w:tcW w:w="8222" w:type="dxa"/>
            <w:gridSpan w:val="3"/>
            <w:shd w:val="clear" w:color="auto" w:fill="D9E2F3"/>
          </w:tcPr>
          <w:p w14:paraId="664E5D2E" w14:textId="77777777" w:rsidR="00972E2E" w:rsidRPr="006249A1" w:rsidRDefault="00972E2E" w:rsidP="00DC7315">
            <w:pPr>
              <w:rPr>
                <w:sz w:val="22"/>
                <w:szCs w:val="22"/>
              </w:rPr>
            </w:pPr>
            <w:r w:rsidRPr="006249A1">
              <w:rPr>
                <w:sz w:val="22"/>
                <w:szCs w:val="22"/>
              </w:rPr>
              <w:t>mgr Agata Głaz</w:t>
            </w:r>
          </w:p>
        </w:tc>
      </w:tr>
      <w:tr w:rsidR="00972E2E" w:rsidRPr="006249A1" w14:paraId="0CD47FBD" w14:textId="77777777" w:rsidTr="006249A1">
        <w:trPr>
          <w:trHeight w:val="392"/>
        </w:trPr>
        <w:tc>
          <w:tcPr>
            <w:tcW w:w="2694" w:type="dxa"/>
            <w:shd w:val="clear" w:color="auto" w:fill="FFFFFF"/>
          </w:tcPr>
          <w:p w14:paraId="71EE2FAA" w14:textId="77777777" w:rsidR="00972E2E" w:rsidRPr="006249A1" w:rsidRDefault="00972E2E" w:rsidP="00DC7315">
            <w:pPr>
              <w:rPr>
                <w:sz w:val="22"/>
                <w:szCs w:val="22"/>
              </w:rPr>
            </w:pPr>
            <w:r w:rsidRPr="006249A1">
              <w:rPr>
                <w:b/>
                <w:bCs/>
                <w:sz w:val="22"/>
                <w:szCs w:val="22"/>
              </w:rPr>
              <w:t>Contact</w:t>
            </w:r>
          </w:p>
        </w:tc>
        <w:tc>
          <w:tcPr>
            <w:tcW w:w="8222" w:type="dxa"/>
            <w:gridSpan w:val="3"/>
            <w:shd w:val="clear" w:color="auto" w:fill="FFFFFF"/>
          </w:tcPr>
          <w:p w14:paraId="59A7938D" w14:textId="77777777" w:rsidR="00972E2E" w:rsidRPr="006249A1" w:rsidRDefault="00972E2E" w:rsidP="00DC7315">
            <w:pPr>
              <w:rPr>
                <w:sz w:val="22"/>
                <w:szCs w:val="22"/>
              </w:rPr>
            </w:pPr>
            <w:r w:rsidRPr="006249A1">
              <w:rPr>
                <w:sz w:val="22"/>
                <w:szCs w:val="22"/>
              </w:rPr>
              <w:t>agata.glaz@edu.uni.lodz.pl</w:t>
            </w:r>
          </w:p>
        </w:tc>
      </w:tr>
      <w:tr w:rsidR="00972E2E" w:rsidRPr="006249A1" w14:paraId="45026CA4" w14:textId="77777777" w:rsidTr="006249A1">
        <w:trPr>
          <w:trHeight w:val="805"/>
        </w:trPr>
        <w:tc>
          <w:tcPr>
            <w:tcW w:w="2694" w:type="dxa"/>
            <w:shd w:val="clear" w:color="auto" w:fill="D9E2F3"/>
          </w:tcPr>
          <w:p w14:paraId="4F351E45" w14:textId="77777777" w:rsidR="00972E2E" w:rsidRPr="006249A1" w:rsidRDefault="00972E2E" w:rsidP="00DC7315">
            <w:pPr>
              <w:rPr>
                <w:sz w:val="22"/>
                <w:szCs w:val="22"/>
              </w:rPr>
            </w:pPr>
            <w:r w:rsidRPr="006249A1">
              <w:rPr>
                <w:b/>
                <w:bCs/>
                <w:sz w:val="22"/>
                <w:szCs w:val="22"/>
              </w:rPr>
              <w:lastRenderedPageBreak/>
              <w:t>Literature</w:t>
            </w:r>
          </w:p>
        </w:tc>
        <w:tc>
          <w:tcPr>
            <w:tcW w:w="8222" w:type="dxa"/>
            <w:gridSpan w:val="3"/>
            <w:shd w:val="clear" w:color="auto" w:fill="D9E2F3"/>
          </w:tcPr>
          <w:p w14:paraId="43D72824" w14:textId="77777777" w:rsidR="00972E2E" w:rsidRPr="006249A1" w:rsidRDefault="00972E2E" w:rsidP="00DC7315">
            <w:pPr>
              <w:pStyle w:val="Nagwek4"/>
              <w:numPr>
                <w:ilvl w:val="0"/>
                <w:numId w:val="0"/>
              </w:numPr>
              <w:spacing w:before="0" w:after="0" w:line="240" w:lineRule="auto"/>
              <w:rPr>
                <w:rFonts w:ascii="Times New Roman" w:hAnsi="Times New Roman"/>
                <w:b w:val="0"/>
                <w:bCs w:val="0"/>
                <w:sz w:val="22"/>
                <w:szCs w:val="22"/>
              </w:rPr>
            </w:pPr>
            <w:r w:rsidRPr="006249A1">
              <w:rPr>
                <w:rFonts w:ascii="Times New Roman" w:hAnsi="Times New Roman"/>
                <w:b w:val="0"/>
                <w:bCs w:val="0"/>
                <w:sz w:val="22"/>
                <w:szCs w:val="22"/>
              </w:rPr>
              <w:t xml:space="preserve">Tanja Jerman, Staša Pisek, Anja Strajnar, 2015: </w:t>
            </w:r>
            <w:r w:rsidRPr="006249A1">
              <w:rPr>
                <w:rFonts w:ascii="Times New Roman" w:hAnsi="Times New Roman"/>
                <w:b w:val="0"/>
                <w:bCs w:val="0"/>
                <w:i/>
                <w:sz w:val="22"/>
                <w:szCs w:val="22"/>
              </w:rPr>
              <w:t>Slovenščina ekspres 1</w:t>
            </w:r>
            <w:r w:rsidRPr="006249A1">
              <w:rPr>
                <w:rFonts w:ascii="Times New Roman" w:hAnsi="Times New Roman"/>
                <w:b w:val="0"/>
                <w:bCs w:val="0"/>
                <w:sz w:val="22"/>
                <w:szCs w:val="22"/>
              </w:rPr>
              <w:t xml:space="preserve">. Ljubljana: Znanstvena založba Filozofske fakultete Univerze v Ljubljani. </w:t>
            </w:r>
          </w:p>
          <w:p w14:paraId="302BB636" w14:textId="77777777" w:rsidR="00972E2E" w:rsidRPr="006249A1" w:rsidRDefault="00972E2E" w:rsidP="00DC7315">
            <w:pPr>
              <w:pStyle w:val="Nagwek4"/>
              <w:numPr>
                <w:ilvl w:val="0"/>
                <w:numId w:val="0"/>
              </w:numPr>
              <w:spacing w:before="0" w:after="0" w:line="240" w:lineRule="auto"/>
              <w:rPr>
                <w:rFonts w:ascii="Times New Roman" w:hAnsi="Times New Roman"/>
                <w:b w:val="0"/>
                <w:bCs w:val="0"/>
                <w:sz w:val="22"/>
                <w:szCs w:val="22"/>
              </w:rPr>
            </w:pPr>
            <w:r w:rsidRPr="006249A1">
              <w:rPr>
                <w:rFonts w:ascii="Times New Roman" w:hAnsi="Times New Roman"/>
                <w:b w:val="0"/>
                <w:bCs w:val="0"/>
                <w:sz w:val="22"/>
                <w:szCs w:val="22"/>
              </w:rPr>
              <w:t xml:space="preserve">Ivana Petric Lastnik, Nataša Pirih Svetina, Andreja Ponikvar, 2018: </w:t>
            </w:r>
            <w:r w:rsidRPr="006249A1">
              <w:rPr>
                <w:rFonts w:ascii="Times New Roman" w:hAnsi="Times New Roman"/>
                <w:b w:val="0"/>
                <w:bCs w:val="0"/>
                <w:i/>
                <w:sz w:val="22"/>
                <w:szCs w:val="22"/>
              </w:rPr>
              <w:t>A, B, C … GREMO</w:t>
            </w:r>
            <w:r w:rsidRPr="006249A1">
              <w:rPr>
                <w:rFonts w:ascii="Times New Roman" w:hAnsi="Times New Roman"/>
                <w:b w:val="0"/>
                <w:bCs w:val="0"/>
                <w:sz w:val="22"/>
                <w:szCs w:val="22"/>
              </w:rPr>
              <w:t xml:space="preserve">. Ljubljana: Znanstvena založba Filozofske fakultete Univerze v Ljubljani. </w:t>
            </w:r>
          </w:p>
          <w:p w14:paraId="17F9F3E3" w14:textId="77777777" w:rsidR="00972E2E" w:rsidRPr="006249A1" w:rsidRDefault="00972E2E" w:rsidP="00DC7315">
            <w:pPr>
              <w:pStyle w:val="Nagwek4"/>
              <w:numPr>
                <w:ilvl w:val="0"/>
                <w:numId w:val="0"/>
              </w:numPr>
              <w:spacing w:before="0" w:after="0" w:line="240" w:lineRule="auto"/>
              <w:rPr>
                <w:rFonts w:ascii="Times New Roman" w:hAnsi="Times New Roman"/>
                <w:b w:val="0"/>
                <w:bCs w:val="0"/>
                <w:sz w:val="22"/>
                <w:szCs w:val="22"/>
              </w:rPr>
            </w:pPr>
            <w:r w:rsidRPr="006249A1">
              <w:rPr>
                <w:rFonts w:ascii="Times New Roman" w:hAnsi="Times New Roman"/>
                <w:b w:val="0"/>
                <w:bCs w:val="0"/>
                <w:sz w:val="22"/>
                <w:szCs w:val="22"/>
              </w:rPr>
              <w:t xml:space="preserve">Nataša Pirih Svetina, Andreja Ponikvar, 2011: </w:t>
            </w:r>
            <w:r w:rsidRPr="006249A1">
              <w:rPr>
                <w:rFonts w:ascii="Times New Roman" w:hAnsi="Times New Roman"/>
                <w:b w:val="0"/>
                <w:bCs w:val="0"/>
                <w:i/>
                <w:sz w:val="22"/>
                <w:szCs w:val="22"/>
              </w:rPr>
              <w:t>A, B, C … 1, 2, 3 … gremo</w:t>
            </w:r>
            <w:r w:rsidRPr="006249A1">
              <w:rPr>
                <w:rFonts w:ascii="Times New Roman" w:hAnsi="Times New Roman"/>
                <w:b w:val="0"/>
                <w:bCs w:val="0"/>
                <w:sz w:val="22"/>
                <w:szCs w:val="22"/>
              </w:rPr>
              <w:t xml:space="preserve">. Ljubljana: Znanstvena založba Filozofske fakultete Univerze v Ljubljani. </w:t>
            </w:r>
          </w:p>
          <w:p w14:paraId="6B0DFCC4" w14:textId="77777777" w:rsidR="00972E2E" w:rsidRPr="006249A1" w:rsidRDefault="00972E2E" w:rsidP="00DC7315">
            <w:pPr>
              <w:pStyle w:val="Nagwek4"/>
              <w:numPr>
                <w:ilvl w:val="0"/>
                <w:numId w:val="0"/>
              </w:numPr>
              <w:spacing w:before="0" w:after="0" w:line="240" w:lineRule="auto"/>
              <w:rPr>
                <w:rFonts w:ascii="Times New Roman" w:hAnsi="Times New Roman"/>
                <w:b w:val="0"/>
                <w:bCs w:val="0"/>
                <w:sz w:val="22"/>
                <w:szCs w:val="22"/>
              </w:rPr>
            </w:pPr>
            <w:r w:rsidRPr="006249A1">
              <w:rPr>
                <w:rFonts w:ascii="Times New Roman" w:hAnsi="Times New Roman"/>
                <w:b w:val="0"/>
                <w:bCs w:val="0"/>
                <w:sz w:val="22"/>
                <w:szCs w:val="22"/>
              </w:rPr>
              <w:t xml:space="preserve">Ivana Petric Lastnik, Nataša Pirih Svetina, Andreja Ponikvar, 2013: </w:t>
            </w:r>
            <w:r w:rsidRPr="006249A1">
              <w:rPr>
                <w:rFonts w:ascii="Times New Roman" w:hAnsi="Times New Roman"/>
                <w:b w:val="0"/>
                <w:bCs w:val="0"/>
                <w:i/>
                <w:sz w:val="22"/>
                <w:szCs w:val="22"/>
              </w:rPr>
              <w:t>Gremo naprej</w:t>
            </w:r>
            <w:r w:rsidRPr="006249A1">
              <w:rPr>
                <w:rFonts w:ascii="Times New Roman" w:hAnsi="Times New Roman"/>
                <w:b w:val="0"/>
                <w:bCs w:val="0"/>
                <w:sz w:val="22"/>
                <w:szCs w:val="22"/>
              </w:rPr>
              <w:t xml:space="preserve">. Ljubljana: Znanstvena založba Filozofske fakultete Univerze v Ljubljani. </w:t>
            </w:r>
          </w:p>
          <w:p w14:paraId="12A6D8FA" w14:textId="77777777" w:rsidR="00972E2E" w:rsidRPr="006249A1" w:rsidRDefault="00972E2E" w:rsidP="00DC7315">
            <w:pPr>
              <w:pStyle w:val="Nagwek4"/>
              <w:numPr>
                <w:ilvl w:val="0"/>
                <w:numId w:val="0"/>
              </w:numPr>
              <w:spacing w:before="0" w:after="0" w:line="240" w:lineRule="auto"/>
              <w:rPr>
                <w:rFonts w:ascii="Times New Roman" w:hAnsi="Times New Roman"/>
                <w:b w:val="0"/>
                <w:bCs w:val="0"/>
                <w:sz w:val="22"/>
                <w:szCs w:val="22"/>
              </w:rPr>
            </w:pPr>
            <w:r w:rsidRPr="006249A1">
              <w:rPr>
                <w:rFonts w:ascii="Times New Roman" w:hAnsi="Times New Roman"/>
                <w:b w:val="0"/>
                <w:bCs w:val="0"/>
                <w:sz w:val="22"/>
                <w:szCs w:val="22"/>
              </w:rPr>
              <w:t xml:space="preserve">Andreja Markovič, Mojca Stritar, Tanja Jerman, Staša Pisek, 2013: </w:t>
            </w:r>
            <w:r w:rsidRPr="006249A1">
              <w:rPr>
                <w:rFonts w:ascii="Times New Roman" w:hAnsi="Times New Roman"/>
                <w:b w:val="0"/>
                <w:bCs w:val="0"/>
                <w:i/>
                <w:sz w:val="22"/>
                <w:szCs w:val="22"/>
              </w:rPr>
              <w:t>Slovenska beseda v živo 1a.</w:t>
            </w:r>
            <w:r w:rsidRPr="006249A1">
              <w:rPr>
                <w:rFonts w:ascii="Times New Roman" w:hAnsi="Times New Roman"/>
                <w:b w:val="0"/>
                <w:bCs w:val="0"/>
                <w:sz w:val="22"/>
                <w:szCs w:val="22"/>
              </w:rPr>
              <w:t xml:space="preserve"> Ljubljana: Znanstvena založba Filozofske fakultete Univerze v Ljubljani. </w:t>
            </w:r>
          </w:p>
          <w:p w14:paraId="25DEA658" w14:textId="77777777" w:rsidR="00972E2E" w:rsidRPr="006249A1" w:rsidRDefault="00972E2E" w:rsidP="00DC7315">
            <w:pPr>
              <w:pStyle w:val="Nagwek4"/>
              <w:numPr>
                <w:ilvl w:val="0"/>
                <w:numId w:val="0"/>
              </w:numPr>
              <w:spacing w:before="0" w:after="0" w:line="240" w:lineRule="auto"/>
              <w:rPr>
                <w:rFonts w:ascii="Times New Roman" w:hAnsi="Times New Roman"/>
                <w:b w:val="0"/>
                <w:bCs w:val="0"/>
                <w:sz w:val="22"/>
                <w:szCs w:val="22"/>
              </w:rPr>
            </w:pPr>
            <w:r w:rsidRPr="006249A1">
              <w:rPr>
                <w:rFonts w:ascii="Times New Roman" w:hAnsi="Times New Roman"/>
                <w:b w:val="0"/>
                <w:bCs w:val="0"/>
                <w:sz w:val="22"/>
                <w:szCs w:val="22"/>
              </w:rPr>
              <w:t xml:space="preserve">Hotimir Tivadar, Urban Batista, 2019: </w:t>
            </w:r>
            <w:r w:rsidRPr="006249A1">
              <w:rPr>
                <w:rFonts w:ascii="Times New Roman" w:hAnsi="Times New Roman"/>
                <w:b w:val="0"/>
                <w:bCs w:val="0"/>
                <w:i/>
                <w:sz w:val="22"/>
                <w:szCs w:val="22"/>
              </w:rPr>
              <w:t>Fonetika 1</w:t>
            </w:r>
            <w:r w:rsidRPr="006249A1">
              <w:rPr>
                <w:rFonts w:ascii="Times New Roman" w:hAnsi="Times New Roman"/>
                <w:b w:val="0"/>
                <w:bCs w:val="0"/>
                <w:sz w:val="22"/>
                <w:szCs w:val="22"/>
              </w:rPr>
              <w:t xml:space="preserve">. Ljubljana: Znanstvena založba Filozofske fakultete Univerze v Ljubljani. </w:t>
            </w:r>
          </w:p>
          <w:p w14:paraId="69A0484C" w14:textId="77777777" w:rsidR="00972E2E" w:rsidRPr="006249A1" w:rsidRDefault="00972E2E" w:rsidP="00DC7315">
            <w:pPr>
              <w:pStyle w:val="Nagwek4"/>
              <w:numPr>
                <w:ilvl w:val="0"/>
                <w:numId w:val="0"/>
              </w:numPr>
              <w:spacing w:before="0" w:after="0" w:line="240" w:lineRule="auto"/>
              <w:rPr>
                <w:rFonts w:ascii="Times New Roman" w:hAnsi="Times New Roman"/>
                <w:b w:val="0"/>
                <w:bCs w:val="0"/>
                <w:sz w:val="22"/>
                <w:szCs w:val="22"/>
              </w:rPr>
            </w:pPr>
            <w:r w:rsidRPr="006249A1">
              <w:rPr>
                <w:rFonts w:ascii="Times New Roman" w:hAnsi="Times New Roman"/>
                <w:b w:val="0"/>
                <w:bCs w:val="0"/>
                <w:sz w:val="22"/>
                <w:szCs w:val="22"/>
              </w:rPr>
              <w:t xml:space="preserve">Mihaela Knez, Mateja Klemen, Tjaša Alič, Damjana Kern, 2017: </w:t>
            </w:r>
            <w:r w:rsidRPr="006249A1">
              <w:rPr>
                <w:rFonts w:ascii="Times New Roman" w:hAnsi="Times New Roman"/>
                <w:b w:val="0"/>
                <w:bCs w:val="0"/>
                <w:i/>
                <w:sz w:val="22"/>
                <w:szCs w:val="22"/>
              </w:rPr>
              <w:t>Križ kraž</w:t>
            </w:r>
            <w:r w:rsidRPr="006249A1">
              <w:rPr>
                <w:rFonts w:ascii="Times New Roman" w:hAnsi="Times New Roman"/>
                <w:b w:val="0"/>
                <w:bCs w:val="0"/>
                <w:sz w:val="22"/>
                <w:szCs w:val="22"/>
              </w:rPr>
              <w:t>. Ljubljana: Znanstvena založba Filozofske fakultete Univerze v Ljubljani.</w:t>
            </w:r>
          </w:p>
        </w:tc>
      </w:tr>
      <w:tr w:rsidR="00972E2E" w:rsidRPr="006249A1" w14:paraId="4CE22250" w14:textId="77777777" w:rsidTr="00DD2A89">
        <w:trPr>
          <w:trHeight w:val="400"/>
        </w:trPr>
        <w:tc>
          <w:tcPr>
            <w:tcW w:w="2694" w:type="dxa"/>
            <w:shd w:val="clear" w:color="auto" w:fill="FFFFFF"/>
          </w:tcPr>
          <w:p w14:paraId="090EB20A" w14:textId="3D0A7735" w:rsidR="00972E2E" w:rsidRPr="006249A1" w:rsidRDefault="00972E2E" w:rsidP="00DC7315">
            <w:pPr>
              <w:rPr>
                <w:sz w:val="22"/>
                <w:szCs w:val="22"/>
              </w:rPr>
            </w:pPr>
            <w:r w:rsidRPr="006249A1">
              <w:rPr>
                <w:b/>
                <w:bCs/>
                <w:sz w:val="22"/>
                <w:szCs w:val="22"/>
              </w:rPr>
              <w:t>Field of study</w:t>
            </w:r>
          </w:p>
        </w:tc>
        <w:tc>
          <w:tcPr>
            <w:tcW w:w="8222" w:type="dxa"/>
            <w:gridSpan w:val="3"/>
            <w:shd w:val="clear" w:color="auto" w:fill="FFFFFF"/>
          </w:tcPr>
          <w:p w14:paraId="13D0D0AC" w14:textId="77777777" w:rsidR="00972E2E" w:rsidRPr="006249A1" w:rsidRDefault="00972E2E" w:rsidP="00DC7315">
            <w:pPr>
              <w:rPr>
                <w:sz w:val="22"/>
                <w:szCs w:val="22"/>
              </w:rPr>
            </w:pPr>
            <w:r w:rsidRPr="006249A1">
              <w:rPr>
                <w:sz w:val="22"/>
                <w:szCs w:val="22"/>
              </w:rPr>
              <w:t>slovanska filologija, dodiplomski študij</w:t>
            </w:r>
          </w:p>
        </w:tc>
      </w:tr>
    </w:tbl>
    <w:p w14:paraId="554955EC" w14:textId="77777777" w:rsidR="00972E2E" w:rsidRDefault="00972E2E" w:rsidP="00972E2E">
      <w:pPr>
        <w:rPr>
          <w:b/>
          <w:bCs/>
          <w:sz w:val="22"/>
          <w:szCs w:val="22"/>
          <w:lang w:val="en-US"/>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2"/>
        <w:gridCol w:w="2268"/>
        <w:gridCol w:w="2552"/>
        <w:gridCol w:w="3402"/>
      </w:tblGrid>
      <w:tr w:rsidR="00972E2E" w:rsidRPr="006249A1" w14:paraId="51154A35" w14:textId="77777777" w:rsidTr="00DD2A89">
        <w:trPr>
          <w:trHeight w:val="600"/>
        </w:trPr>
        <w:tc>
          <w:tcPr>
            <w:tcW w:w="7514" w:type="dxa"/>
            <w:gridSpan w:val="4"/>
            <w:shd w:val="clear" w:color="auto" w:fill="4F81BD"/>
          </w:tcPr>
          <w:p w14:paraId="425EE0C1" w14:textId="77777777" w:rsidR="00972E2E" w:rsidRPr="006249A1" w:rsidRDefault="00972E2E" w:rsidP="00DC7315">
            <w:pPr>
              <w:rPr>
                <w:b/>
                <w:color w:val="FFFFFF"/>
                <w:sz w:val="22"/>
                <w:szCs w:val="22"/>
                <w:lang w:val="sr-Latn-RS"/>
              </w:rPr>
            </w:pPr>
            <w:r w:rsidRPr="006249A1">
              <w:rPr>
                <w:b/>
                <w:color w:val="FFFFFF"/>
                <w:sz w:val="22"/>
                <w:szCs w:val="22"/>
                <w:lang w:val="sr-Latn-RS"/>
              </w:rPr>
              <w:t>Course title</w:t>
            </w:r>
          </w:p>
          <w:p w14:paraId="4CE13324" w14:textId="77777777" w:rsidR="00972E2E" w:rsidRPr="006249A1" w:rsidRDefault="00972E2E" w:rsidP="00DC7315">
            <w:pPr>
              <w:jc w:val="center"/>
              <w:rPr>
                <w:b/>
                <w:sz w:val="22"/>
                <w:szCs w:val="22"/>
                <w:lang w:val="sr-Latn-RS"/>
              </w:rPr>
            </w:pPr>
            <w:r w:rsidRPr="006249A1">
              <w:rPr>
                <w:b/>
                <w:bCs/>
                <w:color w:val="FFFFFF"/>
                <w:sz w:val="22"/>
                <w:szCs w:val="22"/>
                <w:lang w:val="en-GB"/>
              </w:rPr>
              <w:t>Srpski je</w:t>
            </w:r>
            <w:r w:rsidRPr="006249A1">
              <w:rPr>
                <w:b/>
                <w:bCs/>
                <w:color w:val="FFFFFF"/>
                <w:sz w:val="22"/>
                <w:szCs w:val="22"/>
                <w:lang w:val="sr-Latn-RS"/>
              </w:rPr>
              <w:t xml:space="preserve">zik III </w:t>
            </w:r>
          </w:p>
        </w:tc>
        <w:tc>
          <w:tcPr>
            <w:tcW w:w="3402" w:type="dxa"/>
            <w:shd w:val="clear" w:color="auto" w:fill="4F81BD"/>
          </w:tcPr>
          <w:p w14:paraId="7673BC8C" w14:textId="77777777" w:rsidR="00972E2E" w:rsidRPr="006249A1" w:rsidRDefault="00972E2E" w:rsidP="00DC7315">
            <w:pPr>
              <w:rPr>
                <w:color w:val="FFFFFF"/>
                <w:sz w:val="22"/>
                <w:szCs w:val="22"/>
                <w:lang w:val="en-US"/>
              </w:rPr>
            </w:pPr>
            <w:r w:rsidRPr="006249A1">
              <w:rPr>
                <w:b/>
                <w:bCs/>
                <w:color w:val="FFFFFF"/>
                <w:sz w:val="22"/>
                <w:szCs w:val="22"/>
                <w:lang w:val="en-US"/>
              </w:rPr>
              <w:t>USOS code</w:t>
            </w:r>
          </w:p>
        </w:tc>
      </w:tr>
      <w:tr w:rsidR="00972E2E" w:rsidRPr="006249A1" w14:paraId="5617B152" w14:textId="77777777" w:rsidTr="006249A1">
        <w:trPr>
          <w:trHeight w:val="409"/>
        </w:trPr>
        <w:tc>
          <w:tcPr>
            <w:tcW w:w="2552" w:type="dxa"/>
            <w:shd w:val="clear" w:color="auto" w:fill="auto"/>
          </w:tcPr>
          <w:p w14:paraId="38CCBD21" w14:textId="77777777" w:rsidR="00972E2E" w:rsidRPr="006249A1" w:rsidRDefault="00972E2E" w:rsidP="00DC7315">
            <w:pPr>
              <w:rPr>
                <w:bCs/>
                <w:i/>
                <w:sz w:val="22"/>
                <w:szCs w:val="22"/>
                <w:lang w:val="en-US"/>
              </w:rPr>
            </w:pPr>
            <w:r w:rsidRPr="006249A1">
              <w:rPr>
                <w:b/>
                <w:bCs/>
                <w:sz w:val="22"/>
                <w:szCs w:val="22"/>
                <w:lang w:val="en-US"/>
              </w:rPr>
              <w:t xml:space="preserve">Level </w:t>
            </w:r>
            <w:r w:rsidRPr="006249A1">
              <w:rPr>
                <w:bCs/>
                <w:i/>
                <w:sz w:val="22"/>
                <w:szCs w:val="22"/>
                <w:lang w:val="en-US"/>
              </w:rPr>
              <w:t>(MA/</w:t>
            </w:r>
            <w:r w:rsidRPr="006249A1">
              <w:rPr>
                <w:bCs/>
                <w:i/>
                <w:sz w:val="22"/>
                <w:szCs w:val="22"/>
                <w:u w:val="single"/>
                <w:lang w:val="en-US"/>
              </w:rPr>
              <w:t>BA</w:t>
            </w:r>
            <w:r w:rsidRPr="006249A1">
              <w:rPr>
                <w:bCs/>
                <w:i/>
                <w:sz w:val="22"/>
                <w:szCs w:val="22"/>
                <w:lang w:val="en-US"/>
              </w:rPr>
              <w:t>/optional)</w:t>
            </w:r>
          </w:p>
        </w:tc>
        <w:tc>
          <w:tcPr>
            <w:tcW w:w="8364" w:type="dxa"/>
            <w:gridSpan w:val="4"/>
            <w:shd w:val="clear" w:color="auto" w:fill="auto"/>
          </w:tcPr>
          <w:p w14:paraId="218067B8" w14:textId="77777777" w:rsidR="00972E2E" w:rsidRPr="006249A1" w:rsidRDefault="00972E2E" w:rsidP="00DC7315">
            <w:pPr>
              <w:rPr>
                <w:sz w:val="22"/>
                <w:szCs w:val="22"/>
              </w:rPr>
            </w:pPr>
            <w:r w:rsidRPr="006249A1">
              <w:rPr>
                <w:sz w:val="22"/>
                <w:szCs w:val="22"/>
              </w:rPr>
              <w:t>osnovne sudije</w:t>
            </w:r>
          </w:p>
        </w:tc>
      </w:tr>
      <w:tr w:rsidR="00972E2E" w:rsidRPr="006249A1" w14:paraId="52865041" w14:textId="77777777" w:rsidTr="00DD2A89">
        <w:trPr>
          <w:trHeight w:val="255"/>
        </w:trPr>
        <w:tc>
          <w:tcPr>
            <w:tcW w:w="10916" w:type="dxa"/>
            <w:gridSpan w:val="5"/>
            <w:shd w:val="clear" w:color="auto" w:fill="D9E2F3"/>
          </w:tcPr>
          <w:p w14:paraId="65FA6875" w14:textId="77777777" w:rsidR="00972E2E" w:rsidRPr="006249A1" w:rsidRDefault="00972E2E" w:rsidP="00DC7315">
            <w:pPr>
              <w:rPr>
                <w:sz w:val="22"/>
                <w:szCs w:val="22"/>
                <w:lang w:val="en-US"/>
              </w:rPr>
            </w:pPr>
            <w:r w:rsidRPr="006249A1">
              <w:rPr>
                <w:b/>
                <w:bCs/>
                <w:sz w:val="22"/>
                <w:szCs w:val="22"/>
                <w:lang w:val="en-US"/>
              </w:rPr>
              <w:t xml:space="preserve">Semester </w:t>
            </w:r>
            <w:r w:rsidRPr="006249A1">
              <w:rPr>
                <w:bCs/>
                <w:sz w:val="22"/>
                <w:szCs w:val="22"/>
                <w:lang w:val="en-US"/>
              </w:rPr>
              <w:t>(</w:t>
            </w:r>
            <w:r w:rsidRPr="006249A1">
              <w:rPr>
                <w:bCs/>
                <w:sz w:val="22"/>
                <w:szCs w:val="22"/>
                <w:u w:val="single"/>
                <w:lang w:val="en-US"/>
              </w:rPr>
              <w:t>winter</w:t>
            </w:r>
            <w:r w:rsidRPr="006249A1">
              <w:rPr>
                <w:bCs/>
                <w:sz w:val="22"/>
                <w:szCs w:val="22"/>
                <w:lang w:val="en-US"/>
              </w:rPr>
              <w:t>/summer)       III</w:t>
            </w:r>
          </w:p>
        </w:tc>
      </w:tr>
      <w:tr w:rsidR="00972E2E" w:rsidRPr="006249A1" w14:paraId="4F3F55EB" w14:textId="77777777" w:rsidTr="00DD2A89">
        <w:trPr>
          <w:trHeight w:val="286"/>
        </w:trPr>
        <w:tc>
          <w:tcPr>
            <w:tcW w:w="2552" w:type="dxa"/>
            <w:shd w:val="clear" w:color="auto" w:fill="auto"/>
          </w:tcPr>
          <w:p w14:paraId="05C1C235" w14:textId="77777777" w:rsidR="00972E2E" w:rsidRPr="006249A1" w:rsidRDefault="00972E2E" w:rsidP="00DC7315">
            <w:pPr>
              <w:rPr>
                <w:sz w:val="22"/>
                <w:szCs w:val="22"/>
                <w:lang w:val="en-US"/>
              </w:rPr>
            </w:pPr>
            <w:r w:rsidRPr="006249A1">
              <w:rPr>
                <w:b/>
                <w:bCs/>
                <w:sz w:val="22"/>
                <w:szCs w:val="22"/>
                <w:lang w:val="en-US"/>
              </w:rPr>
              <w:t>ECTS</w:t>
            </w:r>
          </w:p>
        </w:tc>
        <w:tc>
          <w:tcPr>
            <w:tcW w:w="8364" w:type="dxa"/>
            <w:gridSpan w:val="4"/>
            <w:shd w:val="clear" w:color="auto" w:fill="auto"/>
          </w:tcPr>
          <w:p w14:paraId="754410A4" w14:textId="77777777" w:rsidR="00972E2E" w:rsidRPr="006249A1" w:rsidRDefault="00972E2E" w:rsidP="00DC7315">
            <w:pPr>
              <w:rPr>
                <w:sz w:val="22"/>
                <w:szCs w:val="22"/>
              </w:rPr>
            </w:pPr>
            <w:r w:rsidRPr="006249A1">
              <w:rPr>
                <w:sz w:val="22"/>
                <w:szCs w:val="22"/>
              </w:rPr>
              <w:t>8</w:t>
            </w:r>
          </w:p>
        </w:tc>
      </w:tr>
      <w:tr w:rsidR="00972E2E" w:rsidRPr="006249A1" w14:paraId="009D4CC8" w14:textId="77777777" w:rsidTr="006249A1">
        <w:trPr>
          <w:trHeight w:val="426"/>
        </w:trPr>
        <w:tc>
          <w:tcPr>
            <w:tcW w:w="2552" w:type="dxa"/>
            <w:shd w:val="clear" w:color="auto" w:fill="D9E2F3"/>
          </w:tcPr>
          <w:p w14:paraId="4BCFF967" w14:textId="77777777" w:rsidR="00972E2E" w:rsidRPr="006249A1" w:rsidRDefault="00972E2E" w:rsidP="00DC7315">
            <w:pPr>
              <w:rPr>
                <w:sz w:val="22"/>
                <w:szCs w:val="22"/>
                <w:lang w:val="en-US"/>
              </w:rPr>
            </w:pPr>
            <w:r w:rsidRPr="006249A1">
              <w:rPr>
                <w:b/>
                <w:bCs/>
                <w:sz w:val="22"/>
                <w:szCs w:val="22"/>
                <w:lang w:val="en-US"/>
              </w:rPr>
              <w:t>Language of instruction</w:t>
            </w:r>
          </w:p>
        </w:tc>
        <w:tc>
          <w:tcPr>
            <w:tcW w:w="8364" w:type="dxa"/>
            <w:gridSpan w:val="4"/>
            <w:shd w:val="clear" w:color="auto" w:fill="D9E2F3"/>
          </w:tcPr>
          <w:p w14:paraId="049FC6E1" w14:textId="77777777" w:rsidR="00972E2E" w:rsidRPr="006249A1" w:rsidRDefault="00972E2E" w:rsidP="00DC7315">
            <w:pPr>
              <w:rPr>
                <w:sz w:val="22"/>
                <w:szCs w:val="22"/>
              </w:rPr>
            </w:pPr>
            <w:r w:rsidRPr="006249A1">
              <w:rPr>
                <w:sz w:val="22"/>
                <w:szCs w:val="22"/>
              </w:rPr>
              <w:t>srpski</w:t>
            </w:r>
          </w:p>
        </w:tc>
      </w:tr>
      <w:tr w:rsidR="00972E2E" w:rsidRPr="006249A1" w14:paraId="3FCBFB84" w14:textId="77777777" w:rsidTr="00DD2A89">
        <w:trPr>
          <w:trHeight w:val="255"/>
        </w:trPr>
        <w:tc>
          <w:tcPr>
            <w:tcW w:w="4962" w:type="dxa"/>
            <w:gridSpan w:val="3"/>
            <w:shd w:val="clear" w:color="auto" w:fill="FFFFFF"/>
          </w:tcPr>
          <w:p w14:paraId="2D973A1F" w14:textId="0A23C4BA" w:rsidR="00972E2E" w:rsidRPr="006249A1" w:rsidRDefault="00972E2E" w:rsidP="00DC7315">
            <w:pPr>
              <w:rPr>
                <w:sz w:val="22"/>
                <w:szCs w:val="22"/>
                <w:lang w:val="en-US"/>
              </w:rPr>
            </w:pPr>
            <w:r w:rsidRPr="006249A1">
              <w:rPr>
                <w:b/>
                <w:bCs/>
                <w:sz w:val="22"/>
                <w:szCs w:val="22"/>
                <w:lang w:val="en-US"/>
              </w:rPr>
              <w:t>Form</w:t>
            </w:r>
            <w:r w:rsidRPr="006249A1">
              <w:rPr>
                <w:sz w:val="22"/>
                <w:szCs w:val="22"/>
                <w:lang w:val="en-US"/>
              </w:rPr>
              <w:t xml:space="preserve"> </w:t>
            </w:r>
          </w:p>
        </w:tc>
        <w:tc>
          <w:tcPr>
            <w:tcW w:w="5954" w:type="dxa"/>
            <w:gridSpan w:val="2"/>
            <w:shd w:val="clear" w:color="auto" w:fill="FFFFFF"/>
          </w:tcPr>
          <w:p w14:paraId="1D9D8A36" w14:textId="77777777" w:rsidR="00972E2E" w:rsidRPr="006249A1" w:rsidRDefault="00972E2E" w:rsidP="00DC7315">
            <w:pPr>
              <w:rPr>
                <w:sz w:val="22"/>
                <w:szCs w:val="22"/>
                <w:lang w:val="sr-Latn-RS"/>
              </w:rPr>
            </w:pPr>
            <w:r w:rsidRPr="006249A1">
              <w:rPr>
                <w:sz w:val="22"/>
                <w:szCs w:val="22"/>
                <w:lang w:val="en-US"/>
              </w:rPr>
              <w:t>ve</w:t>
            </w:r>
            <w:r w:rsidRPr="006249A1">
              <w:rPr>
                <w:sz w:val="22"/>
                <w:szCs w:val="22"/>
                <w:lang w:val="sr-Latn-RS"/>
              </w:rPr>
              <w:t>žbe</w:t>
            </w:r>
          </w:p>
        </w:tc>
      </w:tr>
      <w:tr w:rsidR="00972E2E" w:rsidRPr="006249A1" w14:paraId="2C0F5C0A" w14:textId="77777777" w:rsidTr="006249A1">
        <w:trPr>
          <w:trHeight w:val="400"/>
        </w:trPr>
        <w:tc>
          <w:tcPr>
            <w:tcW w:w="2552" w:type="dxa"/>
            <w:shd w:val="clear" w:color="auto" w:fill="D9E2F3"/>
          </w:tcPr>
          <w:p w14:paraId="0F7CDA80" w14:textId="77777777" w:rsidR="00972E2E" w:rsidRPr="006249A1" w:rsidRDefault="00972E2E" w:rsidP="00DC7315">
            <w:pPr>
              <w:rPr>
                <w:sz w:val="22"/>
                <w:szCs w:val="22"/>
                <w:lang w:val="en-US"/>
              </w:rPr>
            </w:pPr>
            <w:r w:rsidRPr="006249A1">
              <w:rPr>
                <w:b/>
                <w:bCs/>
                <w:sz w:val="22"/>
                <w:szCs w:val="22"/>
                <w:lang w:val="en-US"/>
              </w:rPr>
              <w:t>No. of hours</w:t>
            </w:r>
          </w:p>
        </w:tc>
        <w:tc>
          <w:tcPr>
            <w:tcW w:w="8364" w:type="dxa"/>
            <w:gridSpan w:val="4"/>
            <w:shd w:val="clear" w:color="auto" w:fill="D9E2F3"/>
          </w:tcPr>
          <w:p w14:paraId="43D70CB5" w14:textId="77777777" w:rsidR="00972E2E" w:rsidRPr="006249A1" w:rsidRDefault="00972E2E" w:rsidP="00DC7315">
            <w:pPr>
              <w:rPr>
                <w:sz w:val="22"/>
                <w:szCs w:val="22"/>
              </w:rPr>
            </w:pPr>
            <w:r w:rsidRPr="006249A1">
              <w:rPr>
                <w:sz w:val="22"/>
                <w:szCs w:val="22"/>
              </w:rPr>
              <w:t>120</w:t>
            </w:r>
          </w:p>
        </w:tc>
      </w:tr>
      <w:tr w:rsidR="00972E2E" w:rsidRPr="006249A1" w14:paraId="02144CC2" w14:textId="77777777" w:rsidTr="006249A1">
        <w:trPr>
          <w:trHeight w:val="824"/>
        </w:trPr>
        <w:tc>
          <w:tcPr>
            <w:tcW w:w="10916" w:type="dxa"/>
            <w:gridSpan w:val="5"/>
            <w:shd w:val="clear" w:color="auto" w:fill="FFFFFF"/>
          </w:tcPr>
          <w:p w14:paraId="201F8BD1" w14:textId="5E75B014" w:rsidR="00972E2E" w:rsidRPr="00DD2A89" w:rsidRDefault="00972E2E" w:rsidP="00DC7315">
            <w:pPr>
              <w:rPr>
                <w:b/>
                <w:bCs/>
                <w:color w:val="FF0000"/>
                <w:sz w:val="22"/>
                <w:szCs w:val="22"/>
              </w:rPr>
            </w:pPr>
            <w:r w:rsidRPr="006249A1">
              <w:rPr>
                <w:b/>
                <w:bCs/>
                <w:sz w:val="22"/>
                <w:szCs w:val="22"/>
              </w:rPr>
              <w:t xml:space="preserve">Course content  </w:t>
            </w:r>
          </w:p>
          <w:p w14:paraId="3D51B187" w14:textId="39C17DF2" w:rsidR="00972E2E" w:rsidRPr="006249A1" w:rsidRDefault="00972E2E" w:rsidP="00DD2A89">
            <w:pPr>
              <w:pStyle w:val="Default"/>
              <w:rPr>
                <w:b/>
                <w:bCs/>
                <w:sz w:val="22"/>
                <w:szCs w:val="22"/>
              </w:rPr>
            </w:pPr>
            <w:r w:rsidRPr="006249A1">
              <w:rPr>
                <w:sz w:val="22"/>
                <w:szCs w:val="22"/>
              </w:rPr>
              <w:t xml:space="preserve">Cilj časova lektorata srpskog jezika tokom trećeg semestra osnovnih studija je ponavljanje i usavršavanje već naučenih i sticanje novih jezičkih kompetencija, kao i razvoj sposobnosti usmenog i pismenog izražavanja na različite teme na nivou A2/B1. Na tom nivou znanja student bi trebalo da razume i stvara tekstove na srpskom jeziku na teme iz svakodnevnog života. Student takođe stiče znanja i iz oblasti kulture, istorije i tradicije i širi već stečena znanja iz oblasti gramatike i leksikologije. Ponavljaju se i utvrđuju sistemi osnovnih glagolskih vremena i načina. Akcenat se sa gramatičkog pomera na komunikativni. </w:t>
            </w:r>
          </w:p>
        </w:tc>
      </w:tr>
      <w:tr w:rsidR="00972E2E" w:rsidRPr="006249A1" w14:paraId="704172D6" w14:textId="77777777" w:rsidTr="00DD2A89">
        <w:trPr>
          <w:trHeight w:val="382"/>
        </w:trPr>
        <w:tc>
          <w:tcPr>
            <w:tcW w:w="2552" w:type="dxa"/>
            <w:shd w:val="clear" w:color="auto" w:fill="D9E2F3"/>
          </w:tcPr>
          <w:p w14:paraId="5FD1513E" w14:textId="77777777" w:rsidR="00972E2E" w:rsidRPr="006249A1" w:rsidRDefault="00972E2E" w:rsidP="00DC7315">
            <w:pPr>
              <w:rPr>
                <w:b/>
                <w:sz w:val="22"/>
                <w:szCs w:val="22"/>
                <w:lang w:val="en-US" w:eastAsia="pl-PL"/>
              </w:rPr>
            </w:pPr>
            <w:r w:rsidRPr="006249A1">
              <w:rPr>
                <w:b/>
                <w:sz w:val="22"/>
                <w:szCs w:val="22"/>
              </w:rPr>
              <w:t>ISCED code</w:t>
            </w:r>
          </w:p>
        </w:tc>
        <w:tc>
          <w:tcPr>
            <w:tcW w:w="8364" w:type="dxa"/>
            <w:gridSpan w:val="4"/>
            <w:shd w:val="clear" w:color="auto" w:fill="D9E2F3"/>
          </w:tcPr>
          <w:p w14:paraId="7C269C27" w14:textId="77777777" w:rsidR="00972E2E" w:rsidRPr="006249A1" w:rsidRDefault="00972E2E" w:rsidP="00DC7315">
            <w:pPr>
              <w:pStyle w:val="Default"/>
              <w:spacing w:line="360" w:lineRule="auto"/>
              <w:rPr>
                <w:sz w:val="22"/>
                <w:szCs w:val="22"/>
                <w:lang w:val="en-US"/>
              </w:rPr>
            </w:pPr>
            <w:r w:rsidRPr="006249A1">
              <w:rPr>
                <w:sz w:val="22"/>
                <w:szCs w:val="22"/>
                <w:lang w:val="en-US"/>
              </w:rPr>
              <w:t>0231</w:t>
            </w:r>
          </w:p>
        </w:tc>
      </w:tr>
      <w:tr w:rsidR="00972E2E" w:rsidRPr="0059762B" w14:paraId="1F8D0A8A" w14:textId="77777777" w:rsidTr="006249A1">
        <w:trPr>
          <w:trHeight w:val="549"/>
        </w:trPr>
        <w:tc>
          <w:tcPr>
            <w:tcW w:w="2552" w:type="dxa"/>
            <w:shd w:val="clear" w:color="auto" w:fill="FFFFFF"/>
          </w:tcPr>
          <w:p w14:paraId="19DF6086" w14:textId="77777777" w:rsidR="00972E2E" w:rsidRPr="006249A1" w:rsidRDefault="00972E2E" w:rsidP="00DC7315">
            <w:pPr>
              <w:rPr>
                <w:sz w:val="22"/>
                <w:szCs w:val="22"/>
                <w:lang w:val="en-US"/>
              </w:rPr>
            </w:pPr>
            <w:r w:rsidRPr="006249A1">
              <w:rPr>
                <w:b/>
                <w:sz w:val="22"/>
                <w:szCs w:val="22"/>
              </w:rPr>
              <w:t>Assessment scheme</w:t>
            </w:r>
          </w:p>
        </w:tc>
        <w:tc>
          <w:tcPr>
            <w:tcW w:w="8364" w:type="dxa"/>
            <w:gridSpan w:val="4"/>
            <w:shd w:val="clear" w:color="auto" w:fill="FFFFFF"/>
          </w:tcPr>
          <w:p w14:paraId="2FB403C5" w14:textId="77777777" w:rsidR="00972E2E" w:rsidRPr="006249A1" w:rsidRDefault="00972E2E" w:rsidP="00DC7315">
            <w:pPr>
              <w:pStyle w:val="Default"/>
              <w:rPr>
                <w:sz w:val="22"/>
                <w:szCs w:val="22"/>
              </w:rPr>
            </w:pPr>
            <w:r w:rsidRPr="006249A1">
              <w:rPr>
                <w:sz w:val="22"/>
                <w:szCs w:val="22"/>
              </w:rPr>
              <w:t xml:space="preserve">Aktivno učešće na časovima, domaći zadaci, eseji i testovi – po 2 u semestru; ocene su na skali od 2 do 5 i predstavljaju 30% ocene predmeta. </w:t>
            </w:r>
          </w:p>
          <w:p w14:paraId="28017702" w14:textId="77777777" w:rsidR="00972E2E" w:rsidRPr="006249A1" w:rsidRDefault="00972E2E" w:rsidP="00DC7315">
            <w:pPr>
              <w:pStyle w:val="Default"/>
              <w:rPr>
                <w:sz w:val="22"/>
                <w:szCs w:val="22"/>
              </w:rPr>
            </w:pPr>
            <w:r w:rsidRPr="006249A1">
              <w:rPr>
                <w:sz w:val="22"/>
                <w:szCs w:val="22"/>
              </w:rPr>
              <w:t xml:space="preserve">Pismeni test na kraju semestra. </w:t>
            </w:r>
          </w:p>
          <w:p w14:paraId="5B3F446B" w14:textId="77777777" w:rsidR="00972E2E" w:rsidRPr="006249A1" w:rsidRDefault="00972E2E" w:rsidP="00DC7315">
            <w:pPr>
              <w:pStyle w:val="Default"/>
              <w:rPr>
                <w:sz w:val="22"/>
                <w:szCs w:val="22"/>
              </w:rPr>
            </w:pPr>
            <w:r w:rsidRPr="006249A1">
              <w:rPr>
                <w:sz w:val="22"/>
                <w:szCs w:val="22"/>
              </w:rPr>
              <w:t xml:space="preserve">Položen test na kraju drugog semestra omogućava izlazak na usmeni deo ispita. Test je moguće ponoviti još jednom. Ukoliko student ni iz drugog puta ne položi test, dobija nedovoljnu ocenu iz I ispitnog roka. </w:t>
            </w:r>
          </w:p>
          <w:p w14:paraId="25309BA8" w14:textId="77777777" w:rsidR="00972E2E" w:rsidRPr="006249A1" w:rsidRDefault="00972E2E" w:rsidP="00DC7315">
            <w:pPr>
              <w:pStyle w:val="Default"/>
              <w:rPr>
                <w:sz w:val="22"/>
                <w:szCs w:val="22"/>
              </w:rPr>
            </w:pPr>
            <w:r w:rsidRPr="006249A1">
              <w:rPr>
                <w:sz w:val="22"/>
                <w:szCs w:val="22"/>
              </w:rPr>
              <w:t xml:space="preserve">Usmeni ispit, koji je organizovan kao razgovor sa lektorom na teme obrađivane tokom prethodna dva semestra, polaže se posle položenih pismenih ispita na kraju drugog semestra date akademske godine. </w:t>
            </w:r>
          </w:p>
          <w:p w14:paraId="56308C8E" w14:textId="4BFB432F" w:rsidR="00972E2E" w:rsidRPr="00EC650C" w:rsidRDefault="00972E2E" w:rsidP="00DC7315">
            <w:pPr>
              <w:rPr>
                <w:sz w:val="22"/>
                <w:szCs w:val="22"/>
                <w:lang w:val="it-IT"/>
              </w:rPr>
            </w:pPr>
            <w:r w:rsidRPr="00EC650C">
              <w:rPr>
                <w:sz w:val="22"/>
                <w:szCs w:val="22"/>
                <w:lang w:val="it-IT"/>
              </w:rPr>
              <w:t xml:space="preserve">Ocena sa ispita predstavlja 70% ukupne ocene iz datog predmeta. </w:t>
            </w:r>
          </w:p>
        </w:tc>
      </w:tr>
      <w:tr w:rsidR="00972E2E" w:rsidRPr="006249A1" w14:paraId="57ED2A37" w14:textId="77777777" w:rsidTr="00DD2A89">
        <w:trPr>
          <w:trHeight w:val="344"/>
        </w:trPr>
        <w:tc>
          <w:tcPr>
            <w:tcW w:w="2552" w:type="dxa"/>
            <w:shd w:val="clear" w:color="auto" w:fill="D9E2F3"/>
          </w:tcPr>
          <w:p w14:paraId="00DA19A4" w14:textId="77777777" w:rsidR="00972E2E" w:rsidRPr="006249A1" w:rsidRDefault="00972E2E" w:rsidP="00DC7315">
            <w:pPr>
              <w:rPr>
                <w:sz w:val="22"/>
                <w:szCs w:val="22"/>
                <w:lang w:val="en-US"/>
              </w:rPr>
            </w:pPr>
            <w:r w:rsidRPr="006249A1">
              <w:rPr>
                <w:b/>
                <w:bCs/>
                <w:sz w:val="22"/>
                <w:szCs w:val="22"/>
                <w:lang w:val="en-US"/>
              </w:rPr>
              <w:t>Lecturer</w:t>
            </w:r>
          </w:p>
        </w:tc>
        <w:tc>
          <w:tcPr>
            <w:tcW w:w="8364" w:type="dxa"/>
            <w:gridSpan w:val="4"/>
            <w:shd w:val="clear" w:color="auto" w:fill="D9E2F3"/>
          </w:tcPr>
          <w:p w14:paraId="4A166352" w14:textId="77777777" w:rsidR="00972E2E" w:rsidRPr="006249A1" w:rsidRDefault="00972E2E" w:rsidP="00DC7315">
            <w:pPr>
              <w:rPr>
                <w:sz w:val="22"/>
                <w:szCs w:val="22"/>
                <w:lang w:val="en-US"/>
              </w:rPr>
            </w:pPr>
            <w:r w:rsidRPr="006249A1">
              <w:rPr>
                <w:sz w:val="22"/>
                <w:szCs w:val="22"/>
                <w:lang w:val="en-US"/>
              </w:rPr>
              <w:t>mgr Sanja Miletić</w:t>
            </w:r>
          </w:p>
        </w:tc>
      </w:tr>
      <w:tr w:rsidR="00972E2E" w:rsidRPr="0059762B" w14:paraId="5F65FC31" w14:textId="77777777" w:rsidTr="006249A1">
        <w:trPr>
          <w:trHeight w:val="392"/>
        </w:trPr>
        <w:tc>
          <w:tcPr>
            <w:tcW w:w="2552" w:type="dxa"/>
            <w:shd w:val="clear" w:color="auto" w:fill="FFFFFF"/>
          </w:tcPr>
          <w:p w14:paraId="407954BA" w14:textId="77777777" w:rsidR="00972E2E" w:rsidRPr="006249A1" w:rsidRDefault="00972E2E" w:rsidP="00DC7315">
            <w:pPr>
              <w:rPr>
                <w:sz w:val="22"/>
                <w:szCs w:val="22"/>
                <w:lang w:val="en-US"/>
              </w:rPr>
            </w:pPr>
            <w:r w:rsidRPr="006249A1">
              <w:rPr>
                <w:b/>
                <w:bCs/>
                <w:sz w:val="22"/>
                <w:szCs w:val="22"/>
                <w:lang w:val="en-US"/>
              </w:rPr>
              <w:t>Contact</w:t>
            </w:r>
          </w:p>
        </w:tc>
        <w:tc>
          <w:tcPr>
            <w:tcW w:w="8364" w:type="dxa"/>
            <w:gridSpan w:val="4"/>
            <w:shd w:val="clear" w:color="auto" w:fill="FFFFFF"/>
          </w:tcPr>
          <w:p w14:paraId="09B427C2" w14:textId="77777777" w:rsidR="00972E2E" w:rsidRPr="006249A1" w:rsidRDefault="00972E2E" w:rsidP="00DC7315">
            <w:pPr>
              <w:rPr>
                <w:sz w:val="22"/>
                <w:szCs w:val="22"/>
                <w:lang w:val="en-US"/>
              </w:rPr>
            </w:pPr>
            <w:r w:rsidRPr="006249A1">
              <w:rPr>
                <w:sz w:val="22"/>
                <w:szCs w:val="22"/>
                <w:lang w:val="en-US"/>
              </w:rPr>
              <w:t>sanja.miletic@uni.lodz.pl</w:t>
            </w:r>
          </w:p>
        </w:tc>
      </w:tr>
      <w:tr w:rsidR="00972E2E" w:rsidRPr="006249A1" w14:paraId="323BAB21" w14:textId="77777777" w:rsidTr="006249A1">
        <w:trPr>
          <w:trHeight w:val="805"/>
        </w:trPr>
        <w:tc>
          <w:tcPr>
            <w:tcW w:w="2552" w:type="dxa"/>
            <w:shd w:val="clear" w:color="auto" w:fill="D9E2F3"/>
          </w:tcPr>
          <w:p w14:paraId="6688BEE9" w14:textId="77777777" w:rsidR="00972E2E" w:rsidRPr="006249A1" w:rsidRDefault="00972E2E" w:rsidP="00DC7315">
            <w:pPr>
              <w:rPr>
                <w:sz w:val="22"/>
                <w:szCs w:val="22"/>
                <w:lang w:val="en-GB"/>
              </w:rPr>
            </w:pPr>
            <w:r w:rsidRPr="006249A1">
              <w:rPr>
                <w:b/>
                <w:bCs/>
                <w:sz w:val="22"/>
                <w:szCs w:val="22"/>
                <w:lang w:val="en-US"/>
              </w:rPr>
              <w:t>Literature</w:t>
            </w:r>
          </w:p>
        </w:tc>
        <w:tc>
          <w:tcPr>
            <w:tcW w:w="8364" w:type="dxa"/>
            <w:gridSpan w:val="4"/>
            <w:shd w:val="clear" w:color="auto" w:fill="D9E2F3"/>
          </w:tcPr>
          <w:p w14:paraId="2710EC0E" w14:textId="77777777" w:rsidR="00972E2E" w:rsidRPr="006249A1" w:rsidRDefault="00972E2E" w:rsidP="00DC7315">
            <w:pPr>
              <w:jc w:val="both"/>
              <w:rPr>
                <w:sz w:val="22"/>
                <w:szCs w:val="22"/>
                <w:lang w:val="en-GB"/>
              </w:rPr>
            </w:pPr>
            <w:r w:rsidRPr="006249A1">
              <w:rPr>
                <w:bCs/>
                <w:sz w:val="22"/>
                <w:szCs w:val="22"/>
                <w:lang w:val="en-GB"/>
              </w:rPr>
              <w:t xml:space="preserve">Bjelaković, Vojinović, </w:t>
            </w:r>
            <w:r w:rsidRPr="006249A1">
              <w:rPr>
                <w:i/>
                <w:sz w:val="22"/>
                <w:szCs w:val="22"/>
                <w:lang w:val="en-GB"/>
              </w:rPr>
              <w:t>Naučimo srpski I,</w:t>
            </w:r>
            <w:r w:rsidRPr="006249A1">
              <w:rPr>
                <w:sz w:val="22"/>
                <w:szCs w:val="22"/>
                <w:lang w:val="en-GB"/>
              </w:rPr>
              <w:t xml:space="preserve"> Novi Sad, 2006</w:t>
            </w:r>
          </w:p>
          <w:p w14:paraId="4F3C8EC8" w14:textId="77777777" w:rsidR="00972E2E" w:rsidRPr="00EC650C" w:rsidRDefault="00972E2E" w:rsidP="00DC7315">
            <w:pPr>
              <w:jc w:val="both"/>
              <w:rPr>
                <w:sz w:val="22"/>
                <w:szCs w:val="22"/>
                <w:lang w:val="en-GB"/>
              </w:rPr>
            </w:pPr>
            <w:r w:rsidRPr="00EC650C">
              <w:rPr>
                <w:sz w:val="22"/>
                <w:szCs w:val="22"/>
                <w:lang w:val="en-GB"/>
              </w:rPr>
              <w:t xml:space="preserve">Grupa autora,  </w:t>
            </w:r>
            <w:r w:rsidRPr="00EC650C">
              <w:rPr>
                <w:i/>
                <w:sz w:val="22"/>
                <w:szCs w:val="22"/>
                <w:lang w:val="en-GB"/>
              </w:rPr>
              <w:t>Naučimo srpski II</w:t>
            </w:r>
            <w:r w:rsidRPr="00EC650C">
              <w:rPr>
                <w:sz w:val="22"/>
                <w:szCs w:val="22"/>
                <w:lang w:val="en-GB"/>
              </w:rPr>
              <w:t xml:space="preserve"> , Novi Sad, 2004</w:t>
            </w:r>
          </w:p>
          <w:p w14:paraId="613E6340" w14:textId="77777777" w:rsidR="00972E2E" w:rsidRPr="00EC650C" w:rsidRDefault="00972E2E" w:rsidP="00DC7315">
            <w:pPr>
              <w:jc w:val="both"/>
              <w:rPr>
                <w:sz w:val="22"/>
                <w:szCs w:val="22"/>
                <w:lang w:val="en-GB"/>
              </w:rPr>
            </w:pPr>
            <w:r w:rsidRPr="00EC650C">
              <w:rPr>
                <w:sz w:val="22"/>
                <w:szCs w:val="22"/>
                <w:lang w:val="en-GB"/>
              </w:rPr>
              <w:t xml:space="preserve">Pešikan M., J. Jerković, M. Prižurica, </w:t>
            </w:r>
            <w:r w:rsidRPr="00EC650C">
              <w:rPr>
                <w:i/>
                <w:iCs/>
                <w:sz w:val="22"/>
                <w:szCs w:val="22"/>
                <w:lang w:val="en-GB"/>
              </w:rPr>
              <w:t>Pravopis srpskoga jezika</w:t>
            </w:r>
            <w:r w:rsidRPr="00EC650C">
              <w:rPr>
                <w:sz w:val="22"/>
                <w:szCs w:val="22"/>
                <w:lang w:val="en-GB"/>
              </w:rPr>
              <w:t>, Novi Sad – Beograd, 1995</w:t>
            </w:r>
          </w:p>
          <w:p w14:paraId="31726ADD" w14:textId="77777777" w:rsidR="00972E2E" w:rsidRPr="006249A1" w:rsidRDefault="00972E2E" w:rsidP="00DC7315">
            <w:pPr>
              <w:jc w:val="both"/>
              <w:rPr>
                <w:sz w:val="22"/>
                <w:szCs w:val="22"/>
              </w:rPr>
            </w:pPr>
            <w:r w:rsidRPr="006249A1">
              <w:rPr>
                <w:i/>
                <w:iCs/>
                <w:sz w:val="22"/>
                <w:szCs w:val="22"/>
              </w:rPr>
              <w:t>Početni tečaj srpskog jezika za strance</w:t>
            </w:r>
            <w:r w:rsidRPr="006249A1">
              <w:rPr>
                <w:sz w:val="22"/>
                <w:szCs w:val="22"/>
              </w:rPr>
              <w:t>, ed. Instituta za strane jezika u Beogradu, 2000</w:t>
            </w:r>
          </w:p>
          <w:p w14:paraId="0D7A673F" w14:textId="77777777" w:rsidR="00972E2E" w:rsidRPr="006249A1" w:rsidRDefault="00972E2E" w:rsidP="00DC7315">
            <w:pPr>
              <w:jc w:val="both"/>
              <w:rPr>
                <w:sz w:val="22"/>
                <w:szCs w:val="22"/>
              </w:rPr>
            </w:pPr>
            <w:r w:rsidRPr="006249A1">
              <w:rPr>
                <w:i/>
                <w:iCs/>
                <w:sz w:val="22"/>
                <w:szCs w:val="22"/>
              </w:rPr>
              <w:t>Srpski jezik</w:t>
            </w:r>
            <w:r w:rsidRPr="006249A1">
              <w:rPr>
                <w:sz w:val="22"/>
                <w:szCs w:val="22"/>
              </w:rPr>
              <w:t>, red. M. Radovanović, Opole, 1996</w:t>
            </w:r>
          </w:p>
          <w:p w14:paraId="2BD78FE3" w14:textId="77777777" w:rsidR="00972E2E" w:rsidRPr="006249A1" w:rsidRDefault="00972E2E" w:rsidP="00DC7315">
            <w:pPr>
              <w:jc w:val="both"/>
              <w:rPr>
                <w:sz w:val="22"/>
                <w:szCs w:val="22"/>
              </w:rPr>
            </w:pPr>
            <w:r w:rsidRPr="006249A1">
              <w:rPr>
                <w:sz w:val="22"/>
                <w:szCs w:val="22"/>
              </w:rPr>
              <w:t xml:space="preserve">Stevanović M., </w:t>
            </w:r>
            <w:r w:rsidRPr="006249A1">
              <w:rPr>
                <w:i/>
                <w:iCs/>
                <w:sz w:val="22"/>
                <w:szCs w:val="22"/>
              </w:rPr>
              <w:t>Savremeni srpskohrvatski jezik</w:t>
            </w:r>
            <w:r w:rsidRPr="006249A1">
              <w:rPr>
                <w:sz w:val="22"/>
                <w:szCs w:val="22"/>
              </w:rPr>
              <w:t xml:space="preserve">, t. I-II, Beograd, 1979   </w:t>
            </w:r>
          </w:p>
          <w:p w14:paraId="07B7D38E" w14:textId="77777777" w:rsidR="00972E2E" w:rsidRPr="006249A1" w:rsidRDefault="00972E2E" w:rsidP="00DC7315">
            <w:pPr>
              <w:rPr>
                <w:sz w:val="22"/>
                <w:szCs w:val="22"/>
              </w:rPr>
            </w:pPr>
            <w:r w:rsidRPr="006249A1">
              <w:rPr>
                <w:sz w:val="22"/>
                <w:szCs w:val="22"/>
                <w:lang w:eastAsia="pl-PL"/>
              </w:rPr>
              <w:t>Autorski materijali predavača</w:t>
            </w:r>
          </w:p>
        </w:tc>
      </w:tr>
      <w:tr w:rsidR="00972E2E" w:rsidRPr="006249A1" w14:paraId="0D3DD96A" w14:textId="77777777" w:rsidTr="00DD2A89">
        <w:trPr>
          <w:trHeight w:val="266"/>
        </w:trPr>
        <w:tc>
          <w:tcPr>
            <w:tcW w:w="2552" w:type="dxa"/>
            <w:shd w:val="clear" w:color="auto" w:fill="FFFFFF"/>
          </w:tcPr>
          <w:p w14:paraId="3620E1D6" w14:textId="388B22AA" w:rsidR="00972E2E" w:rsidRPr="006249A1" w:rsidRDefault="00972E2E" w:rsidP="00DC7315">
            <w:pPr>
              <w:rPr>
                <w:sz w:val="22"/>
                <w:szCs w:val="22"/>
                <w:lang w:val="en-US"/>
              </w:rPr>
            </w:pPr>
            <w:r w:rsidRPr="006249A1">
              <w:rPr>
                <w:b/>
                <w:bCs/>
                <w:sz w:val="22"/>
                <w:szCs w:val="22"/>
                <w:lang w:val="en-US"/>
              </w:rPr>
              <w:t>Field of study</w:t>
            </w:r>
          </w:p>
        </w:tc>
        <w:tc>
          <w:tcPr>
            <w:tcW w:w="8364" w:type="dxa"/>
            <w:gridSpan w:val="4"/>
            <w:shd w:val="clear" w:color="auto" w:fill="FFFFFF"/>
          </w:tcPr>
          <w:p w14:paraId="2684A835" w14:textId="77777777" w:rsidR="00972E2E" w:rsidRPr="006249A1" w:rsidRDefault="00972E2E" w:rsidP="00DC7315">
            <w:pPr>
              <w:pStyle w:val="Default"/>
              <w:rPr>
                <w:sz w:val="22"/>
                <w:szCs w:val="22"/>
              </w:rPr>
            </w:pPr>
            <w:r w:rsidRPr="006249A1">
              <w:rPr>
                <w:sz w:val="22"/>
                <w:szCs w:val="22"/>
              </w:rPr>
              <w:t xml:space="preserve">slovenska filologija, osnovne studije </w:t>
            </w:r>
          </w:p>
          <w:p w14:paraId="4A35CE72" w14:textId="77777777" w:rsidR="00972E2E" w:rsidRPr="006249A1" w:rsidRDefault="00972E2E" w:rsidP="00DC7315">
            <w:pPr>
              <w:rPr>
                <w:sz w:val="22"/>
                <w:szCs w:val="22"/>
                <w:lang w:val="en-US"/>
              </w:rPr>
            </w:pPr>
          </w:p>
        </w:tc>
      </w:tr>
      <w:tr w:rsidR="00972E2E" w:rsidRPr="006249A1" w14:paraId="18E3C48E" w14:textId="77777777" w:rsidTr="006249A1">
        <w:trPr>
          <w:trHeight w:val="840"/>
        </w:trPr>
        <w:tc>
          <w:tcPr>
            <w:tcW w:w="7514" w:type="dxa"/>
            <w:gridSpan w:val="4"/>
            <w:shd w:val="clear" w:color="auto" w:fill="4F81BD"/>
          </w:tcPr>
          <w:p w14:paraId="477A7108" w14:textId="77777777" w:rsidR="00972E2E" w:rsidRPr="007E4332" w:rsidRDefault="00972E2E" w:rsidP="00DC7315">
            <w:pPr>
              <w:jc w:val="center"/>
              <w:rPr>
                <w:b/>
                <w:bCs/>
                <w:color w:val="FFFFFF" w:themeColor="background1"/>
                <w:sz w:val="22"/>
                <w:szCs w:val="22"/>
              </w:rPr>
            </w:pPr>
          </w:p>
          <w:p w14:paraId="3F4F0D9B" w14:textId="77777777" w:rsidR="00972E2E" w:rsidRPr="007E4332" w:rsidRDefault="00972E2E" w:rsidP="00DC7315">
            <w:pPr>
              <w:jc w:val="center"/>
              <w:rPr>
                <w:b/>
                <w:sz w:val="22"/>
                <w:szCs w:val="22"/>
              </w:rPr>
            </w:pPr>
            <w:r w:rsidRPr="007E4332">
              <w:rPr>
                <w:b/>
                <w:bCs/>
                <w:color w:val="FFFFFF" w:themeColor="background1"/>
                <w:sz w:val="22"/>
                <w:szCs w:val="22"/>
              </w:rPr>
              <w:t xml:space="preserve">Praktični pouk jezika (slovenščina) III  </w:t>
            </w:r>
          </w:p>
        </w:tc>
        <w:tc>
          <w:tcPr>
            <w:tcW w:w="3402" w:type="dxa"/>
            <w:shd w:val="clear" w:color="auto" w:fill="4F81BD"/>
          </w:tcPr>
          <w:p w14:paraId="56C9DB02" w14:textId="77777777" w:rsidR="00972E2E" w:rsidRPr="006249A1" w:rsidRDefault="00972E2E" w:rsidP="00DC7315">
            <w:pPr>
              <w:rPr>
                <w:b/>
                <w:bCs/>
                <w:color w:val="FFFFFF" w:themeColor="background1"/>
                <w:sz w:val="22"/>
                <w:szCs w:val="22"/>
              </w:rPr>
            </w:pPr>
            <w:r w:rsidRPr="006249A1">
              <w:rPr>
                <w:b/>
                <w:bCs/>
                <w:color w:val="FFFFFF" w:themeColor="background1"/>
                <w:sz w:val="22"/>
                <w:szCs w:val="22"/>
              </w:rPr>
              <w:t>USOS code</w:t>
            </w:r>
          </w:p>
        </w:tc>
      </w:tr>
      <w:tr w:rsidR="00972E2E" w:rsidRPr="006249A1" w14:paraId="3E9AB810" w14:textId="77777777" w:rsidTr="006249A1">
        <w:trPr>
          <w:trHeight w:val="409"/>
        </w:trPr>
        <w:tc>
          <w:tcPr>
            <w:tcW w:w="2694" w:type="dxa"/>
            <w:gridSpan w:val="2"/>
            <w:shd w:val="clear" w:color="auto" w:fill="auto"/>
          </w:tcPr>
          <w:p w14:paraId="74F8337B" w14:textId="77777777" w:rsidR="00972E2E" w:rsidRPr="006249A1" w:rsidRDefault="00972E2E" w:rsidP="00DC7315">
            <w:pPr>
              <w:rPr>
                <w:bCs/>
                <w:i/>
                <w:sz w:val="22"/>
                <w:szCs w:val="22"/>
              </w:rPr>
            </w:pPr>
            <w:r w:rsidRPr="006249A1">
              <w:rPr>
                <w:b/>
                <w:bCs/>
                <w:sz w:val="22"/>
                <w:szCs w:val="22"/>
              </w:rPr>
              <w:t xml:space="preserve">Level </w:t>
            </w:r>
            <w:r w:rsidRPr="006249A1">
              <w:rPr>
                <w:bCs/>
                <w:i/>
                <w:sz w:val="22"/>
                <w:szCs w:val="22"/>
              </w:rPr>
              <w:t>(MA/</w:t>
            </w:r>
            <w:r w:rsidRPr="006249A1">
              <w:rPr>
                <w:bCs/>
                <w:i/>
                <w:sz w:val="22"/>
                <w:szCs w:val="22"/>
                <w:u w:val="single"/>
              </w:rPr>
              <w:t>BA</w:t>
            </w:r>
            <w:r w:rsidRPr="006249A1">
              <w:rPr>
                <w:bCs/>
                <w:i/>
                <w:sz w:val="22"/>
                <w:szCs w:val="22"/>
              </w:rPr>
              <w:t>/optional)</w:t>
            </w:r>
          </w:p>
        </w:tc>
        <w:tc>
          <w:tcPr>
            <w:tcW w:w="8222" w:type="dxa"/>
            <w:gridSpan w:val="3"/>
            <w:shd w:val="clear" w:color="auto" w:fill="auto"/>
          </w:tcPr>
          <w:p w14:paraId="70DBE2DA" w14:textId="77777777" w:rsidR="00972E2E" w:rsidRPr="006249A1" w:rsidRDefault="00972E2E" w:rsidP="00DC7315">
            <w:pPr>
              <w:rPr>
                <w:sz w:val="22"/>
                <w:szCs w:val="22"/>
              </w:rPr>
            </w:pPr>
            <w:r w:rsidRPr="006249A1">
              <w:rPr>
                <w:sz w:val="22"/>
                <w:szCs w:val="22"/>
              </w:rPr>
              <w:t>dodiplomski študij (1. stopnja)</w:t>
            </w:r>
          </w:p>
        </w:tc>
      </w:tr>
      <w:tr w:rsidR="00972E2E" w:rsidRPr="0059762B" w14:paraId="593D174B" w14:textId="77777777" w:rsidTr="006249A1">
        <w:trPr>
          <w:trHeight w:val="415"/>
        </w:trPr>
        <w:tc>
          <w:tcPr>
            <w:tcW w:w="10916" w:type="dxa"/>
            <w:gridSpan w:val="5"/>
            <w:shd w:val="clear" w:color="auto" w:fill="D9E2F3"/>
          </w:tcPr>
          <w:p w14:paraId="509402D2" w14:textId="77777777" w:rsidR="00972E2E" w:rsidRPr="006249A1" w:rsidRDefault="00972E2E" w:rsidP="00DC7315">
            <w:pPr>
              <w:rPr>
                <w:sz w:val="22"/>
                <w:szCs w:val="22"/>
                <w:lang w:val="en-GB"/>
              </w:rPr>
            </w:pPr>
            <w:r w:rsidRPr="006249A1">
              <w:rPr>
                <w:b/>
                <w:bCs/>
                <w:sz w:val="22"/>
                <w:szCs w:val="22"/>
                <w:lang w:val="en-GB"/>
              </w:rPr>
              <w:t xml:space="preserve">Semester </w:t>
            </w:r>
            <w:r w:rsidRPr="006249A1">
              <w:rPr>
                <w:bCs/>
                <w:sz w:val="22"/>
                <w:szCs w:val="22"/>
                <w:lang w:val="en-GB"/>
              </w:rPr>
              <w:t>(</w:t>
            </w:r>
            <w:r w:rsidRPr="006249A1">
              <w:rPr>
                <w:bCs/>
                <w:sz w:val="22"/>
                <w:szCs w:val="22"/>
                <w:u w:val="single"/>
                <w:lang w:val="en-GB"/>
              </w:rPr>
              <w:t>winter</w:t>
            </w:r>
            <w:r w:rsidRPr="006249A1">
              <w:rPr>
                <w:bCs/>
                <w:sz w:val="22"/>
                <w:szCs w:val="22"/>
                <w:lang w:val="en-GB"/>
              </w:rPr>
              <w:t>/summer)             zimski</w:t>
            </w:r>
            <w:r w:rsidRPr="006249A1">
              <w:rPr>
                <w:sz w:val="22"/>
                <w:szCs w:val="22"/>
                <w:lang w:val="en-GB"/>
              </w:rPr>
              <w:t xml:space="preserve"> semester</w:t>
            </w:r>
          </w:p>
        </w:tc>
      </w:tr>
      <w:tr w:rsidR="00972E2E" w:rsidRPr="006249A1" w14:paraId="3C75EE75" w14:textId="77777777" w:rsidTr="006249A1">
        <w:trPr>
          <w:trHeight w:val="406"/>
        </w:trPr>
        <w:tc>
          <w:tcPr>
            <w:tcW w:w="2694" w:type="dxa"/>
            <w:gridSpan w:val="2"/>
            <w:shd w:val="clear" w:color="auto" w:fill="auto"/>
          </w:tcPr>
          <w:p w14:paraId="17B36C65" w14:textId="77777777" w:rsidR="00972E2E" w:rsidRPr="006249A1" w:rsidRDefault="00972E2E" w:rsidP="00DC7315">
            <w:pPr>
              <w:rPr>
                <w:sz w:val="22"/>
                <w:szCs w:val="22"/>
              </w:rPr>
            </w:pPr>
            <w:r w:rsidRPr="006249A1">
              <w:rPr>
                <w:b/>
                <w:bCs/>
                <w:sz w:val="22"/>
                <w:szCs w:val="22"/>
              </w:rPr>
              <w:t>ECTS</w:t>
            </w:r>
          </w:p>
        </w:tc>
        <w:tc>
          <w:tcPr>
            <w:tcW w:w="8222" w:type="dxa"/>
            <w:gridSpan w:val="3"/>
            <w:shd w:val="clear" w:color="auto" w:fill="auto"/>
          </w:tcPr>
          <w:p w14:paraId="5952117E" w14:textId="77777777" w:rsidR="00972E2E" w:rsidRPr="006249A1" w:rsidRDefault="00972E2E" w:rsidP="00DC7315">
            <w:pPr>
              <w:rPr>
                <w:sz w:val="22"/>
                <w:szCs w:val="22"/>
              </w:rPr>
            </w:pPr>
            <w:r w:rsidRPr="006249A1">
              <w:rPr>
                <w:sz w:val="22"/>
                <w:szCs w:val="22"/>
              </w:rPr>
              <w:t>8</w:t>
            </w:r>
          </w:p>
        </w:tc>
      </w:tr>
      <w:tr w:rsidR="00972E2E" w:rsidRPr="006249A1" w14:paraId="38DCDE7C" w14:textId="77777777" w:rsidTr="006249A1">
        <w:trPr>
          <w:trHeight w:val="426"/>
        </w:trPr>
        <w:tc>
          <w:tcPr>
            <w:tcW w:w="2694" w:type="dxa"/>
            <w:gridSpan w:val="2"/>
            <w:shd w:val="clear" w:color="auto" w:fill="D9E2F3"/>
          </w:tcPr>
          <w:p w14:paraId="1349D69F" w14:textId="77777777" w:rsidR="00972E2E" w:rsidRPr="006249A1" w:rsidRDefault="00972E2E" w:rsidP="00DC7315">
            <w:pPr>
              <w:rPr>
                <w:sz w:val="22"/>
                <w:szCs w:val="22"/>
              </w:rPr>
            </w:pPr>
            <w:r w:rsidRPr="006249A1">
              <w:rPr>
                <w:b/>
                <w:bCs/>
                <w:sz w:val="22"/>
                <w:szCs w:val="22"/>
              </w:rPr>
              <w:t>Language of instruction</w:t>
            </w:r>
          </w:p>
        </w:tc>
        <w:tc>
          <w:tcPr>
            <w:tcW w:w="8222" w:type="dxa"/>
            <w:gridSpan w:val="3"/>
            <w:shd w:val="clear" w:color="auto" w:fill="D9E2F3"/>
          </w:tcPr>
          <w:p w14:paraId="12BB5C9E" w14:textId="77777777" w:rsidR="00972E2E" w:rsidRPr="006249A1" w:rsidRDefault="00972E2E" w:rsidP="00DC7315">
            <w:pPr>
              <w:rPr>
                <w:sz w:val="22"/>
                <w:szCs w:val="22"/>
              </w:rPr>
            </w:pPr>
            <w:r w:rsidRPr="006249A1">
              <w:rPr>
                <w:sz w:val="22"/>
                <w:szCs w:val="22"/>
              </w:rPr>
              <w:t>slovenski</w:t>
            </w:r>
          </w:p>
        </w:tc>
      </w:tr>
      <w:tr w:rsidR="00972E2E" w:rsidRPr="006249A1" w14:paraId="5639DBA0" w14:textId="77777777" w:rsidTr="006249A1">
        <w:trPr>
          <w:trHeight w:val="426"/>
        </w:trPr>
        <w:tc>
          <w:tcPr>
            <w:tcW w:w="4962" w:type="dxa"/>
            <w:gridSpan w:val="3"/>
            <w:shd w:val="clear" w:color="auto" w:fill="FFFFFF"/>
          </w:tcPr>
          <w:p w14:paraId="0C5000A9" w14:textId="77777777" w:rsidR="00972E2E" w:rsidRPr="006249A1" w:rsidRDefault="00972E2E" w:rsidP="00DC7315">
            <w:pPr>
              <w:rPr>
                <w:sz w:val="22"/>
                <w:szCs w:val="22"/>
                <w:lang w:val="en-GB"/>
              </w:rPr>
            </w:pPr>
            <w:r w:rsidRPr="006249A1">
              <w:rPr>
                <w:b/>
                <w:bCs/>
                <w:sz w:val="22"/>
                <w:szCs w:val="22"/>
                <w:lang w:val="en-GB"/>
              </w:rPr>
              <w:t>Form</w:t>
            </w:r>
            <w:r w:rsidRPr="006249A1">
              <w:rPr>
                <w:sz w:val="22"/>
                <w:szCs w:val="22"/>
                <w:lang w:val="en-GB"/>
              </w:rPr>
              <w:t xml:space="preserve"> (</w:t>
            </w:r>
            <w:r w:rsidRPr="006249A1">
              <w:rPr>
                <w:i/>
                <w:sz w:val="22"/>
                <w:szCs w:val="22"/>
                <w:lang w:val="en-GB"/>
              </w:rPr>
              <w:t xml:space="preserve">Lecture, Tutorial, </w:t>
            </w:r>
            <w:r w:rsidRPr="006249A1">
              <w:rPr>
                <w:i/>
                <w:sz w:val="22"/>
                <w:szCs w:val="22"/>
                <w:u w:val="single"/>
                <w:lang w:val="en-GB"/>
              </w:rPr>
              <w:t>discussion class</w:t>
            </w:r>
            <w:r w:rsidRPr="006249A1">
              <w:rPr>
                <w:i/>
                <w:sz w:val="22"/>
                <w:szCs w:val="22"/>
                <w:lang w:val="en-GB"/>
              </w:rPr>
              <w:t>, Laboratory, or other)</w:t>
            </w:r>
          </w:p>
        </w:tc>
        <w:tc>
          <w:tcPr>
            <w:tcW w:w="5954" w:type="dxa"/>
            <w:gridSpan w:val="2"/>
            <w:shd w:val="clear" w:color="auto" w:fill="FFFFFF"/>
          </w:tcPr>
          <w:p w14:paraId="7435FD0D" w14:textId="77777777" w:rsidR="00972E2E" w:rsidRPr="006249A1" w:rsidRDefault="00972E2E" w:rsidP="00DC7315">
            <w:pPr>
              <w:rPr>
                <w:sz w:val="22"/>
                <w:szCs w:val="22"/>
              </w:rPr>
            </w:pPr>
            <w:r w:rsidRPr="006249A1">
              <w:rPr>
                <w:sz w:val="22"/>
                <w:szCs w:val="22"/>
              </w:rPr>
              <w:t xml:space="preserve">vaje </w:t>
            </w:r>
          </w:p>
        </w:tc>
      </w:tr>
      <w:tr w:rsidR="00972E2E" w:rsidRPr="006249A1" w14:paraId="7A8BD84E" w14:textId="77777777" w:rsidTr="006249A1">
        <w:trPr>
          <w:trHeight w:val="400"/>
        </w:trPr>
        <w:tc>
          <w:tcPr>
            <w:tcW w:w="2694" w:type="dxa"/>
            <w:gridSpan w:val="2"/>
            <w:shd w:val="clear" w:color="auto" w:fill="D9E2F3"/>
          </w:tcPr>
          <w:p w14:paraId="04AB655E" w14:textId="77777777" w:rsidR="00972E2E" w:rsidRPr="006249A1" w:rsidRDefault="00972E2E" w:rsidP="00DC7315">
            <w:pPr>
              <w:rPr>
                <w:sz w:val="22"/>
                <w:szCs w:val="22"/>
              </w:rPr>
            </w:pPr>
            <w:r w:rsidRPr="006249A1">
              <w:rPr>
                <w:b/>
                <w:bCs/>
                <w:sz w:val="22"/>
                <w:szCs w:val="22"/>
              </w:rPr>
              <w:t>No. of hours</w:t>
            </w:r>
          </w:p>
        </w:tc>
        <w:tc>
          <w:tcPr>
            <w:tcW w:w="8222" w:type="dxa"/>
            <w:gridSpan w:val="3"/>
            <w:shd w:val="clear" w:color="auto" w:fill="D9E2F3"/>
          </w:tcPr>
          <w:p w14:paraId="3E5C6B44" w14:textId="77777777" w:rsidR="00972E2E" w:rsidRPr="006249A1" w:rsidRDefault="00972E2E" w:rsidP="00DC7315">
            <w:pPr>
              <w:rPr>
                <w:sz w:val="22"/>
                <w:szCs w:val="22"/>
              </w:rPr>
            </w:pPr>
            <w:r w:rsidRPr="006249A1">
              <w:rPr>
                <w:sz w:val="22"/>
                <w:szCs w:val="22"/>
              </w:rPr>
              <w:t>120</w:t>
            </w:r>
          </w:p>
        </w:tc>
      </w:tr>
      <w:tr w:rsidR="00972E2E" w:rsidRPr="006249A1" w14:paraId="4D9C335E" w14:textId="77777777" w:rsidTr="006249A1">
        <w:trPr>
          <w:trHeight w:val="824"/>
        </w:trPr>
        <w:tc>
          <w:tcPr>
            <w:tcW w:w="10916" w:type="dxa"/>
            <w:gridSpan w:val="5"/>
            <w:shd w:val="clear" w:color="auto" w:fill="FFFFFF"/>
          </w:tcPr>
          <w:p w14:paraId="61F628E9" w14:textId="77777777" w:rsidR="00972E2E" w:rsidRPr="006249A1" w:rsidRDefault="00972E2E" w:rsidP="00DC7315">
            <w:pPr>
              <w:rPr>
                <w:b/>
                <w:bCs/>
                <w:sz w:val="22"/>
                <w:szCs w:val="22"/>
              </w:rPr>
            </w:pPr>
            <w:r w:rsidRPr="006249A1">
              <w:rPr>
                <w:b/>
                <w:bCs/>
                <w:sz w:val="22"/>
                <w:szCs w:val="22"/>
              </w:rPr>
              <w:t xml:space="preserve">Course content  </w:t>
            </w:r>
          </w:p>
          <w:p w14:paraId="3B8C6729" w14:textId="77777777" w:rsidR="00972E2E" w:rsidRPr="006249A1" w:rsidRDefault="00972E2E" w:rsidP="00DC7315">
            <w:pPr>
              <w:rPr>
                <w:b/>
                <w:bCs/>
                <w:color w:val="FF0000"/>
                <w:sz w:val="22"/>
                <w:szCs w:val="22"/>
              </w:rPr>
            </w:pPr>
          </w:p>
          <w:p w14:paraId="145E54AF" w14:textId="77777777" w:rsidR="00972E2E" w:rsidRPr="006249A1" w:rsidRDefault="00972E2E" w:rsidP="00DC7315">
            <w:pPr>
              <w:rPr>
                <w:b/>
                <w:sz w:val="22"/>
                <w:szCs w:val="22"/>
              </w:rPr>
            </w:pPr>
            <w:r w:rsidRPr="006249A1">
              <w:rPr>
                <w:b/>
                <w:sz w:val="22"/>
                <w:szCs w:val="22"/>
              </w:rPr>
              <w:t xml:space="preserve">Vsebina: </w:t>
            </w:r>
          </w:p>
          <w:p w14:paraId="01E36750" w14:textId="77777777" w:rsidR="00972E2E" w:rsidRPr="006249A1" w:rsidRDefault="00972E2E" w:rsidP="00DC7315">
            <w:pPr>
              <w:rPr>
                <w:sz w:val="22"/>
                <w:szCs w:val="22"/>
              </w:rPr>
            </w:pPr>
            <w:r w:rsidRPr="006249A1">
              <w:rPr>
                <w:sz w:val="22"/>
                <w:szCs w:val="22"/>
              </w:rPr>
              <w:t xml:space="preserve">• oblikoslovje slovenskega jezika (nadgradnja lektorata 2); </w:t>
            </w:r>
          </w:p>
          <w:p w14:paraId="0BFF2236" w14:textId="77777777" w:rsidR="00972E2E" w:rsidRPr="00EC650C" w:rsidRDefault="00972E2E" w:rsidP="00DC7315">
            <w:pPr>
              <w:rPr>
                <w:sz w:val="22"/>
                <w:szCs w:val="22"/>
                <w:lang w:val="it-IT"/>
              </w:rPr>
            </w:pPr>
            <w:r w:rsidRPr="00EC650C">
              <w:rPr>
                <w:sz w:val="22"/>
                <w:szCs w:val="22"/>
                <w:lang w:val="it-IT"/>
              </w:rPr>
              <w:t xml:space="preserve">• slovenska skladnja (nadgradnja lektorata 2); </w:t>
            </w:r>
          </w:p>
          <w:p w14:paraId="55D0234C" w14:textId="77777777" w:rsidR="00972E2E" w:rsidRPr="00EC650C" w:rsidRDefault="00972E2E" w:rsidP="00DC7315">
            <w:pPr>
              <w:rPr>
                <w:sz w:val="22"/>
                <w:szCs w:val="22"/>
                <w:lang w:val="it-IT"/>
              </w:rPr>
            </w:pPr>
            <w:r w:rsidRPr="00EC650C">
              <w:rPr>
                <w:sz w:val="22"/>
                <w:szCs w:val="22"/>
                <w:lang w:val="it-IT"/>
              </w:rPr>
              <w:t xml:space="preserve">• besediloslovje in stilistika. </w:t>
            </w:r>
          </w:p>
          <w:p w14:paraId="2CE6F57D" w14:textId="77777777" w:rsidR="00972E2E" w:rsidRPr="00EC650C" w:rsidRDefault="00972E2E" w:rsidP="00DC7315">
            <w:pPr>
              <w:rPr>
                <w:b/>
                <w:sz w:val="22"/>
                <w:szCs w:val="22"/>
                <w:lang w:val="it-IT"/>
              </w:rPr>
            </w:pPr>
          </w:p>
          <w:p w14:paraId="336493A1" w14:textId="77777777" w:rsidR="00972E2E" w:rsidRPr="00EC650C" w:rsidRDefault="00972E2E" w:rsidP="00DC7315">
            <w:pPr>
              <w:rPr>
                <w:b/>
                <w:sz w:val="22"/>
                <w:szCs w:val="22"/>
                <w:lang w:val="it-IT"/>
              </w:rPr>
            </w:pPr>
            <w:r w:rsidRPr="00EC650C">
              <w:rPr>
                <w:b/>
                <w:sz w:val="22"/>
                <w:szCs w:val="22"/>
                <w:lang w:val="it-IT"/>
              </w:rPr>
              <w:t xml:space="preserve">Cilji in kompetence: </w:t>
            </w:r>
          </w:p>
          <w:p w14:paraId="34804B73" w14:textId="77777777" w:rsidR="00972E2E" w:rsidRPr="00EC650C" w:rsidRDefault="00972E2E" w:rsidP="00DC7315">
            <w:pPr>
              <w:rPr>
                <w:sz w:val="22"/>
                <w:szCs w:val="22"/>
                <w:lang w:val="it-IT"/>
              </w:rPr>
            </w:pPr>
            <w:r w:rsidRPr="00EC650C">
              <w:rPr>
                <w:sz w:val="22"/>
                <w:szCs w:val="22"/>
                <w:lang w:val="it-IT"/>
              </w:rPr>
              <w:t xml:space="preserve">• razvijanje osnovne jezikovne in sporazumevalne kompetence v slovenskem jeziku; </w:t>
            </w:r>
          </w:p>
          <w:p w14:paraId="38DB4AF4" w14:textId="77777777" w:rsidR="00972E2E" w:rsidRPr="00EC650C" w:rsidRDefault="00972E2E" w:rsidP="00DC7315">
            <w:pPr>
              <w:rPr>
                <w:sz w:val="22"/>
                <w:szCs w:val="22"/>
                <w:lang w:val="it-IT"/>
              </w:rPr>
            </w:pPr>
            <w:r w:rsidRPr="00EC650C">
              <w:rPr>
                <w:sz w:val="22"/>
                <w:szCs w:val="22"/>
                <w:lang w:val="it-IT"/>
              </w:rPr>
              <w:t xml:space="preserve">• razumevanje lažjih avtentičnih govornih besedil ter sporazumevanje v pristnih in simuliranih govornih položajih; </w:t>
            </w:r>
          </w:p>
          <w:p w14:paraId="4FD733C1" w14:textId="77777777" w:rsidR="00972E2E" w:rsidRPr="00EC650C" w:rsidRDefault="00972E2E" w:rsidP="00DC7315">
            <w:pPr>
              <w:rPr>
                <w:sz w:val="22"/>
                <w:szCs w:val="22"/>
                <w:lang w:val="it-IT"/>
              </w:rPr>
            </w:pPr>
            <w:r w:rsidRPr="00EC650C">
              <w:rPr>
                <w:sz w:val="22"/>
                <w:szCs w:val="22"/>
                <w:lang w:val="it-IT"/>
              </w:rPr>
              <w:t xml:space="preserve">• razumevanje preprostih pisnih besedil in tvorjenje kratkih pisnih besedil; </w:t>
            </w:r>
          </w:p>
          <w:p w14:paraId="0DE94709" w14:textId="77777777" w:rsidR="00972E2E" w:rsidRPr="00EC650C" w:rsidRDefault="00972E2E" w:rsidP="00DC7315">
            <w:pPr>
              <w:rPr>
                <w:sz w:val="22"/>
                <w:szCs w:val="22"/>
                <w:lang w:val="it-IT"/>
              </w:rPr>
            </w:pPr>
            <w:r w:rsidRPr="00EC650C">
              <w:rPr>
                <w:sz w:val="22"/>
                <w:szCs w:val="22"/>
                <w:lang w:val="it-IT"/>
              </w:rPr>
              <w:t xml:space="preserve">• sistematično razvijanje besednega zaklada. </w:t>
            </w:r>
          </w:p>
          <w:p w14:paraId="4956E887" w14:textId="77777777" w:rsidR="00972E2E" w:rsidRPr="00EC650C" w:rsidRDefault="00972E2E" w:rsidP="00DC7315">
            <w:pPr>
              <w:rPr>
                <w:sz w:val="22"/>
                <w:szCs w:val="22"/>
                <w:lang w:val="it-IT"/>
              </w:rPr>
            </w:pPr>
          </w:p>
          <w:p w14:paraId="26236F17" w14:textId="77777777" w:rsidR="00972E2E" w:rsidRPr="00EC650C" w:rsidRDefault="00972E2E" w:rsidP="00DC7315">
            <w:pPr>
              <w:rPr>
                <w:b/>
                <w:sz w:val="22"/>
                <w:szCs w:val="22"/>
                <w:lang w:val="it-IT"/>
              </w:rPr>
            </w:pPr>
            <w:r w:rsidRPr="00EC650C">
              <w:rPr>
                <w:b/>
                <w:sz w:val="22"/>
                <w:szCs w:val="22"/>
                <w:lang w:val="it-IT"/>
              </w:rPr>
              <w:t xml:space="preserve">Predvideni študijski rezultati: </w:t>
            </w:r>
          </w:p>
          <w:p w14:paraId="38699C59" w14:textId="77777777" w:rsidR="00972E2E" w:rsidRPr="00EC650C" w:rsidRDefault="00972E2E" w:rsidP="00DC7315">
            <w:pPr>
              <w:rPr>
                <w:sz w:val="22"/>
                <w:szCs w:val="22"/>
                <w:lang w:val="it-IT"/>
              </w:rPr>
            </w:pPr>
            <w:r w:rsidRPr="00EC650C">
              <w:rPr>
                <w:sz w:val="22"/>
                <w:szCs w:val="22"/>
                <w:lang w:val="it-IT"/>
              </w:rPr>
              <w:t xml:space="preserve">• razvijanje jezikovnih in sporazumevalnih kompetenc v slovenskem jeziku kot nadgradnja lektorata 2; </w:t>
            </w:r>
          </w:p>
          <w:p w14:paraId="469FD7C0" w14:textId="77777777" w:rsidR="00972E2E" w:rsidRPr="00EC650C" w:rsidRDefault="00972E2E" w:rsidP="00DC7315">
            <w:pPr>
              <w:rPr>
                <w:sz w:val="22"/>
                <w:szCs w:val="22"/>
                <w:lang w:val="it-IT"/>
              </w:rPr>
            </w:pPr>
            <w:r w:rsidRPr="00EC650C">
              <w:rPr>
                <w:sz w:val="22"/>
                <w:szCs w:val="22"/>
                <w:lang w:val="it-IT"/>
              </w:rPr>
              <w:t xml:space="preserve">• utrjevanje in nadgradnja jezikovnih znanj (oblikoslovje, skladnja, besedotvorje …); </w:t>
            </w:r>
          </w:p>
          <w:p w14:paraId="7D24BD48" w14:textId="77777777" w:rsidR="00972E2E" w:rsidRPr="00EC650C" w:rsidRDefault="00972E2E" w:rsidP="00DC7315">
            <w:pPr>
              <w:rPr>
                <w:sz w:val="22"/>
                <w:szCs w:val="22"/>
                <w:lang w:val="it-IT"/>
              </w:rPr>
            </w:pPr>
            <w:r w:rsidRPr="00EC650C">
              <w:rPr>
                <w:sz w:val="22"/>
                <w:szCs w:val="22"/>
                <w:lang w:val="it-IT"/>
              </w:rPr>
              <w:t xml:space="preserve">• sistematično bogatenje besedišča skozi obravnavane tematske sklope; </w:t>
            </w:r>
          </w:p>
          <w:p w14:paraId="057E7FE0" w14:textId="77777777" w:rsidR="00972E2E" w:rsidRPr="00EC650C" w:rsidRDefault="00972E2E" w:rsidP="00DC7315">
            <w:pPr>
              <w:rPr>
                <w:sz w:val="22"/>
                <w:szCs w:val="22"/>
                <w:lang w:val="it-IT"/>
              </w:rPr>
            </w:pPr>
          </w:p>
          <w:p w14:paraId="60FC6CA5" w14:textId="77777777" w:rsidR="00972E2E" w:rsidRPr="00EC650C" w:rsidRDefault="00972E2E" w:rsidP="00DC7315">
            <w:pPr>
              <w:rPr>
                <w:b/>
                <w:sz w:val="22"/>
                <w:szCs w:val="22"/>
                <w:lang w:val="it-IT"/>
              </w:rPr>
            </w:pPr>
            <w:r w:rsidRPr="00EC650C">
              <w:rPr>
                <w:b/>
                <w:sz w:val="22"/>
                <w:szCs w:val="22"/>
                <w:lang w:val="it-IT"/>
              </w:rPr>
              <w:t xml:space="preserve">Metode poučevanja in učenja: </w:t>
            </w:r>
          </w:p>
          <w:p w14:paraId="4EE0DF97" w14:textId="77777777" w:rsidR="00972E2E" w:rsidRPr="00EC650C" w:rsidRDefault="00972E2E" w:rsidP="00DC7315">
            <w:pPr>
              <w:rPr>
                <w:sz w:val="22"/>
                <w:szCs w:val="22"/>
                <w:lang w:val="it-IT"/>
              </w:rPr>
            </w:pPr>
            <w:r w:rsidRPr="00EC650C">
              <w:rPr>
                <w:sz w:val="22"/>
                <w:szCs w:val="22"/>
                <w:lang w:val="it-IT"/>
              </w:rPr>
              <w:t xml:space="preserve">• delo v skupini; </w:t>
            </w:r>
          </w:p>
          <w:p w14:paraId="23EE820B" w14:textId="77777777" w:rsidR="00972E2E" w:rsidRPr="00EC650C" w:rsidRDefault="00972E2E" w:rsidP="00DC7315">
            <w:pPr>
              <w:rPr>
                <w:sz w:val="22"/>
                <w:szCs w:val="22"/>
                <w:lang w:val="it-IT"/>
              </w:rPr>
            </w:pPr>
            <w:r w:rsidRPr="00EC650C">
              <w:rPr>
                <w:sz w:val="22"/>
                <w:szCs w:val="22"/>
                <w:lang w:val="it-IT"/>
              </w:rPr>
              <w:t xml:space="preserve">• individualno delo; </w:t>
            </w:r>
          </w:p>
          <w:p w14:paraId="0FFF9FD7" w14:textId="77777777" w:rsidR="00972E2E" w:rsidRPr="00EC650C" w:rsidRDefault="00972E2E" w:rsidP="00DC7315">
            <w:pPr>
              <w:rPr>
                <w:sz w:val="22"/>
                <w:szCs w:val="22"/>
                <w:lang w:val="it-IT"/>
              </w:rPr>
            </w:pPr>
            <w:r w:rsidRPr="00EC650C">
              <w:rPr>
                <w:sz w:val="22"/>
                <w:szCs w:val="22"/>
                <w:lang w:val="it-IT"/>
              </w:rPr>
              <w:t xml:space="preserve">• delo z besedilom; </w:t>
            </w:r>
          </w:p>
          <w:p w14:paraId="5CA3A54A" w14:textId="77777777" w:rsidR="00972E2E" w:rsidRPr="006249A1" w:rsidRDefault="00972E2E" w:rsidP="00DC7315">
            <w:pPr>
              <w:rPr>
                <w:sz w:val="22"/>
                <w:szCs w:val="22"/>
              </w:rPr>
            </w:pPr>
            <w:r w:rsidRPr="006249A1">
              <w:rPr>
                <w:sz w:val="22"/>
                <w:szCs w:val="22"/>
              </w:rPr>
              <w:t xml:space="preserve">• delo z zvočnim posnetkom; </w:t>
            </w:r>
          </w:p>
          <w:p w14:paraId="0D08EBD7" w14:textId="77777777" w:rsidR="00972E2E" w:rsidRPr="006249A1" w:rsidRDefault="00972E2E" w:rsidP="00DC7315">
            <w:pPr>
              <w:rPr>
                <w:sz w:val="22"/>
                <w:szCs w:val="22"/>
              </w:rPr>
            </w:pPr>
            <w:r w:rsidRPr="006249A1">
              <w:rPr>
                <w:sz w:val="22"/>
                <w:szCs w:val="22"/>
              </w:rPr>
              <w:t>• vaje.</w:t>
            </w:r>
          </w:p>
          <w:p w14:paraId="2A4C566C" w14:textId="77777777" w:rsidR="00972E2E" w:rsidRPr="006249A1" w:rsidRDefault="00972E2E" w:rsidP="00DC7315">
            <w:pPr>
              <w:rPr>
                <w:b/>
                <w:bCs/>
                <w:sz w:val="22"/>
                <w:szCs w:val="22"/>
              </w:rPr>
            </w:pPr>
          </w:p>
        </w:tc>
      </w:tr>
      <w:tr w:rsidR="00972E2E" w:rsidRPr="006249A1" w14:paraId="070411CC" w14:textId="77777777" w:rsidTr="006249A1">
        <w:trPr>
          <w:trHeight w:val="583"/>
        </w:trPr>
        <w:tc>
          <w:tcPr>
            <w:tcW w:w="2694" w:type="dxa"/>
            <w:gridSpan w:val="2"/>
            <w:shd w:val="clear" w:color="auto" w:fill="D9E2F3"/>
          </w:tcPr>
          <w:p w14:paraId="7C6B7795" w14:textId="77777777" w:rsidR="00972E2E" w:rsidRPr="006249A1" w:rsidRDefault="00972E2E" w:rsidP="00DC7315">
            <w:pPr>
              <w:rPr>
                <w:b/>
                <w:sz w:val="22"/>
                <w:szCs w:val="22"/>
                <w:lang w:eastAsia="pl-PL"/>
              </w:rPr>
            </w:pPr>
            <w:r w:rsidRPr="006249A1">
              <w:rPr>
                <w:b/>
                <w:sz w:val="22"/>
                <w:szCs w:val="22"/>
              </w:rPr>
              <w:t>ISCED code</w:t>
            </w:r>
          </w:p>
        </w:tc>
        <w:tc>
          <w:tcPr>
            <w:tcW w:w="8222" w:type="dxa"/>
            <w:gridSpan w:val="3"/>
            <w:shd w:val="clear" w:color="auto" w:fill="D9E2F3"/>
          </w:tcPr>
          <w:p w14:paraId="41D7988C" w14:textId="77777777" w:rsidR="00972E2E" w:rsidRPr="006249A1" w:rsidRDefault="00972E2E" w:rsidP="00DC7315">
            <w:pPr>
              <w:pStyle w:val="Default"/>
              <w:spacing w:line="360" w:lineRule="auto"/>
              <w:rPr>
                <w:sz w:val="22"/>
                <w:szCs w:val="22"/>
                <w:lang w:val="sl-SI"/>
              </w:rPr>
            </w:pPr>
            <w:r w:rsidRPr="006249A1">
              <w:rPr>
                <w:sz w:val="22"/>
                <w:szCs w:val="22"/>
                <w:lang w:val="sl-SI"/>
              </w:rPr>
              <w:t>0231</w:t>
            </w:r>
          </w:p>
        </w:tc>
      </w:tr>
      <w:tr w:rsidR="00972E2E" w:rsidRPr="006249A1" w14:paraId="7C8EC0CF" w14:textId="77777777" w:rsidTr="006249A1">
        <w:trPr>
          <w:trHeight w:val="549"/>
        </w:trPr>
        <w:tc>
          <w:tcPr>
            <w:tcW w:w="2694" w:type="dxa"/>
            <w:gridSpan w:val="2"/>
            <w:shd w:val="clear" w:color="auto" w:fill="FFFFFF"/>
          </w:tcPr>
          <w:p w14:paraId="422B77E8" w14:textId="77777777" w:rsidR="00972E2E" w:rsidRPr="006249A1" w:rsidRDefault="00972E2E" w:rsidP="00DC7315">
            <w:pPr>
              <w:rPr>
                <w:sz w:val="22"/>
                <w:szCs w:val="22"/>
              </w:rPr>
            </w:pPr>
            <w:r w:rsidRPr="006249A1">
              <w:rPr>
                <w:b/>
                <w:sz w:val="22"/>
                <w:szCs w:val="22"/>
              </w:rPr>
              <w:t>Assessment scheme</w:t>
            </w:r>
          </w:p>
        </w:tc>
        <w:tc>
          <w:tcPr>
            <w:tcW w:w="8222" w:type="dxa"/>
            <w:gridSpan w:val="3"/>
            <w:shd w:val="clear" w:color="auto" w:fill="FFFFFF"/>
          </w:tcPr>
          <w:p w14:paraId="18A3CCFC" w14:textId="77777777" w:rsidR="00972E2E" w:rsidRPr="006249A1" w:rsidRDefault="00972E2E" w:rsidP="00DC7315">
            <w:pPr>
              <w:rPr>
                <w:sz w:val="22"/>
                <w:szCs w:val="22"/>
              </w:rPr>
            </w:pPr>
            <w:r w:rsidRPr="006249A1">
              <w:rPr>
                <w:sz w:val="22"/>
                <w:szCs w:val="22"/>
              </w:rPr>
              <w:t xml:space="preserve">40 % ocene predstavljajo aktivno sodelovanje v razredu, domače naloge in 2 kolokvija v enem semestru; ocene so na ocenjevalni lestvici od 2 do 5. </w:t>
            </w:r>
          </w:p>
          <w:p w14:paraId="5EFBA0E2" w14:textId="77777777" w:rsidR="00972E2E" w:rsidRPr="006249A1" w:rsidRDefault="00972E2E" w:rsidP="00DC7315">
            <w:pPr>
              <w:rPr>
                <w:sz w:val="22"/>
                <w:szCs w:val="22"/>
              </w:rPr>
            </w:pPr>
            <w:r w:rsidRPr="006249A1">
              <w:rPr>
                <w:sz w:val="22"/>
                <w:szCs w:val="22"/>
              </w:rPr>
              <w:t xml:space="preserve">Pisni preizkus ob koncu drugega semestra. </w:t>
            </w:r>
          </w:p>
          <w:p w14:paraId="7657E6EC" w14:textId="77777777" w:rsidR="00972E2E" w:rsidRPr="006249A1" w:rsidRDefault="00972E2E" w:rsidP="00DC7315">
            <w:pPr>
              <w:rPr>
                <w:sz w:val="22"/>
                <w:szCs w:val="22"/>
              </w:rPr>
            </w:pPr>
          </w:p>
          <w:p w14:paraId="2542F05C" w14:textId="77777777" w:rsidR="00972E2E" w:rsidRPr="006249A1" w:rsidRDefault="00972E2E" w:rsidP="00DC7315">
            <w:pPr>
              <w:rPr>
                <w:sz w:val="22"/>
                <w:szCs w:val="22"/>
              </w:rPr>
            </w:pPr>
            <w:r w:rsidRPr="006249A1">
              <w:rPr>
                <w:sz w:val="22"/>
                <w:szCs w:val="22"/>
              </w:rPr>
              <w:t xml:space="preserve">Opravljen pisni preizkus ob koncu leta je pristop k ustnemu izpitu. Pisni preizkus lahko študent ponovi samo enkrat. V primeru, da študent tudi drugič ne opravi izpita, je ocenjen z negativno oceno. </w:t>
            </w:r>
          </w:p>
          <w:p w14:paraId="140BC062" w14:textId="77777777" w:rsidR="00972E2E" w:rsidRPr="006249A1" w:rsidRDefault="00972E2E" w:rsidP="00DC7315">
            <w:pPr>
              <w:rPr>
                <w:sz w:val="22"/>
                <w:szCs w:val="22"/>
              </w:rPr>
            </w:pPr>
            <w:r w:rsidRPr="006249A1">
              <w:rPr>
                <w:sz w:val="22"/>
                <w:szCs w:val="22"/>
              </w:rPr>
              <w:t xml:space="preserve">Ustni izpit je organiziran kot pogovor z lektorjem o temah, obravnavanih v prejšnjih dveh semestrih. Opravlja se ob koncu drugega semestra študijskega leta, pogoj za pristop k ustnemu izpitu je opravljen pisni izpit/pozitivno ocenjen pisni izpit. </w:t>
            </w:r>
          </w:p>
          <w:p w14:paraId="21E0239B" w14:textId="77777777" w:rsidR="00972E2E" w:rsidRPr="006249A1" w:rsidRDefault="00972E2E" w:rsidP="00DC7315">
            <w:pPr>
              <w:rPr>
                <w:sz w:val="22"/>
                <w:szCs w:val="22"/>
              </w:rPr>
            </w:pPr>
          </w:p>
          <w:p w14:paraId="2EC2A709" w14:textId="77777777" w:rsidR="00972E2E" w:rsidRPr="006249A1" w:rsidRDefault="00972E2E" w:rsidP="00DC7315">
            <w:pPr>
              <w:rPr>
                <w:sz w:val="22"/>
                <w:szCs w:val="22"/>
              </w:rPr>
            </w:pPr>
            <w:r w:rsidRPr="006249A1">
              <w:rPr>
                <w:sz w:val="22"/>
                <w:szCs w:val="22"/>
              </w:rPr>
              <w:t>Pisni in ustni izpit ob koncu semestra predstavljata 60 % ocene.</w:t>
            </w:r>
          </w:p>
        </w:tc>
      </w:tr>
      <w:tr w:rsidR="00972E2E" w:rsidRPr="006249A1" w14:paraId="3A05D2BD" w14:textId="77777777" w:rsidTr="006249A1">
        <w:trPr>
          <w:trHeight w:val="560"/>
        </w:trPr>
        <w:tc>
          <w:tcPr>
            <w:tcW w:w="2694" w:type="dxa"/>
            <w:gridSpan w:val="2"/>
            <w:shd w:val="clear" w:color="auto" w:fill="D9E2F3"/>
          </w:tcPr>
          <w:p w14:paraId="0B87BC6A" w14:textId="77777777" w:rsidR="00972E2E" w:rsidRPr="006249A1" w:rsidRDefault="00972E2E" w:rsidP="00DC7315">
            <w:pPr>
              <w:rPr>
                <w:sz w:val="22"/>
                <w:szCs w:val="22"/>
              </w:rPr>
            </w:pPr>
            <w:r w:rsidRPr="006249A1">
              <w:rPr>
                <w:b/>
                <w:bCs/>
                <w:sz w:val="22"/>
                <w:szCs w:val="22"/>
              </w:rPr>
              <w:t>Lecturer</w:t>
            </w:r>
          </w:p>
        </w:tc>
        <w:tc>
          <w:tcPr>
            <w:tcW w:w="8222" w:type="dxa"/>
            <w:gridSpan w:val="3"/>
            <w:shd w:val="clear" w:color="auto" w:fill="D9E2F3"/>
          </w:tcPr>
          <w:p w14:paraId="7153E1AE" w14:textId="77777777" w:rsidR="00972E2E" w:rsidRPr="006249A1" w:rsidRDefault="00972E2E" w:rsidP="00DC7315">
            <w:pPr>
              <w:rPr>
                <w:sz w:val="22"/>
                <w:szCs w:val="22"/>
              </w:rPr>
            </w:pPr>
            <w:r w:rsidRPr="006249A1">
              <w:rPr>
                <w:sz w:val="22"/>
                <w:szCs w:val="22"/>
              </w:rPr>
              <w:t>mgr Agata Głaz</w:t>
            </w:r>
          </w:p>
        </w:tc>
      </w:tr>
      <w:tr w:rsidR="00972E2E" w:rsidRPr="006249A1" w14:paraId="0545A7BE" w14:textId="77777777" w:rsidTr="006249A1">
        <w:trPr>
          <w:trHeight w:val="392"/>
        </w:trPr>
        <w:tc>
          <w:tcPr>
            <w:tcW w:w="2694" w:type="dxa"/>
            <w:gridSpan w:val="2"/>
            <w:shd w:val="clear" w:color="auto" w:fill="FFFFFF"/>
          </w:tcPr>
          <w:p w14:paraId="0C726053" w14:textId="77777777" w:rsidR="00972E2E" w:rsidRPr="006249A1" w:rsidRDefault="00972E2E" w:rsidP="00DC7315">
            <w:pPr>
              <w:rPr>
                <w:sz w:val="22"/>
                <w:szCs w:val="22"/>
              </w:rPr>
            </w:pPr>
            <w:r w:rsidRPr="006249A1">
              <w:rPr>
                <w:b/>
                <w:bCs/>
                <w:sz w:val="22"/>
                <w:szCs w:val="22"/>
              </w:rPr>
              <w:t>Contact</w:t>
            </w:r>
          </w:p>
        </w:tc>
        <w:tc>
          <w:tcPr>
            <w:tcW w:w="8222" w:type="dxa"/>
            <w:gridSpan w:val="3"/>
            <w:shd w:val="clear" w:color="auto" w:fill="FFFFFF"/>
          </w:tcPr>
          <w:p w14:paraId="1AE60474" w14:textId="77777777" w:rsidR="00972E2E" w:rsidRPr="006249A1" w:rsidRDefault="00972E2E" w:rsidP="00DC7315">
            <w:pPr>
              <w:rPr>
                <w:sz w:val="22"/>
                <w:szCs w:val="22"/>
              </w:rPr>
            </w:pPr>
            <w:r w:rsidRPr="006249A1">
              <w:rPr>
                <w:sz w:val="22"/>
                <w:szCs w:val="22"/>
              </w:rPr>
              <w:t>agata.glaz@edu.uni.lodz.pl</w:t>
            </w:r>
          </w:p>
        </w:tc>
      </w:tr>
      <w:tr w:rsidR="00972E2E" w:rsidRPr="006249A1" w14:paraId="28396DF1" w14:textId="77777777" w:rsidTr="006249A1">
        <w:trPr>
          <w:trHeight w:val="805"/>
        </w:trPr>
        <w:tc>
          <w:tcPr>
            <w:tcW w:w="2694" w:type="dxa"/>
            <w:gridSpan w:val="2"/>
            <w:shd w:val="clear" w:color="auto" w:fill="D9E2F3"/>
          </w:tcPr>
          <w:p w14:paraId="5C40D014" w14:textId="77777777" w:rsidR="00972E2E" w:rsidRPr="006249A1" w:rsidRDefault="00972E2E" w:rsidP="00DC7315">
            <w:pPr>
              <w:rPr>
                <w:sz w:val="22"/>
                <w:szCs w:val="22"/>
              </w:rPr>
            </w:pPr>
            <w:r w:rsidRPr="006249A1">
              <w:rPr>
                <w:b/>
                <w:bCs/>
                <w:sz w:val="22"/>
                <w:szCs w:val="22"/>
              </w:rPr>
              <w:lastRenderedPageBreak/>
              <w:t>Literature</w:t>
            </w:r>
          </w:p>
        </w:tc>
        <w:tc>
          <w:tcPr>
            <w:tcW w:w="8222" w:type="dxa"/>
            <w:gridSpan w:val="3"/>
            <w:shd w:val="clear" w:color="auto" w:fill="D9E2F3"/>
          </w:tcPr>
          <w:p w14:paraId="3D7B87FA" w14:textId="77777777" w:rsidR="00972E2E" w:rsidRPr="006249A1" w:rsidRDefault="00972E2E" w:rsidP="00DC7315">
            <w:pPr>
              <w:pStyle w:val="Nagwek4"/>
              <w:numPr>
                <w:ilvl w:val="0"/>
                <w:numId w:val="0"/>
              </w:numPr>
              <w:spacing w:before="0" w:after="0" w:line="240" w:lineRule="auto"/>
              <w:rPr>
                <w:rFonts w:ascii="Times New Roman" w:hAnsi="Times New Roman"/>
                <w:b w:val="0"/>
                <w:bCs w:val="0"/>
                <w:sz w:val="22"/>
                <w:szCs w:val="22"/>
              </w:rPr>
            </w:pPr>
            <w:r w:rsidRPr="006249A1">
              <w:rPr>
                <w:rFonts w:ascii="Times New Roman" w:hAnsi="Times New Roman"/>
                <w:b w:val="0"/>
                <w:bCs w:val="0"/>
                <w:sz w:val="22"/>
                <w:szCs w:val="22"/>
              </w:rPr>
              <w:t xml:space="preserve">Tanja Jerman, Staša Pisek, Anja Strajnar, 2015: </w:t>
            </w:r>
            <w:r w:rsidRPr="006249A1">
              <w:rPr>
                <w:rFonts w:ascii="Times New Roman" w:hAnsi="Times New Roman"/>
                <w:b w:val="0"/>
                <w:bCs w:val="0"/>
                <w:i/>
                <w:sz w:val="22"/>
                <w:szCs w:val="22"/>
              </w:rPr>
              <w:t>Slovenščina ekspres 1</w:t>
            </w:r>
            <w:r w:rsidRPr="006249A1">
              <w:rPr>
                <w:rFonts w:ascii="Times New Roman" w:hAnsi="Times New Roman"/>
                <w:b w:val="0"/>
                <w:bCs w:val="0"/>
                <w:sz w:val="22"/>
                <w:szCs w:val="22"/>
              </w:rPr>
              <w:t xml:space="preserve">. Ljubljana: Znanstvena založba Filozofske fakultete Univerze v Ljubljani. </w:t>
            </w:r>
          </w:p>
          <w:p w14:paraId="471C4D33" w14:textId="77777777" w:rsidR="00972E2E" w:rsidRPr="006249A1" w:rsidRDefault="00972E2E" w:rsidP="00DC7315">
            <w:pPr>
              <w:pStyle w:val="Nagwek4"/>
              <w:numPr>
                <w:ilvl w:val="0"/>
                <w:numId w:val="0"/>
              </w:numPr>
              <w:spacing w:before="0" w:after="0" w:line="240" w:lineRule="auto"/>
              <w:rPr>
                <w:rFonts w:ascii="Times New Roman" w:hAnsi="Times New Roman"/>
                <w:b w:val="0"/>
                <w:bCs w:val="0"/>
                <w:sz w:val="22"/>
                <w:szCs w:val="22"/>
              </w:rPr>
            </w:pPr>
            <w:r w:rsidRPr="006249A1">
              <w:rPr>
                <w:rFonts w:ascii="Times New Roman" w:hAnsi="Times New Roman"/>
                <w:b w:val="0"/>
                <w:bCs w:val="0"/>
                <w:sz w:val="22"/>
                <w:szCs w:val="22"/>
              </w:rPr>
              <w:t xml:space="preserve">Ivana Petric Lastnik, Nataša Pirih Svetina, Andreja Ponikvar, 2018: </w:t>
            </w:r>
            <w:r w:rsidRPr="006249A1">
              <w:rPr>
                <w:rFonts w:ascii="Times New Roman" w:hAnsi="Times New Roman"/>
                <w:b w:val="0"/>
                <w:bCs w:val="0"/>
                <w:i/>
                <w:sz w:val="22"/>
                <w:szCs w:val="22"/>
              </w:rPr>
              <w:t>A, B, C … GREMO</w:t>
            </w:r>
            <w:r w:rsidRPr="006249A1">
              <w:rPr>
                <w:rFonts w:ascii="Times New Roman" w:hAnsi="Times New Roman"/>
                <w:b w:val="0"/>
                <w:bCs w:val="0"/>
                <w:sz w:val="22"/>
                <w:szCs w:val="22"/>
              </w:rPr>
              <w:t xml:space="preserve">. Ljubljana: Znanstvena založba Filozofske fakultete Univerze v Ljubljani. </w:t>
            </w:r>
          </w:p>
          <w:p w14:paraId="23CA6D07" w14:textId="77777777" w:rsidR="00972E2E" w:rsidRPr="006249A1" w:rsidRDefault="00972E2E" w:rsidP="00DC7315">
            <w:pPr>
              <w:pStyle w:val="Nagwek4"/>
              <w:numPr>
                <w:ilvl w:val="0"/>
                <w:numId w:val="0"/>
              </w:numPr>
              <w:spacing w:before="0" w:after="0" w:line="240" w:lineRule="auto"/>
              <w:rPr>
                <w:rFonts w:ascii="Times New Roman" w:hAnsi="Times New Roman"/>
                <w:b w:val="0"/>
                <w:bCs w:val="0"/>
                <w:sz w:val="22"/>
                <w:szCs w:val="22"/>
              </w:rPr>
            </w:pPr>
            <w:r w:rsidRPr="006249A1">
              <w:rPr>
                <w:rFonts w:ascii="Times New Roman" w:hAnsi="Times New Roman"/>
                <w:b w:val="0"/>
                <w:bCs w:val="0"/>
                <w:sz w:val="22"/>
                <w:szCs w:val="22"/>
              </w:rPr>
              <w:t xml:space="preserve">Nataša Pirih Svetina, Andreja Ponikvar, 2011: </w:t>
            </w:r>
            <w:r w:rsidRPr="006249A1">
              <w:rPr>
                <w:rFonts w:ascii="Times New Roman" w:hAnsi="Times New Roman"/>
                <w:b w:val="0"/>
                <w:bCs w:val="0"/>
                <w:i/>
                <w:sz w:val="22"/>
                <w:szCs w:val="22"/>
              </w:rPr>
              <w:t>A, B, C … 1, 2, 3 … gremo</w:t>
            </w:r>
            <w:r w:rsidRPr="006249A1">
              <w:rPr>
                <w:rFonts w:ascii="Times New Roman" w:hAnsi="Times New Roman"/>
                <w:b w:val="0"/>
                <w:bCs w:val="0"/>
                <w:sz w:val="22"/>
                <w:szCs w:val="22"/>
              </w:rPr>
              <w:t xml:space="preserve">. Ljubljana: Znanstvena založba Filozofske fakultete Univerze v Ljubljani. </w:t>
            </w:r>
          </w:p>
          <w:p w14:paraId="27C574AB" w14:textId="77777777" w:rsidR="00972E2E" w:rsidRPr="006249A1" w:rsidRDefault="00972E2E" w:rsidP="00DC7315">
            <w:pPr>
              <w:pStyle w:val="Nagwek4"/>
              <w:numPr>
                <w:ilvl w:val="0"/>
                <w:numId w:val="0"/>
              </w:numPr>
              <w:spacing w:before="0" w:after="0" w:line="240" w:lineRule="auto"/>
              <w:rPr>
                <w:rFonts w:ascii="Times New Roman" w:hAnsi="Times New Roman"/>
                <w:b w:val="0"/>
                <w:bCs w:val="0"/>
                <w:sz w:val="22"/>
                <w:szCs w:val="22"/>
              </w:rPr>
            </w:pPr>
            <w:r w:rsidRPr="006249A1">
              <w:rPr>
                <w:rFonts w:ascii="Times New Roman" w:hAnsi="Times New Roman"/>
                <w:b w:val="0"/>
                <w:bCs w:val="0"/>
                <w:sz w:val="22"/>
                <w:szCs w:val="22"/>
              </w:rPr>
              <w:t xml:space="preserve">Ivana Petric Lastnik, Nataša Pirih Svetina, Andreja Ponikvar, 2013: </w:t>
            </w:r>
            <w:r w:rsidRPr="006249A1">
              <w:rPr>
                <w:rFonts w:ascii="Times New Roman" w:hAnsi="Times New Roman"/>
                <w:b w:val="0"/>
                <w:bCs w:val="0"/>
                <w:i/>
                <w:sz w:val="22"/>
                <w:szCs w:val="22"/>
              </w:rPr>
              <w:t>Gremo naprej</w:t>
            </w:r>
            <w:r w:rsidRPr="006249A1">
              <w:rPr>
                <w:rFonts w:ascii="Times New Roman" w:hAnsi="Times New Roman"/>
                <w:b w:val="0"/>
                <w:bCs w:val="0"/>
                <w:sz w:val="22"/>
                <w:szCs w:val="22"/>
              </w:rPr>
              <w:t xml:space="preserve">. Ljubljana: Znanstvena založba Filozofske fakultete Univerze v Ljubljani. </w:t>
            </w:r>
          </w:p>
          <w:p w14:paraId="5D1996C4" w14:textId="77777777" w:rsidR="00972E2E" w:rsidRPr="006249A1" w:rsidRDefault="00972E2E" w:rsidP="00DC7315">
            <w:pPr>
              <w:pStyle w:val="Nagwek4"/>
              <w:numPr>
                <w:ilvl w:val="0"/>
                <w:numId w:val="0"/>
              </w:numPr>
              <w:spacing w:before="0" w:after="0" w:line="240" w:lineRule="auto"/>
              <w:rPr>
                <w:rFonts w:ascii="Times New Roman" w:hAnsi="Times New Roman"/>
                <w:b w:val="0"/>
                <w:bCs w:val="0"/>
                <w:sz w:val="22"/>
                <w:szCs w:val="22"/>
              </w:rPr>
            </w:pPr>
            <w:r w:rsidRPr="006249A1">
              <w:rPr>
                <w:rFonts w:ascii="Times New Roman" w:hAnsi="Times New Roman"/>
                <w:b w:val="0"/>
                <w:bCs w:val="0"/>
                <w:sz w:val="22"/>
                <w:szCs w:val="22"/>
              </w:rPr>
              <w:t xml:space="preserve">Andreja Markovič, Mojca Stritar, Tanja Jerman, Staša Pisek, 2013: </w:t>
            </w:r>
            <w:r w:rsidRPr="006249A1">
              <w:rPr>
                <w:rFonts w:ascii="Times New Roman" w:hAnsi="Times New Roman"/>
                <w:b w:val="0"/>
                <w:bCs w:val="0"/>
                <w:i/>
                <w:sz w:val="22"/>
                <w:szCs w:val="22"/>
              </w:rPr>
              <w:t>Slovenska beseda v živo 1a</w:t>
            </w:r>
            <w:r w:rsidRPr="006249A1">
              <w:rPr>
                <w:rFonts w:ascii="Times New Roman" w:hAnsi="Times New Roman"/>
                <w:b w:val="0"/>
                <w:bCs w:val="0"/>
                <w:sz w:val="22"/>
                <w:szCs w:val="22"/>
              </w:rPr>
              <w:t xml:space="preserve">. Ljubljana: Znanstvena založba Filozofske fakultete Univerze v Ljubljani. </w:t>
            </w:r>
          </w:p>
          <w:p w14:paraId="39B9C474" w14:textId="77777777" w:rsidR="00972E2E" w:rsidRPr="006249A1" w:rsidRDefault="00972E2E" w:rsidP="00DC7315">
            <w:pPr>
              <w:pStyle w:val="Nagwek4"/>
              <w:numPr>
                <w:ilvl w:val="0"/>
                <w:numId w:val="0"/>
              </w:numPr>
              <w:spacing w:before="0" w:after="0" w:line="240" w:lineRule="auto"/>
              <w:rPr>
                <w:rFonts w:ascii="Times New Roman" w:hAnsi="Times New Roman"/>
                <w:b w:val="0"/>
                <w:bCs w:val="0"/>
                <w:sz w:val="22"/>
                <w:szCs w:val="22"/>
              </w:rPr>
            </w:pPr>
            <w:r w:rsidRPr="006249A1">
              <w:rPr>
                <w:rFonts w:ascii="Times New Roman" w:hAnsi="Times New Roman"/>
                <w:b w:val="0"/>
                <w:bCs w:val="0"/>
                <w:sz w:val="22"/>
                <w:szCs w:val="22"/>
              </w:rPr>
              <w:t xml:space="preserve">Hotimir Tivadar, Urban Batista, 2019: </w:t>
            </w:r>
            <w:r w:rsidRPr="006249A1">
              <w:rPr>
                <w:rFonts w:ascii="Times New Roman" w:hAnsi="Times New Roman"/>
                <w:b w:val="0"/>
                <w:bCs w:val="0"/>
                <w:i/>
                <w:sz w:val="22"/>
                <w:szCs w:val="22"/>
              </w:rPr>
              <w:t>Fonetika 1</w:t>
            </w:r>
            <w:r w:rsidRPr="006249A1">
              <w:rPr>
                <w:rFonts w:ascii="Times New Roman" w:hAnsi="Times New Roman"/>
                <w:b w:val="0"/>
                <w:bCs w:val="0"/>
                <w:sz w:val="22"/>
                <w:szCs w:val="22"/>
              </w:rPr>
              <w:t xml:space="preserve">. Ljubljana: Znanstvena založba Filozofske fakultete Univerze v Ljubljani. </w:t>
            </w:r>
          </w:p>
          <w:p w14:paraId="26B27B85" w14:textId="77777777" w:rsidR="00972E2E" w:rsidRPr="006249A1" w:rsidRDefault="00972E2E" w:rsidP="00DC7315">
            <w:pPr>
              <w:pStyle w:val="Nagwek4"/>
              <w:numPr>
                <w:ilvl w:val="0"/>
                <w:numId w:val="0"/>
              </w:numPr>
              <w:spacing w:before="0" w:after="0" w:line="240" w:lineRule="auto"/>
              <w:rPr>
                <w:rFonts w:ascii="Times New Roman" w:hAnsi="Times New Roman"/>
                <w:b w:val="0"/>
                <w:bCs w:val="0"/>
                <w:sz w:val="22"/>
                <w:szCs w:val="22"/>
              </w:rPr>
            </w:pPr>
            <w:r w:rsidRPr="006249A1">
              <w:rPr>
                <w:rFonts w:ascii="Times New Roman" w:hAnsi="Times New Roman"/>
                <w:b w:val="0"/>
                <w:bCs w:val="0"/>
                <w:sz w:val="22"/>
                <w:szCs w:val="22"/>
              </w:rPr>
              <w:t xml:space="preserve">Mihaela Knez, Mateja Klemen, Tjaša Alič, Damjana Kern, 2017: </w:t>
            </w:r>
            <w:r w:rsidRPr="006249A1">
              <w:rPr>
                <w:rFonts w:ascii="Times New Roman" w:hAnsi="Times New Roman"/>
                <w:b w:val="0"/>
                <w:bCs w:val="0"/>
                <w:i/>
                <w:sz w:val="22"/>
                <w:szCs w:val="22"/>
              </w:rPr>
              <w:t>Križ kraž</w:t>
            </w:r>
            <w:r w:rsidRPr="006249A1">
              <w:rPr>
                <w:rFonts w:ascii="Times New Roman" w:hAnsi="Times New Roman"/>
                <w:b w:val="0"/>
                <w:bCs w:val="0"/>
                <w:sz w:val="22"/>
                <w:szCs w:val="22"/>
              </w:rPr>
              <w:t>. Ljubljana: Znanstvena založba Filozofske fakultete Univerze v Ljubljani.</w:t>
            </w:r>
          </w:p>
        </w:tc>
      </w:tr>
      <w:tr w:rsidR="00972E2E" w:rsidRPr="006249A1" w14:paraId="04B14672" w14:textId="77777777" w:rsidTr="006249A1">
        <w:trPr>
          <w:trHeight w:val="805"/>
        </w:trPr>
        <w:tc>
          <w:tcPr>
            <w:tcW w:w="2694" w:type="dxa"/>
            <w:gridSpan w:val="2"/>
            <w:shd w:val="clear" w:color="auto" w:fill="FFFFFF"/>
          </w:tcPr>
          <w:p w14:paraId="3E3B7B1C" w14:textId="77777777" w:rsidR="00972E2E" w:rsidRPr="006249A1" w:rsidRDefault="00972E2E" w:rsidP="00DC7315">
            <w:pPr>
              <w:rPr>
                <w:sz w:val="22"/>
                <w:szCs w:val="22"/>
              </w:rPr>
            </w:pPr>
            <w:r w:rsidRPr="006249A1">
              <w:rPr>
                <w:b/>
                <w:bCs/>
                <w:sz w:val="22"/>
                <w:szCs w:val="22"/>
              </w:rPr>
              <w:t>Field of study/ programme</w:t>
            </w:r>
          </w:p>
        </w:tc>
        <w:tc>
          <w:tcPr>
            <w:tcW w:w="8222" w:type="dxa"/>
            <w:gridSpan w:val="3"/>
            <w:shd w:val="clear" w:color="auto" w:fill="FFFFFF"/>
          </w:tcPr>
          <w:p w14:paraId="0AEEC2BB" w14:textId="77777777" w:rsidR="00972E2E" w:rsidRPr="006249A1" w:rsidRDefault="00972E2E" w:rsidP="00DC7315">
            <w:pPr>
              <w:rPr>
                <w:sz w:val="22"/>
                <w:szCs w:val="22"/>
              </w:rPr>
            </w:pPr>
            <w:r w:rsidRPr="006249A1">
              <w:rPr>
                <w:sz w:val="22"/>
                <w:szCs w:val="22"/>
              </w:rPr>
              <w:t>slovanska filologija, dodiplomski študij</w:t>
            </w:r>
          </w:p>
        </w:tc>
      </w:tr>
    </w:tbl>
    <w:p w14:paraId="61B17A8E" w14:textId="6F0FD827" w:rsidR="00972E2E" w:rsidRDefault="00972E2E">
      <w:pPr>
        <w:spacing w:after="200" w:line="276" w:lineRule="auto"/>
        <w:rPr>
          <w:b/>
          <w:bCs/>
          <w:sz w:val="22"/>
          <w:szCs w:val="22"/>
          <w:lang w:val="en-US"/>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402"/>
      </w:tblGrid>
      <w:tr w:rsidR="00972E2E" w:rsidRPr="006249A1" w14:paraId="76C94871" w14:textId="77777777" w:rsidTr="006249A1">
        <w:trPr>
          <w:trHeight w:val="840"/>
        </w:trPr>
        <w:tc>
          <w:tcPr>
            <w:tcW w:w="7514" w:type="dxa"/>
            <w:gridSpan w:val="3"/>
            <w:shd w:val="clear" w:color="auto" w:fill="4F81BD"/>
          </w:tcPr>
          <w:p w14:paraId="2E783678" w14:textId="77777777" w:rsidR="00972E2E" w:rsidRPr="006249A1" w:rsidRDefault="00972E2E" w:rsidP="00DC7315">
            <w:pPr>
              <w:rPr>
                <w:b/>
                <w:bCs/>
                <w:color w:val="FFFFFF"/>
                <w:sz w:val="22"/>
                <w:szCs w:val="22"/>
                <w:lang w:val="en-US"/>
              </w:rPr>
            </w:pPr>
            <w:r w:rsidRPr="006249A1">
              <w:rPr>
                <w:b/>
                <w:bCs/>
                <w:color w:val="FFFFFF"/>
                <w:sz w:val="22"/>
                <w:szCs w:val="22"/>
                <w:lang w:val="en-US"/>
              </w:rPr>
              <w:t>Course title</w:t>
            </w:r>
          </w:p>
          <w:p w14:paraId="54CE6DAA" w14:textId="77777777" w:rsidR="00972E2E" w:rsidRPr="006249A1" w:rsidRDefault="00972E2E" w:rsidP="00DC7315">
            <w:pPr>
              <w:jc w:val="center"/>
              <w:rPr>
                <w:b/>
                <w:sz w:val="22"/>
                <w:szCs w:val="22"/>
                <w:lang w:val="en-US"/>
              </w:rPr>
            </w:pPr>
            <w:r w:rsidRPr="006249A1">
              <w:rPr>
                <w:b/>
                <w:bCs/>
                <w:color w:val="FFFFFF"/>
                <w:sz w:val="22"/>
                <w:szCs w:val="22"/>
                <w:lang w:val="en-GB"/>
              </w:rPr>
              <w:t>Praktická výuka českého jazyka V</w:t>
            </w:r>
          </w:p>
        </w:tc>
        <w:tc>
          <w:tcPr>
            <w:tcW w:w="3402" w:type="dxa"/>
            <w:shd w:val="clear" w:color="auto" w:fill="4F81BD"/>
          </w:tcPr>
          <w:p w14:paraId="0E51E4F5" w14:textId="77777777" w:rsidR="00972E2E" w:rsidRPr="006249A1" w:rsidRDefault="00972E2E" w:rsidP="00DC7315">
            <w:pPr>
              <w:rPr>
                <w:color w:val="FFFFFF"/>
                <w:sz w:val="22"/>
                <w:szCs w:val="22"/>
                <w:lang w:val="en-US"/>
              </w:rPr>
            </w:pPr>
            <w:r w:rsidRPr="006249A1">
              <w:rPr>
                <w:b/>
                <w:bCs/>
                <w:color w:val="FFFFFF"/>
                <w:sz w:val="22"/>
                <w:szCs w:val="22"/>
                <w:lang w:val="en-US"/>
              </w:rPr>
              <w:t>USOS code</w:t>
            </w:r>
          </w:p>
        </w:tc>
      </w:tr>
      <w:tr w:rsidR="00972E2E" w:rsidRPr="006249A1" w14:paraId="5AF516D7" w14:textId="77777777" w:rsidTr="006249A1">
        <w:trPr>
          <w:trHeight w:val="409"/>
        </w:trPr>
        <w:tc>
          <w:tcPr>
            <w:tcW w:w="2552" w:type="dxa"/>
            <w:shd w:val="clear" w:color="auto" w:fill="auto"/>
          </w:tcPr>
          <w:p w14:paraId="22ED1528" w14:textId="77777777" w:rsidR="00972E2E" w:rsidRPr="006249A1" w:rsidRDefault="00972E2E" w:rsidP="00DC7315">
            <w:pPr>
              <w:rPr>
                <w:bCs/>
                <w:i/>
                <w:sz w:val="22"/>
                <w:szCs w:val="22"/>
                <w:lang w:val="en-US"/>
              </w:rPr>
            </w:pPr>
            <w:r w:rsidRPr="006249A1">
              <w:rPr>
                <w:b/>
                <w:bCs/>
                <w:sz w:val="22"/>
                <w:szCs w:val="22"/>
                <w:lang w:val="en-US"/>
              </w:rPr>
              <w:t xml:space="preserve">Level </w:t>
            </w:r>
            <w:r w:rsidRPr="006249A1">
              <w:rPr>
                <w:bCs/>
                <w:i/>
                <w:sz w:val="22"/>
                <w:szCs w:val="22"/>
                <w:lang w:val="en-US"/>
              </w:rPr>
              <w:t>(MA/</w:t>
            </w:r>
            <w:r w:rsidRPr="006249A1">
              <w:rPr>
                <w:bCs/>
                <w:i/>
                <w:sz w:val="22"/>
                <w:szCs w:val="22"/>
                <w:u w:val="single"/>
                <w:lang w:val="en-US"/>
              </w:rPr>
              <w:t>BA</w:t>
            </w:r>
            <w:r w:rsidRPr="006249A1">
              <w:rPr>
                <w:bCs/>
                <w:i/>
                <w:sz w:val="22"/>
                <w:szCs w:val="22"/>
                <w:lang w:val="en-US"/>
              </w:rPr>
              <w:t>/optional)</w:t>
            </w:r>
          </w:p>
        </w:tc>
        <w:tc>
          <w:tcPr>
            <w:tcW w:w="8364" w:type="dxa"/>
            <w:gridSpan w:val="3"/>
            <w:shd w:val="clear" w:color="auto" w:fill="auto"/>
          </w:tcPr>
          <w:p w14:paraId="7C516DFA" w14:textId="77777777" w:rsidR="00972E2E" w:rsidRPr="006249A1" w:rsidRDefault="00972E2E" w:rsidP="00DC7315">
            <w:pPr>
              <w:rPr>
                <w:sz w:val="22"/>
                <w:szCs w:val="22"/>
              </w:rPr>
            </w:pPr>
            <w:r w:rsidRPr="006249A1">
              <w:rPr>
                <w:sz w:val="22"/>
                <w:szCs w:val="22"/>
              </w:rPr>
              <w:t>bakalářské studium</w:t>
            </w:r>
          </w:p>
        </w:tc>
      </w:tr>
      <w:tr w:rsidR="00972E2E" w:rsidRPr="0059762B" w14:paraId="7299F360" w14:textId="77777777" w:rsidTr="006249A1">
        <w:trPr>
          <w:trHeight w:val="415"/>
        </w:trPr>
        <w:tc>
          <w:tcPr>
            <w:tcW w:w="10916" w:type="dxa"/>
            <w:gridSpan w:val="4"/>
            <w:shd w:val="clear" w:color="auto" w:fill="D9E2F3"/>
          </w:tcPr>
          <w:p w14:paraId="077A1C3D" w14:textId="77777777" w:rsidR="00972E2E" w:rsidRPr="006249A1" w:rsidRDefault="00972E2E" w:rsidP="00DC7315">
            <w:pPr>
              <w:rPr>
                <w:sz w:val="22"/>
                <w:szCs w:val="22"/>
                <w:lang w:val="en-GB"/>
              </w:rPr>
            </w:pPr>
            <w:r w:rsidRPr="006249A1">
              <w:rPr>
                <w:b/>
                <w:bCs/>
                <w:sz w:val="22"/>
                <w:szCs w:val="22"/>
                <w:lang w:val="en-US"/>
              </w:rPr>
              <w:t xml:space="preserve">Semester </w:t>
            </w:r>
            <w:r w:rsidRPr="006249A1">
              <w:rPr>
                <w:bCs/>
                <w:sz w:val="22"/>
                <w:szCs w:val="22"/>
                <w:lang w:val="en-US"/>
              </w:rPr>
              <w:t>(</w:t>
            </w:r>
            <w:r w:rsidRPr="006249A1">
              <w:rPr>
                <w:bCs/>
                <w:sz w:val="22"/>
                <w:szCs w:val="22"/>
                <w:u w:val="single"/>
                <w:lang w:val="en-US"/>
              </w:rPr>
              <w:t>winter</w:t>
            </w:r>
            <w:r w:rsidRPr="006249A1">
              <w:rPr>
                <w:bCs/>
                <w:sz w:val="22"/>
                <w:szCs w:val="22"/>
                <w:lang w:val="en-US"/>
              </w:rPr>
              <w:t xml:space="preserve">/summer)       zimní semestr  </w:t>
            </w:r>
          </w:p>
        </w:tc>
      </w:tr>
      <w:tr w:rsidR="00972E2E" w:rsidRPr="006249A1" w14:paraId="3DB289A8" w14:textId="77777777" w:rsidTr="006249A1">
        <w:trPr>
          <w:trHeight w:val="406"/>
        </w:trPr>
        <w:tc>
          <w:tcPr>
            <w:tcW w:w="2552" w:type="dxa"/>
            <w:shd w:val="clear" w:color="auto" w:fill="auto"/>
          </w:tcPr>
          <w:p w14:paraId="171A91F4" w14:textId="77777777" w:rsidR="00972E2E" w:rsidRPr="006249A1" w:rsidRDefault="00972E2E" w:rsidP="00DC7315">
            <w:pPr>
              <w:rPr>
                <w:sz w:val="22"/>
                <w:szCs w:val="22"/>
                <w:lang w:val="en-US"/>
              </w:rPr>
            </w:pPr>
            <w:r w:rsidRPr="006249A1">
              <w:rPr>
                <w:b/>
                <w:bCs/>
                <w:sz w:val="22"/>
                <w:szCs w:val="22"/>
                <w:lang w:val="en-US"/>
              </w:rPr>
              <w:t>ECTS</w:t>
            </w:r>
          </w:p>
        </w:tc>
        <w:tc>
          <w:tcPr>
            <w:tcW w:w="8364" w:type="dxa"/>
            <w:gridSpan w:val="3"/>
            <w:shd w:val="clear" w:color="auto" w:fill="auto"/>
          </w:tcPr>
          <w:p w14:paraId="715DFCA7" w14:textId="77777777" w:rsidR="00972E2E" w:rsidRPr="006249A1" w:rsidRDefault="00972E2E" w:rsidP="00DC7315">
            <w:pPr>
              <w:tabs>
                <w:tab w:val="left" w:pos="3288"/>
              </w:tabs>
              <w:rPr>
                <w:sz w:val="22"/>
                <w:szCs w:val="22"/>
              </w:rPr>
            </w:pPr>
            <w:r w:rsidRPr="006249A1">
              <w:rPr>
                <w:sz w:val="22"/>
                <w:szCs w:val="22"/>
              </w:rPr>
              <w:t>6</w:t>
            </w:r>
          </w:p>
        </w:tc>
      </w:tr>
      <w:tr w:rsidR="00972E2E" w:rsidRPr="006249A1" w14:paraId="798AC903" w14:textId="77777777" w:rsidTr="006249A1">
        <w:trPr>
          <w:trHeight w:val="426"/>
        </w:trPr>
        <w:tc>
          <w:tcPr>
            <w:tcW w:w="2552" w:type="dxa"/>
            <w:shd w:val="clear" w:color="auto" w:fill="D9E2F3"/>
          </w:tcPr>
          <w:p w14:paraId="0557B698" w14:textId="77777777" w:rsidR="00972E2E" w:rsidRPr="006249A1" w:rsidRDefault="00972E2E" w:rsidP="00DC7315">
            <w:pPr>
              <w:rPr>
                <w:sz w:val="22"/>
                <w:szCs w:val="22"/>
                <w:lang w:val="en-US"/>
              </w:rPr>
            </w:pPr>
            <w:r w:rsidRPr="006249A1">
              <w:rPr>
                <w:b/>
                <w:bCs/>
                <w:sz w:val="22"/>
                <w:szCs w:val="22"/>
                <w:lang w:val="en-US"/>
              </w:rPr>
              <w:t>Language of instruction</w:t>
            </w:r>
          </w:p>
        </w:tc>
        <w:tc>
          <w:tcPr>
            <w:tcW w:w="8364" w:type="dxa"/>
            <w:gridSpan w:val="3"/>
            <w:shd w:val="clear" w:color="auto" w:fill="D9E2F3"/>
          </w:tcPr>
          <w:p w14:paraId="1104A06A" w14:textId="77777777" w:rsidR="00972E2E" w:rsidRPr="006249A1" w:rsidRDefault="00972E2E" w:rsidP="00DC7315">
            <w:pPr>
              <w:rPr>
                <w:sz w:val="22"/>
                <w:szCs w:val="22"/>
              </w:rPr>
            </w:pPr>
            <w:r w:rsidRPr="006249A1">
              <w:rPr>
                <w:sz w:val="22"/>
                <w:szCs w:val="22"/>
              </w:rPr>
              <w:t xml:space="preserve">český </w:t>
            </w:r>
          </w:p>
        </w:tc>
      </w:tr>
      <w:tr w:rsidR="00972E2E" w:rsidRPr="006249A1" w14:paraId="287B3D07" w14:textId="77777777" w:rsidTr="006249A1">
        <w:trPr>
          <w:trHeight w:val="426"/>
        </w:trPr>
        <w:tc>
          <w:tcPr>
            <w:tcW w:w="4962" w:type="dxa"/>
            <w:gridSpan w:val="2"/>
            <w:shd w:val="clear" w:color="auto" w:fill="FFFFFF"/>
          </w:tcPr>
          <w:p w14:paraId="5C4E755E" w14:textId="77777777" w:rsidR="00972E2E" w:rsidRPr="006249A1" w:rsidRDefault="00972E2E" w:rsidP="00DC7315">
            <w:pPr>
              <w:rPr>
                <w:sz w:val="22"/>
                <w:szCs w:val="22"/>
                <w:lang w:val="en-US"/>
              </w:rPr>
            </w:pPr>
            <w:r w:rsidRPr="006249A1">
              <w:rPr>
                <w:b/>
                <w:bCs/>
                <w:sz w:val="22"/>
                <w:szCs w:val="22"/>
                <w:lang w:val="en-US"/>
              </w:rPr>
              <w:t>Form</w:t>
            </w:r>
            <w:r w:rsidRPr="006249A1">
              <w:rPr>
                <w:sz w:val="22"/>
                <w:szCs w:val="22"/>
                <w:lang w:val="en-US"/>
              </w:rPr>
              <w:t xml:space="preserve"> (</w:t>
            </w:r>
            <w:r w:rsidRPr="006249A1">
              <w:rPr>
                <w:i/>
                <w:sz w:val="22"/>
                <w:szCs w:val="22"/>
                <w:lang w:val="en-US"/>
              </w:rPr>
              <w:t xml:space="preserve">Lecture, Tutorial, </w:t>
            </w:r>
            <w:r w:rsidRPr="006249A1">
              <w:rPr>
                <w:i/>
                <w:sz w:val="22"/>
                <w:szCs w:val="22"/>
                <w:u w:val="single"/>
                <w:lang w:val="en-US"/>
              </w:rPr>
              <w:t>discussion class</w:t>
            </w:r>
            <w:r w:rsidRPr="006249A1">
              <w:rPr>
                <w:i/>
                <w:sz w:val="22"/>
                <w:szCs w:val="22"/>
                <w:lang w:val="en-US"/>
              </w:rPr>
              <w:t>, Laboratory, or other)</w:t>
            </w:r>
          </w:p>
        </w:tc>
        <w:tc>
          <w:tcPr>
            <w:tcW w:w="5954" w:type="dxa"/>
            <w:gridSpan w:val="2"/>
            <w:shd w:val="clear" w:color="auto" w:fill="FFFFFF"/>
          </w:tcPr>
          <w:p w14:paraId="48F98BF6" w14:textId="77777777" w:rsidR="00972E2E" w:rsidRPr="006249A1" w:rsidRDefault="00972E2E" w:rsidP="00DC7315">
            <w:pPr>
              <w:rPr>
                <w:sz w:val="22"/>
                <w:szCs w:val="22"/>
                <w:lang w:val="en-US"/>
              </w:rPr>
            </w:pPr>
            <w:r w:rsidRPr="006249A1">
              <w:rPr>
                <w:sz w:val="22"/>
                <w:szCs w:val="22"/>
                <w:lang w:val="en-US"/>
              </w:rPr>
              <w:t>konverzace</w:t>
            </w:r>
          </w:p>
        </w:tc>
      </w:tr>
      <w:tr w:rsidR="00972E2E" w:rsidRPr="006249A1" w14:paraId="38BE3516" w14:textId="77777777" w:rsidTr="006249A1">
        <w:trPr>
          <w:trHeight w:val="400"/>
        </w:trPr>
        <w:tc>
          <w:tcPr>
            <w:tcW w:w="2552" w:type="dxa"/>
            <w:shd w:val="clear" w:color="auto" w:fill="D9E2F3"/>
          </w:tcPr>
          <w:p w14:paraId="1AE0F529" w14:textId="77777777" w:rsidR="00972E2E" w:rsidRPr="006249A1" w:rsidRDefault="00972E2E" w:rsidP="00DC7315">
            <w:pPr>
              <w:rPr>
                <w:sz w:val="22"/>
                <w:szCs w:val="22"/>
                <w:lang w:val="en-US"/>
              </w:rPr>
            </w:pPr>
            <w:r w:rsidRPr="006249A1">
              <w:rPr>
                <w:b/>
                <w:bCs/>
                <w:sz w:val="22"/>
                <w:szCs w:val="22"/>
                <w:lang w:val="en-US"/>
              </w:rPr>
              <w:t>No. of hours</w:t>
            </w:r>
          </w:p>
        </w:tc>
        <w:tc>
          <w:tcPr>
            <w:tcW w:w="8364" w:type="dxa"/>
            <w:gridSpan w:val="3"/>
            <w:shd w:val="clear" w:color="auto" w:fill="D9E2F3"/>
          </w:tcPr>
          <w:p w14:paraId="4329E18A" w14:textId="77777777" w:rsidR="00972E2E" w:rsidRPr="006249A1" w:rsidRDefault="00972E2E" w:rsidP="00DC7315">
            <w:pPr>
              <w:rPr>
                <w:sz w:val="22"/>
                <w:szCs w:val="22"/>
              </w:rPr>
            </w:pPr>
            <w:r w:rsidRPr="006249A1">
              <w:rPr>
                <w:sz w:val="22"/>
                <w:szCs w:val="22"/>
              </w:rPr>
              <w:t>90</w:t>
            </w:r>
          </w:p>
        </w:tc>
      </w:tr>
      <w:tr w:rsidR="00972E2E" w:rsidRPr="006249A1" w14:paraId="1E86C9E9" w14:textId="77777777" w:rsidTr="006249A1">
        <w:trPr>
          <w:trHeight w:val="824"/>
        </w:trPr>
        <w:tc>
          <w:tcPr>
            <w:tcW w:w="10916" w:type="dxa"/>
            <w:gridSpan w:val="4"/>
            <w:shd w:val="clear" w:color="auto" w:fill="FFFFFF"/>
          </w:tcPr>
          <w:p w14:paraId="7407718B" w14:textId="77777777" w:rsidR="00972E2E" w:rsidRPr="006249A1" w:rsidRDefault="00972E2E" w:rsidP="00DC7315">
            <w:pPr>
              <w:rPr>
                <w:b/>
                <w:bCs/>
                <w:sz w:val="22"/>
                <w:szCs w:val="22"/>
                <w:lang w:val="cs-CZ"/>
              </w:rPr>
            </w:pPr>
            <w:r w:rsidRPr="006249A1">
              <w:rPr>
                <w:b/>
                <w:bCs/>
                <w:sz w:val="22"/>
                <w:szCs w:val="22"/>
                <w:lang w:val="cs-CZ"/>
              </w:rPr>
              <w:t xml:space="preserve">Cílem kurzu je: </w:t>
            </w:r>
          </w:p>
          <w:p w14:paraId="5C9BD88E" w14:textId="77777777" w:rsidR="00972E2E" w:rsidRPr="006249A1" w:rsidRDefault="00972E2E" w:rsidP="00DC7315">
            <w:pPr>
              <w:jc w:val="both"/>
              <w:rPr>
                <w:sz w:val="22"/>
                <w:szCs w:val="22"/>
                <w:lang w:val="cs-CZ"/>
              </w:rPr>
            </w:pPr>
            <w:r w:rsidRPr="006249A1">
              <w:rPr>
                <w:sz w:val="22"/>
                <w:szCs w:val="22"/>
                <w:lang w:val="cs-CZ"/>
              </w:rPr>
              <w:t>Primárně rozvíjet a prohloubit všechny jazykové a komunikační kompetence na úrovni B2. Sekundárně vštěpovat intuitivní jazykové dovednosti, reálie, pokud jde o čtení, mluvení, poslech, psaní a zvládnutí většiny komunikačních situací, které mohou nastat během pobytu v zemi, kde se jazykem mluví.</w:t>
            </w:r>
          </w:p>
          <w:p w14:paraId="61CFB18D" w14:textId="77777777" w:rsidR="00972E2E" w:rsidRPr="006249A1" w:rsidRDefault="00972E2E" w:rsidP="00DC7315">
            <w:pPr>
              <w:rPr>
                <w:sz w:val="22"/>
                <w:szCs w:val="22"/>
                <w:lang w:val="cs-CZ"/>
              </w:rPr>
            </w:pPr>
          </w:p>
          <w:p w14:paraId="77DB52A0" w14:textId="77777777" w:rsidR="00972E2E" w:rsidRPr="006249A1" w:rsidRDefault="00972E2E" w:rsidP="00DC7315">
            <w:pPr>
              <w:rPr>
                <w:b/>
                <w:bCs/>
                <w:sz w:val="22"/>
                <w:szCs w:val="22"/>
                <w:lang w:val="cs-CZ"/>
              </w:rPr>
            </w:pPr>
            <w:r w:rsidRPr="006249A1">
              <w:rPr>
                <w:b/>
                <w:bCs/>
                <w:sz w:val="22"/>
                <w:szCs w:val="22"/>
                <w:lang w:val="cs-CZ"/>
              </w:rPr>
              <w:t>Tohoto cíle je dosaženo:</w:t>
            </w:r>
          </w:p>
          <w:p w14:paraId="33FDAD40" w14:textId="77777777" w:rsidR="00972E2E" w:rsidRPr="006249A1" w:rsidRDefault="00972E2E" w:rsidP="00DC7315">
            <w:pPr>
              <w:rPr>
                <w:sz w:val="22"/>
                <w:szCs w:val="22"/>
                <w:lang w:val="cs-CZ"/>
              </w:rPr>
            </w:pPr>
            <w:r w:rsidRPr="006249A1">
              <w:rPr>
                <w:sz w:val="22"/>
                <w:szCs w:val="22"/>
                <w:lang w:val="cs-CZ"/>
              </w:rPr>
              <w:t>- prohloubením znalostí o jazykovém systému a jeho vlastnostech</w:t>
            </w:r>
          </w:p>
          <w:p w14:paraId="25EC4419" w14:textId="77777777" w:rsidR="00972E2E" w:rsidRPr="006249A1" w:rsidRDefault="00972E2E" w:rsidP="00DC7315">
            <w:pPr>
              <w:rPr>
                <w:sz w:val="22"/>
                <w:szCs w:val="22"/>
                <w:lang w:val="cs-CZ"/>
              </w:rPr>
            </w:pPr>
            <w:r w:rsidRPr="006249A1">
              <w:rPr>
                <w:sz w:val="22"/>
                <w:szCs w:val="22"/>
                <w:lang w:val="cs-CZ"/>
              </w:rPr>
              <w:t>- zlepšením jazykových dovedností, pokud jde o složitější receptivní a produktivní dovednosti</w:t>
            </w:r>
          </w:p>
          <w:p w14:paraId="73FD305F" w14:textId="77777777" w:rsidR="00972E2E" w:rsidRPr="006249A1" w:rsidRDefault="00972E2E" w:rsidP="00DC7315">
            <w:pPr>
              <w:rPr>
                <w:sz w:val="22"/>
                <w:szCs w:val="22"/>
                <w:lang w:val="cs-CZ"/>
              </w:rPr>
            </w:pPr>
            <w:r w:rsidRPr="006249A1">
              <w:rPr>
                <w:sz w:val="22"/>
                <w:szCs w:val="22"/>
                <w:lang w:val="cs-CZ"/>
              </w:rPr>
              <w:t>- poslechem dialogů a monologů z televize a rozhlasu, např. zpráv, informací v hromadných sdělovacích prostředcích,    publicistických a dokumentárních pořadů, filmů, pohádek, písniček a adaptovaných literárních příběhů.</w:t>
            </w:r>
          </w:p>
          <w:p w14:paraId="53359CAE" w14:textId="77777777" w:rsidR="00972E2E" w:rsidRPr="006249A1" w:rsidRDefault="00972E2E" w:rsidP="00DC7315">
            <w:pPr>
              <w:rPr>
                <w:sz w:val="22"/>
                <w:szCs w:val="22"/>
                <w:lang w:val="cs-CZ"/>
              </w:rPr>
            </w:pPr>
          </w:p>
          <w:p w14:paraId="4AC895E7" w14:textId="77777777" w:rsidR="00972E2E" w:rsidRPr="006249A1" w:rsidRDefault="00972E2E" w:rsidP="00DC7315">
            <w:pPr>
              <w:rPr>
                <w:b/>
                <w:bCs/>
                <w:sz w:val="22"/>
                <w:szCs w:val="22"/>
                <w:lang w:val="cs-CZ"/>
              </w:rPr>
            </w:pPr>
            <w:r w:rsidRPr="006249A1">
              <w:rPr>
                <w:b/>
                <w:bCs/>
                <w:sz w:val="22"/>
                <w:szCs w:val="22"/>
                <w:lang w:val="cs-CZ"/>
              </w:rPr>
              <w:t xml:space="preserve">Témata lekcí: </w:t>
            </w:r>
          </w:p>
          <w:p w14:paraId="0C2B9ED4" w14:textId="77777777" w:rsidR="00972E2E" w:rsidRPr="006249A1" w:rsidRDefault="00972E2E" w:rsidP="00DC7315">
            <w:pPr>
              <w:rPr>
                <w:sz w:val="22"/>
                <w:szCs w:val="22"/>
                <w:lang w:val="cs-CZ"/>
              </w:rPr>
            </w:pPr>
            <w:r w:rsidRPr="006249A1">
              <w:rPr>
                <w:sz w:val="22"/>
                <w:szCs w:val="22"/>
                <w:lang w:val="cs-CZ"/>
              </w:rPr>
              <w:t xml:space="preserve">1. Taková normální rodina, příbuzenstvo, vztahy, lexika </w:t>
            </w:r>
          </w:p>
          <w:p w14:paraId="0078F1AD" w14:textId="77777777" w:rsidR="00972E2E" w:rsidRPr="006249A1" w:rsidRDefault="00972E2E" w:rsidP="00DC7315">
            <w:pPr>
              <w:rPr>
                <w:sz w:val="22"/>
                <w:szCs w:val="22"/>
                <w:lang w:val="cs-CZ"/>
              </w:rPr>
            </w:pPr>
            <w:r w:rsidRPr="006249A1">
              <w:rPr>
                <w:sz w:val="22"/>
                <w:szCs w:val="22"/>
                <w:lang w:val="cs-CZ"/>
              </w:rPr>
              <w:t>2. Jezte a pijte! Dobrou chuť. Hodnocení restaurace – konverzační otázky Jiří Šlitr: Co jsem měl dnes k obědu – písnička Chinaski: My máme rádi víno – písnička Olga Lounová, Kamila Nývltová: Kilo sem, kilo tam – písnička</w:t>
            </w:r>
          </w:p>
          <w:p w14:paraId="3ADC3857" w14:textId="77777777" w:rsidR="00972E2E" w:rsidRPr="006249A1" w:rsidRDefault="00972E2E" w:rsidP="00DC7315">
            <w:pPr>
              <w:rPr>
                <w:sz w:val="22"/>
                <w:szCs w:val="22"/>
                <w:lang w:val="cs-CZ"/>
              </w:rPr>
            </w:pPr>
            <w:r w:rsidRPr="006249A1">
              <w:rPr>
                <w:sz w:val="22"/>
                <w:szCs w:val="22"/>
                <w:lang w:val="cs-CZ"/>
              </w:rPr>
              <w:t>3. Jdeme nakupovat Co v čem koupím – cvičení na slovní zásobu Internetové obchody především s potravinami: Rohlík, Košík, itesco – udělejte si (fiktivní) týdenní nákup na jednom z těchto portálů.</w:t>
            </w:r>
          </w:p>
          <w:p w14:paraId="2D6A27D1" w14:textId="77777777" w:rsidR="00972E2E" w:rsidRPr="006249A1" w:rsidRDefault="00972E2E" w:rsidP="00DC7315">
            <w:pPr>
              <w:rPr>
                <w:sz w:val="22"/>
                <w:szCs w:val="22"/>
                <w:lang w:val="cs-CZ"/>
              </w:rPr>
            </w:pPr>
            <w:r w:rsidRPr="006249A1">
              <w:rPr>
                <w:sz w:val="22"/>
                <w:szCs w:val="22"/>
                <w:lang w:val="cs-CZ"/>
              </w:rPr>
              <w:t xml:space="preserve">4. Ukažte mi prosím cestu! Orientace ve městě. Popis cesty – cvičení na předložky </w:t>
            </w:r>
          </w:p>
          <w:p w14:paraId="5C86436F" w14:textId="77777777" w:rsidR="00972E2E" w:rsidRPr="006249A1" w:rsidRDefault="00972E2E" w:rsidP="00DC7315">
            <w:pPr>
              <w:rPr>
                <w:sz w:val="22"/>
                <w:szCs w:val="22"/>
                <w:lang w:val="cs-CZ"/>
              </w:rPr>
            </w:pPr>
            <w:r w:rsidRPr="006249A1">
              <w:rPr>
                <w:sz w:val="22"/>
                <w:szCs w:val="22"/>
                <w:lang w:val="cs-CZ"/>
              </w:rPr>
              <w:t>5. Všechno nejlepší! Přání k narozeninám, oslavy a kulatiny, základní obraty</w:t>
            </w:r>
          </w:p>
          <w:p w14:paraId="25D5D03E" w14:textId="77777777" w:rsidR="00972E2E" w:rsidRPr="006249A1" w:rsidRDefault="00972E2E" w:rsidP="00DC7315">
            <w:pPr>
              <w:rPr>
                <w:sz w:val="22"/>
                <w:szCs w:val="22"/>
                <w:lang w:val="cs-CZ"/>
              </w:rPr>
            </w:pPr>
            <w:r w:rsidRPr="006249A1">
              <w:rPr>
                <w:sz w:val="22"/>
                <w:szCs w:val="22"/>
                <w:lang w:val="cs-CZ"/>
              </w:rPr>
              <w:t xml:space="preserve">6. Autem, nebo letadlem? Deklinace substantiva "dovolená", </w:t>
            </w:r>
          </w:p>
          <w:p w14:paraId="16A2A8FA" w14:textId="77777777" w:rsidR="00972E2E" w:rsidRPr="006249A1" w:rsidRDefault="00972E2E" w:rsidP="00DC7315">
            <w:pPr>
              <w:rPr>
                <w:sz w:val="22"/>
                <w:szCs w:val="22"/>
                <w:lang w:val="cs-CZ"/>
              </w:rPr>
            </w:pPr>
            <w:r w:rsidRPr="006249A1">
              <w:rPr>
                <w:sz w:val="22"/>
                <w:szCs w:val="22"/>
                <w:lang w:val="cs-CZ"/>
              </w:rPr>
              <w:t xml:space="preserve">7. Od jara do zimy Roční období – cvičení, adjektiva, počasí. </w:t>
            </w:r>
          </w:p>
          <w:p w14:paraId="7939391D" w14:textId="77777777" w:rsidR="00972E2E" w:rsidRPr="006249A1" w:rsidRDefault="00972E2E" w:rsidP="00DC7315">
            <w:pPr>
              <w:rPr>
                <w:sz w:val="22"/>
                <w:szCs w:val="22"/>
                <w:lang w:val="cs-CZ"/>
              </w:rPr>
            </w:pPr>
            <w:r w:rsidRPr="006249A1">
              <w:rPr>
                <w:sz w:val="22"/>
                <w:szCs w:val="22"/>
                <w:lang w:val="cs-CZ"/>
              </w:rPr>
              <w:t>8. Jak ten čas letí…</w:t>
            </w:r>
          </w:p>
          <w:p w14:paraId="2350F384" w14:textId="77777777" w:rsidR="00972E2E" w:rsidRPr="006249A1" w:rsidRDefault="00972E2E" w:rsidP="00DC7315">
            <w:pPr>
              <w:rPr>
                <w:sz w:val="22"/>
                <w:szCs w:val="22"/>
                <w:lang w:val="cs-CZ"/>
              </w:rPr>
            </w:pPr>
            <w:r w:rsidRPr="006249A1">
              <w:rPr>
                <w:sz w:val="22"/>
                <w:szCs w:val="22"/>
                <w:lang w:val="cs-CZ"/>
              </w:rPr>
              <w:t xml:space="preserve">9. Co s načatým večerem? </w:t>
            </w:r>
          </w:p>
          <w:p w14:paraId="739ACAAB" w14:textId="77777777" w:rsidR="00972E2E" w:rsidRPr="006249A1" w:rsidRDefault="00972E2E" w:rsidP="00DC7315">
            <w:pPr>
              <w:rPr>
                <w:sz w:val="22"/>
                <w:szCs w:val="22"/>
                <w:lang w:val="cs-CZ"/>
              </w:rPr>
            </w:pPr>
            <w:r w:rsidRPr="006249A1">
              <w:rPr>
                <w:sz w:val="22"/>
                <w:szCs w:val="22"/>
                <w:lang w:val="cs-CZ"/>
              </w:rPr>
              <w:t xml:space="preserve">10. Všechno nejlepší! Uhlíř, Svěrák: Narozeninová – písnička Hodně štěstí zdraví (Happy Birthday to you) – písnička) </w:t>
            </w:r>
          </w:p>
          <w:p w14:paraId="145DF969" w14:textId="77777777" w:rsidR="00972E2E" w:rsidRPr="006249A1" w:rsidRDefault="00972E2E" w:rsidP="00DC7315">
            <w:pPr>
              <w:rPr>
                <w:sz w:val="22"/>
                <w:szCs w:val="22"/>
                <w:lang w:val="cs-CZ"/>
              </w:rPr>
            </w:pPr>
            <w:r w:rsidRPr="006249A1">
              <w:rPr>
                <w:sz w:val="22"/>
                <w:szCs w:val="22"/>
                <w:lang w:val="cs-CZ"/>
              </w:rPr>
              <w:t xml:space="preserve">11. U doktora. Další, prosím…, slovesný imperativ a jeho tvorba </w:t>
            </w:r>
          </w:p>
          <w:p w14:paraId="7435EB36" w14:textId="77777777" w:rsidR="00972E2E" w:rsidRPr="006249A1" w:rsidRDefault="00972E2E" w:rsidP="00DC7315">
            <w:pPr>
              <w:rPr>
                <w:sz w:val="22"/>
                <w:szCs w:val="22"/>
                <w:lang w:val="cs-CZ"/>
              </w:rPr>
            </w:pPr>
            <w:r w:rsidRPr="006249A1">
              <w:rPr>
                <w:sz w:val="22"/>
                <w:szCs w:val="22"/>
                <w:lang w:val="cs-CZ"/>
              </w:rPr>
              <w:lastRenderedPageBreak/>
              <w:t>12. Vlastní střecha nad hlavou Bez realitky – web pro prodej a pronájem bez realitní kanceláře</w:t>
            </w:r>
          </w:p>
          <w:p w14:paraId="538D6E0D" w14:textId="77777777" w:rsidR="00972E2E" w:rsidRPr="006249A1" w:rsidRDefault="00972E2E" w:rsidP="00DC7315">
            <w:pPr>
              <w:rPr>
                <w:sz w:val="22"/>
                <w:szCs w:val="22"/>
                <w:lang w:val="cs-CZ"/>
              </w:rPr>
            </w:pPr>
            <w:r w:rsidRPr="006249A1">
              <w:rPr>
                <w:sz w:val="22"/>
                <w:szCs w:val="22"/>
                <w:lang w:val="cs-CZ"/>
              </w:rPr>
              <w:t>13. Moje práce mě baví. Evropský formát životopisu. Jak napsat motivační dopis – interaktivní návod Jak napsat motivační dopis – článek Profesní sociální síť LinkedIn – máte svůj profil v češtině?</w:t>
            </w:r>
          </w:p>
          <w:p w14:paraId="73C3D73D" w14:textId="77777777" w:rsidR="00972E2E" w:rsidRPr="006249A1" w:rsidRDefault="00972E2E" w:rsidP="00DC7315">
            <w:pPr>
              <w:rPr>
                <w:sz w:val="22"/>
                <w:szCs w:val="22"/>
                <w:lang w:val="cs-CZ"/>
              </w:rPr>
            </w:pPr>
            <w:r w:rsidRPr="006249A1">
              <w:rPr>
                <w:sz w:val="22"/>
                <w:szCs w:val="22"/>
                <w:lang w:val="cs-CZ"/>
              </w:rPr>
              <w:t>14. Česká republika známá a neznámá</w:t>
            </w:r>
          </w:p>
          <w:p w14:paraId="3B253C4B" w14:textId="77777777" w:rsidR="00972E2E" w:rsidRPr="006249A1" w:rsidRDefault="00972E2E" w:rsidP="00DC7315">
            <w:pPr>
              <w:rPr>
                <w:sz w:val="22"/>
                <w:szCs w:val="22"/>
                <w:lang w:val="en-US"/>
              </w:rPr>
            </w:pPr>
          </w:p>
        </w:tc>
      </w:tr>
      <w:tr w:rsidR="00972E2E" w:rsidRPr="006249A1" w14:paraId="2F3196E7" w14:textId="77777777" w:rsidTr="006249A1">
        <w:trPr>
          <w:trHeight w:val="583"/>
        </w:trPr>
        <w:tc>
          <w:tcPr>
            <w:tcW w:w="2552" w:type="dxa"/>
            <w:shd w:val="clear" w:color="auto" w:fill="D9E2F3"/>
          </w:tcPr>
          <w:p w14:paraId="33FCC01E" w14:textId="77777777" w:rsidR="00972E2E" w:rsidRPr="006249A1" w:rsidRDefault="00972E2E" w:rsidP="00DC7315">
            <w:pPr>
              <w:rPr>
                <w:b/>
                <w:sz w:val="22"/>
                <w:szCs w:val="22"/>
                <w:lang w:val="en-US" w:eastAsia="pl-PL"/>
              </w:rPr>
            </w:pPr>
            <w:r w:rsidRPr="006249A1">
              <w:rPr>
                <w:b/>
                <w:sz w:val="22"/>
                <w:szCs w:val="22"/>
              </w:rPr>
              <w:lastRenderedPageBreak/>
              <w:t>ISCED code</w:t>
            </w:r>
          </w:p>
        </w:tc>
        <w:tc>
          <w:tcPr>
            <w:tcW w:w="8364" w:type="dxa"/>
            <w:gridSpan w:val="3"/>
            <w:shd w:val="clear" w:color="auto" w:fill="D9E2F3"/>
          </w:tcPr>
          <w:p w14:paraId="02631BE3" w14:textId="77777777" w:rsidR="00972E2E" w:rsidRPr="006249A1" w:rsidRDefault="00972E2E" w:rsidP="00DC7315">
            <w:pPr>
              <w:pStyle w:val="Default"/>
              <w:spacing w:line="360" w:lineRule="auto"/>
              <w:rPr>
                <w:sz w:val="22"/>
                <w:szCs w:val="22"/>
                <w:lang w:val="en-US"/>
              </w:rPr>
            </w:pPr>
            <w:r w:rsidRPr="006249A1">
              <w:rPr>
                <w:sz w:val="22"/>
                <w:szCs w:val="22"/>
                <w:lang w:val="en-US"/>
              </w:rPr>
              <w:t>0231</w:t>
            </w:r>
          </w:p>
        </w:tc>
      </w:tr>
      <w:tr w:rsidR="00972E2E" w:rsidRPr="006249A1" w14:paraId="5E029C58" w14:textId="77777777" w:rsidTr="006249A1">
        <w:trPr>
          <w:trHeight w:val="549"/>
        </w:trPr>
        <w:tc>
          <w:tcPr>
            <w:tcW w:w="2552" w:type="dxa"/>
            <w:shd w:val="clear" w:color="auto" w:fill="FFFFFF"/>
          </w:tcPr>
          <w:p w14:paraId="1C76E1AE" w14:textId="77777777" w:rsidR="00972E2E" w:rsidRPr="006249A1" w:rsidRDefault="00972E2E" w:rsidP="00DC7315">
            <w:pPr>
              <w:rPr>
                <w:sz w:val="22"/>
                <w:szCs w:val="22"/>
                <w:lang w:val="en-US"/>
              </w:rPr>
            </w:pPr>
            <w:r w:rsidRPr="006249A1">
              <w:rPr>
                <w:b/>
                <w:sz w:val="22"/>
                <w:szCs w:val="22"/>
              </w:rPr>
              <w:t>Assessment scheme</w:t>
            </w:r>
          </w:p>
        </w:tc>
        <w:tc>
          <w:tcPr>
            <w:tcW w:w="8364" w:type="dxa"/>
            <w:gridSpan w:val="3"/>
            <w:shd w:val="clear" w:color="auto" w:fill="FFFFFF"/>
          </w:tcPr>
          <w:p w14:paraId="17BC9ED0" w14:textId="77777777" w:rsidR="00972E2E" w:rsidRPr="006249A1" w:rsidRDefault="00972E2E" w:rsidP="00DC7315">
            <w:pPr>
              <w:rPr>
                <w:b/>
                <w:bCs/>
                <w:sz w:val="22"/>
                <w:szCs w:val="22"/>
                <w:lang w:val="en-US"/>
              </w:rPr>
            </w:pPr>
            <w:r w:rsidRPr="006249A1">
              <w:rPr>
                <w:b/>
                <w:bCs/>
                <w:sz w:val="22"/>
                <w:szCs w:val="22"/>
                <w:lang w:val="en-US"/>
              </w:rPr>
              <w:t xml:space="preserve">Zkouška – základní kritéria </w:t>
            </w:r>
          </w:p>
          <w:p w14:paraId="3A2559CB" w14:textId="77777777" w:rsidR="00972E2E" w:rsidRPr="006249A1" w:rsidRDefault="00972E2E" w:rsidP="00DC7315">
            <w:pPr>
              <w:rPr>
                <w:sz w:val="22"/>
                <w:szCs w:val="22"/>
                <w:lang w:val="en-US"/>
              </w:rPr>
            </w:pPr>
            <w:r w:rsidRPr="006249A1">
              <w:rPr>
                <w:sz w:val="22"/>
                <w:szCs w:val="22"/>
                <w:lang w:val="en-US"/>
              </w:rPr>
              <w:t xml:space="preserve">1. Krátké písemné sdělení – 20%. </w:t>
            </w:r>
          </w:p>
          <w:p w14:paraId="45F29E7B" w14:textId="77777777" w:rsidR="00972E2E" w:rsidRPr="006249A1" w:rsidRDefault="00972E2E" w:rsidP="00DC7315">
            <w:pPr>
              <w:rPr>
                <w:sz w:val="22"/>
                <w:szCs w:val="22"/>
                <w:lang w:val="en-US"/>
              </w:rPr>
            </w:pPr>
            <w:r w:rsidRPr="006249A1">
              <w:rPr>
                <w:sz w:val="22"/>
                <w:szCs w:val="22"/>
                <w:lang w:val="en-US"/>
              </w:rPr>
              <w:t xml:space="preserve">2. Gramaticko-lexikální test – 20%. </w:t>
            </w:r>
          </w:p>
          <w:p w14:paraId="07B6B771" w14:textId="77777777" w:rsidR="00972E2E" w:rsidRPr="006249A1" w:rsidRDefault="00972E2E" w:rsidP="00DC7315">
            <w:pPr>
              <w:rPr>
                <w:sz w:val="22"/>
                <w:szCs w:val="22"/>
                <w:lang w:val="en-US"/>
              </w:rPr>
            </w:pPr>
            <w:r w:rsidRPr="006249A1">
              <w:rPr>
                <w:sz w:val="22"/>
                <w:szCs w:val="22"/>
                <w:lang w:val="en-US"/>
              </w:rPr>
              <w:t>3. Test z porozumění psanému textu a práce s textem – 20%.</w:t>
            </w:r>
          </w:p>
          <w:p w14:paraId="07A82CF7" w14:textId="77777777" w:rsidR="00972E2E" w:rsidRPr="006249A1" w:rsidRDefault="00972E2E" w:rsidP="00DC7315">
            <w:pPr>
              <w:rPr>
                <w:sz w:val="22"/>
                <w:szCs w:val="22"/>
                <w:lang w:val="en-US"/>
              </w:rPr>
            </w:pPr>
            <w:r w:rsidRPr="006249A1">
              <w:rPr>
                <w:sz w:val="22"/>
                <w:szCs w:val="22"/>
                <w:lang w:val="en-US"/>
              </w:rPr>
              <w:t xml:space="preserve">4. Plynulé mluvení na dané téma a správné odpovědi na kladené otázky – 20%. </w:t>
            </w:r>
          </w:p>
          <w:p w14:paraId="59D1BB13" w14:textId="77777777" w:rsidR="00972E2E" w:rsidRPr="006249A1" w:rsidRDefault="00972E2E" w:rsidP="00DC7315">
            <w:pPr>
              <w:rPr>
                <w:sz w:val="22"/>
                <w:szCs w:val="22"/>
              </w:rPr>
            </w:pPr>
            <w:r w:rsidRPr="006249A1">
              <w:rPr>
                <w:sz w:val="22"/>
                <w:szCs w:val="22"/>
              </w:rPr>
              <w:t>5. Schopnost porozumět mluvenému projevu z audionahrávek – 20%.</w:t>
            </w:r>
          </w:p>
        </w:tc>
      </w:tr>
      <w:tr w:rsidR="00972E2E" w:rsidRPr="006249A1" w14:paraId="04BA45B7" w14:textId="77777777" w:rsidTr="006249A1">
        <w:trPr>
          <w:trHeight w:val="560"/>
        </w:trPr>
        <w:tc>
          <w:tcPr>
            <w:tcW w:w="2552" w:type="dxa"/>
            <w:shd w:val="clear" w:color="auto" w:fill="D9E2F3"/>
          </w:tcPr>
          <w:p w14:paraId="2534D102" w14:textId="77777777" w:rsidR="00972E2E" w:rsidRPr="006249A1" w:rsidRDefault="00972E2E" w:rsidP="00DC7315">
            <w:pPr>
              <w:rPr>
                <w:sz w:val="22"/>
                <w:szCs w:val="22"/>
                <w:lang w:val="en-US"/>
              </w:rPr>
            </w:pPr>
            <w:r w:rsidRPr="006249A1">
              <w:rPr>
                <w:b/>
                <w:bCs/>
                <w:sz w:val="22"/>
                <w:szCs w:val="22"/>
                <w:lang w:val="en-US"/>
              </w:rPr>
              <w:t>Lecturer</w:t>
            </w:r>
          </w:p>
        </w:tc>
        <w:tc>
          <w:tcPr>
            <w:tcW w:w="8364" w:type="dxa"/>
            <w:gridSpan w:val="3"/>
            <w:shd w:val="clear" w:color="auto" w:fill="D9E2F3"/>
          </w:tcPr>
          <w:p w14:paraId="764308EC" w14:textId="77777777" w:rsidR="00972E2E" w:rsidRPr="006249A1" w:rsidRDefault="00972E2E" w:rsidP="00DC7315">
            <w:pPr>
              <w:rPr>
                <w:sz w:val="22"/>
                <w:szCs w:val="22"/>
                <w:lang w:val="en-US"/>
              </w:rPr>
            </w:pPr>
            <w:r w:rsidRPr="006249A1">
              <w:rPr>
                <w:sz w:val="22"/>
                <w:szCs w:val="22"/>
                <w:lang w:val="en-US"/>
              </w:rPr>
              <w:t>Mgr. Jiří Byčkov PhD.</w:t>
            </w:r>
          </w:p>
        </w:tc>
      </w:tr>
      <w:tr w:rsidR="00972E2E" w:rsidRPr="0059762B" w14:paraId="4F5F28D4" w14:textId="77777777" w:rsidTr="006249A1">
        <w:trPr>
          <w:trHeight w:val="392"/>
        </w:trPr>
        <w:tc>
          <w:tcPr>
            <w:tcW w:w="2552" w:type="dxa"/>
            <w:shd w:val="clear" w:color="auto" w:fill="FFFFFF"/>
          </w:tcPr>
          <w:p w14:paraId="79113A3F" w14:textId="77777777" w:rsidR="00972E2E" w:rsidRPr="006249A1" w:rsidRDefault="00972E2E" w:rsidP="00DC7315">
            <w:pPr>
              <w:rPr>
                <w:sz w:val="22"/>
                <w:szCs w:val="22"/>
                <w:lang w:val="en-US"/>
              </w:rPr>
            </w:pPr>
            <w:r w:rsidRPr="006249A1">
              <w:rPr>
                <w:b/>
                <w:bCs/>
                <w:sz w:val="22"/>
                <w:szCs w:val="22"/>
                <w:lang w:val="en-US"/>
              </w:rPr>
              <w:t>Contact</w:t>
            </w:r>
          </w:p>
        </w:tc>
        <w:tc>
          <w:tcPr>
            <w:tcW w:w="8364" w:type="dxa"/>
            <w:gridSpan w:val="3"/>
            <w:shd w:val="clear" w:color="auto" w:fill="FFFFFF"/>
          </w:tcPr>
          <w:p w14:paraId="24F468A4" w14:textId="77777777" w:rsidR="00972E2E" w:rsidRPr="006249A1" w:rsidRDefault="00972E2E" w:rsidP="00DC7315">
            <w:pPr>
              <w:rPr>
                <w:sz w:val="22"/>
                <w:szCs w:val="22"/>
                <w:lang w:val="en-US"/>
              </w:rPr>
            </w:pPr>
            <w:r w:rsidRPr="006249A1">
              <w:rPr>
                <w:sz w:val="22"/>
                <w:szCs w:val="22"/>
                <w:lang w:val="en-US"/>
              </w:rPr>
              <w:t xml:space="preserve">jiri.byckov@uni.lodz.pl  </w:t>
            </w:r>
          </w:p>
        </w:tc>
      </w:tr>
      <w:tr w:rsidR="00972E2E" w:rsidRPr="006249A1" w14:paraId="25AEE91B" w14:textId="77777777" w:rsidTr="006249A1">
        <w:trPr>
          <w:trHeight w:val="805"/>
        </w:trPr>
        <w:tc>
          <w:tcPr>
            <w:tcW w:w="2552" w:type="dxa"/>
            <w:shd w:val="clear" w:color="auto" w:fill="D9E2F3"/>
          </w:tcPr>
          <w:p w14:paraId="10AE3146" w14:textId="77777777" w:rsidR="00972E2E" w:rsidRPr="006249A1" w:rsidRDefault="00972E2E" w:rsidP="00DC7315">
            <w:pPr>
              <w:rPr>
                <w:sz w:val="22"/>
                <w:szCs w:val="22"/>
                <w:lang w:val="en-GB"/>
              </w:rPr>
            </w:pPr>
            <w:r w:rsidRPr="006249A1">
              <w:rPr>
                <w:b/>
                <w:bCs/>
                <w:sz w:val="22"/>
                <w:szCs w:val="22"/>
                <w:lang w:val="en-US"/>
              </w:rPr>
              <w:t>Literature</w:t>
            </w:r>
          </w:p>
        </w:tc>
        <w:tc>
          <w:tcPr>
            <w:tcW w:w="8364" w:type="dxa"/>
            <w:gridSpan w:val="3"/>
            <w:shd w:val="clear" w:color="auto" w:fill="D9E2F3"/>
          </w:tcPr>
          <w:p w14:paraId="05A4FF42" w14:textId="77777777" w:rsidR="00972E2E" w:rsidRPr="006249A1" w:rsidRDefault="00972E2E" w:rsidP="00DC7315">
            <w:pPr>
              <w:pStyle w:val="NormalnyWeb"/>
              <w:spacing w:before="0" w:beforeAutospacing="0" w:after="0" w:afterAutospacing="0"/>
              <w:jc w:val="both"/>
              <w:rPr>
                <w:color w:val="000000"/>
                <w:sz w:val="22"/>
                <w:szCs w:val="22"/>
              </w:rPr>
            </w:pPr>
            <w:r w:rsidRPr="006249A1">
              <w:rPr>
                <w:color w:val="000000"/>
                <w:sz w:val="22"/>
                <w:szCs w:val="22"/>
              </w:rPr>
              <w:t xml:space="preserve">Adamovičová A., Hrdlička M., </w:t>
            </w:r>
            <w:r w:rsidRPr="006249A1">
              <w:rPr>
                <w:i/>
                <w:color w:val="000000"/>
                <w:sz w:val="22"/>
                <w:szCs w:val="22"/>
              </w:rPr>
              <w:t>BASIC Czech III</w:t>
            </w:r>
            <w:r w:rsidRPr="006249A1">
              <w:rPr>
                <w:color w:val="000000"/>
                <w:sz w:val="22"/>
                <w:szCs w:val="22"/>
              </w:rPr>
              <w:t>, Praha, Karolinum 2019.</w:t>
            </w:r>
          </w:p>
          <w:p w14:paraId="25E13CA1" w14:textId="77777777" w:rsidR="00972E2E" w:rsidRPr="006249A1" w:rsidRDefault="00972E2E" w:rsidP="00DC7315">
            <w:pPr>
              <w:pStyle w:val="NormalnyWeb"/>
              <w:spacing w:before="0" w:beforeAutospacing="0" w:after="0" w:afterAutospacing="0"/>
              <w:jc w:val="both"/>
              <w:rPr>
                <w:color w:val="000000"/>
                <w:sz w:val="22"/>
                <w:szCs w:val="22"/>
              </w:rPr>
            </w:pPr>
            <w:r w:rsidRPr="006249A1">
              <w:rPr>
                <w:color w:val="000000"/>
                <w:sz w:val="22"/>
                <w:szCs w:val="22"/>
              </w:rPr>
              <w:t xml:space="preserve">Bischofová, J. et al., </w:t>
            </w:r>
            <w:r w:rsidRPr="006249A1">
              <w:rPr>
                <w:i/>
                <w:color w:val="000000"/>
                <w:sz w:val="22"/>
                <w:szCs w:val="22"/>
              </w:rPr>
              <w:t>Čeština pro středně a více pokročilé</w:t>
            </w:r>
            <w:r w:rsidRPr="006249A1">
              <w:rPr>
                <w:color w:val="000000"/>
                <w:sz w:val="22"/>
                <w:szCs w:val="22"/>
              </w:rPr>
              <w:t>, Praha 2008.</w:t>
            </w:r>
          </w:p>
          <w:p w14:paraId="4CDFA210" w14:textId="77777777" w:rsidR="00972E2E" w:rsidRPr="006249A1" w:rsidRDefault="00972E2E" w:rsidP="00DC7315">
            <w:pPr>
              <w:pStyle w:val="NormalnyWeb"/>
              <w:spacing w:before="0" w:beforeAutospacing="0" w:after="0" w:afterAutospacing="0"/>
              <w:jc w:val="both"/>
              <w:rPr>
                <w:color w:val="000000"/>
                <w:sz w:val="22"/>
                <w:szCs w:val="22"/>
              </w:rPr>
            </w:pPr>
            <w:r w:rsidRPr="006249A1">
              <w:rPr>
                <w:color w:val="000000"/>
                <w:sz w:val="22"/>
                <w:szCs w:val="22"/>
              </w:rPr>
              <w:t xml:space="preserve">Bischofová, J. et al., </w:t>
            </w:r>
            <w:r w:rsidRPr="006249A1">
              <w:rPr>
                <w:i/>
                <w:color w:val="000000"/>
                <w:sz w:val="22"/>
                <w:szCs w:val="22"/>
              </w:rPr>
              <w:t>Pracovní sešit k učebnici Čeština pro středně a více pokročilé</w:t>
            </w:r>
            <w:r w:rsidRPr="006249A1">
              <w:rPr>
                <w:color w:val="000000"/>
                <w:sz w:val="22"/>
                <w:szCs w:val="22"/>
              </w:rPr>
              <w:t>, Praha 2008.</w:t>
            </w:r>
          </w:p>
          <w:p w14:paraId="3A5914C8" w14:textId="77777777" w:rsidR="00972E2E" w:rsidRPr="006249A1" w:rsidRDefault="00972E2E" w:rsidP="00DC7315">
            <w:pPr>
              <w:pStyle w:val="NormalnyWeb"/>
              <w:spacing w:before="0" w:beforeAutospacing="0" w:after="0" w:afterAutospacing="0"/>
              <w:jc w:val="both"/>
              <w:rPr>
                <w:color w:val="000000"/>
                <w:sz w:val="22"/>
                <w:szCs w:val="22"/>
              </w:rPr>
            </w:pPr>
            <w:r w:rsidRPr="006249A1">
              <w:rPr>
                <w:color w:val="000000"/>
                <w:sz w:val="22"/>
                <w:szCs w:val="22"/>
              </w:rPr>
              <w:t xml:space="preserve">Boccou Kestřánková, M. a kol., </w:t>
            </w:r>
            <w:r w:rsidRPr="006249A1">
              <w:rPr>
                <w:i/>
                <w:color w:val="000000"/>
                <w:sz w:val="22"/>
                <w:szCs w:val="22"/>
              </w:rPr>
              <w:t>Čeština pro cizince 2</w:t>
            </w:r>
            <w:r w:rsidRPr="006249A1">
              <w:rPr>
                <w:color w:val="000000"/>
                <w:sz w:val="22"/>
                <w:szCs w:val="22"/>
              </w:rPr>
              <w:t xml:space="preserve">, Brno, Edika 2013.   </w:t>
            </w:r>
          </w:p>
          <w:p w14:paraId="067F15C0" w14:textId="77777777" w:rsidR="00972E2E" w:rsidRPr="006249A1" w:rsidRDefault="00972E2E" w:rsidP="00DC7315">
            <w:pPr>
              <w:pStyle w:val="NormalnyWeb"/>
              <w:spacing w:before="0" w:beforeAutospacing="0" w:after="0" w:afterAutospacing="0"/>
              <w:rPr>
                <w:color w:val="000000"/>
                <w:sz w:val="22"/>
                <w:szCs w:val="22"/>
              </w:rPr>
            </w:pPr>
            <w:r w:rsidRPr="006249A1">
              <w:rPr>
                <w:color w:val="000000"/>
                <w:sz w:val="22"/>
                <w:szCs w:val="22"/>
              </w:rPr>
              <w:t xml:space="preserve">Nekovářová A., </w:t>
            </w:r>
            <w:r w:rsidRPr="006249A1">
              <w:rPr>
                <w:i/>
                <w:color w:val="000000"/>
                <w:sz w:val="22"/>
                <w:szCs w:val="22"/>
              </w:rPr>
              <w:t>Čeština pro život 1, 2</w:t>
            </w:r>
            <w:r w:rsidRPr="006249A1">
              <w:rPr>
                <w:color w:val="000000"/>
                <w:sz w:val="22"/>
                <w:szCs w:val="22"/>
              </w:rPr>
              <w:t>, Praha 2008.</w:t>
            </w:r>
          </w:p>
          <w:p w14:paraId="5472191A" w14:textId="77777777" w:rsidR="00972E2E" w:rsidRPr="00EC650C" w:rsidRDefault="00972E2E" w:rsidP="00DC7315">
            <w:pPr>
              <w:pStyle w:val="NormalnyWeb"/>
              <w:spacing w:before="0" w:beforeAutospacing="0" w:after="0" w:afterAutospacing="0"/>
              <w:rPr>
                <w:bCs/>
                <w:color w:val="000000"/>
                <w:sz w:val="22"/>
                <w:szCs w:val="22"/>
                <w:lang w:val="it-IT"/>
              </w:rPr>
            </w:pPr>
            <w:r w:rsidRPr="00EC650C">
              <w:rPr>
                <w:color w:val="000000"/>
                <w:sz w:val="22"/>
                <w:szCs w:val="22"/>
                <w:lang w:val="it-IT"/>
              </w:rPr>
              <w:t xml:space="preserve">Hlínová K. et al. </w:t>
            </w:r>
            <w:r w:rsidRPr="00EC650C">
              <w:rPr>
                <w:bCs/>
                <w:i/>
                <w:color w:val="000000"/>
                <w:sz w:val="22"/>
                <w:szCs w:val="22"/>
                <w:lang w:val="it-IT"/>
              </w:rPr>
              <w:t>Čeština pro cizince B2</w:t>
            </w:r>
            <w:r w:rsidRPr="00EC650C">
              <w:rPr>
                <w:bCs/>
                <w:color w:val="000000"/>
                <w:sz w:val="22"/>
                <w:szCs w:val="22"/>
                <w:lang w:val="it-IT"/>
              </w:rPr>
              <w:t>, Praha</w:t>
            </w:r>
            <w:r w:rsidRPr="00EC650C">
              <w:rPr>
                <w:b/>
                <w:bCs/>
                <w:color w:val="000000"/>
                <w:sz w:val="22"/>
                <w:szCs w:val="22"/>
                <w:lang w:val="it-IT"/>
              </w:rPr>
              <w:t xml:space="preserve"> </w:t>
            </w:r>
            <w:r w:rsidRPr="00EC650C">
              <w:rPr>
                <w:bCs/>
                <w:color w:val="000000"/>
                <w:sz w:val="22"/>
                <w:szCs w:val="22"/>
                <w:lang w:val="it-IT"/>
              </w:rPr>
              <w:t>2014.</w:t>
            </w:r>
          </w:p>
          <w:p w14:paraId="3839D6AF" w14:textId="77777777" w:rsidR="00972E2E" w:rsidRPr="006249A1" w:rsidRDefault="00972E2E" w:rsidP="00DC7315">
            <w:pPr>
              <w:pStyle w:val="NormalnyWeb"/>
              <w:spacing w:before="0" w:beforeAutospacing="0" w:after="0" w:afterAutospacing="0"/>
              <w:rPr>
                <w:color w:val="000000"/>
                <w:sz w:val="22"/>
                <w:szCs w:val="22"/>
                <w:lang w:val="pl-PL"/>
              </w:rPr>
            </w:pPr>
            <w:r w:rsidRPr="00EC650C">
              <w:rPr>
                <w:bCs/>
                <w:color w:val="000000"/>
                <w:sz w:val="22"/>
                <w:szCs w:val="22"/>
                <w:lang w:val="it-IT"/>
              </w:rPr>
              <w:t xml:space="preserve">Švamberk, Z. </w:t>
            </w:r>
            <w:r w:rsidRPr="00EC650C">
              <w:rPr>
                <w:bCs/>
                <w:i/>
                <w:color w:val="000000"/>
                <w:sz w:val="22"/>
                <w:szCs w:val="22"/>
                <w:lang w:val="it-IT"/>
              </w:rPr>
              <w:t>Cvičebnice češtiny pro zahraniční studenty - 1. díl</w:t>
            </w:r>
            <w:r w:rsidRPr="00EC650C">
              <w:rPr>
                <w:bCs/>
                <w:color w:val="000000"/>
                <w:sz w:val="22"/>
                <w:szCs w:val="22"/>
                <w:lang w:val="it-IT"/>
              </w:rPr>
              <w:t xml:space="preserve">. </w:t>
            </w:r>
            <w:r w:rsidRPr="006249A1">
              <w:rPr>
                <w:bCs/>
                <w:color w:val="000000"/>
                <w:sz w:val="22"/>
                <w:szCs w:val="22"/>
                <w:lang w:val="pl-PL"/>
              </w:rPr>
              <w:t xml:space="preserve">Praha, 1991. </w:t>
            </w:r>
          </w:p>
          <w:p w14:paraId="1DEDC20E" w14:textId="77777777" w:rsidR="00972E2E" w:rsidRPr="006249A1" w:rsidRDefault="00972E2E" w:rsidP="00DC7315">
            <w:pPr>
              <w:pStyle w:val="NormalnyWeb"/>
              <w:spacing w:before="0" w:beforeAutospacing="0" w:after="0" w:afterAutospacing="0"/>
              <w:rPr>
                <w:color w:val="000000"/>
                <w:sz w:val="22"/>
                <w:szCs w:val="22"/>
              </w:rPr>
            </w:pPr>
            <w:r w:rsidRPr="006249A1">
              <w:rPr>
                <w:color w:val="000000"/>
                <w:sz w:val="22"/>
                <w:szCs w:val="22"/>
              </w:rPr>
              <w:t xml:space="preserve">Oliva K., </w:t>
            </w:r>
            <w:r w:rsidRPr="006249A1">
              <w:rPr>
                <w:i/>
                <w:color w:val="000000"/>
                <w:sz w:val="22"/>
                <w:szCs w:val="22"/>
              </w:rPr>
              <w:t>Polsko-český slovník</w:t>
            </w:r>
            <w:r w:rsidRPr="006249A1">
              <w:rPr>
                <w:color w:val="000000"/>
                <w:sz w:val="22"/>
                <w:szCs w:val="22"/>
              </w:rPr>
              <w:t xml:space="preserve"> </w:t>
            </w:r>
          </w:p>
          <w:p w14:paraId="453A5BB1" w14:textId="77777777" w:rsidR="00972E2E" w:rsidRPr="006249A1" w:rsidRDefault="00972E2E" w:rsidP="00DC7315">
            <w:pPr>
              <w:pStyle w:val="NormalnyWeb"/>
              <w:spacing w:before="0" w:beforeAutospacing="0" w:after="0" w:afterAutospacing="0"/>
              <w:rPr>
                <w:color w:val="000000"/>
                <w:sz w:val="22"/>
                <w:szCs w:val="22"/>
              </w:rPr>
            </w:pPr>
            <w:r w:rsidRPr="006249A1">
              <w:rPr>
                <w:color w:val="000000"/>
                <w:sz w:val="22"/>
                <w:szCs w:val="22"/>
              </w:rPr>
              <w:t xml:space="preserve">Siatkowski J., Basaj M., </w:t>
            </w:r>
            <w:r w:rsidRPr="006249A1">
              <w:rPr>
                <w:i/>
                <w:color w:val="000000"/>
                <w:sz w:val="22"/>
                <w:szCs w:val="22"/>
              </w:rPr>
              <w:t>Słownik czesko-polski</w:t>
            </w:r>
          </w:p>
          <w:p w14:paraId="6ADC6F83" w14:textId="77777777" w:rsidR="00972E2E" w:rsidRPr="006249A1" w:rsidRDefault="00972E2E" w:rsidP="00DC7315">
            <w:pPr>
              <w:pStyle w:val="NormalnyWeb"/>
              <w:spacing w:before="0" w:beforeAutospacing="0" w:after="0" w:afterAutospacing="0"/>
              <w:rPr>
                <w:sz w:val="22"/>
                <w:szCs w:val="22"/>
                <w:lang w:val="pl-PL"/>
              </w:rPr>
            </w:pPr>
            <w:r w:rsidRPr="006249A1">
              <w:rPr>
                <w:color w:val="000000"/>
                <w:sz w:val="22"/>
                <w:szCs w:val="22"/>
              </w:rPr>
              <w:t xml:space="preserve">Balowska G. </w:t>
            </w:r>
            <w:r w:rsidRPr="006249A1">
              <w:rPr>
                <w:i/>
                <w:color w:val="000000"/>
                <w:sz w:val="22"/>
                <w:szCs w:val="22"/>
              </w:rPr>
              <w:t>Mały słownik tematyczny czesko-polski.</w:t>
            </w:r>
            <w:r w:rsidRPr="006249A1">
              <w:rPr>
                <w:color w:val="000000"/>
                <w:sz w:val="22"/>
                <w:szCs w:val="22"/>
              </w:rPr>
              <w:t xml:space="preserve"> </w:t>
            </w:r>
          </w:p>
        </w:tc>
      </w:tr>
      <w:tr w:rsidR="00972E2E" w:rsidRPr="006249A1" w14:paraId="74ED25D2" w14:textId="77777777" w:rsidTr="006249A1">
        <w:trPr>
          <w:trHeight w:val="805"/>
        </w:trPr>
        <w:tc>
          <w:tcPr>
            <w:tcW w:w="2552" w:type="dxa"/>
            <w:shd w:val="clear" w:color="auto" w:fill="FFFFFF"/>
          </w:tcPr>
          <w:p w14:paraId="423175AB" w14:textId="77777777" w:rsidR="00972E2E" w:rsidRPr="006249A1" w:rsidRDefault="00972E2E" w:rsidP="00DC7315">
            <w:pPr>
              <w:rPr>
                <w:sz w:val="22"/>
                <w:szCs w:val="22"/>
                <w:lang w:val="en-US"/>
              </w:rPr>
            </w:pPr>
            <w:r w:rsidRPr="006249A1">
              <w:rPr>
                <w:b/>
                <w:bCs/>
                <w:sz w:val="22"/>
                <w:szCs w:val="22"/>
                <w:lang w:val="en-US"/>
              </w:rPr>
              <w:t>Field of study/ programme</w:t>
            </w:r>
          </w:p>
        </w:tc>
        <w:tc>
          <w:tcPr>
            <w:tcW w:w="8364" w:type="dxa"/>
            <w:gridSpan w:val="3"/>
            <w:shd w:val="clear" w:color="auto" w:fill="FFFFFF"/>
          </w:tcPr>
          <w:p w14:paraId="7E7BF82F" w14:textId="77777777" w:rsidR="00972E2E" w:rsidRPr="006249A1" w:rsidRDefault="00972E2E" w:rsidP="00DC7315">
            <w:pPr>
              <w:rPr>
                <w:sz w:val="22"/>
                <w:szCs w:val="22"/>
                <w:lang w:val="en-US"/>
              </w:rPr>
            </w:pPr>
            <w:r w:rsidRPr="006249A1">
              <w:rPr>
                <w:sz w:val="22"/>
                <w:szCs w:val="22"/>
                <w:lang w:val="en-US"/>
              </w:rPr>
              <w:t xml:space="preserve">Slovanská filologie, bakalářské stadium </w:t>
            </w:r>
          </w:p>
        </w:tc>
      </w:tr>
    </w:tbl>
    <w:p w14:paraId="4F73BBEB" w14:textId="77777777" w:rsidR="00F46214" w:rsidRDefault="00F46214" w:rsidP="00967622">
      <w:pPr>
        <w:jc w:val="center"/>
        <w:rPr>
          <w:b/>
          <w:bCs/>
          <w:sz w:val="22"/>
          <w:szCs w:val="22"/>
          <w:lang w:val="en-US"/>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402"/>
      </w:tblGrid>
      <w:tr w:rsidR="00972E2E" w:rsidRPr="006249A1" w14:paraId="16253D7F" w14:textId="77777777" w:rsidTr="006249A1">
        <w:trPr>
          <w:trHeight w:val="840"/>
        </w:trPr>
        <w:tc>
          <w:tcPr>
            <w:tcW w:w="7514" w:type="dxa"/>
            <w:gridSpan w:val="3"/>
            <w:shd w:val="clear" w:color="auto" w:fill="4F81BD"/>
          </w:tcPr>
          <w:p w14:paraId="0301666A" w14:textId="77777777" w:rsidR="00972E2E" w:rsidRPr="006249A1" w:rsidRDefault="00972E2E" w:rsidP="00DC7315">
            <w:pPr>
              <w:rPr>
                <w:b/>
                <w:bCs/>
                <w:color w:val="FFFFFF"/>
                <w:sz w:val="22"/>
                <w:szCs w:val="22"/>
                <w:lang w:val="en-US"/>
              </w:rPr>
            </w:pPr>
            <w:r w:rsidRPr="006249A1">
              <w:rPr>
                <w:b/>
                <w:bCs/>
                <w:color w:val="FFFFFF"/>
                <w:sz w:val="22"/>
                <w:szCs w:val="22"/>
                <w:lang w:val="en-US"/>
              </w:rPr>
              <w:t>Course title</w:t>
            </w:r>
          </w:p>
          <w:p w14:paraId="67C2B12B" w14:textId="77777777" w:rsidR="00972E2E" w:rsidRPr="006249A1" w:rsidRDefault="00972E2E" w:rsidP="00DC7315">
            <w:pPr>
              <w:jc w:val="center"/>
              <w:rPr>
                <w:b/>
                <w:sz w:val="22"/>
                <w:szCs w:val="22"/>
                <w:lang w:val="sr-Latn-RS"/>
              </w:rPr>
            </w:pPr>
            <w:r w:rsidRPr="006249A1">
              <w:rPr>
                <w:b/>
                <w:bCs/>
                <w:color w:val="FFFFFF"/>
                <w:sz w:val="22"/>
                <w:szCs w:val="22"/>
                <w:lang w:val="en-GB"/>
              </w:rPr>
              <w:t>Srpski je</w:t>
            </w:r>
            <w:r w:rsidRPr="006249A1">
              <w:rPr>
                <w:b/>
                <w:bCs/>
                <w:color w:val="FFFFFF"/>
                <w:sz w:val="22"/>
                <w:szCs w:val="22"/>
                <w:lang w:val="sr-Latn-RS"/>
              </w:rPr>
              <w:t>zik V</w:t>
            </w:r>
          </w:p>
        </w:tc>
        <w:tc>
          <w:tcPr>
            <w:tcW w:w="3402" w:type="dxa"/>
            <w:shd w:val="clear" w:color="auto" w:fill="4F81BD"/>
          </w:tcPr>
          <w:p w14:paraId="3313B576" w14:textId="77777777" w:rsidR="00972E2E" w:rsidRPr="006249A1" w:rsidRDefault="00972E2E" w:rsidP="00DC7315">
            <w:pPr>
              <w:rPr>
                <w:color w:val="FFFFFF"/>
                <w:sz w:val="22"/>
                <w:szCs w:val="22"/>
                <w:lang w:val="en-US"/>
              </w:rPr>
            </w:pPr>
            <w:r w:rsidRPr="006249A1">
              <w:rPr>
                <w:b/>
                <w:bCs/>
                <w:color w:val="FFFFFF"/>
                <w:sz w:val="22"/>
                <w:szCs w:val="22"/>
                <w:lang w:val="en-US"/>
              </w:rPr>
              <w:t>USOS code</w:t>
            </w:r>
          </w:p>
        </w:tc>
      </w:tr>
      <w:tr w:rsidR="00972E2E" w:rsidRPr="006249A1" w14:paraId="09150317" w14:textId="77777777" w:rsidTr="006249A1">
        <w:trPr>
          <w:trHeight w:val="409"/>
        </w:trPr>
        <w:tc>
          <w:tcPr>
            <w:tcW w:w="2552" w:type="dxa"/>
            <w:shd w:val="clear" w:color="auto" w:fill="auto"/>
          </w:tcPr>
          <w:p w14:paraId="2DB4EB82" w14:textId="77777777" w:rsidR="00972E2E" w:rsidRPr="006249A1" w:rsidRDefault="00972E2E" w:rsidP="00DC7315">
            <w:pPr>
              <w:rPr>
                <w:bCs/>
                <w:i/>
                <w:sz w:val="22"/>
                <w:szCs w:val="22"/>
                <w:lang w:val="en-US"/>
              </w:rPr>
            </w:pPr>
            <w:r w:rsidRPr="006249A1">
              <w:rPr>
                <w:b/>
                <w:bCs/>
                <w:sz w:val="22"/>
                <w:szCs w:val="22"/>
                <w:lang w:val="en-US"/>
              </w:rPr>
              <w:t xml:space="preserve">Level </w:t>
            </w:r>
            <w:r w:rsidRPr="006249A1">
              <w:rPr>
                <w:bCs/>
                <w:i/>
                <w:sz w:val="22"/>
                <w:szCs w:val="22"/>
                <w:lang w:val="en-US"/>
              </w:rPr>
              <w:t>(MA/</w:t>
            </w:r>
            <w:r w:rsidRPr="006249A1">
              <w:rPr>
                <w:bCs/>
                <w:i/>
                <w:sz w:val="22"/>
                <w:szCs w:val="22"/>
                <w:u w:val="single"/>
                <w:lang w:val="en-US"/>
              </w:rPr>
              <w:t>BA</w:t>
            </w:r>
            <w:r w:rsidRPr="006249A1">
              <w:rPr>
                <w:bCs/>
                <w:i/>
                <w:sz w:val="22"/>
                <w:szCs w:val="22"/>
                <w:lang w:val="en-US"/>
              </w:rPr>
              <w:t>/optional)</w:t>
            </w:r>
          </w:p>
        </w:tc>
        <w:tc>
          <w:tcPr>
            <w:tcW w:w="8364" w:type="dxa"/>
            <w:gridSpan w:val="3"/>
            <w:shd w:val="clear" w:color="auto" w:fill="auto"/>
          </w:tcPr>
          <w:p w14:paraId="10BBA0D0" w14:textId="77777777" w:rsidR="00972E2E" w:rsidRPr="006249A1" w:rsidRDefault="00972E2E" w:rsidP="00DC7315">
            <w:pPr>
              <w:rPr>
                <w:sz w:val="22"/>
                <w:szCs w:val="22"/>
              </w:rPr>
            </w:pPr>
            <w:r w:rsidRPr="006249A1">
              <w:rPr>
                <w:sz w:val="22"/>
                <w:szCs w:val="22"/>
              </w:rPr>
              <w:t>osnovne sudije</w:t>
            </w:r>
          </w:p>
        </w:tc>
      </w:tr>
      <w:tr w:rsidR="00972E2E" w:rsidRPr="006249A1" w14:paraId="34EB83D2" w14:textId="77777777" w:rsidTr="006249A1">
        <w:trPr>
          <w:trHeight w:val="415"/>
        </w:trPr>
        <w:tc>
          <w:tcPr>
            <w:tcW w:w="10916" w:type="dxa"/>
            <w:gridSpan w:val="4"/>
            <w:shd w:val="clear" w:color="auto" w:fill="D9E2F3"/>
          </w:tcPr>
          <w:p w14:paraId="06242D53" w14:textId="77777777" w:rsidR="00972E2E" w:rsidRPr="006249A1" w:rsidRDefault="00972E2E" w:rsidP="00DC7315">
            <w:pPr>
              <w:rPr>
                <w:sz w:val="22"/>
                <w:szCs w:val="22"/>
                <w:lang w:val="en-US"/>
              </w:rPr>
            </w:pPr>
            <w:r w:rsidRPr="006249A1">
              <w:rPr>
                <w:b/>
                <w:bCs/>
                <w:sz w:val="22"/>
                <w:szCs w:val="22"/>
                <w:lang w:val="en-US"/>
              </w:rPr>
              <w:t xml:space="preserve">Semester </w:t>
            </w:r>
            <w:r w:rsidRPr="006249A1">
              <w:rPr>
                <w:bCs/>
                <w:sz w:val="22"/>
                <w:szCs w:val="22"/>
                <w:lang w:val="en-US"/>
              </w:rPr>
              <w:t>(</w:t>
            </w:r>
            <w:r w:rsidRPr="006249A1">
              <w:rPr>
                <w:bCs/>
                <w:sz w:val="22"/>
                <w:szCs w:val="22"/>
                <w:u w:val="single"/>
                <w:lang w:val="en-US"/>
              </w:rPr>
              <w:t>winter</w:t>
            </w:r>
            <w:r w:rsidRPr="006249A1">
              <w:rPr>
                <w:bCs/>
                <w:sz w:val="22"/>
                <w:szCs w:val="22"/>
                <w:lang w:val="en-US"/>
              </w:rPr>
              <w:t>/summer)      V</w:t>
            </w:r>
          </w:p>
        </w:tc>
      </w:tr>
      <w:tr w:rsidR="00972E2E" w:rsidRPr="006249A1" w14:paraId="59758636" w14:textId="77777777" w:rsidTr="006249A1">
        <w:trPr>
          <w:trHeight w:val="406"/>
        </w:trPr>
        <w:tc>
          <w:tcPr>
            <w:tcW w:w="2552" w:type="dxa"/>
            <w:shd w:val="clear" w:color="auto" w:fill="auto"/>
          </w:tcPr>
          <w:p w14:paraId="4A2CF1BF" w14:textId="77777777" w:rsidR="00972E2E" w:rsidRPr="006249A1" w:rsidRDefault="00972E2E" w:rsidP="00DC7315">
            <w:pPr>
              <w:rPr>
                <w:sz w:val="22"/>
                <w:szCs w:val="22"/>
                <w:lang w:val="en-US"/>
              </w:rPr>
            </w:pPr>
            <w:r w:rsidRPr="006249A1">
              <w:rPr>
                <w:b/>
                <w:bCs/>
                <w:sz w:val="22"/>
                <w:szCs w:val="22"/>
                <w:lang w:val="en-US"/>
              </w:rPr>
              <w:t>ECTS</w:t>
            </w:r>
          </w:p>
        </w:tc>
        <w:tc>
          <w:tcPr>
            <w:tcW w:w="8364" w:type="dxa"/>
            <w:gridSpan w:val="3"/>
            <w:shd w:val="clear" w:color="auto" w:fill="auto"/>
          </w:tcPr>
          <w:p w14:paraId="3942F9CA" w14:textId="77777777" w:rsidR="00972E2E" w:rsidRPr="006249A1" w:rsidRDefault="00972E2E" w:rsidP="00DC7315">
            <w:pPr>
              <w:rPr>
                <w:sz w:val="22"/>
                <w:szCs w:val="22"/>
              </w:rPr>
            </w:pPr>
            <w:r w:rsidRPr="006249A1">
              <w:rPr>
                <w:sz w:val="22"/>
                <w:szCs w:val="22"/>
              </w:rPr>
              <w:t>6</w:t>
            </w:r>
          </w:p>
        </w:tc>
      </w:tr>
      <w:tr w:rsidR="00972E2E" w:rsidRPr="006249A1" w14:paraId="5F8212CB" w14:textId="77777777" w:rsidTr="006249A1">
        <w:trPr>
          <w:trHeight w:val="426"/>
        </w:trPr>
        <w:tc>
          <w:tcPr>
            <w:tcW w:w="2552" w:type="dxa"/>
            <w:shd w:val="clear" w:color="auto" w:fill="D9E2F3"/>
          </w:tcPr>
          <w:p w14:paraId="0CAA9891" w14:textId="77777777" w:rsidR="00972E2E" w:rsidRPr="006249A1" w:rsidRDefault="00972E2E" w:rsidP="00DC7315">
            <w:pPr>
              <w:rPr>
                <w:sz w:val="22"/>
                <w:szCs w:val="22"/>
                <w:lang w:val="en-US"/>
              </w:rPr>
            </w:pPr>
            <w:r w:rsidRPr="006249A1">
              <w:rPr>
                <w:b/>
                <w:bCs/>
                <w:sz w:val="22"/>
                <w:szCs w:val="22"/>
                <w:lang w:val="en-US"/>
              </w:rPr>
              <w:t>Language of instruction</w:t>
            </w:r>
          </w:p>
        </w:tc>
        <w:tc>
          <w:tcPr>
            <w:tcW w:w="8364" w:type="dxa"/>
            <w:gridSpan w:val="3"/>
            <w:shd w:val="clear" w:color="auto" w:fill="D9E2F3"/>
          </w:tcPr>
          <w:p w14:paraId="07ABA914" w14:textId="77777777" w:rsidR="00972E2E" w:rsidRPr="006249A1" w:rsidRDefault="00972E2E" w:rsidP="00DC7315">
            <w:pPr>
              <w:rPr>
                <w:sz w:val="22"/>
                <w:szCs w:val="22"/>
              </w:rPr>
            </w:pPr>
            <w:r w:rsidRPr="006249A1">
              <w:rPr>
                <w:sz w:val="22"/>
                <w:szCs w:val="22"/>
              </w:rPr>
              <w:t>srpski</w:t>
            </w:r>
          </w:p>
        </w:tc>
      </w:tr>
      <w:tr w:rsidR="00972E2E" w:rsidRPr="006249A1" w14:paraId="763174ED" w14:textId="77777777" w:rsidTr="006249A1">
        <w:trPr>
          <w:trHeight w:val="426"/>
        </w:trPr>
        <w:tc>
          <w:tcPr>
            <w:tcW w:w="4962" w:type="dxa"/>
            <w:gridSpan w:val="2"/>
            <w:shd w:val="clear" w:color="auto" w:fill="FFFFFF"/>
          </w:tcPr>
          <w:p w14:paraId="1C17EE3C" w14:textId="77777777" w:rsidR="00972E2E" w:rsidRPr="006249A1" w:rsidRDefault="00972E2E" w:rsidP="00DC7315">
            <w:pPr>
              <w:rPr>
                <w:sz w:val="22"/>
                <w:szCs w:val="22"/>
                <w:lang w:val="en-US"/>
              </w:rPr>
            </w:pPr>
            <w:r w:rsidRPr="006249A1">
              <w:rPr>
                <w:b/>
                <w:bCs/>
                <w:sz w:val="22"/>
                <w:szCs w:val="22"/>
                <w:lang w:val="en-US"/>
              </w:rPr>
              <w:t>Form</w:t>
            </w:r>
            <w:r w:rsidRPr="006249A1">
              <w:rPr>
                <w:sz w:val="22"/>
                <w:szCs w:val="22"/>
                <w:lang w:val="en-US"/>
              </w:rPr>
              <w:t xml:space="preserve"> (</w:t>
            </w:r>
            <w:r w:rsidRPr="006249A1">
              <w:rPr>
                <w:i/>
                <w:sz w:val="22"/>
                <w:szCs w:val="22"/>
                <w:lang w:val="en-US"/>
              </w:rPr>
              <w:t xml:space="preserve">Lecture, Tutorial, </w:t>
            </w:r>
            <w:r w:rsidRPr="006249A1">
              <w:rPr>
                <w:i/>
                <w:sz w:val="22"/>
                <w:szCs w:val="22"/>
                <w:u w:val="single"/>
                <w:lang w:val="en-US"/>
              </w:rPr>
              <w:t>discussion class</w:t>
            </w:r>
            <w:r w:rsidRPr="006249A1">
              <w:rPr>
                <w:i/>
                <w:sz w:val="22"/>
                <w:szCs w:val="22"/>
                <w:lang w:val="en-US"/>
              </w:rPr>
              <w:t>, Laboratory, or other)</w:t>
            </w:r>
          </w:p>
        </w:tc>
        <w:tc>
          <w:tcPr>
            <w:tcW w:w="5954" w:type="dxa"/>
            <w:gridSpan w:val="2"/>
            <w:shd w:val="clear" w:color="auto" w:fill="FFFFFF"/>
          </w:tcPr>
          <w:p w14:paraId="5D1B2A45" w14:textId="77777777" w:rsidR="00972E2E" w:rsidRPr="006249A1" w:rsidRDefault="00972E2E" w:rsidP="00DC7315">
            <w:pPr>
              <w:rPr>
                <w:sz w:val="22"/>
                <w:szCs w:val="22"/>
                <w:lang w:val="sr-Latn-RS"/>
              </w:rPr>
            </w:pPr>
            <w:r w:rsidRPr="006249A1">
              <w:rPr>
                <w:sz w:val="22"/>
                <w:szCs w:val="22"/>
                <w:lang w:val="en-US"/>
              </w:rPr>
              <w:t>ve</w:t>
            </w:r>
            <w:r w:rsidRPr="006249A1">
              <w:rPr>
                <w:sz w:val="22"/>
                <w:szCs w:val="22"/>
                <w:lang w:val="sr-Latn-RS"/>
              </w:rPr>
              <w:t>žbe</w:t>
            </w:r>
          </w:p>
        </w:tc>
      </w:tr>
      <w:tr w:rsidR="00972E2E" w:rsidRPr="006249A1" w14:paraId="35310F7A" w14:textId="77777777" w:rsidTr="006249A1">
        <w:trPr>
          <w:trHeight w:val="400"/>
        </w:trPr>
        <w:tc>
          <w:tcPr>
            <w:tcW w:w="2552" w:type="dxa"/>
            <w:shd w:val="clear" w:color="auto" w:fill="D9E2F3"/>
          </w:tcPr>
          <w:p w14:paraId="625F9C76" w14:textId="77777777" w:rsidR="00972E2E" w:rsidRPr="006249A1" w:rsidRDefault="00972E2E" w:rsidP="00DC7315">
            <w:pPr>
              <w:rPr>
                <w:sz w:val="22"/>
                <w:szCs w:val="22"/>
                <w:lang w:val="en-US"/>
              </w:rPr>
            </w:pPr>
            <w:r w:rsidRPr="006249A1">
              <w:rPr>
                <w:b/>
                <w:bCs/>
                <w:sz w:val="22"/>
                <w:szCs w:val="22"/>
                <w:lang w:val="en-US"/>
              </w:rPr>
              <w:t>No. of hours</w:t>
            </w:r>
          </w:p>
        </w:tc>
        <w:tc>
          <w:tcPr>
            <w:tcW w:w="8364" w:type="dxa"/>
            <w:gridSpan w:val="3"/>
            <w:shd w:val="clear" w:color="auto" w:fill="D9E2F3"/>
          </w:tcPr>
          <w:p w14:paraId="09023828" w14:textId="77777777" w:rsidR="00972E2E" w:rsidRPr="006249A1" w:rsidRDefault="00972E2E" w:rsidP="00DC7315">
            <w:pPr>
              <w:rPr>
                <w:sz w:val="22"/>
                <w:szCs w:val="22"/>
              </w:rPr>
            </w:pPr>
            <w:r w:rsidRPr="006249A1">
              <w:rPr>
                <w:sz w:val="22"/>
                <w:szCs w:val="22"/>
              </w:rPr>
              <w:t>90</w:t>
            </w:r>
          </w:p>
        </w:tc>
      </w:tr>
      <w:tr w:rsidR="00972E2E" w:rsidRPr="006249A1" w14:paraId="19B36DB8" w14:textId="77777777" w:rsidTr="006249A1">
        <w:trPr>
          <w:trHeight w:val="824"/>
        </w:trPr>
        <w:tc>
          <w:tcPr>
            <w:tcW w:w="10916" w:type="dxa"/>
            <w:gridSpan w:val="4"/>
            <w:shd w:val="clear" w:color="auto" w:fill="FFFFFF"/>
          </w:tcPr>
          <w:p w14:paraId="362B96F5" w14:textId="77777777" w:rsidR="00972E2E" w:rsidRPr="006249A1" w:rsidRDefault="00972E2E" w:rsidP="00DC7315">
            <w:pPr>
              <w:rPr>
                <w:b/>
                <w:bCs/>
                <w:color w:val="FF0000"/>
                <w:sz w:val="22"/>
                <w:szCs w:val="22"/>
              </w:rPr>
            </w:pPr>
            <w:r w:rsidRPr="006249A1">
              <w:rPr>
                <w:b/>
                <w:bCs/>
                <w:sz w:val="22"/>
                <w:szCs w:val="22"/>
              </w:rPr>
              <w:t xml:space="preserve">Course content  </w:t>
            </w:r>
          </w:p>
          <w:p w14:paraId="414B1476" w14:textId="77777777" w:rsidR="00972E2E" w:rsidRPr="006249A1" w:rsidRDefault="00972E2E" w:rsidP="00DC7315">
            <w:pPr>
              <w:rPr>
                <w:b/>
                <w:bCs/>
                <w:sz w:val="22"/>
                <w:szCs w:val="22"/>
              </w:rPr>
            </w:pPr>
          </w:p>
          <w:p w14:paraId="785CDC70" w14:textId="77777777" w:rsidR="00972E2E" w:rsidRPr="006249A1" w:rsidRDefault="00972E2E" w:rsidP="00DC7315">
            <w:pPr>
              <w:rPr>
                <w:bCs/>
                <w:sz w:val="22"/>
                <w:szCs w:val="22"/>
              </w:rPr>
            </w:pPr>
            <w:r w:rsidRPr="006249A1">
              <w:rPr>
                <w:bCs/>
                <w:sz w:val="22"/>
                <w:szCs w:val="22"/>
              </w:rPr>
              <w:t>Tokom petog i šestog semestra učenja srpskog jezika, studenti dalje razvijaju svoja znanja i sposobnosti u cilju usvajanja srpskog jezika na nivou B2.</w:t>
            </w:r>
          </w:p>
          <w:p w14:paraId="1D81B245" w14:textId="77777777" w:rsidR="00972E2E" w:rsidRPr="006249A1" w:rsidRDefault="00972E2E" w:rsidP="00DC7315">
            <w:pPr>
              <w:rPr>
                <w:sz w:val="22"/>
                <w:szCs w:val="22"/>
                <w:lang w:eastAsia="pl-PL"/>
              </w:rPr>
            </w:pPr>
            <w:r w:rsidRPr="006249A1">
              <w:rPr>
                <w:sz w:val="22"/>
                <w:szCs w:val="22"/>
                <w:lang w:eastAsia="pl-PL"/>
              </w:rPr>
              <w:t xml:space="preserve">Tokom petog semestra studenti dalje razvijaju svoje jezičke kompetencije u izražavanju na različite teme u pisanoj i usmenoj formi. Pored uvežbavanja razgovornih formi vezanih za svakodnevne situacije, uvodi se i leksika turističkih, poslovnih i naučnih tekstova u cilju približavanja izražavanja studenata izražavanju izvornog govornika. U oblasti gramatike se učvršćuju već stečena znanja i uvodi problematika pasivnih konstrukcija u srpskom jeziku. </w:t>
            </w:r>
          </w:p>
          <w:p w14:paraId="13A0C508" w14:textId="77777777" w:rsidR="00972E2E" w:rsidRPr="006249A1" w:rsidRDefault="00972E2E" w:rsidP="00DC7315">
            <w:pPr>
              <w:rPr>
                <w:b/>
                <w:bCs/>
                <w:sz w:val="22"/>
                <w:szCs w:val="22"/>
              </w:rPr>
            </w:pPr>
          </w:p>
        </w:tc>
      </w:tr>
      <w:tr w:rsidR="00972E2E" w:rsidRPr="006249A1" w14:paraId="6044B65B" w14:textId="77777777" w:rsidTr="006249A1">
        <w:trPr>
          <w:trHeight w:val="583"/>
        </w:trPr>
        <w:tc>
          <w:tcPr>
            <w:tcW w:w="2552" w:type="dxa"/>
            <w:shd w:val="clear" w:color="auto" w:fill="D9E2F3"/>
          </w:tcPr>
          <w:p w14:paraId="1384ECF6" w14:textId="77777777" w:rsidR="00972E2E" w:rsidRPr="006249A1" w:rsidRDefault="00972E2E" w:rsidP="00DC7315">
            <w:pPr>
              <w:rPr>
                <w:b/>
                <w:sz w:val="22"/>
                <w:szCs w:val="22"/>
                <w:lang w:val="en-US" w:eastAsia="pl-PL"/>
              </w:rPr>
            </w:pPr>
            <w:r w:rsidRPr="006249A1">
              <w:rPr>
                <w:b/>
                <w:sz w:val="22"/>
                <w:szCs w:val="22"/>
              </w:rPr>
              <w:t>ISCED code</w:t>
            </w:r>
          </w:p>
        </w:tc>
        <w:tc>
          <w:tcPr>
            <w:tcW w:w="8364" w:type="dxa"/>
            <w:gridSpan w:val="3"/>
            <w:shd w:val="clear" w:color="auto" w:fill="D9E2F3"/>
          </w:tcPr>
          <w:p w14:paraId="6D8346EC" w14:textId="77777777" w:rsidR="00972E2E" w:rsidRPr="006249A1" w:rsidRDefault="00972E2E" w:rsidP="00DC7315">
            <w:pPr>
              <w:pStyle w:val="Default"/>
              <w:spacing w:line="360" w:lineRule="auto"/>
              <w:rPr>
                <w:sz w:val="22"/>
                <w:szCs w:val="22"/>
                <w:lang w:val="en-US"/>
              </w:rPr>
            </w:pPr>
            <w:r w:rsidRPr="006249A1">
              <w:rPr>
                <w:sz w:val="22"/>
                <w:szCs w:val="22"/>
                <w:lang w:val="en-US"/>
              </w:rPr>
              <w:t>0231</w:t>
            </w:r>
          </w:p>
        </w:tc>
      </w:tr>
      <w:tr w:rsidR="00972E2E" w:rsidRPr="0059762B" w14:paraId="64FF8507" w14:textId="77777777" w:rsidTr="006249A1">
        <w:trPr>
          <w:trHeight w:val="549"/>
        </w:trPr>
        <w:tc>
          <w:tcPr>
            <w:tcW w:w="2552" w:type="dxa"/>
            <w:shd w:val="clear" w:color="auto" w:fill="FFFFFF"/>
          </w:tcPr>
          <w:p w14:paraId="4714AD2E" w14:textId="77777777" w:rsidR="00972E2E" w:rsidRPr="006249A1" w:rsidRDefault="00972E2E" w:rsidP="00DC7315">
            <w:pPr>
              <w:rPr>
                <w:sz w:val="22"/>
                <w:szCs w:val="22"/>
                <w:lang w:val="en-US"/>
              </w:rPr>
            </w:pPr>
            <w:r w:rsidRPr="006249A1">
              <w:rPr>
                <w:b/>
                <w:sz w:val="22"/>
                <w:szCs w:val="22"/>
              </w:rPr>
              <w:lastRenderedPageBreak/>
              <w:t>Assessment scheme</w:t>
            </w:r>
          </w:p>
        </w:tc>
        <w:tc>
          <w:tcPr>
            <w:tcW w:w="8364" w:type="dxa"/>
            <w:gridSpan w:val="3"/>
            <w:shd w:val="clear" w:color="auto" w:fill="FFFFFF"/>
          </w:tcPr>
          <w:p w14:paraId="7F449BAB" w14:textId="77777777" w:rsidR="00972E2E" w:rsidRPr="006249A1" w:rsidRDefault="00972E2E" w:rsidP="00DC7315">
            <w:pPr>
              <w:pStyle w:val="Default"/>
              <w:rPr>
                <w:sz w:val="22"/>
                <w:szCs w:val="22"/>
              </w:rPr>
            </w:pPr>
            <w:r w:rsidRPr="006249A1">
              <w:rPr>
                <w:sz w:val="22"/>
                <w:szCs w:val="22"/>
              </w:rPr>
              <w:t xml:space="preserve">Aktivno učešće na časovima, domaći zadaci, eseji i testovi – po 2 u semestru; ocene su na skali od 2 do 5 i predstavljaju 30% ocene predmeta. </w:t>
            </w:r>
          </w:p>
          <w:p w14:paraId="0614E6C9" w14:textId="77777777" w:rsidR="00972E2E" w:rsidRPr="006249A1" w:rsidRDefault="00972E2E" w:rsidP="00DC7315">
            <w:pPr>
              <w:pStyle w:val="Default"/>
              <w:rPr>
                <w:sz w:val="22"/>
                <w:szCs w:val="22"/>
              </w:rPr>
            </w:pPr>
            <w:r w:rsidRPr="006249A1">
              <w:rPr>
                <w:sz w:val="22"/>
                <w:szCs w:val="22"/>
              </w:rPr>
              <w:t xml:space="preserve">Pismeni test na kraju semestra. </w:t>
            </w:r>
          </w:p>
          <w:p w14:paraId="6AE663A4" w14:textId="77777777" w:rsidR="00972E2E" w:rsidRPr="006249A1" w:rsidRDefault="00972E2E" w:rsidP="00DC7315">
            <w:pPr>
              <w:pStyle w:val="Default"/>
              <w:rPr>
                <w:sz w:val="22"/>
                <w:szCs w:val="22"/>
              </w:rPr>
            </w:pPr>
            <w:r w:rsidRPr="006249A1">
              <w:rPr>
                <w:sz w:val="22"/>
                <w:szCs w:val="22"/>
              </w:rPr>
              <w:t xml:space="preserve">Položen test na kraju drugog semestra omogućava izlazak na usmeni deo ispita. Test je moguće ponoviti još jednom. Ukoliko student ni iz drugog puta ne položi test, dobija nedovoljnu ocenu iz I ispitnog roka. </w:t>
            </w:r>
          </w:p>
          <w:p w14:paraId="23897461" w14:textId="77777777" w:rsidR="00972E2E" w:rsidRPr="006249A1" w:rsidRDefault="00972E2E" w:rsidP="00DC7315">
            <w:pPr>
              <w:pStyle w:val="Default"/>
              <w:rPr>
                <w:sz w:val="22"/>
                <w:szCs w:val="22"/>
              </w:rPr>
            </w:pPr>
            <w:r w:rsidRPr="006249A1">
              <w:rPr>
                <w:sz w:val="22"/>
                <w:szCs w:val="22"/>
              </w:rPr>
              <w:t xml:space="preserve">Usmeni ispit, koji je organizovan kao razgovor sa lektorom na teme obrađivane tokom prethodna dva semestra, polaže se posle položenih pismenih ispita na kraju drugog semestra date akademske godine. </w:t>
            </w:r>
          </w:p>
          <w:p w14:paraId="6B4272FF" w14:textId="77777777" w:rsidR="00972E2E" w:rsidRPr="00EC650C" w:rsidRDefault="00972E2E" w:rsidP="00DC7315">
            <w:pPr>
              <w:rPr>
                <w:sz w:val="22"/>
                <w:szCs w:val="22"/>
                <w:lang w:val="it-IT"/>
              </w:rPr>
            </w:pPr>
            <w:r w:rsidRPr="00EC650C">
              <w:rPr>
                <w:sz w:val="22"/>
                <w:szCs w:val="22"/>
                <w:lang w:val="it-IT"/>
              </w:rPr>
              <w:t xml:space="preserve">Ocena sa ispita predstavlja 70% ukupne ocene iz datog predmeta. </w:t>
            </w:r>
          </w:p>
          <w:p w14:paraId="6F427E98" w14:textId="77777777" w:rsidR="00972E2E" w:rsidRPr="00EC650C" w:rsidRDefault="00972E2E" w:rsidP="00DC7315">
            <w:pPr>
              <w:rPr>
                <w:sz w:val="22"/>
                <w:szCs w:val="22"/>
                <w:lang w:val="it-IT"/>
              </w:rPr>
            </w:pPr>
          </w:p>
        </w:tc>
      </w:tr>
      <w:tr w:rsidR="00972E2E" w:rsidRPr="006249A1" w14:paraId="128EB1E5" w14:textId="77777777" w:rsidTr="006249A1">
        <w:trPr>
          <w:trHeight w:val="560"/>
        </w:trPr>
        <w:tc>
          <w:tcPr>
            <w:tcW w:w="2552" w:type="dxa"/>
            <w:shd w:val="clear" w:color="auto" w:fill="D9E2F3"/>
          </w:tcPr>
          <w:p w14:paraId="399F4877" w14:textId="77777777" w:rsidR="00972E2E" w:rsidRPr="006249A1" w:rsidRDefault="00972E2E" w:rsidP="00DC7315">
            <w:pPr>
              <w:rPr>
                <w:sz w:val="22"/>
                <w:szCs w:val="22"/>
                <w:lang w:val="en-US"/>
              </w:rPr>
            </w:pPr>
            <w:r w:rsidRPr="006249A1">
              <w:rPr>
                <w:b/>
                <w:bCs/>
                <w:sz w:val="22"/>
                <w:szCs w:val="22"/>
                <w:lang w:val="en-US"/>
              </w:rPr>
              <w:t>Lecturer</w:t>
            </w:r>
          </w:p>
        </w:tc>
        <w:tc>
          <w:tcPr>
            <w:tcW w:w="8364" w:type="dxa"/>
            <w:gridSpan w:val="3"/>
            <w:shd w:val="clear" w:color="auto" w:fill="D9E2F3"/>
          </w:tcPr>
          <w:p w14:paraId="2EABDECA" w14:textId="77777777" w:rsidR="00972E2E" w:rsidRPr="006249A1" w:rsidRDefault="00972E2E" w:rsidP="00DC7315">
            <w:pPr>
              <w:rPr>
                <w:sz w:val="22"/>
                <w:szCs w:val="22"/>
                <w:lang w:val="en-US"/>
              </w:rPr>
            </w:pPr>
            <w:r w:rsidRPr="006249A1">
              <w:rPr>
                <w:sz w:val="22"/>
                <w:szCs w:val="22"/>
                <w:lang w:val="en-US"/>
              </w:rPr>
              <w:t>mgr Sanja Miletić</w:t>
            </w:r>
          </w:p>
        </w:tc>
      </w:tr>
      <w:tr w:rsidR="00972E2E" w:rsidRPr="0059762B" w14:paraId="241DC967" w14:textId="77777777" w:rsidTr="006249A1">
        <w:trPr>
          <w:trHeight w:val="392"/>
        </w:trPr>
        <w:tc>
          <w:tcPr>
            <w:tcW w:w="2552" w:type="dxa"/>
            <w:shd w:val="clear" w:color="auto" w:fill="FFFFFF"/>
          </w:tcPr>
          <w:p w14:paraId="074B4EC0" w14:textId="77777777" w:rsidR="00972E2E" w:rsidRPr="006249A1" w:rsidRDefault="00972E2E" w:rsidP="00DC7315">
            <w:pPr>
              <w:rPr>
                <w:sz w:val="22"/>
                <w:szCs w:val="22"/>
                <w:lang w:val="en-US"/>
              </w:rPr>
            </w:pPr>
            <w:r w:rsidRPr="006249A1">
              <w:rPr>
                <w:b/>
                <w:bCs/>
                <w:sz w:val="22"/>
                <w:szCs w:val="22"/>
                <w:lang w:val="en-US"/>
              </w:rPr>
              <w:t>Contact</w:t>
            </w:r>
          </w:p>
        </w:tc>
        <w:tc>
          <w:tcPr>
            <w:tcW w:w="8364" w:type="dxa"/>
            <w:gridSpan w:val="3"/>
            <w:shd w:val="clear" w:color="auto" w:fill="FFFFFF"/>
          </w:tcPr>
          <w:p w14:paraId="6F18C3D6" w14:textId="77777777" w:rsidR="00972E2E" w:rsidRPr="006249A1" w:rsidRDefault="00972E2E" w:rsidP="00DC7315">
            <w:pPr>
              <w:rPr>
                <w:sz w:val="22"/>
                <w:szCs w:val="22"/>
                <w:lang w:val="en-US"/>
              </w:rPr>
            </w:pPr>
            <w:r w:rsidRPr="006249A1">
              <w:rPr>
                <w:sz w:val="22"/>
                <w:szCs w:val="22"/>
                <w:lang w:val="en-US"/>
              </w:rPr>
              <w:t>sanja.miletic@uni.lodz.pl</w:t>
            </w:r>
          </w:p>
        </w:tc>
      </w:tr>
      <w:tr w:rsidR="00972E2E" w:rsidRPr="006249A1" w14:paraId="4EF56724" w14:textId="77777777" w:rsidTr="006249A1">
        <w:trPr>
          <w:trHeight w:val="805"/>
        </w:trPr>
        <w:tc>
          <w:tcPr>
            <w:tcW w:w="2552" w:type="dxa"/>
            <w:shd w:val="clear" w:color="auto" w:fill="D9E2F3"/>
          </w:tcPr>
          <w:p w14:paraId="25C4342F" w14:textId="77777777" w:rsidR="00972E2E" w:rsidRPr="006249A1" w:rsidRDefault="00972E2E" w:rsidP="00DC7315">
            <w:pPr>
              <w:rPr>
                <w:sz w:val="22"/>
                <w:szCs w:val="22"/>
                <w:lang w:val="en-GB"/>
              </w:rPr>
            </w:pPr>
            <w:r w:rsidRPr="006249A1">
              <w:rPr>
                <w:b/>
                <w:bCs/>
                <w:sz w:val="22"/>
                <w:szCs w:val="22"/>
                <w:lang w:val="en-US"/>
              </w:rPr>
              <w:t>Literature</w:t>
            </w:r>
          </w:p>
        </w:tc>
        <w:tc>
          <w:tcPr>
            <w:tcW w:w="8364" w:type="dxa"/>
            <w:gridSpan w:val="3"/>
            <w:shd w:val="clear" w:color="auto" w:fill="D9E2F3"/>
          </w:tcPr>
          <w:p w14:paraId="7312B8A7" w14:textId="77777777" w:rsidR="00972E2E" w:rsidRPr="00EC650C" w:rsidRDefault="00972E2E" w:rsidP="00DC7315">
            <w:pPr>
              <w:jc w:val="both"/>
              <w:rPr>
                <w:sz w:val="22"/>
                <w:szCs w:val="22"/>
                <w:lang w:val="en-GB"/>
              </w:rPr>
            </w:pPr>
            <w:r w:rsidRPr="00EC650C">
              <w:rPr>
                <w:sz w:val="22"/>
                <w:szCs w:val="22"/>
                <w:lang w:val="en-GB"/>
              </w:rPr>
              <w:t xml:space="preserve">Grupa autora  </w:t>
            </w:r>
            <w:r w:rsidRPr="00EC650C">
              <w:rPr>
                <w:i/>
                <w:sz w:val="22"/>
                <w:szCs w:val="22"/>
                <w:lang w:val="en-GB"/>
              </w:rPr>
              <w:t>Naučimo srpski II</w:t>
            </w:r>
            <w:r w:rsidRPr="00EC650C">
              <w:rPr>
                <w:sz w:val="22"/>
                <w:szCs w:val="22"/>
                <w:lang w:val="en-GB"/>
              </w:rPr>
              <w:t xml:space="preserve"> , Novi Sad, 2004</w:t>
            </w:r>
          </w:p>
          <w:p w14:paraId="3042C6BF" w14:textId="77777777" w:rsidR="00972E2E" w:rsidRPr="00EC650C" w:rsidRDefault="00972E2E" w:rsidP="00DC7315">
            <w:pPr>
              <w:jc w:val="both"/>
              <w:rPr>
                <w:sz w:val="22"/>
                <w:szCs w:val="22"/>
                <w:lang w:val="en-GB"/>
              </w:rPr>
            </w:pPr>
            <w:r w:rsidRPr="00EC650C">
              <w:rPr>
                <w:sz w:val="22"/>
                <w:szCs w:val="22"/>
                <w:lang w:val="en-GB"/>
              </w:rPr>
              <w:t xml:space="preserve">Pešikan M., J. Jerković, M. Prižurica, </w:t>
            </w:r>
            <w:r w:rsidRPr="00EC650C">
              <w:rPr>
                <w:i/>
                <w:iCs/>
                <w:sz w:val="22"/>
                <w:szCs w:val="22"/>
                <w:lang w:val="en-GB"/>
              </w:rPr>
              <w:t>Pravopis srpskoga jezika</w:t>
            </w:r>
            <w:r w:rsidRPr="00EC650C">
              <w:rPr>
                <w:sz w:val="22"/>
                <w:szCs w:val="22"/>
                <w:lang w:val="en-GB"/>
              </w:rPr>
              <w:t>, Novi Sad – Beograd, 1995</w:t>
            </w:r>
          </w:p>
          <w:p w14:paraId="0CCF4C68" w14:textId="77777777" w:rsidR="00972E2E" w:rsidRPr="006249A1" w:rsidRDefault="00972E2E" w:rsidP="00DC7315">
            <w:pPr>
              <w:jc w:val="both"/>
              <w:rPr>
                <w:sz w:val="22"/>
                <w:szCs w:val="22"/>
              </w:rPr>
            </w:pPr>
            <w:r w:rsidRPr="006249A1">
              <w:rPr>
                <w:i/>
                <w:iCs/>
                <w:sz w:val="22"/>
                <w:szCs w:val="22"/>
              </w:rPr>
              <w:t>Srpski jezik</w:t>
            </w:r>
            <w:r w:rsidRPr="006249A1">
              <w:rPr>
                <w:sz w:val="22"/>
                <w:szCs w:val="22"/>
              </w:rPr>
              <w:t>, red. M. Radovanović, Opole, 1996</w:t>
            </w:r>
          </w:p>
          <w:p w14:paraId="07B2DC0B" w14:textId="77777777" w:rsidR="00972E2E" w:rsidRPr="006249A1" w:rsidRDefault="00972E2E" w:rsidP="00DC7315">
            <w:pPr>
              <w:jc w:val="both"/>
              <w:rPr>
                <w:sz w:val="22"/>
                <w:szCs w:val="22"/>
              </w:rPr>
            </w:pPr>
            <w:r w:rsidRPr="006249A1">
              <w:rPr>
                <w:sz w:val="22"/>
                <w:szCs w:val="22"/>
              </w:rPr>
              <w:t xml:space="preserve">Stevanović M., </w:t>
            </w:r>
            <w:r w:rsidRPr="006249A1">
              <w:rPr>
                <w:i/>
                <w:iCs/>
                <w:sz w:val="22"/>
                <w:szCs w:val="22"/>
              </w:rPr>
              <w:t>Savremeni srpskohrvatski jezik</w:t>
            </w:r>
            <w:r w:rsidRPr="006249A1">
              <w:rPr>
                <w:sz w:val="22"/>
                <w:szCs w:val="22"/>
              </w:rPr>
              <w:t xml:space="preserve">, t. I-II, Beograd, 1979   </w:t>
            </w:r>
          </w:p>
          <w:p w14:paraId="73B0568D" w14:textId="77777777" w:rsidR="00972E2E" w:rsidRPr="006249A1" w:rsidRDefault="00972E2E" w:rsidP="00DC7315">
            <w:pPr>
              <w:rPr>
                <w:sz w:val="22"/>
                <w:szCs w:val="22"/>
              </w:rPr>
            </w:pPr>
            <w:r w:rsidRPr="006249A1">
              <w:rPr>
                <w:sz w:val="22"/>
                <w:szCs w:val="22"/>
                <w:lang w:eastAsia="pl-PL"/>
              </w:rPr>
              <w:t>Autorski materijali predavača</w:t>
            </w:r>
          </w:p>
        </w:tc>
      </w:tr>
      <w:tr w:rsidR="00972E2E" w:rsidRPr="006249A1" w14:paraId="5D7B5919" w14:textId="77777777" w:rsidTr="006249A1">
        <w:trPr>
          <w:trHeight w:val="805"/>
        </w:trPr>
        <w:tc>
          <w:tcPr>
            <w:tcW w:w="2552" w:type="dxa"/>
            <w:shd w:val="clear" w:color="auto" w:fill="FFFFFF"/>
          </w:tcPr>
          <w:p w14:paraId="3782BD1A" w14:textId="77777777" w:rsidR="00972E2E" w:rsidRPr="006249A1" w:rsidRDefault="00972E2E" w:rsidP="00DC7315">
            <w:pPr>
              <w:rPr>
                <w:sz w:val="22"/>
                <w:szCs w:val="22"/>
                <w:lang w:val="en-US"/>
              </w:rPr>
            </w:pPr>
            <w:r w:rsidRPr="006249A1">
              <w:rPr>
                <w:b/>
                <w:bCs/>
                <w:sz w:val="22"/>
                <w:szCs w:val="22"/>
                <w:lang w:val="en-US"/>
              </w:rPr>
              <w:t>Field of study/ programme</w:t>
            </w:r>
          </w:p>
        </w:tc>
        <w:tc>
          <w:tcPr>
            <w:tcW w:w="8364" w:type="dxa"/>
            <w:gridSpan w:val="3"/>
            <w:shd w:val="clear" w:color="auto" w:fill="FFFFFF"/>
          </w:tcPr>
          <w:p w14:paraId="2D9D4CF0" w14:textId="77777777" w:rsidR="00972E2E" w:rsidRPr="006249A1" w:rsidRDefault="00972E2E" w:rsidP="00DC7315">
            <w:pPr>
              <w:pStyle w:val="Default"/>
              <w:rPr>
                <w:sz w:val="22"/>
                <w:szCs w:val="22"/>
              </w:rPr>
            </w:pPr>
            <w:r w:rsidRPr="006249A1">
              <w:rPr>
                <w:sz w:val="22"/>
                <w:szCs w:val="22"/>
              </w:rPr>
              <w:t xml:space="preserve">slovenska filologija, osnovne studije </w:t>
            </w:r>
          </w:p>
          <w:p w14:paraId="069D5966" w14:textId="77777777" w:rsidR="00972E2E" w:rsidRPr="006249A1" w:rsidRDefault="00972E2E" w:rsidP="00DC7315">
            <w:pPr>
              <w:rPr>
                <w:sz w:val="22"/>
                <w:szCs w:val="22"/>
                <w:lang w:val="en-US"/>
              </w:rPr>
            </w:pPr>
          </w:p>
        </w:tc>
      </w:tr>
    </w:tbl>
    <w:p w14:paraId="32583447" w14:textId="613691A4" w:rsidR="00972E2E" w:rsidRDefault="00972E2E" w:rsidP="00972E2E">
      <w:pPr>
        <w:tabs>
          <w:tab w:val="left" w:pos="3645"/>
        </w:tabs>
        <w:spacing w:after="200" w:line="276" w:lineRule="auto"/>
        <w:rPr>
          <w:b/>
          <w:bCs/>
          <w:sz w:val="22"/>
          <w:szCs w:val="22"/>
          <w:lang w:val="en-US"/>
        </w:rPr>
      </w:pPr>
      <w:r>
        <w:rPr>
          <w:b/>
          <w:bCs/>
          <w:sz w:val="22"/>
          <w:szCs w:val="22"/>
          <w:lang w:val="en-US"/>
        </w:rPr>
        <w:tab/>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402"/>
      </w:tblGrid>
      <w:tr w:rsidR="00972E2E" w:rsidRPr="006249A1" w14:paraId="26B1177E" w14:textId="77777777" w:rsidTr="006249A1">
        <w:trPr>
          <w:trHeight w:val="840"/>
        </w:trPr>
        <w:tc>
          <w:tcPr>
            <w:tcW w:w="7514" w:type="dxa"/>
            <w:gridSpan w:val="3"/>
            <w:shd w:val="clear" w:color="auto" w:fill="4F81BD"/>
          </w:tcPr>
          <w:p w14:paraId="4B5811CC" w14:textId="77777777" w:rsidR="00972E2E" w:rsidRPr="006249A1" w:rsidRDefault="00972E2E" w:rsidP="00DC7315">
            <w:pPr>
              <w:rPr>
                <w:b/>
                <w:bCs/>
                <w:color w:val="FFFFFF"/>
                <w:sz w:val="22"/>
                <w:szCs w:val="22"/>
                <w:lang w:val="en-US"/>
              </w:rPr>
            </w:pPr>
            <w:r w:rsidRPr="006249A1">
              <w:rPr>
                <w:b/>
                <w:bCs/>
                <w:color w:val="FFFFFF"/>
                <w:sz w:val="22"/>
                <w:szCs w:val="22"/>
                <w:lang w:val="en-US"/>
              </w:rPr>
              <w:t>Course title</w:t>
            </w:r>
          </w:p>
          <w:p w14:paraId="0CAF9189" w14:textId="77777777" w:rsidR="00972E2E" w:rsidRPr="006249A1" w:rsidRDefault="00972E2E" w:rsidP="00DC7315">
            <w:pPr>
              <w:jc w:val="center"/>
              <w:rPr>
                <w:b/>
                <w:color w:val="FFFFFF"/>
                <w:sz w:val="22"/>
                <w:szCs w:val="22"/>
                <w:lang w:val="en-US"/>
              </w:rPr>
            </w:pPr>
            <w:r w:rsidRPr="006249A1">
              <w:rPr>
                <w:b/>
                <w:bCs/>
                <w:color w:val="FFFFFF"/>
                <w:sz w:val="22"/>
                <w:szCs w:val="22"/>
                <w:lang w:val="bg-BG"/>
              </w:rPr>
              <w:t xml:space="preserve">Практически български език </w:t>
            </w:r>
            <w:r w:rsidRPr="006249A1">
              <w:rPr>
                <w:b/>
                <w:bCs/>
                <w:color w:val="FFFFFF"/>
                <w:sz w:val="22"/>
                <w:szCs w:val="22"/>
                <w:lang w:val="en-US"/>
              </w:rPr>
              <w:t>I</w:t>
            </w:r>
          </w:p>
        </w:tc>
        <w:tc>
          <w:tcPr>
            <w:tcW w:w="3402" w:type="dxa"/>
            <w:shd w:val="clear" w:color="auto" w:fill="4F81BD"/>
          </w:tcPr>
          <w:p w14:paraId="466EE0C1" w14:textId="77777777" w:rsidR="00972E2E" w:rsidRPr="006249A1" w:rsidRDefault="00972E2E" w:rsidP="00DC7315">
            <w:pPr>
              <w:rPr>
                <w:color w:val="FFFFFF"/>
                <w:sz w:val="22"/>
                <w:szCs w:val="22"/>
                <w:lang w:val="en-US"/>
              </w:rPr>
            </w:pPr>
            <w:r w:rsidRPr="006249A1">
              <w:rPr>
                <w:b/>
                <w:bCs/>
                <w:color w:val="FFFFFF"/>
                <w:sz w:val="22"/>
                <w:szCs w:val="22"/>
                <w:lang w:val="en-US"/>
              </w:rPr>
              <w:t>USOS code</w:t>
            </w:r>
          </w:p>
        </w:tc>
      </w:tr>
      <w:tr w:rsidR="00972E2E" w:rsidRPr="006249A1" w14:paraId="38DD223C" w14:textId="77777777" w:rsidTr="006249A1">
        <w:trPr>
          <w:trHeight w:val="409"/>
        </w:trPr>
        <w:tc>
          <w:tcPr>
            <w:tcW w:w="2552" w:type="dxa"/>
            <w:shd w:val="clear" w:color="auto" w:fill="auto"/>
          </w:tcPr>
          <w:p w14:paraId="72DF0C45" w14:textId="77777777" w:rsidR="00972E2E" w:rsidRPr="006249A1" w:rsidRDefault="00972E2E" w:rsidP="00DC7315">
            <w:pPr>
              <w:rPr>
                <w:bCs/>
                <w:i/>
                <w:sz w:val="22"/>
                <w:szCs w:val="22"/>
                <w:lang w:val="en-US"/>
              </w:rPr>
            </w:pPr>
            <w:r w:rsidRPr="006249A1">
              <w:rPr>
                <w:b/>
                <w:bCs/>
                <w:sz w:val="22"/>
                <w:szCs w:val="22"/>
                <w:lang w:val="en-US"/>
              </w:rPr>
              <w:t xml:space="preserve">Level </w:t>
            </w:r>
            <w:r w:rsidRPr="006249A1">
              <w:rPr>
                <w:bCs/>
                <w:i/>
                <w:sz w:val="22"/>
                <w:szCs w:val="22"/>
                <w:lang w:val="en-US"/>
              </w:rPr>
              <w:t>(</w:t>
            </w:r>
            <w:r w:rsidRPr="006249A1">
              <w:rPr>
                <w:bCs/>
                <w:i/>
                <w:sz w:val="22"/>
                <w:szCs w:val="22"/>
                <w:u w:val="single"/>
                <w:lang w:val="en-US"/>
              </w:rPr>
              <w:t>MA</w:t>
            </w:r>
            <w:r w:rsidRPr="006249A1">
              <w:rPr>
                <w:bCs/>
                <w:i/>
                <w:sz w:val="22"/>
                <w:szCs w:val="22"/>
                <w:lang w:val="en-US"/>
              </w:rPr>
              <w:t>/BA/optional)</w:t>
            </w:r>
          </w:p>
        </w:tc>
        <w:tc>
          <w:tcPr>
            <w:tcW w:w="8364" w:type="dxa"/>
            <w:gridSpan w:val="3"/>
            <w:shd w:val="clear" w:color="auto" w:fill="auto"/>
          </w:tcPr>
          <w:p w14:paraId="71E6A88D" w14:textId="77777777" w:rsidR="00972E2E" w:rsidRPr="006249A1" w:rsidRDefault="00972E2E" w:rsidP="00DC7315">
            <w:pPr>
              <w:rPr>
                <w:sz w:val="22"/>
                <w:szCs w:val="22"/>
                <w:lang w:val="bg-BG"/>
              </w:rPr>
            </w:pPr>
            <w:r w:rsidRPr="006249A1">
              <w:rPr>
                <w:sz w:val="22"/>
                <w:szCs w:val="22"/>
                <w:lang w:val="bg-BG"/>
              </w:rPr>
              <w:t>магистърска степен, първи курс</w:t>
            </w:r>
          </w:p>
        </w:tc>
      </w:tr>
      <w:tr w:rsidR="00972E2E" w:rsidRPr="0059762B" w14:paraId="71FDB6D2" w14:textId="77777777" w:rsidTr="006249A1">
        <w:trPr>
          <w:trHeight w:val="415"/>
        </w:trPr>
        <w:tc>
          <w:tcPr>
            <w:tcW w:w="10916" w:type="dxa"/>
            <w:gridSpan w:val="4"/>
            <w:shd w:val="clear" w:color="auto" w:fill="D9E2F3"/>
          </w:tcPr>
          <w:p w14:paraId="167718C3" w14:textId="77777777" w:rsidR="00972E2E" w:rsidRPr="006249A1" w:rsidRDefault="00972E2E" w:rsidP="00DC7315">
            <w:pPr>
              <w:rPr>
                <w:sz w:val="22"/>
                <w:szCs w:val="22"/>
                <w:lang w:val="bg-BG"/>
              </w:rPr>
            </w:pPr>
            <w:r w:rsidRPr="006249A1">
              <w:rPr>
                <w:b/>
                <w:bCs/>
                <w:sz w:val="22"/>
                <w:szCs w:val="22"/>
                <w:lang w:val="en-US"/>
              </w:rPr>
              <w:t xml:space="preserve">Semester </w:t>
            </w:r>
            <w:r w:rsidRPr="006249A1">
              <w:rPr>
                <w:bCs/>
                <w:sz w:val="22"/>
                <w:szCs w:val="22"/>
                <w:lang w:val="en-US"/>
              </w:rPr>
              <w:t>(</w:t>
            </w:r>
            <w:r w:rsidRPr="006249A1">
              <w:rPr>
                <w:bCs/>
                <w:sz w:val="22"/>
                <w:szCs w:val="22"/>
                <w:u w:val="single"/>
                <w:lang w:val="en-US"/>
              </w:rPr>
              <w:t>winter</w:t>
            </w:r>
            <w:r w:rsidRPr="006249A1">
              <w:rPr>
                <w:bCs/>
                <w:sz w:val="22"/>
                <w:szCs w:val="22"/>
                <w:lang w:val="en-US"/>
              </w:rPr>
              <w:t xml:space="preserve">/summer) </w:t>
            </w:r>
            <w:r w:rsidRPr="006249A1">
              <w:rPr>
                <w:bCs/>
                <w:sz w:val="22"/>
                <w:szCs w:val="22"/>
                <w:lang w:val="bg-BG"/>
              </w:rPr>
              <w:t xml:space="preserve">       зимен семестър</w:t>
            </w:r>
          </w:p>
        </w:tc>
      </w:tr>
      <w:tr w:rsidR="00972E2E" w:rsidRPr="006249A1" w14:paraId="21E7FB23" w14:textId="77777777" w:rsidTr="006249A1">
        <w:trPr>
          <w:trHeight w:val="406"/>
        </w:trPr>
        <w:tc>
          <w:tcPr>
            <w:tcW w:w="2552" w:type="dxa"/>
            <w:shd w:val="clear" w:color="auto" w:fill="auto"/>
          </w:tcPr>
          <w:p w14:paraId="2D5B8928" w14:textId="77777777" w:rsidR="00972E2E" w:rsidRPr="006249A1" w:rsidRDefault="00972E2E" w:rsidP="00DC7315">
            <w:pPr>
              <w:rPr>
                <w:sz w:val="22"/>
                <w:szCs w:val="22"/>
                <w:lang w:val="en-US"/>
              </w:rPr>
            </w:pPr>
            <w:r w:rsidRPr="006249A1">
              <w:rPr>
                <w:b/>
                <w:bCs/>
                <w:sz w:val="22"/>
                <w:szCs w:val="22"/>
                <w:lang w:val="en-US"/>
              </w:rPr>
              <w:t>ECTS</w:t>
            </w:r>
          </w:p>
        </w:tc>
        <w:tc>
          <w:tcPr>
            <w:tcW w:w="8364" w:type="dxa"/>
            <w:gridSpan w:val="3"/>
            <w:shd w:val="clear" w:color="auto" w:fill="auto"/>
          </w:tcPr>
          <w:p w14:paraId="2BA9888B" w14:textId="77777777" w:rsidR="00972E2E" w:rsidRPr="006249A1" w:rsidRDefault="00972E2E" w:rsidP="00DC7315">
            <w:pPr>
              <w:rPr>
                <w:sz w:val="22"/>
                <w:szCs w:val="22"/>
                <w:lang w:val="bg-BG"/>
              </w:rPr>
            </w:pPr>
            <w:r w:rsidRPr="006249A1">
              <w:rPr>
                <w:sz w:val="22"/>
                <w:szCs w:val="22"/>
                <w:lang w:val="bg-BG"/>
              </w:rPr>
              <w:t>6</w:t>
            </w:r>
          </w:p>
        </w:tc>
      </w:tr>
      <w:tr w:rsidR="00972E2E" w:rsidRPr="006249A1" w14:paraId="14D521AE" w14:textId="77777777" w:rsidTr="006249A1">
        <w:trPr>
          <w:trHeight w:val="426"/>
        </w:trPr>
        <w:tc>
          <w:tcPr>
            <w:tcW w:w="2552" w:type="dxa"/>
            <w:shd w:val="clear" w:color="auto" w:fill="D9E2F3"/>
          </w:tcPr>
          <w:p w14:paraId="5B9A41DC" w14:textId="77777777" w:rsidR="00972E2E" w:rsidRPr="006249A1" w:rsidRDefault="00972E2E" w:rsidP="00DC7315">
            <w:pPr>
              <w:rPr>
                <w:sz w:val="22"/>
                <w:szCs w:val="22"/>
                <w:lang w:val="en-US"/>
              </w:rPr>
            </w:pPr>
            <w:r w:rsidRPr="006249A1">
              <w:rPr>
                <w:b/>
                <w:bCs/>
                <w:sz w:val="22"/>
                <w:szCs w:val="22"/>
                <w:lang w:val="en-US"/>
              </w:rPr>
              <w:t>Language of instruction</w:t>
            </w:r>
          </w:p>
        </w:tc>
        <w:tc>
          <w:tcPr>
            <w:tcW w:w="8364" w:type="dxa"/>
            <w:gridSpan w:val="3"/>
            <w:shd w:val="clear" w:color="auto" w:fill="D9E2F3"/>
          </w:tcPr>
          <w:p w14:paraId="47DD6E16" w14:textId="77777777" w:rsidR="00972E2E" w:rsidRPr="006249A1" w:rsidRDefault="00972E2E" w:rsidP="00DC7315">
            <w:pPr>
              <w:rPr>
                <w:sz w:val="22"/>
                <w:szCs w:val="22"/>
                <w:lang w:val="bg-BG"/>
              </w:rPr>
            </w:pPr>
            <w:r w:rsidRPr="006249A1">
              <w:rPr>
                <w:sz w:val="22"/>
                <w:szCs w:val="22"/>
                <w:lang w:val="bg-BG"/>
              </w:rPr>
              <w:t>български език</w:t>
            </w:r>
          </w:p>
        </w:tc>
      </w:tr>
      <w:tr w:rsidR="00972E2E" w:rsidRPr="006249A1" w14:paraId="29E49E94" w14:textId="77777777" w:rsidTr="006249A1">
        <w:trPr>
          <w:trHeight w:val="426"/>
        </w:trPr>
        <w:tc>
          <w:tcPr>
            <w:tcW w:w="4962" w:type="dxa"/>
            <w:gridSpan w:val="2"/>
            <w:shd w:val="clear" w:color="auto" w:fill="FFFFFF"/>
          </w:tcPr>
          <w:p w14:paraId="4F79C1F6" w14:textId="77777777" w:rsidR="00972E2E" w:rsidRPr="006249A1" w:rsidRDefault="00972E2E" w:rsidP="00DC7315">
            <w:pPr>
              <w:rPr>
                <w:sz w:val="22"/>
                <w:szCs w:val="22"/>
                <w:lang w:val="en-US"/>
              </w:rPr>
            </w:pPr>
            <w:r w:rsidRPr="006249A1">
              <w:rPr>
                <w:b/>
                <w:bCs/>
                <w:sz w:val="22"/>
                <w:szCs w:val="22"/>
                <w:lang w:val="en-US"/>
              </w:rPr>
              <w:t>Form</w:t>
            </w:r>
            <w:r w:rsidRPr="006249A1">
              <w:rPr>
                <w:sz w:val="22"/>
                <w:szCs w:val="22"/>
                <w:lang w:val="en-US"/>
              </w:rPr>
              <w:t xml:space="preserve"> (</w:t>
            </w:r>
            <w:r w:rsidRPr="006249A1">
              <w:rPr>
                <w:i/>
                <w:sz w:val="22"/>
                <w:szCs w:val="22"/>
                <w:lang w:val="en-US"/>
              </w:rPr>
              <w:t xml:space="preserve">Lecture, Tutorial, </w:t>
            </w:r>
            <w:r w:rsidRPr="006249A1">
              <w:rPr>
                <w:i/>
                <w:sz w:val="22"/>
                <w:szCs w:val="22"/>
                <w:u w:val="single"/>
                <w:lang w:val="en-US"/>
              </w:rPr>
              <w:t>discussion class</w:t>
            </w:r>
            <w:r w:rsidRPr="006249A1">
              <w:rPr>
                <w:i/>
                <w:sz w:val="22"/>
                <w:szCs w:val="22"/>
                <w:lang w:val="en-US"/>
              </w:rPr>
              <w:t>, Laboratory, or other)</w:t>
            </w:r>
          </w:p>
        </w:tc>
        <w:tc>
          <w:tcPr>
            <w:tcW w:w="5954" w:type="dxa"/>
            <w:gridSpan w:val="2"/>
            <w:shd w:val="clear" w:color="auto" w:fill="FFFFFF"/>
          </w:tcPr>
          <w:p w14:paraId="0D12EB96" w14:textId="77777777" w:rsidR="00972E2E" w:rsidRPr="006249A1" w:rsidRDefault="00972E2E" w:rsidP="00DC7315">
            <w:pPr>
              <w:rPr>
                <w:sz w:val="22"/>
                <w:szCs w:val="22"/>
                <w:lang w:val="bg-BG"/>
              </w:rPr>
            </w:pPr>
            <w:r w:rsidRPr="006249A1">
              <w:rPr>
                <w:sz w:val="22"/>
                <w:szCs w:val="22"/>
                <w:lang w:val="bg-BG"/>
              </w:rPr>
              <w:t>упражнения</w:t>
            </w:r>
          </w:p>
        </w:tc>
      </w:tr>
      <w:tr w:rsidR="00972E2E" w:rsidRPr="006249A1" w14:paraId="0D3B5C19" w14:textId="77777777" w:rsidTr="006249A1">
        <w:trPr>
          <w:trHeight w:val="400"/>
        </w:trPr>
        <w:tc>
          <w:tcPr>
            <w:tcW w:w="2552" w:type="dxa"/>
            <w:shd w:val="clear" w:color="auto" w:fill="D9E2F3"/>
          </w:tcPr>
          <w:p w14:paraId="42A45960" w14:textId="77777777" w:rsidR="00972E2E" w:rsidRPr="006249A1" w:rsidRDefault="00972E2E" w:rsidP="00DC7315">
            <w:pPr>
              <w:rPr>
                <w:sz w:val="22"/>
                <w:szCs w:val="22"/>
                <w:lang w:val="en-US"/>
              </w:rPr>
            </w:pPr>
            <w:r w:rsidRPr="006249A1">
              <w:rPr>
                <w:b/>
                <w:bCs/>
                <w:sz w:val="22"/>
                <w:szCs w:val="22"/>
                <w:lang w:val="en-US"/>
              </w:rPr>
              <w:t>No. of hours</w:t>
            </w:r>
          </w:p>
        </w:tc>
        <w:tc>
          <w:tcPr>
            <w:tcW w:w="8364" w:type="dxa"/>
            <w:gridSpan w:val="3"/>
            <w:shd w:val="clear" w:color="auto" w:fill="D9E2F3"/>
          </w:tcPr>
          <w:p w14:paraId="360587E6" w14:textId="77777777" w:rsidR="00972E2E" w:rsidRPr="006249A1" w:rsidRDefault="00972E2E" w:rsidP="00DC7315">
            <w:pPr>
              <w:rPr>
                <w:sz w:val="22"/>
                <w:szCs w:val="22"/>
                <w:lang w:val="bg-BG"/>
              </w:rPr>
            </w:pPr>
            <w:r w:rsidRPr="006249A1">
              <w:rPr>
                <w:sz w:val="22"/>
                <w:szCs w:val="22"/>
                <w:lang w:val="bg-BG"/>
              </w:rPr>
              <w:t>90</w:t>
            </w:r>
          </w:p>
        </w:tc>
      </w:tr>
      <w:tr w:rsidR="00972E2E" w:rsidRPr="006249A1" w14:paraId="41D71DA4" w14:textId="77777777" w:rsidTr="006249A1">
        <w:trPr>
          <w:trHeight w:val="824"/>
        </w:trPr>
        <w:tc>
          <w:tcPr>
            <w:tcW w:w="10916" w:type="dxa"/>
            <w:gridSpan w:val="4"/>
            <w:shd w:val="clear" w:color="auto" w:fill="FFFFFF"/>
          </w:tcPr>
          <w:p w14:paraId="3948E0E2" w14:textId="77777777" w:rsidR="00972E2E" w:rsidRPr="006249A1" w:rsidRDefault="00972E2E" w:rsidP="00DC7315">
            <w:pPr>
              <w:rPr>
                <w:b/>
                <w:bCs/>
                <w:color w:val="FF0000"/>
                <w:sz w:val="22"/>
                <w:szCs w:val="22"/>
              </w:rPr>
            </w:pPr>
            <w:r w:rsidRPr="006249A1">
              <w:rPr>
                <w:b/>
                <w:bCs/>
                <w:sz w:val="22"/>
                <w:szCs w:val="22"/>
              </w:rPr>
              <w:t xml:space="preserve">Course content </w:t>
            </w:r>
          </w:p>
          <w:p w14:paraId="3BE8019D" w14:textId="77777777" w:rsidR="00972E2E" w:rsidRPr="006249A1" w:rsidRDefault="00972E2E" w:rsidP="00DC7315">
            <w:pPr>
              <w:rPr>
                <w:b/>
                <w:bCs/>
                <w:sz w:val="22"/>
                <w:szCs w:val="22"/>
              </w:rPr>
            </w:pPr>
          </w:p>
          <w:p w14:paraId="4E92B0C3" w14:textId="77777777" w:rsidR="00972E2E" w:rsidRPr="006249A1" w:rsidRDefault="00972E2E" w:rsidP="00DC7315">
            <w:pPr>
              <w:jc w:val="both"/>
              <w:rPr>
                <w:b/>
                <w:bCs/>
                <w:sz w:val="22"/>
                <w:szCs w:val="22"/>
              </w:rPr>
            </w:pPr>
            <w:r w:rsidRPr="006249A1">
              <w:rPr>
                <w:b/>
                <w:bCs/>
                <w:sz w:val="22"/>
                <w:szCs w:val="22"/>
                <w:lang w:val="bg-BG"/>
              </w:rPr>
              <w:t xml:space="preserve">Граматика, стилистика: </w:t>
            </w:r>
            <w:r w:rsidRPr="006249A1">
              <w:rPr>
                <w:bCs/>
                <w:sz w:val="22"/>
                <w:szCs w:val="22"/>
                <w:lang w:val="bg-BG"/>
              </w:rPr>
              <w:t>обогатяване, задълбочаване и затвърждаване на знанията за българската граматика – например, не само пасивното разпознаване на деветте времена и на преизказното наклонение, които най-много затрудняват студентите, изучаващи български език, но и упражняване на активната им употреба</w:t>
            </w:r>
            <w:r w:rsidRPr="006249A1">
              <w:rPr>
                <w:bCs/>
                <w:sz w:val="22"/>
                <w:szCs w:val="22"/>
              </w:rPr>
              <w:t xml:space="preserve">; </w:t>
            </w:r>
            <w:r w:rsidRPr="006249A1">
              <w:rPr>
                <w:bCs/>
                <w:sz w:val="22"/>
                <w:szCs w:val="22"/>
                <w:lang w:val="bg-BG"/>
              </w:rPr>
              <w:t>задълбочаване на знанията по морфология, синтаксис, лексикология, стилистика</w:t>
            </w:r>
            <w:r w:rsidRPr="006249A1">
              <w:rPr>
                <w:bCs/>
                <w:sz w:val="22"/>
                <w:szCs w:val="22"/>
              </w:rPr>
              <w:t xml:space="preserve">; </w:t>
            </w:r>
            <w:r w:rsidRPr="006249A1">
              <w:rPr>
                <w:bCs/>
                <w:sz w:val="22"/>
                <w:szCs w:val="22"/>
                <w:lang w:val="bg-BG"/>
              </w:rPr>
              <w:t>разпознаване и употреба на фразеологизмите, разпознаване и употреба на различните стилове на българския език</w:t>
            </w:r>
            <w:r w:rsidRPr="006249A1">
              <w:rPr>
                <w:bCs/>
                <w:sz w:val="22"/>
                <w:szCs w:val="22"/>
              </w:rPr>
              <w:t xml:space="preserve">; </w:t>
            </w:r>
            <w:r w:rsidRPr="006249A1">
              <w:rPr>
                <w:bCs/>
                <w:sz w:val="22"/>
                <w:szCs w:val="22"/>
                <w:lang w:val="bg-BG"/>
              </w:rPr>
              <w:t xml:space="preserve"> разбиране на метафоричното значение на думите</w:t>
            </w:r>
          </w:p>
          <w:p w14:paraId="6C9402AD" w14:textId="77777777" w:rsidR="00972E2E" w:rsidRPr="006249A1" w:rsidRDefault="00972E2E" w:rsidP="00DC7315">
            <w:pPr>
              <w:jc w:val="both"/>
              <w:rPr>
                <w:bCs/>
                <w:sz w:val="22"/>
                <w:szCs w:val="22"/>
              </w:rPr>
            </w:pPr>
            <w:r w:rsidRPr="006249A1">
              <w:rPr>
                <w:b/>
                <w:bCs/>
                <w:sz w:val="22"/>
                <w:szCs w:val="22"/>
                <w:lang w:val="bg-BG"/>
              </w:rPr>
              <w:t xml:space="preserve">Лексика: </w:t>
            </w:r>
            <w:r w:rsidRPr="006249A1">
              <w:rPr>
                <w:bCs/>
                <w:sz w:val="22"/>
                <w:szCs w:val="22"/>
                <w:lang w:val="bg-BG"/>
              </w:rPr>
              <w:t>активно обогатяване на речниковия запас</w:t>
            </w:r>
            <w:r w:rsidRPr="006249A1">
              <w:rPr>
                <w:bCs/>
                <w:sz w:val="22"/>
                <w:szCs w:val="22"/>
              </w:rPr>
              <w:t xml:space="preserve">: </w:t>
            </w:r>
            <w:r w:rsidRPr="006249A1">
              <w:rPr>
                <w:bCs/>
                <w:sz w:val="22"/>
                <w:szCs w:val="22"/>
                <w:lang w:val="bg-BG"/>
              </w:rPr>
              <w:t xml:space="preserve"> политика, култура, околна среда, космос, икономика, туризъм, диалекти, разговорен език, реклама</w:t>
            </w:r>
            <w:r w:rsidRPr="006249A1">
              <w:rPr>
                <w:bCs/>
                <w:sz w:val="22"/>
                <w:szCs w:val="22"/>
              </w:rPr>
              <w:t>.</w:t>
            </w:r>
          </w:p>
          <w:p w14:paraId="05379EE3" w14:textId="77777777" w:rsidR="00972E2E" w:rsidRPr="006249A1" w:rsidRDefault="00972E2E" w:rsidP="00DC7315">
            <w:pPr>
              <w:jc w:val="both"/>
              <w:rPr>
                <w:b/>
                <w:bCs/>
                <w:sz w:val="22"/>
                <w:szCs w:val="22"/>
              </w:rPr>
            </w:pPr>
          </w:p>
        </w:tc>
      </w:tr>
      <w:tr w:rsidR="00972E2E" w:rsidRPr="006249A1" w14:paraId="1B36D893" w14:textId="77777777" w:rsidTr="006249A1">
        <w:trPr>
          <w:trHeight w:val="583"/>
        </w:trPr>
        <w:tc>
          <w:tcPr>
            <w:tcW w:w="2552" w:type="dxa"/>
            <w:shd w:val="clear" w:color="auto" w:fill="D9E2F3"/>
          </w:tcPr>
          <w:p w14:paraId="7498F8BD" w14:textId="77777777" w:rsidR="00972E2E" w:rsidRPr="006249A1" w:rsidRDefault="00972E2E" w:rsidP="00DC7315">
            <w:pPr>
              <w:rPr>
                <w:b/>
                <w:sz w:val="22"/>
                <w:szCs w:val="22"/>
                <w:lang w:val="en-US" w:eastAsia="pl-PL"/>
              </w:rPr>
            </w:pPr>
            <w:r w:rsidRPr="006249A1">
              <w:rPr>
                <w:b/>
                <w:sz w:val="22"/>
                <w:szCs w:val="22"/>
              </w:rPr>
              <w:t>ISCED code</w:t>
            </w:r>
          </w:p>
        </w:tc>
        <w:tc>
          <w:tcPr>
            <w:tcW w:w="8364" w:type="dxa"/>
            <w:gridSpan w:val="3"/>
            <w:shd w:val="clear" w:color="auto" w:fill="D9E2F3"/>
          </w:tcPr>
          <w:p w14:paraId="2B8B5489" w14:textId="77777777" w:rsidR="00972E2E" w:rsidRPr="006249A1" w:rsidRDefault="00972E2E" w:rsidP="00DC7315">
            <w:pPr>
              <w:pStyle w:val="Default"/>
              <w:spacing w:line="360" w:lineRule="auto"/>
              <w:jc w:val="both"/>
              <w:rPr>
                <w:sz w:val="22"/>
                <w:szCs w:val="22"/>
                <w:lang w:val="bg-BG"/>
              </w:rPr>
            </w:pPr>
            <w:r w:rsidRPr="006249A1">
              <w:rPr>
                <w:sz w:val="22"/>
                <w:szCs w:val="22"/>
                <w:lang w:val="bg-BG"/>
              </w:rPr>
              <w:t>0231</w:t>
            </w:r>
          </w:p>
        </w:tc>
      </w:tr>
      <w:tr w:rsidR="00972E2E" w:rsidRPr="0059762B" w14:paraId="56539CB4" w14:textId="77777777" w:rsidTr="006249A1">
        <w:trPr>
          <w:trHeight w:val="549"/>
        </w:trPr>
        <w:tc>
          <w:tcPr>
            <w:tcW w:w="2552" w:type="dxa"/>
            <w:shd w:val="clear" w:color="auto" w:fill="FFFFFF"/>
          </w:tcPr>
          <w:p w14:paraId="221F39D9" w14:textId="77777777" w:rsidR="00972E2E" w:rsidRPr="006249A1" w:rsidRDefault="00972E2E" w:rsidP="00DC7315">
            <w:pPr>
              <w:rPr>
                <w:sz w:val="22"/>
                <w:szCs w:val="22"/>
                <w:lang w:val="en-US"/>
              </w:rPr>
            </w:pPr>
            <w:r w:rsidRPr="006249A1">
              <w:rPr>
                <w:b/>
                <w:sz w:val="22"/>
                <w:szCs w:val="22"/>
              </w:rPr>
              <w:t>Assessment scheme</w:t>
            </w:r>
          </w:p>
        </w:tc>
        <w:tc>
          <w:tcPr>
            <w:tcW w:w="8364" w:type="dxa"/>
            <w:gridSpan w:val="3"/>
            <w:shd w:val="clear" w:color="auto" w:fill="FFFFFF"/>
          </w:tcPr>
          <w:p w14:paraId="22FB0763" w14:textId="77777777" w:rsidR="00972E2E" w:rsidRPr="006249A1" w:rsidRDefault="00972E2E" w:rsidP="00DC7315">
            <w:pPr>
              <w:pStyle w:val="Akapitzlist"/>
              <w:spacing w:after="0" w:line="240" w:lineRule="auto"/>
              <w:ind w:left="0"/>
              <w:jc w:val="both"/>
              <w:rPr>
                <w:rFonts w:ascii="Times New Roman" w:hAnsi="Times New Roman"/>
                <w:lang w:val="bg-BG"/>
              </w:rPr>
            </w:pPr>
            <w:r w:rsidRPr="006249A1">
              <w:rPr>
                <w:rFonts w:ascii="Times New Roman" w:hAnsi="Times New Roman"/>
                <w:lang w:val="bg-BG"/>
              </w:rPr>
              <w:t xml:space="preserve">Присъствието на студента е задължително </w:t>
            </w:r>
            <w:r w:rsidRPr="006249A1">
              <w:rPr>
                <w:rFonts w:ascii="Times New Roman" w:hAnsi="Times New Roman"/>
                <w:lang w:val="en-US"/>
              </w:rPr>
              <w:t>(</w:t>
            </w:r>
            <w:r w:rsidRPr="006249A1">
              <w:rPr>
                <w:rFonts w:ascii="Times New Roman" w:hAnsi="Times New Roman"/>
                <w:lang w:val="bg-BG"/>
              </w:rPr>
              <w:t>допускат се две неизвинени отсъствия</w:t>
            </w:r>
            <w:r w:rsidRPr="006249A1">
              <w:rPr>
                <w:rFonts w:ascii="Times New Roman" w:hAnsi="Times New Roman"/>
                <w:lang w:val="en-US"/>
              </w:rPr>
              <w:t>)</w:t>
            </w:r>
            <w:r w:rsidRPr="006249A1">
              <w:rPr>
                <w:rFonts w:ascii="Times New Roman" w:hAnsi="Times New Roman"/>
                <w:lang w:val="bg-BG"/>
              </w:rPr>
              <w:t xml:space="preserve">. По време на семестъра степента на усвояване на определения граматически и лексикален материал се проверява с помощта на тестове. Всеки такъв тест може да бъде поправян два пъти (поправката на теста може да доведе до понижаване на оценката). Ако студентът не издържи успешно всички тестове, няма да може да получи заверка на семестъра. </w:t>
            </w:r>
          </w:p>
          <w:p w14:paraId="1357145E" w14:textId="77777777" w:rsidR="00972E2E" w:rsidRPr="006249A1" w:rsidRDefault="00972E2E" w:rsidP="00DC7315">
            <w:pPr>
              <w:pStyle w:val="Akapitzlist"/>
              <w:spacing w:after="0" w:line="240" w:lineRule="auto"/>
              <w:ind w:left="0"/>
              <w:jc w:val="both"/>
              <w:rPr>
                <w:rFonts w:ascii="Times New Roman" w:hAnsi="Times New Roman"/>
                <w:lang w:val="bg-BG"/>
              </w:rPr>
            </w:pPr>
            <w:r w:rsidRPr="006249A1">
              <w:rPr>
                <w:rFonts w:ascii="Times New Roman" w:hAnsi="Times New Roman"/>
                <w:lang w:val="bg-BG"/>
              </w:rPr>
              <w:lastRenderedPageBreak/>
              <w:t xml:space="preserve">Семестърът приключва с изпит, състоящ се от писмена и устна част. Студентът може да се яви на устен изпит, само ако е издържал писмения изпит. </w:t>
            </w:r>
          </w:p>
          <w:p w14:paraId="0EB524DB" w14:textId="77777777" w:rsidR="00972E2E" w:rsidRPr="006249A1" w:rsidRDefault="00972E2E" w:rsidP="00DC7315">
            <w:pPr>
              <w:rPr>
                <w:sz w:val="22"/>
                <w:szCs w:val="22"/>
                <w:lang w:val="bg-BG"/>
              </w:rPr>
            </w:pPr>
            <w:r w:rsidRPr="006249A1">
              <w:rPr>
                <w:sz w:val="22"/>
                <w:szCs w:val="22"/>
                <w:lang w:val="bg-BG"/>
              </w:rPr>
              <w:t>Формиране на оценката по предмета: участие в занятията – 10%, тестове – 20%, домашни работи – 10%, изпит – 60%.</w:t>
            </w:r>
          </w:p>
        </w:tc>
      </w:tr>
      <w:tr w:rsidR="00972E2E" w:rsidRPr="006249A1" w14:paraId="7F90171F" w14:textId="77777777" w:rsidTr="006249A1">
        <w:trPr>
          <w:trHeight w:val="560"/>
        </w:trPr>
        <w:tc>
          <w:tcPr>
            <w:tcW w:w="2552" w:type="dxa"/>
            <w:shd w:val="clear" w:color="auto" w:fill="D9E2F3"/>
          </w:tcPr>
          <w:p w14:paraId="60AF999A" w14:textId="77777777" w:rsidR="00972E2E" w:rsidRPr="006249A1" w:rsidRDefault="00972E2E" w:rsidP="00DC7315">
            <w:pPr>
              <w:rPr>
                <w:sz w:val="22"/>
                <w:szCs w:val="22"/>
                <w:lang w:val="en-US"/>
              </w:rPr>
            </w:pPr>
            <w:r w:rsidRPr="006249A1">
              <w:rPr>
                <w:b/>
                <w:bCs/>
                <w:sz w:val="22"/>
                <w:szCs w:val="22"/>
                <w:lang w:val="en-US"/>
              </w:rPr>
              <w:lastRenderedPageBreak/>
              <w:t>Lecturer</w:t>
            </w:r>
          </w:p>
        </w:tc>
        <w:tc>
          <w:tcPr>
            <w:tcW w:w="8364" w:type="dxa"/>
            <w:gridSpan w:val="3"/>
            <w:shd w:val="clear" w:color="auto" w:fill="D9E2F3"/>
          </w:tcPr>
          <w:p w14:paraId="4BA49E95" w14:textId="77777777" w:rsidR="00972E2E" w:rsidRPr="006249A1" w:rsidRDefault="00972E2E" w:rsidP="00DC7315">
            <w:pPr>
              <w:rPr>
                <w:b/>
                <w:bCs/>
                <w:sz w:val="22"/>
                <w:szCs w:val="22"/>
                <w:lang w:val="bg-BG" w:eastAsia="en-US"/>
              </w:rPr>
            </w:pPr>
            <w:r w:rsidRPr="006249A1">
              <w:rPr>
                <w:b/>
                <w:bCs/>
                <w:sz w:val="22"/>
                <w:szCs w:val="22"/>
                <w:lang w:val="bg-BG" w:eastAsia="en-US"/>
              </w:rPr>
              <w:t>магистър Стелиана Александрова</w:t>
            </w:r>
          </w:p>
          <w:p w14:paraId="05649AB7" w14:textId="77777777" w:rsidR="00972E2E" w:rsidRPr="006249A1" w:rsidRDefault="00972E2E" w:rsidP="00DC7315">
            <w:pPr>
              <w:rPr>
                <w:sz w:val="22"/>
                <w:szCs w:val="22"/>
                <w:lang w:val="bg-BG"/>
              </w:rPr>
            </w:pPr>
          </w:p>
        </w:tc>
      </w:tr>
      <w:tr w:rsidR="00972E2E" w:rsidRPr="0059762B" w14:paraId="0E887B40" w14:textId="77777777" w:rsidTr="006249A1">
        <w:trPr>
          <w:trHeight w:val="392"/>
        </w:trPr>
        <w:tc>
          <w:tcPr>
            <w:tcW w:w="2552" w:type="dxa"/>
            <w:shd w:val="clear" w:color="auto" w:fill="FFFFFF"/>
          </w:tcPr>
          <w:p w14:paraId="55D40CC0" w14:textId="77777777" w:rsidR="00972E2E" w:rsidRPr="006249A1" w:rsidRDefault="00972E2E" w:rsidP="00DC7315">
            <w:pPr>
              <w:rPr>
                <w:sz w:val="22"/>
                <w:szCs w:val="22"/>
                <w:lang w:val="en-US"/>
              </w:rPr>
            </w:pPr>
            <w:r w:rsidRPr="006249A1">
              <w:rPr>
                <w:b/>
                <w:bCs/>
                <w:sz w:val="22"/>
                <w:szCs w:val="22"/>
                <w:lang w:val="en-US"/>
              </w:rPr>
              <w:t>Contact</w:t>
            </w:r>
          </w:p>
        </w:tc>
        <w:tc>
          <w:tcPr>
            <w:tcW w:w="8364" w:type="dxa"/>
            <w:gridSpan w:val="3"/>
            <w:shd w:val="clear" w:color="auto" w:fill="FFFFFF"/>
          </w:tcPr>
          <w:p w14:paraId="42FA11C5" w14:textId="77777777" w:rsidR="00972E2E" w:rsidRPr="006249A1" w:rsidRDefault="00FF28B9" w:rsidP="00DC7315">
            <w:pPr>
              <w:rPr>
                <w:sz w:val="22"/>
                <w:szCs w:val="22"/>
                <w:lang w:val="en-US"/>
              </w:rPr>
            </w:pPr>
            <w:hyperlink r:id="rId106" w:history="1">
              <w:r w:rsidR="00972E2E" w:rsidRPr="006249A1">
                <w:rPr>
                  <w:rStyle w:val="Hipercze"/>
                  <w:sz w:val="22"/>
                  <w:szCs w:val="22"/>
                  <w:lang w:val="en-US"/>
                </w:rPr>
                <w:t>steliana.aleksandrova@uni.lodz.pl</w:t>
              </w:r>
            </w:hyperlink>
          </w:p>
        </w:tc>
      </w:tr>
      <w:tr w:rsidR="00972E2E" w:rsidRPr="006249A1" w14:paraId="41FEF9D4" w14:textId="77777777" w:rsidTr="006249A1">
        <w:trPr>
          <w:trHeight w:val="805"/>
        </w:trPr>
        <w:tc>
          <w:tcPr>
            <w:tcW w:w="2552" w:type="dxa"/>
            <w:shd w:val="clear" w:color="auto" w:fill="D9E2F3"/>
          </w:tcPr>
          <w:p w14:paraId="24ED0112" w14:textId="77777777" w:rsidR="00972E2E" w:rsidRPr="006249A1" w:rsidRDefault="00972E2E" w:rsidP="00DC7315">
            <w:pPr>
              <w:rPr>
                <w:sz w:val="22"/>
                <w:szCs w:val="22"/>
                <w:lang w:val="en-GB"/>
              </w:rPr>
            </w:pPr>
            <w:r w:rsidRPr="006249A1">
              <w:rPr>
                <w:b/>
                <w:bCs/>
                <w:sz w:val="22"/>
                <w:szCs w:val="22"/>
                <w:lang w:val="en-US"/>
              </w:rPr>
              <w:t>Literature</w:t>
            </w:r>
          </w:p>
        </w:tc>
        <w:tc>
          <w:tcPr>
            <w:tcW w:w="8364" w:type="dxa"/>
            <w:gridSpan w:val="3"/>
            <w:shd w:val="clear" w:color="auto" w:fill="D9E2F3"/>
          </w:tcPr>
          <w:p w14:paraId="334ED992" w14:textId="77777777" w:rsidR="00972E2E" w:rsidRPr="006249A1" w:rsidRDefault="00972E2E" w:rsidP="00DC7315">
            <w:pPr>
              <w:pStyle w:val="Akapitzlist"/>
              <w:spacing w:after="0" w:line="240" w:lineRule="auto"/>
              <w:ind w:left="0"/>
              <w:jc w:val="both"/>
              <w:rPr>
                <w:rFonts w:ascii="Times New Roman" w:hAnsi="Times New Roman"/>
                <w:lang w:val="bg-BG"/>
              </w:rPr>
            </w:pPr>
            <w:r w:rsidRPr="006249A1">
              <w:rPr>
                <w:rFonts w:ascii="Times New Roman" w:hAnsi="Times New Roman"/>
                <w:lang w:val="bg-BG"/>
              </w:rPr>
              <w:t xml:space="preserve">1. Е. Хаджиева, Р. Влахова, Й. Велкова, В. Шушлина, А. Асенова. </w:t>
            </w:r>
            <w:r w:rsidRPr="006249A1">
              <w:rPr>
                <w:rFonts w:ascii="Times New Roman" w:hAnsi="Times New Roman"/>
                <w:i/>
                <w:lang w:val="bg-BG"/>
              </w:rPr>
              <w:t>Текстове плюс. Български език като чужд</w:t>
            </w:r>
            <w:r w:rsidRPr="006249A1">
              <w:rPr>
                <w:rFonts w:ascii="Times New Roman" w:hAnsi="Times New Roman"/>
                <w:lang w:val="bg-BG"/>
              </w:rPr>
              <w:t>, София 2013.</w:t>
            </w:r>
          </w:p>
          <w:p w14:paraId="72FD7B32" w14:textId="77777777" w:rsidR="00972E2E" w:rsidRPr="006249A1" w:rsidRDefault="00972E2E" w:rsidP="00DC7315">
            <w:pPr>
              <w:pStyle w:val="Akapitzlist"/>
              <w:spacing w:after="0" w:line="240" w:lineRule="auto"/>
              <w:ind w:left="0"/>
              <w:jc w:val="both"/>
              <w:rPr>
                <w:rFonts w:ascii="Times New Roman" w:hAnsi="Times New Roman"/>
                <w:lang w:val="bg-BG"/>
              </w:rPr>
            </w:pPr>
            <w:r w:rsidRPr="006249A1">
              <w:rPr>
                <w:rFonts w:ascii="Times New Roman" w:hAnsi="Times New Roman"/>
                <w:lang w:val="bg-BG"/>
              </w:rPr>
              <w:t>2. Българска литература.</w:t>
            </w:r>
          </w:p>
          <w:p w14:paraId="016C201C" w14:textId="77777777" w:rsidR="00972E2E" w:rsidRPr="006249A1" w:rsidRDefault="00972E2E" w:rsidP="00DC7315">
            <w:pPr>
              <w:pStyle w:val="Akapitzlist"/>
              <w:spacing w:after="0" w:line="240" w:lineRule="auto"/>
              <w:ind w:left="0"/>
              <w:jc w:val="both"/>
              <w:rPr>
                <w:rFonts w:ascii="Times New Roman" w:hAnsi="Times New Roman"/>
                <w:lang w:val="bg-BG"/>
              </w:rPr>
            </w:pPr>
            <w:r w:rsidRPr="006249A1">
              <w:rPr>
                <w:rFonts w:ascii="Times New Roman" w:hAnsi="Times New Roman"/>
                <w:lang w:val="bg-BG"/>
              </w:rPr>
              <w:t>3. Специализирани текстове.</w:t>
            </w:r>
          </w:p>
          <w:p w14:paraId="2C1877DD" w14:textId="77777777" w:rsidR="00972E2E" w:rsidRPr="006249A1" w:rsidRDefault="00972E2E" w:rsidP="00DC7315">
            <w:pPr>
              <w:pStyle w:val="Akapitzlist"/>
              <w:spacing w:after="0" w:line="240" w:lineRule="auto"/>
              <w:ind w:left="0"/>
              <w:jc w:val="both"/>
              <w:rPr>
                <w:rFonts w:ascii="Times New Roman" w:hAnsi="Times New Roman"/>
                <w:lang w:val="bg-BG"/>
              </w:rPr>
            </w:pPr>
            <w:r w:rsidRPr="006249A1">
              <w:rPr>
                <w:rFonts w:ascii="Times New Roman" w:hAnsi="Times New Roman"/>
                <w:lang w:val="bg-BG"/>
              </w:rPr>
              <w:t>4. Аудио-визуални материали.</w:t>
            </w:r>
          </w:p>
          <w:p w14:paraId="41BB1AC6" w14:textId="77777777" w:rsidR="00972E2E" w:rsidRPr="006249A1" w:rsidRDefault="00972E2E" w:rsidP="00DC7315">
            <w:pPr>
              <w:rPr>
                <w:sz w:val="22"/>
                <w:szCs w:val="22"/>
                <w:lang w:val="bg-BG"/>
              </w:rPr>
            </w:pPr>
            <w:r w:rsidRPr="006249A1">
              <w:rPr>
                <w:sz w:val="22"/>
                <w:szCs w:val="22"/>
                <w:lang w:val="bg-BG"/>
              </w:rPr>
              <w:t xml:space="preserve">5. Материали, предоставени от преподавателите. </w:t>
            </w:r>
          </w:p>
        </w:tc>
      </w:tr>
      <w:tr w:rsidR="00972E2E" w:rsidRPr="006249A1" w14:paraId="16EECD0C" w14:textId="77777777" w:rsidTr="006249A1">
        <w:trPr>
          <w:trHeight w:val="805"/>
        </w:trPr>
        <w:tc>
          <w:tcPr>
            <w:tcW w:w="2552" w:type="dxa"/>
            <w:shd w:val="clear" w:color="auto" w:fill="FFFFFF"/>
          </w:tcPr>
          <w:p w14:paraId="6DC31EB7" w14:textId="77777777" w:rsidR="00972E2E" w:rsidRPr="006249A1" w:rsidRDefault="00972E2E" w:rsidP="00DC7315">
            <w:pPr>
              <w:rPr>
                <w:sz w:val="22"/>
                <w:szCs w:val="22"/>
                <w:lang w:val="en-US"/>
              </w:rPr>
            </w:pPr>
            <w:r w:rsidRPr="006249A1">
              <w:rPr>
                <w:b/>
                <w:bCs/>
                <w:sz w:val="22"/>
                <w:szCs w:val="22"/>
                <w:lang w:val="en-US"/>
              </w:rPr>
              <w:t>Field of study/ programme</w:t>
            </w:r>
          </w:p>
        </w:tc>
        <w:tc>
          <w:tcPr>
            <w:tcW w:w="8364" w:type="dxa"/>
            <w:gridSpan w:val="3"/>
            <w:shd w:val="clear" w:color="auto" w:fill="FFFFFF"/>
          </w:tcPr>
          <w:p w14:paraId="717E577A" w14:textId="77777777" w:rsidR="00972E2E" w:rsidRPr="006249A1" w:rsidRDefault="00972E2E" w:rsidP="00DC7315">
            <w:pPr>
              <w:rPr>
                <w:sz w:val="22"/>
                <w:szCs w:val="22"/>
                <w:lang w:val="bg-BG"/>
              </w:rPr>
            </w:pPr>
            <w:r w:rsidRPr="006249A1">
              <w:rPr>
                <w:sz w:val="22"/>
                <w:szCs w:val="22"/>
                <w:lang w:val="bg-BG"/>
              </w:rPr>
              <w:t>Славянска филология</w:t>
            </w:r>
          </w:p>
        </w:tc>
      </w:tr>
    </w:tbl>
    <w:p w14:paraId="057E37CB" w14:textId="4AE2CA47" w:rsidR="00972E2E" w:rsidRDefault="00972E2E" w:rsidP="00972E2E">
      <w:pPr>
        <w:tabs>
          <w:tab w:val="left" w:pos="3645"/>
        </w:tabs>
        <w:spacing w:after="200" w:line="276" w:lineRule="auto"/>
        <w:rPr>
          <w:b/>
          <w:bCs/>
          <w:sz w:val="22"/>
          <w:szCs w:val="22"/>
          <w:lang w:val="en-US"/>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402"/>
      </w:tblGrid>
      <w:tr w:rsidR="00972E2E" w:rsidRPr="006249A1" w14:paraId="571D53E1" w14:textId="77777777" w:rsidTr="006249A1">
        <w:trPr>
          <w:trHeight w:val="840"/>
        </w:trPr>
        <w:tc>
          <w:tcPr>
            <w:tcW w:w="7514" w:type="dxa"/>
            <w:gridSpan w:val="3"/>
            <w:shd w:val="clear" w:color="auto" w:fill="4F81BD"/>
          </w:tcPr>
          <w:p w14:paraId="715D1B17" w14:textId="77777777" w:rsidR="00972E2E" w:rsidRPr="006249A1" w:rsidRDefault="00972E2E" w:rsidP="00DC7315">
            <w:pPr>
              <w:rPr>
                <w:b/>
                <w:bCs/>
                <w:color w:val="FFFFFF"/>
                <w:sz w:val="22"/>
                <w:szCs w:val="22"/>
                <w:lang w:val="en-US"/>
              </w:rPr>
            </w:pPr>
            <w:r w:rsidRPr="006249A1">
              <w:rPr>
                <w:b/>
                <w:bCs/>
                <w:color w:val="FFFFFF"/>
                <w:sz w:val="22"/>
                <w:szCs w:val="22"/>
                <w:lang w:val="en-US"/>
              </w:rPr>
              <w:t>Course title</w:t>
            </w:r>
          </w:p>
          <w:p w14:paraId="1BE52430" w14:textId="77777777" w:rsidR="00972E2E" w:rsidRPr="006249A1" w:rsidRDefault="00972E2E" w:rsidP="00DC7315">
            <w:pPr>
              <w:jc w:val="center"/>
              <w:rPr>
                <w:b/>
                <w:sz w:val="22"/>
                <w:szCs w:val="22"/>
                <w:lang w:val="en-US"/>
              </w:rPr>
            </w:pPr>
            <w:r w:rsidRPr="006249A1">
              <w:rPr>
                <w:b/>
                <w:bCs/>
                <w:color w:val="FFFFFF"/>
                <w:sz w:val="22"/>
                <w:szCs w:val="22"/>
              </w:rPr>
              <w:t>Praktická výuka českého jazyka I</w:t>
            </w:r>
          </w:p>
        </w:tc>
        <w:tc>
          <w:tcPr>
            <w:tcW w:w="3402" w:type="dxa"/>
            <w:shd w:val="clear" w:color="auto" w:fill="4F81BD"/>
          </w:tcPr>
          <w:p w14:paraId="40AA0F64" w14:textId="77777777" w:rsidR="00972E2E" w:rsidRPr="006249A1" w:rsidRDefault="00972E2E" w:rsidP="00DC7315">
            <w:pPr>
              <w:rPr>
                <w:color w:val="FFFFFF"/>
                <w:sz w:val="22"/>
                <w:szCs w:val="22"/>
                <w:lang w:val="en-US"/>
              </w:rPr>
            </w:pPr>
            <w:r w:rsidRPr="006249A1">
              <w:rPr>
                <w:b/>
                <w:bCs/>
                <w:color w:val="FFFFFF"/>
                <w:sz w:val="22"/>
                <w:szCs w:val="22"/>
                <w:lang w:val="en-US"/>
              </w:rPr>
              <w:t>USOS code</w:t>
            </w:r>
          </w:p>
        </w:tc>
      </w:tr>
      <w:tr w:rsidR="00972E2E" w:rsidRPr="006249A1" w14:paraId="14FB0E70" w14:textId="77777777" w:rsidTr="006249A1">
        <w:trPr>
          <w:trHeight w:val="409"/>
        </w:trPr>
        <w:tc>
          <w:tcPr>
            <w:tcW w:w="2552" w:type="dxa"/>
            <w:shd w:val="clear" w:color="auto" w:fill="auto"/>
          </w:tcPr>
          <w:p w14:paraId="1B27D5CD" w14:textId="77777777" w:rsidR="00972E2E" w:rsidRPr="006249A1" w:rsidRDefault="00972E2E" w:rsidP="00DC7315">
            <w:pPr>
              <w:rPr>
                <w:bCs/>
                <w:i/>
                <w:sz w:val="22"/>
                <w:szCs w:val="22"/>
                <w:lang w:val="en-US"/>
              </w:rPr>
            </w:pPr>
            <w:r w:rsidRPr="006249A1">
              <w:rPr>
                <w:b/>
                <w:bCs/>
                <w:sz w:val="22"/>
                <w:szCs w:val="22"/>
                <w:lang w:val="en-US"/>
              </w:rPr>
              <w:t xml:space="preserve">Level </w:t>
            </w:r>
            <w:r w:rsidRPr="006249A1">
              <w:rPr>
                <w:bCs/>
                <w:i/>
                <w:sz w:val="22"/>
                <w:szCs w:val="22"/>
                <w:lang w:val="en-US"/>
              </w:rPr>
              <w:t>(</w:t>
            </w:r>
            <w:r w:rsidRPr="006249A1">
              <w:rPr>
                <w:bCs/>
                <w:i/>
                <w:sz w:val="22"/>
                <w:szCs w:val="22"/>
                <w:u w:val="single"/>
                <w:lang w:val="en-US"/>
              </w:rPr>
              <w:t>MA</w:t>
            </w:r>
            <w:r w:rsidRPr="006249A1">
              <w:rPr>
                <w:bCs/>
                <w:i/>
                <w:sz w:val="22"/>
                <w:szCs w:val="22"/>
                <w:lang w:val="en-US"/>
              </w:rPr>
              <w:t>/BA/optional)</w:t>
            </w:r>
          </w:p>
        </w:tc>
        <w:tc>
          <w:tcPr>
            <w:tcW w:w="8364" w:type="dxa"/>
            <w:gridSpan w:val="3"/>
            <w:shd w:val="clear" w:color="auto" w:fill="auto"/>
          </w:tcPr>
          <w:p w14:paraId="6241E500" w14:textId="77777777" w:rsidR="00972E2E" w:rsidRPr="006249A1" w:rsidRDefault="00972E2E" w:rsidP="00DC7315">
            <w:pPr>
              <w:rPr>
                <w:sz w:val="22"/>
                <w:szCs w:val="22"/>
              </w:rPr>
            </w:pPr>
            <w:r w:rsidRPr="006249A1">
              <w:rPr>
                <w:sz w:val="22"/>
                <w:szCs w:val="22"/>
              </w:rPr>
              <w:t>magisterské studium</w:t>
            </w:r>
          </w:p>
        </w:tc>
      </w:tr>
      <w:tr w:rsidR="00972E2E" w:rsidRPr="0059762B" w14:paraId="1C8DA570" w14:textId="77777777" w:rsidTr="006249A1">
        <w:trPr>
          <w:trHeight w:val="415"/>
        </w:trPr>
        <w:tc>
          <w:tcPr>
            <w:tcW w:w="10916" w:type="dxa"/>
            <w:gridSpan w:val="4"/>
            <w:shd w:val="clear" w:color="auto" w:fill="D9E2F3"/>
          </w:tcPr>
          <w:p w14:paraId="7E65A591" w14:textId="77777777" w:rsidR="00972E2E" w:rsidRPr="006249A1" w:rsidRDefault="00972E2E" w:rsidP="00DC7315">
            <w:pPr>
              <w:rPr>
                <w:sz w:val="22"/>
                <w:szCs w:val="22"/>
                <w:lang w:val="en-GB"/>
              </w:rPr>
            </w:pPr>
            <w:r w:rsidRPr="006249A1">
              <w:rPr>
                <w:b/>
                <w:bCs/>
                <w:sz w:val="22"/>
                <w:szCs w:val="22"/>
                <w:lang w:val="en-US"/>
              </w:rPr>
              <w:t xml:space="preserve">Semester </w:t>
            </w:r>
            <w:r w:rsidRPr="006249A1">
              <w:rPr>
                <w:bCs/>
                <w:sz w:val="22"/>
                <w:szCs w:val="22"/>
                <w:lang w:val="en-US"/>
              </w:rPr>
              <w:t>(</w:t>
            </w:r>
            <w:r w:rsidRPr="006249A1">
              <w:rPr>
                <w:bCs/>
                <w:sz w:val="22"/>
                <w:szCs w:val="22"/>
                <w:u w:val="single"/>
                <w:lang w:val="en-US"/>
              </w:rPr>
              <w:t>winter</w:t>
            </w:r>
            <w:r w:rsidRPr="006249A1">
              <w:rPr>
                <w:bCs/>
                <w:sz w:val="22"/>
                <w:szCs w:val="22"/>
                <w:lang w:val="en-US"/>
              </w:rPr>
              <w:t>/summer)          zimní semestr</w:t>
            </w:r>
          </w:p>
        </w:tc>
      </w:tr>
      <w:tr w:rsidR="00972E2E" w:rsidRPr="006249A1" w14:paraId="1C4FD773" w14:textId="77777777" w:rsidTr="006249A1">
        <w:trPr>
          <w:trHeight w:val="406"/>
        </w:trPr>
        <w:tc>
          <w:tcPr>
            <w:tcW w:w="2552" w:type="dxa"/>
            <w:shd w:val="clear" w:color="auto" w:fill="auto"/>
          </w:tcPr>
          <w:p w14:paraId="0110739C" w14:textId="77777777" w:rsidR="00972E2E" w:rsidRPr="006249A1" w:rsidRDefault="00972E2E" w:rsidP="00DC7315">
            <w:pPr>
              <w:rPr>
                <w:sz w:val="22"/>
                <w:szCs w:val="22"/>
                <w:lang w:val="en-US"/>
              </w:rPr>
            </w:pPr>
            <w:r w:rsidRPr="006249A1">
              <w:rPr>
                <w:b/>
                <w:bCs/>
                <w:sz w:val="22"/>
                <w:szCs w:val="22"/>
                <w:lang w:val="en-US"/>
              </w:rPr>
              <w:t>ECTS</w:t>
            </w:r>
          </w:p>
        </w:tc>
        <w:tc>
          <w:tcPr>
            <w:tcW w:w="8364" w:type="dxa"/>
            <w:gridSpan w:val="3"/>
            <w:shd w:val="clear" w:color="auto" w:fill="auto"/>
          </w:tcPr>
          <w:p w14:paraId="6F2FEACE" w14:textId="77777777" w:rsidR="00972E2E" w:rsidRPr="006249A1" w:rsidRDefault="00972E2E" w:rsidP="00DC7315">
            <w:pPr>
              <w:rPr>
                <w:sz w:val="22"/>
                <w:szCs w:val="22"/>
              </w:rPr>
            </w:pPr>
            <w:r w:rsidRPr="006249A1">
              <w:rPr>
                <w:sz w:val="22"/>
                <w:szCs w:val="22"/>
              </w:rPr>
              <w:t>6</w:t>
            </w:r>
          </w:p>
        </w:tc>
      </w:tr>
      <w:tr w:rsidR="00972E2E" w:rsidRPr="006249A1" w14:paraId="5D4473E5" w14:textId="77777777" w:rsidTr="006249A1">
        <w:trPr>
          <w:trHeight w:val="426"/>
        </w:trPr>
        <w:tc>
          <w:tcPr>
            <w:tcW w:w="2552" w:type="dxa"/>
            <w:shd w:val="clear" w:color="auto" w:fill="D9E2F3"/>
          </w:tcPr>
          <w:p w14:paraId="3E092A79" w14:textId="77777777" w:rsidR="00972E2E" w:rsidRPr="006249A1" w:rsidRDefault="00972E2E" w:rsidP="00DC7315">
            <w:pPr>
              <w:rPr>
                <w:sz w:val="22"/>
                <w:szCs w:val="22"/>
                <w:lang w:val="en-US"/>
              </w:rPr>
            </w:pPr>
            <w:r w:rsidRPr="006249A1">
              <w:rPr>
                <w:b/>
                <w:bCs/>
                <w:sz w:val="22"/>
                <w:szCs w:val="22"/>
                <w:lang w:val="en-US"/>
              </w:rPr>
              <w:t>Language of instruction</w:t>
            </w:r>
          </w:p>
        </w:tc>
        <w:tc>
          <w:tcPr>
            <w:tcW w:w="8364" w:type="dxa"/>
            <w:gridSpan w:val="3"/>
            <w:shd w:val="clear" w:color="auto" w:fill="D9E2F3"/>
          </w:tcPr>
          <w:p w14:paraId="00AF39AE" w14:textId="77777777" w:rsidR="00972E2E" w:rsidRPr="006249A1" w:rsidRDefault="00972E2E" w:rsidP="00DC7315">
            <w:pPr>
              <w:rPr>
                <w:sz w:val="22"/>
                <w:szCs w:val="22"/>
              </w:rPr>
            </w:pPr>
            <w:r w:rsidRPr="006249A1">
              <w:rPr>
                <w:sz w:val="22"/>
                <w:szCs w:val="22"/>
              </w:rPr>
              <w:t>český</w:t>
            </w:r>
          </w:p>
        </w:tc>
      </w:tr>
      <w:tr w:rsidR="00972E2E" w:rsidRPr="006249A1" w14:paraId="05EC5D2B" w14:textId="77777777" w:rsidTr="006249A1">
        <w:trPr>
          <w:trHeight w:val="426"/>
        </w:trPr>
        <w:tc>
          <w:tcPr>
            <w:tcW w:w="4962" w:type="dxa"/>
            <w:gridSpan w:val="2"/>
            <w:shd w:val="clear" w:color="auto" w:fill="FFFFFF"/>
          </w:tcPr>
          <w:p w14:paraId="261EEE10" w14:textId="77777777" w:rsidR="00972E2E" w:rsidRPr="006249A1" w:rsidRDefault="00972E2E" w:rsidP="00DC7315">
            <w:pPr>
              <w:rPr>
                <w:sz w:val="22"/>
                <w:szCs w:val="22"/>
                <w:lang w:val="en-US"/>
              </w:rPr>
            </w:pPr>
            <w:r w:rsidRPr="006249A1">
              <w:rPr>
                <w:b/>
                <w:bCs/>
                <w:sz w:val="22"/>
                <w:szCs w:val="22"/>
                <w:lang w:val="en-US"/>
              </w:rPr>
              <w:t>Form</w:t>
            </w:r>
            <w:r w:rsidRPr="006249A1">
              <w:rPr>
                <w:sz w:val="22"/>
                <w:szCs w:val="22"/>
                <w:lang w:val="en-US"/>
              </w:rPr>
              <w:t xml:space="preserve"> (</w:t>
            </w:r>
            <w:r w:rsidRPr="006249A1">
              <w:rPr>
                <w:i/>
                <w:sz w:val="22"/>
                <w:szCs w:val="22"/>
                <w:lang w:val="en-US"/>
              </w:rPr>
              <w:t xml:space="preserve">Lecture, Tutorial, </w:t>
            </w:r>
            <w:r w:rsidRPr="006249A1">
              <w:rPr>
                <w:i/>
                <w:sz w:val="22"/>
                <w:szCs w:val="22"/>
                <w:u w:val="single"/>
                <w:lang w:val="en-US"/>
              </w:rPr>
              <w:t>discussion class</w:t>
            </w:r>
            <w:r w:rsidRPr="006249A1">
              <w:rPr>
                <w:i/>
                <w:sz w:val="22"/>
                <w:szCs w:val="22"/>
                <w:lang w:val="en-US"/>
              </w:rPr>
              <w:t>, Laboratory, or other)</w:t>
            </w:r>
          </w:p>
        </w:tc>
        <w:tc>
          <w:tcPr>
            <w:tcW w:w="5954" w:type="dxa"/>
            <w:gridSpan w:val="2"/>
            <w:shd w:val="clear" w:color="auto" w:fill="FFFFFF"/>
          </w:tcPr>
          <w:p w14:paraId="0B9FA0E6" w14:textId="77777777" w:rsidR="00972E2E" w:rsidRPr="006249A1" w:rsidRDefault="00972E2E" w:rsidP="00DC7315">
            <w:pPr>
              <w:rPr>
                <w:sz w:val="22"/>
                <w:szCs w:val="22"/>
                <w:lang w:val="en-US"/>
              </w:rPr>
            </w:pPr>
            <w:r w:rsidRPr="006249A1">
              <w:rPr>
                <w:sz w:val="22"/>
                <w:szCs w:val="22"/>
                <w:lang w:val="en-US"/>
              </w:rPr>
              <w:t>konverzace</w:t>
            </w:r>
          </w:p>
        </w:tc>
      </w:tr>
      <w:tr w:rsidR="00972E2E" w:rsidRPr="006249A1" w14:paraId="6424C3D3" w14:textId="77777777" w:rsidTr="006249A1">
        <w:trPr>
          <w:trHeight w:val="400"/>
        </w:trPr>
        <w:tc>
          <w:tcPr>
            <w:tcW w:w="2552" w:type="dxa"/>
            <w:shd w:val="clear" w:color="auto" w:fill="D9E2F3"/>
          </w:tcPr>
          <w:p w14:paraId="57BEE448" w14:textId="77777777" w:rsidR="00972E2E" w:rsidRPr="006249A1" w:rsidRDefault="00972E2E" w:rsidP="00DC7315">
            <w:pPr>
              <w:rPr>
                <w:sz w:val="22"/>
                <w:szCs w:val="22"/>
                <w:lang w:val="en-US"/>
              </w:rPr>
            </w:pPr>
            <w:r w:rsidRPr="006249A1">
              <w:rPr>
                <w:b/>
                <w:bCs/>
                <w:sz w:val="22"/>
                <w:szCs w:val="22"/>
                <w:lang w:val="en-US"/>
              </w:rPr>
              <w:t>No. of hours</w:t>
            </w:r>
          </w:p>
        </w:tc>
        <w:tc>
          <w:tcPr>
            <w:tcW w:w="8364" w:type="dxa"/>
            <w:gridSpan w:val="3"/>
            <w:shd w:val="clear" w:color="auto" w:fill="D9E2F3"/>
          </w:tcPr>
          <w:p w14:paraId="514877B2" w14:textId="77777777" w:rsidR="00972E2E" w:rsidRPr="006249A1" w:rsidRDefault="00972E2E" w:rsidP="00DC7315">
            <w:pPr>
              <w:rPr>
                <w:sz w:val="22"/>
                <w:szCs w:val="22"/>
              </w:rPr>
            </w:pPr>
            <w:r w:rsidRPr="006249A1">
              <w:rPr>
                <w:sz w:val="22"/>
                <w:szCs w:val="22"/>
              </w:rPr>
              <w:t>90</w:t>
            </w:r>
          </w:p>
        </w:tc>
      </w:tr>
      <w:tr w:rsidR="00972E2E" w:rsidRPr="006249A1" w14:paraId="10CE47B7" w14:textId="77777777" w:rsidTr="006249A1">
        <w:trPr>
          <w:trHeight w:val="824"/>
        </w:trPr>
        <w:tc>
          <w:tcPr>
            <w:tcW w:w="10916" w:type="dxa"/>
            <w:gridSpan w:val="4"/>
            <w:shd w:val="clear" w:color="auto" w:fill="FFFFFF"/>
          </w:tcPr>
          <w:p w14:paraId="71795F86" w14:textId="77777777" w:rsidR="00972E2E" w:rsidRPr="006249A1" w:rsidRDefault="00972E2E" w:rsidP="00DC7315">
            <w:pPr>
              <w:rPr>
                <w:b/>
                <w:bCs/>
                <w:sz w:val="22"/>
                <w:szCs w:val="22"/>
                <w:lang w:val="cs-CZ"/>
              </w:rPr>
            </w:pPr>
            <w:r w:rsidRPr="006249A1">
              <w:rPr>
                <w:b/>
                <w:bCs/>
                <w:sz w:val="22"/>
                <w:szCs w:val="22"/>
                <w:lang w:val="cs-CZ"/>
              </w:rPr>
              <w:t xml:space="preserve">Cílem kurzu je: </w:t>
            </w:r>
          </w:p>
          <w:p w14:paraId="58528AC5" w14:textId="77777777" w:rsidR="00972E2E" w:rsidRPr="006249A1" w:rsidRDefault="00972E2E" w:rsidP="00DC7315">
            <w:pPr>
              <w:jc w:val="both"/>
              <w:rPr>
                <w:bCs/>
                <w:sz w:val="22"/>
                <w:szCs w:val="22"/>
              </w:rPr>
            </w:pPr>
            <w:r w:rsidRPr="006249A1">
              <w:rPr>
                <w:bCs/>
                <w:sz w:val="22"/>
                <w:szCs w:val="22"/>
              </w:rPr>
              <w:t>Cílem kurzu je získat a prohloubit jazykové a komunikační kompetence na úrovni B2+. Absolvent s jazykovou úrovní B2+ porozumí širokému rejstříku náročných a dlouhých textů a rozpozná implicitní významy textů. Umí se plynule a pohotově vyjadřovat bez přemýšlení a hledání výrazů. Umí užívat jazyk pružně a efektivně pro společenské, akademické a profesní účely. Student češtiny na úrovni B2+ zvládne vytvořit srozumitelné, dobře uspořádané, podrobné texty na složitá témata, čímž prokáže ovládnutí kompozičních útvarů, spojovacích výrazů a prostředků koheze.</w:t>
            </w:r>
          </w:p>
          <w:p w14:paraId="71A28167" w14:textId="77777777" w:rsidR="00972E2E" w:rsidRPr="006249A1" w:rsidRDefault="00972E2E" w:rsidP="00DC7315">
            <w:pPr>
              <w:jc w:val="both"/>
              <w:rPr>
                <w:bCs/>
                <w:sz w:val="22"/>
                <w:szCs w:val="22"/>
              </w:rPr>
            </w:pPr>
            <w:r w:rsidRPr="006249A1">
              <w:rPr>
                <w:bCs/>
                <w:sz w:val="22"/>
                <w:szCs w:val="22"/>
              </w:rPr>
              <w:t xml:space="preserve">Sekundárním cílem je rozšířit a prohloubit schopnost používat jazyk ve společenském a profesním styku a vytvářet vlastní rozsáhlé ústní a písemné projevy v různých stylech na libovolné téma. </w:t>
            </w:r>
          </w:p>
          <w:p w14:paraId="024B4475" w14:textId="77777777" w:rsidR="00972E2E" w:rsidRPr="006249A1" w:rsidRDefault="00972E2E" w:rsidP="00DC7315">
            <w:pPr>
              <w:rPr>
                <w:b/>
                <w:bCs/>
                <w:sz w:val="22"/>
                <w:szCs w:val="22"/>
                <w:lang w:val="cs-CZ"/>
              </w:rPr>
            </w:pPr>
          </w:p>
          <w:p w14:paraId="1C8DEFAF" w14:textId="77777777" w:rsidR="00972E2E" w:rsidRPr="006249A1" w:rsidRDefault="00972E2E" w:rsidP="00DC7315">
            <w:pPr>
              <w:rPr>
                <w:b/>
                <w:bCs/>
                <w:sz w:val="22"/>
                <w:szCs w:val="22"/>
                <w:lang w:val="cs-CZ"/>
              </w:rPr>
            </w:pPr>
            <w:r w:rsidRPr="006249A1">
              <w:rPr>
                <w:b/>
                <w:bCs/>
                <w:sz w:val="22"/>
                <w:szCs w:val="22"/>
                <w:lang w:val="cs-CZ"/>
              </w:rPr>
              <w:t xml:space="preserve">Tohoto cíle je dosaženo: </w:t>
            </w:r>
          </w:p>
          <w:p w14:paraId="0C30C261" w14:textId="77777777" w:rsidR="00972E2E" w:rsidRPr="006249A1" w:rsidRDefault="00972E2E" w:rsidP="00DC7315">
            <w:pPr>
              <w:jc w:val="both"/>
              <w:rPr>
                <w:sz w:val="22"/>
                <w:szCs w:val="22"/>
                <w:lang w:val="cs-CZ"/>
              </w:rPr>
            </w:pPr>
            <w:r w:rsidRPr="006249A1">
              <w:rPr>
                <w:sz w:val="22"/>
                <w:szCs w:val="22"/>
                <w:lang w:val="cs-CZ"/>
              </w:rPr>
              <w:t>- tvorbou rozsáhlých stylisticky rozmanitých písemných textů s využitím frazeologismů, idiomů, rozšířené slovní zásoby (antonyma/synonyma atd.).</w:t>
            </w:r>
          </w:p>
          <w:p w14:paraId="459DB763" w14:textId="77777777" w:rsidR="00972E2E" w:rsidRPr="006249A1" w:rsidRDefault="00972E2E" w:rsidP="00DC7315">
            <w:pPr>
              <w:jc w:val="both"/>
              <w:rPr>
                <w:sz w:val="22"/>
                <w:szCs w:val="22"/>
                <w:lang w:val="cs-CZ"/>
              </w:rPr>
            </w:pPr>
            <w:r w:rsidRPr="006249A1">
              <w:rPr>
                <w:sz w:val="22"/>
                <w:szCs w:val="22"/>
                <w:lang w:val="cs-CZ"/>
              </w:rPr>
              <w:t xml:space="preserve">-   produkcí rozhovorů na všechna složitá témata odpovídající typu komunikační situace. </w:t>
            </w:r>
          </w:p>
          <w:p w14:paraId="4E913AFD" w14:textId="77777777" w:rsidR="00972E2E" w:rsidRPr="006249A1" w:rsidRDefault="00972E2E" w:rsidP="00DC7315">
            <w:pPr>
              <w:tabs>
                <w:tab w:val="left" w:pos="191"/>
              </w:tabs>
              <w:jc w:val="both"/>
              <w:rPr>
                <w:sz w:val="22"/>
                <w:szCs w:val="22"/>
                <w:lang w:val="cs-CZ"/>
              </w:rPr>
            </w:pPr>
            <w:r w:rsidRPr="006249A1">
              <w:rPr>
                <w:sz w:val="22"/>
                <w:szCs w:val="22"/>
                <w:lang w:val="cs-CZ"/>
              </w:rPr>
              <w:t>- psaním textů prezentující vlastní i cizí názory, stanoviska a soudy v oblasti vědeckého diskurzu (primárně souvisejícího se studovaným oborem, např. současná česká jazyková situace nebo současná česká literární věda) a jejich ústní prezentace ve třídě.</w:t>
            </w:r>
          </w:p>
          <w:p w14:paraId="3490D693" w14:textId="77777777" w:rsidR="00972E2E" w:rsidRPr="006249A1" w:rsidRDefault="00972E2E" w:rsidP="00DC7315">
            <w:pPr>
              <w:jc w:val="both"/>
              <w:rPr>
                <w:sz w:val="22"/>
                <w:szCs w:val="22"/>
                <w:lang w:val="cs-CZ"/>
              </w:rPr>
            </w:pPr>
            <w:r w:rsidRPr="006249A1">
              <w:rPr>
                <w:sz w:val="22"/>
                <w:szCs w:val="22"/>
                <w:lang w:val="cs-CZ"/>
              </w:rPr>
              <w:t xml:space="preserve">- čtením složitějších písemných sdělení obsahujícím různé funkční styly (odborný, umělecký, publicistický, prostě sdělovací). </w:t>
            </w:r>
          </w:p>
          <w:p w14:paraId="33849700" w14:textId="77777777" w:rsidR="00972E2E" w:rsidRPr="006249A1" w:rsidRDefault="00972E2E" w:rsidP="00DC7315">
            <w:pPr>
              <w:jc w:val="both"/>
              <w:rPr>
                <w:sz w:val="22"/>
                <w:szCs w:val="22"/>
                <w:lang w:val="cs-CZ"/>
              </w:rPr>
            </w:pPr>
            <w:r w:rsidRPr="006249A1">
              <w:rPr>
                <w:sz w:val="22"/>
                <w:szCs w:val="22"/>
                <w:lang w:val="cs-CZ"/>
              </w:rPr>
              <w:t xml:space="preserve">- drilováním základní problematiky skladby českého jazyka, slovosledu (vazby, příklonky), koordinace a determinace (spojovací prostředky), jednočlenná věta, řeč přímá a nepřímá </w:t>
            </w:r>
          </w:p>
          <w:p w14:paraId="00A1AD6D" w14:textId="77777777" w:rsidR="00972E2E" w:rsidRPr="006249A1" w:rsidRDefault="00972E2E" w:rsidP="00DC7315">
            <w:pPr>
              <w:jc w:val="both"/>
              <w:rPr>
                <w:sz w:val="22"/>
                <w:szCs w:val="22"/>
                <w:lang w:val="cs-CZ"/>
              </w:rPr>
            </w:pPr>
            <w:r w:rsidRPr="006249A1">
              <w:rPr>
                <w:sz w:val="22"/>
                <w:szCs w:val="22"/>
                <w:lang w:val="cs-CZ"/>
              </w:rPr>
              <w:t xml:space="preserve">- poslechem dialogů a monologů z televize a rozhlasu, např. zpráv, informací v hromadných sdělovacích prostředcích, publicistických a dokumentárních pořadů, filmů, pohádek, písniček a adaptovaných literárních příběhů. </w:t>
            </w:r>
          </w:p>
          <w:p w14:paraId="5586DA94" w14:textId="77777777" w:rsidR="00972E2E" w:rsidRPr="006249A1" w:rsidRDefault="00972E2E" w:rsidP="00DC7315">
            <w:pPr>
              <w:jc w:val="both"/>
              <w:rPr>
                <w:sz w:val="22"/>
                <w:szCs w:val="22"/>
                <w:lang w:val="cs-CZ"/>
              </w:rPr>
            </w:pPr>
          </w:p>
          <w:p w14:paraId="317C5182" w14:textId="77777777" w:rsidR="00972E2E" w:rsidRPr="006249A1" w:rsidRDefault="00972E2E" w:rsidP="00DC7315">
            <w:pPr>
              <w:rPr>
                <w:b/>
                <w:bCs/>
                <w:sz w:val="22"/>
                <w:szCs w:val="22"/>
                <w:lang w:val="cs-CZ"/>
              </w:rPr>
            </w:pPr>
            <w:r w:rsidRPr="006249A1">
              <w:rPr>
                <w:b/>
                <w:bCs/>
                <w:sz w:val="22"/>
                <w:szCs w:val="22"/>
                <w:lang w:val="cs-CZ"/>
              </w:rPr>
              <w:t xml:space="preserve">Témata lekcí: </w:t>
            </w:r>
          </w:p>
          <w:p w14:paraId="094FC331" w14:textId="77777777" w:rsidR="00972E2E" w:rsidRPr="006249A1" w:rsidRDefault="00972E2E" w:rsidP="00DC7315">
            <w:pPr>
              <w:rPr>
                <w:sz w:val="22"/>
                <w:szCs w:val="22"/>
                <w:lang w:val="cs-CZ"/>
              </w:rPr>
            </w:pPr>
            <w:r w:rsidRPr="006249A1">
              <w:rPr>
                <w:sz w:val="22"/>
                <w:szCs w:val="22"/>
                <w:lang w:val="cs-CZ"/>
              </w:rPr>
              <w:t xml:space="preserve">1. Volný čas a koníčky. Slovesa konjugace, préteritum. Rozšiřování slovní zásoby. </w:t>
            </w:r>
          </w:p>
          <w:p w14:paraId="53FFF5E8" w14:textId="77777777" w:rsidR="00972E2E" w:rsidRPr="006249A1" w:rsidRDefault="00972E2E" w:rsidP="00DC7315">
            <w:pPr>
              <w:rPr>
                <w:sz w:val="22"/>
                <w:szCs w:val="22"/>
                <w:lang w:val="cs-CZ"/>
              </w:rPr>
            </w:pPr>
            <w:r w:rsidRPr="006249A1">
              <w:rPr>
                <w:sz w:val="22"/>
                <w:szCs w:val="22"/>
                <w:lang w:val="cs-CZ"/>
              </w:rPr>
              <w:lastRenderedPageBreak/>
              <w:t xml:space="preserve">2. Kultura, umění. Kondicionál a jeho užití. </w:t>
            </w:r>
          </w:p>
          <w:p w14:paraId="1D89AD95" w14:textId="77777777" w:rsidR="00972E2E" w:rsidRPr="006249A1" w:rsidRDefault="00972E2E" w:rsidP="00DC7315">
            <w:pPr>
              <w:rPr>
                <w:sz w:val="22"/>
                <w:szCs w:val="22"/>
                <w:lang w:val="cs-CZ"/>
              </w:rPr>
            </w:pPr>
            <w:r w:rsidRPr="006249A1">
              <w:rPr>
                <w:sz w:val="22"/>
                <w:szCs w:val="22"/>
                <w:lang w:val="cs-CZ"/>
              </w:rPr>
              <w:t xml:space="preserve">3. Školství a studium. Slovesný vid, slovesa determinovaná a nedeterminovaná, časové výrazy ve větách. </w:t>
            </w:r>
          </w:p>
          <w:p w14:paraId="45D500F9" w14:textId="77777777" w:rsidR="00972E2E" w:rsidRPr="006249A1" w:rsidRDefault="00972E2E" w:rsidP="00DC7315">
            <w:pPr>
              <w:rPr>
                <w:sz w:val="22"/>
                <w:szCs w:val="22"/>
                <w:lang w:val="cs-CZ"/>
              </w:rPr>
            </w:pPr>
            <w:r w:rsidRPr="006249A1">
              <w:rPr>
                <w:sz w:val="22"/>
                <w:szCs w:val="22"/>
                <w:lang w:val="cs-CZ"/>
              </w:rPr>
              <w:t>4. Česká republika, geografie, zajímavosti, historie. Pasivum – jeho tvorba a užití.</w:t>
            </w:r>
          </w:p>
          <w:p w14:paraId="1793341D" w14:textId="77777777" w:rsidR="00972E2E" w:rsidRPr="006249A1" w:rsidRDefault="00972E2E" w:rsidP="00DC7315">
            <w:pPr>
              <w:rPr>
                <w:sz w:val="22"/>
                <w:szCs w:val="22"/>
                <w:lang w:val="cs-CZ"/>
              </w:rPr>
            </w:pPr>
            <w:r w:rsidRPr="006249A1">
              <w:rPr>
                <w:sz w:val="22"/>
                <w:szCs w:val="22"/>
                <w:lang w:val="cs-CZ"/>
              </w:rPr>
              <w:t xml:space="preserve">5. Počasí, roční období a svátky. Adverbia a jejich tvoření, jednočlenné věty.  </w:t>
            </w:r>
          </w:p>
          <w:p w14:paraId="05430658" w14:textId="77777777" w:rsidR="00972E2E" w:rsidRPr="006249A1" w:rsidRDefault="00972E2E" w:rsidP="00DC7315">
            <w:pPr>
              <w:rPr>
                <w:sz w:val="22"/>
                <w:szCs w:val="22"/>
                <w:lang w:val="cs-CZ"/>
              </w:rPr>
            </w:pPr>
            <w:r w:rsidRPr="006249A1">
              <w:rPr>
                <w:sz w:val="22"/>
                <w:szCs w:val="22"/>
                <w:lang w:val="cs-CZ"/>
              </w:rPr>
              <w:t xml:space="preserve">6. Móda – rozhovory, tvorba adjektiv, stupňování a skloňování, jmenné tvary adjektiv. </w:t>
            </w:r>
          </w:p>
          <w:p w14:paraId="77570E38" w14:textId="77777777" w:rsidR="00972E2E" w:rsidRPr="006249A1" w:rsidRDefault="00972E2E" w:rsidP="00DC7315">
            <w:pPr>
              <w:rPr>
                <w:sz w:val="22"/>
                <w:szCs w:val="22"/>
                <w:lang w:val="cs-CZ"/>
              </w:rPr>
            </w:pPr>
            <w:r w:rsidRPr="006249A1">
              <w:rPr>
                <w:sz w:val="22"/>
                <w:szCs w:val="22"/>
                <w:lang w:val="cs-CZ"/>
              </w:rPr>
              <w:t xml:space="preserve">7. Rodina, příbuzenstvo a vztahy. Posesivní adjektiva, přívlastek těsný, volný, rozdíly. </w:t>
            </w:r>
          </w:p>
          <w:p w14:paraId="61C979A5" w14:textId="77777777" w:rsidR="00972E2E" w:rsidRPr="006249A1" w:rsidRDefault="00972E2E" w:rsidP="00DC7315">
            <w:pPr>
              <w:rPr>
                <w:sz w:val="22"/>
                <w:szCs w:val="22"/>
                <w:lang w:val="cs-CZ"/>
              </w:rPr>
            </w:pPr>
            <w:r w:rsidRPr="006249A1">
              <w:rPr>
                <w:sz w:val="22"/>
                <w:szCs w:val="22"/>
                <w:lang w:val="cs-CZ"/>
              </w:rPr>
              <w:t xml:space="preserve">8. Zdravý životní styl, dieta a štíhlá linie. Zájmena, členění, deklinace, užití.  </w:t>
            </w:r>
          </w:p>
          <w:p w14:paraId="094CA029" w14:textId="77777777" w:rsidR="00972E2E" w:rsidRPr="006249A1" w:rsidRDefault="00972E2E" w:rsidP="00DC7315">
            <w:pPr>
              <w:rPr>
                <w:sz w:val="22"/>
                <w:szCs w:val="22"/>
                <w:lang w:val="cs-CZ"/>
              </w:rPr>
            </w:pPr>
            <w:r w:rsidRPr="006249A1">
              <w:rPr>
                <w:sz w:val="22"/>
                <w:szCs w:val="22"/>
                <w:lang w:val="cs-CZ"/>
              </w:rPr>
              <w:t xml:space="preserve">9. Problémy dnešní společnosti. Číslovky, skloňování, druhy číslovek. </w:t>
            </w:r>
          </w:p>
          <w:p w14:paraId="5BA909FA" w14:textId="77777777" w:rsidR="00972E2E" w:rsidRPr="006249A1" w:rsidRDefault="00972E2E" w:rsidP="00DC7315">
            <w:pPr>
              <w:rPr>
                <w:sz w:val="22"/>
                <w:szCs w:val="22"/>
                <w:lang w:val="cs-CZ"/>
              </w:rPr>
            </w:pPr>
            <w:r w:rsidRPr="006249A1">
              <w:rPr>
                <w:sz w:val="22"/>
                <w:szCs w:val="22"/>
                <w:lang w:val="cs-CZ"/>
              </w:rPr>
              <w:t xml:space="preserve">10. Řeč novin, žurnalistický styl a jeho specifika. Spojky a jejich funkce ve větě. </w:t>
            </w:r>
          </w:p>
          <w:p w14:paraId="7EF0A7CA" w14:textId="77777777" w:rsidR="00972E2E" w:rsidRPr="006249A1" w:rsidRDefault="00972E2E" w:rsidP="00DC7315">
            <w:pPr>
              <w:rPr>
                <w:sz w:val="22"/>
                <w:szCs w:val="22"/>
                <w:lang w:val="cs-CZ"/>
              </w:rPr>
            </w:pPr>
            <w:r w:rsidRPr="006249A1">
              <w:rPr>
                <w:sz w:val="22"/>
                <w:szCs w:val="22"/>
                <w:lang w:val="cs-CZ"/>
              </w:rPr>
              <w:t xml:space="preserve">11. Životní prostředí a jeho ochrana. Ekologické výzvy 21. století. Vztažné věty, příklady, procvičování. </w:t>
            </w:r>
          </w:p>
          <w:p w14:paraId="7161E6C4" w14:textId="77777777" w:rsidR="00972E2E" w:rsidRPr="006249A1" w:rsidRDefault="00972E2E" w:rsidP="00DC7315">
            <w:pPr>
              <w:rPr>
                <w:sz w:val="22"/>
                <w:szCs w:val="22"/>
                <w:lang w:val="cs-CZ"/>
              </w:rPr>
            </w:pPr>
            <w:r w:rsidRPr="006249A1">
              <w:rPr>
                <w:sz w:val="22"/>
                <w:szCs w:val="22"/>
                <w:lang w:val="cs-CZ"/>
              </w:rPr>
              <w:t xml:space="preserve">12. Marketingová komunikace. Slovosled v české větě. </w:t>
            </w:r>
          </w:p>
          <w:p w14:paraId="53DEED1B" w14:textId="77777777" w:rsidR="00972E2E" w:rsidRPr="006249A1" w:rsidRDefault="00972E2E" w:rsidP="00DC7315">
            <w:pPr>
              <w:rPr>
                <w:sz w:val="22"/>
                <w:szCs w:val="22"/>
                <w:lang w:val="cs-CZ"/>
              </w:rPr>
            </w:pPr>
            <w:r w:rsidRPr="006249A1">
              <w:rPr>
                <w:sz w:val="22"/>
                <w:szCs w:val="22"/>
                <w:lang w:val="cs-CZ"/>
              </w:rPr>
              <w:t xml:space="preserve">13. Cestujeme po České republice. Obtížná substantiva, typy a skloňování.  </w:t>
            </w:r>
          </w:p>
          <w:p w14:paraId="2A3B010C" w14:textId="77777777" w:rsidR="00972E2E" w:rsidRPr="006249A1" w:rsidRDefault="00972E2E" w:rsidP="00DC7315">
            <w:pPr>
              <w:rPr>
                <w:sz w:val="22"/>
                <w:szCs w:val="22"/>
                <w:lang w:val="cs-CZ"/>
              </w:rPr>
            </w:pPr>
            <w:r w:rsidRPr="006249A1">
              <w:rPr>
                <w:sz w:val="22"/>
                <w:szCs w:val="22"/>
                <w:lang w:val="cs-CZ"/>
              </w:rPr>
              <w:t xml:space="preserve">14. Český jazyk a jeho zvláštnosti, hovorová x obecná čeština, nářečí, argot, slang. Pravidla interpunkce ve větách. </w:t>
            </w:r>
          </w:p>
          <w:p w14:paraId="34A3F3D7" w14:textId="77777777" w:rsidR="00972E2E" w:rsidRPr="006249A1" w:rsidRDefault="00972E2E" w:rsidP="00DC7315">
            <w:pPr>
              <w:rPr>
                <w:b/>
                <w:bCs/>
                <w:sz w:val="22"/>
                <w:szCs w:val="22"/>
                <w:lang w:val="en-US"/>
              </w:rPr>
            </w:pPr>
          </w:p>
        </w:tc>
      </w:tr>
      <w:tr w:rsidR="00972E2E" w:rsidRPr="006249A1" w14:paraId="1097F9B2" w14:textId="77777777" w:rsidTr="006249A1">
        <w:trPr>
          <w:trHeight w:val="583"/>
        </w:trPr>
        <w:tc>
          <w:tcPr>
            <w:tcW w:w="2552" w:type="dxa"/>
            <w:shd w:val="clear" w:color="auto" w:fill="D9E2F3"/>
          </w:tcPr>
          <w:p w14:paraId="54A1EB54" w14:textId="77777777" w:rsidR="00972E2E" w:rsidRPr="006249A1" w:rsidRDefault="00972E2E" w:rsidP="00DC7315">
            <w:pPr>
              <w:rPr>
                <w:b/>
                <w:sz w:val="22"/>
                <w:szCs w:val="22"/>
                <w:lang w:val="en-US" w:eastAsia="pl-PL"/>
              </w:rPr>
            </w:pPr>
            <w:r w:rsidRPr="006249A1">
              <w:rPr>
                <w:b/>
                <w:sz w:val="22"/>
                <w:szCs w:val="22"/>
              </w:rPr>
              <w:lastRenderedPageBreak/>
              <w:t>ISCED code</w:t>
            </w:r>
          </w:p>
        </w:tc>
        <w:tc>
          <w:tcPr>
            <w:tcW w:w="8364" w:type="dxa"/>
            <w:gridSpan w:val="3"/>
            <w:shd w:val="clear" w:color="auto" w:fill="D9E2F3"/>
          </w:tcPr>
          <w:p w14:paraId="62CDEA07" w14:textId="77777777" w:rsidR="00972E2E" w:rsidRPr="006249A1" w:rsidRDefault="00972E2E" w:rsidP="00DC7315">
            <w:pPr>
              <w:pStyle w:val="Default"/>
              <w:spacing w:line="360" w:lineRule="auto"/>
              <w:jc w:val="both"/>
              <w:rPr>
                <w:sz w:val="22"/>
                <w:szCs w:val="22"/>
                <w:lang w:val="en-US"/>
              </w:rPr>
            </w:pPr>
            <w:r w:rsidRPr="006249A1">
              <w:rPr>
                <w:sz w:val="22"/>
                <w:szCs w:val="22"/>
                <w:lang w:val="en-US"/>
              </w:rPr>
              <w:t>0231</w:t>
            </w:r>
          </w:p>
        </w:tc>
      </w:tr>
      <w:tr w:rsidR="00972E2E" w:rsidRPr="006249A1" w14:paraId="342A5581" w14:textId="77777777" w:rsidTr="006249A1">
        <w:trPr>
          <w:trHeight w:val="549"/>
        </w:trPr>
        <w:tc>
          <w:tcPr>
            <w:tcW w:w="2552" w:type="dxa"/>
            <w:shd w:val="clear" w:color="auto" w:fill="FFFFFF"/>
          </w:tcPr>
          <w:p w14:paraId="3152CB66" w14:textId="77777777" w:rsidR="00972E2E" w:rsidRPr="006249A1" w:rsidRDefault="00972E2E" w:rsidP="00DC7315">
            <w:pPr>
              <w:rPr>
                <w:sz w:val="22"/>
                <w:szCs w:val="22"/>
                <w:lang w:val="en-US"/>
              </w:rPr>
            </w:pPr>
            <w:r w:rsidRPr="006249A1">
              <w:rPr>
                <w:b/>
                <w:sz w:val="22"/>
                <w:szCs w:val="22"/>
              </w:rPr>
              <w:t>Assessment scheme</w:t>
            </w:r>
          </w:p>
        </w:tc>
        <w:tc>
          <w:tcPr>
            <w:tcW w:w="8364" w:type="dxa"/>
            <w:gridSpan w:val="3"/>
            <w:shd w:val="clear" w:color="auto" w:fill="FFFFFF"/>
          </w:tcPr>
          <w:p w14:paraId="5051E890" w14:textId="77777777" w:rsidR="00972E2E" w:rsidRPr="006249A1" w:rsidRDefault="00972E2E" w:rsidP="00DC7315">
            <w:pPr>
              <w:jc w:val="both"/>
              <w:rPr>
                <w:b/>
                <w:sz w:val="22"/>
                <w:szCs w:val="22"/>
                <w:lang w:val="en-US"/>
              </w:rPr>
            </w:pPr>
            <w:r w:rsidRPr="006249A1">
              <w:rPr>
                <w:sz w:val="22"/>
                <w:szCs w:val="22"/>
                <w:lang w:val="en-US"/>
              </w:rPr>
              <w:t xml:space="preserve"> </w:t>
            </w:r>
            <w:r w:rsidRPr="006249A1">
              <w:rPr>
                <w:b/>
                <w:sz w:val="22"/>
                <w:szCs w:val="22"/>
                <w:lang w:val="en-US"/>
              </w:rPr>
              <w:t xml:space="preserve">Zkouška – základní kritéria </w:t>
            </w:r>
          </w:p>
          <w:p w14:paraId="7153B45A" w14:textId="77777777" w:rsidR="00972E2E" w:rsidRPr="006249A1" w:rsidRDefault="00972E2E" w:rsidP="00DC7315">
            <w:pPr>
              <w:jc w:val="both"/>
              <w:rPr>
                <w:sz w:val="22"/>
                <w:szCs w:val="22"/>
                <w:lang w:val="en-US"/>
              </w:rPr>
            </w:pPr>
            <w:r w:rsidRPr="006249A1">
              <w:rPr>
                <w:sz w:val="22"/>
                <w:szCs w:val="22"/>
                <w:lang w:val="en-US"/>
              </w:rPr>
              <w:t xml:space="preserve">1. Krátké písemné sdělení – 20%. </w:t>
            </w:r>
          </w:p>
          <w:p w14:paraId="333ACAF2" w14:textId="77777777" w:rsidR="00972E2E" w:rsidRPr="006249A1" w:rsidRDefault="00972E2E" w:rsidP="00DC7315">
            <w:pPr>
              <w:jc w:val="both"/>
              <w:rPr>
                <w:sz w:val="22"/>
                <w:szCs w:val="22"/>
                <w:lang w:val="en-US"/>
              </w:rPr>
            </w:pPr>
            <w:r w:rsidRPr="006249A1">
              <w:rPr>
                <w:sz w:val="22"/>
                <w:szCs w:val="22"/>
                <w:lang w:val="en-US"/>
              </w:rPr>
              <w:t xml:space="preserve">2. Gramaticko-lexikální test – 20%. </w:t>
            </w:r>
          </w:p>
          <w:p w14:paraId="71886F44" w14:textId="77777777" w:rsidR="00972E2E" w:rsidRPr="006249A1" w:rsidRDefault="00972E2E" w:rsidP="00DC7315">
            <w:pPr>
              <w:jc w:val="both"/>
              <w:rPr>
                <w:sz w:val="22"/>
                <w:szCs w:val="22"/>
                <w:lang w:val="en-US"/>
              </w:rPr>
            </w:pPr>
            <w:r w:rsidRPr="006249A1">
              <w:rPr>
                <w:sz w:val="22"/>
                <w:szCs w:val="22"/>
                <w:lang w:val="en-US"/>
              </w:rPr>
              <w:t>3. Test z porozumění psanému textu a práce s textem – 20%.</w:t>
            </w:r>
          </w:p>
          <w:p w14:paraId="1A217D3D" w14:textId="77777777" w:rsidR="00972E2E" w:rsidRPr="006249A1" w:rsidRDefault="00972E2E" w:rsidP="00DC7315">
            <w:pPr>
              <w:jc w:val="both"/>
              <w:rPr>
                <w:sz w:val="22"/>
                <w:szCs w:val="22"/>
                <w:lang w:val="en-US"/>
              </w:rPr>
            </w:pPr>
            <w:r w:rsidRPr="006249A1">
              <w:rPr>
                <w:sz w:val="22"/>
                <w:szCs w:val="22"/>
                <w:lang w:val="en-US"/>
              </w:rPr>
              <w:t xml:space="preserve">4. Plynulé mluvení na dané téma a správné odpovědi na kladené otázky – 20%. </w:t>
            </w:r>
          </w:p>
          <w:p w14:paraId="11CE589E" w14:textId="77777777" w:rsidR="00972E2E" w:rsidRPr="006249A1" w:rsidRDefault="00972E2E" w:rsidP="00DC7315">
            <w:pPr>
              <w:jc w:val="both"/>
              <w:rPr>
                <w:sz w:val="22"/>
                <w:szCs w:val="22"/>
              </w:rPr>
            </w:pPr>
            <w:r w:rsidRPr="006249A1">
              <w:rPr>
                <w:sz w:val="22"/>
                <w:szCs w:val="22"/>
              </w:rPr>
              <w:t>5. Schopnost porozumět mluvenému projevu z audionahrávek – 20%.</w:t>
            </w:r>
          </w:p>
        </w:tc>
      </w:tr>
      <w:tr w:rsidR="00972E2E" w:rsidRPr="0059762B" w14:paraId="1CA5DEDA" w14:textId="77777777" w:rsidTr="006249A1">
        <w:trPr>
          <w:trHeight w:val="560"/>
        </w:trPr>
        <w:tc>
          <w:tcPr>
            <w:tcW w:w="2552" w:type="dxa"/>
            <w:shd w:val="clear" w:color="auto" w:fill="D9E2F3"/>
          </w:tcPr>
          <w:p w14:paraId="571F00DE" w14:textId="77777777" w:rsidR="00972E2E" w:rsidRPr="006249A1" w:rsidRDefault="00972E2E" w:rsidP="00DC7315">
            <w:pPr>
              <w:rPr>
                <w:sz w:val="22"/>
                <w:szCs w:val="22"/>
                <w:lang w:val="en-US"/>
              </w:rPr>
            </w:pPr>
            <w:r w:rsidRPr="006249A1">
              <w:rPr>
                <w:b/>
                <w:bCs/>
                <w:sz w:val="22"/>
                <w:szCs w:val="22"/>
                <w:lang w:val="en-US"/>
              </w:rPr>
              <w:t>Lecturer</w:t>
            </w:r>
          </w:p>
        </w:tc>
        <w:tc>
          <w:tcPr>
            <w:tcW w:w="8364" w:type="dxa"/>
            <w:gridSpan w:val="3"/>
            <w:shd w:val="clear" w:color="auto" w:fill="D9E2F3"/>
          </w:tcPr>
          <w:p w14:paraId="5B7117AB" w14:textId="77777777" w:rsidR="00972E2E" w:rsidRPr="006249A1" w:rsidRDefault="00972E2E" w:rsidP="00DC7315">
            <w:pPr>
              <w:rPr>
                <w:sz w:val="22"/>
                <w:szCs w:val="22"/>
                <w:lang w:val="en-US"/>
              </w:rPr>
            </w:pPr>
            <w:r w:rsidRPr="006249A1">
              <w:rPr>
                <w:sz w:val="22"/>
                <w:szCs w:val="22"/>
                <w:lang w:val="en-US"/>
              </w:rPr>
              <w:t xml:space="preserve">Mgr. Jiří Byčkov, Ph.D. </w:t>
            </w:r>
          </w:p>
        </w:tc>
      </w:tr>
      <w:tr w:rsidR="00972E2E" w:rsidRPr="0059762B" w14:paraId="35E5EF2C" w14:textId="77777777" w:rsidTr="006249A1">
        <w:trPr>
          <w:trHeight w:val="392"/>
        </w:trPr>
        <w:tc>
          <w:tcPr>
            <w:tcW w:w="2552" w:type="dxa"/>
            <w:shd w:val="clear" w:color="auto" w:fill="FFFFFF"/>
          </w:tcPr>
          <w:p w14:paraId="226321F8" w14:textId="77777777" w:rsidR="00972E2E" w:rsidRPr="006249A1" w:rsidRDefault="00972E2E" w:rsidP="00DC7315">
            <w:pPr>
              <w:rPr>
                <w:sz w:val="22"/>
                <w:szCs w:val="22"/>
                <w:lang w:val="en-US"/>
              </w:rPr>
            </w:pPr>
            <w:r w:rsidRPr="006249A1">
              <w:rPr>
                <w:b/>
                <w:bCs/>
                <w:sz w:val="22"/>
                <w:szCs w:val="22"/>
                <w:lang w:val="en-US"/>
              </w:rPr>
              <w:t>Contact</w:t>
            </w:r>
          </w:p>
        </w:tc>
        <w:tc>
          <w:tcPr>
            <w:tcW w:w="8364" w:type="dxa"/>
            <w:gridSpan w:val="3"/>
            <w:shd w:val="clear" w:color="auto" w:fill="FFFFFF"/>
          </w:tcPr>
          <w:p w14:paraId="501AF997" w14:textId="77777777" w:rsidR="00972E2E" w:rsidRPr="006249A1" w:rsidRDefault="00972E2E" w:rsidP="00DC7315">
            <w:pPr>
              <w:rPr>
                <w:sz w:val="22"/>
                <w:szCs w:val="22"/>
                <w:lang w:val="en-US"/>
              </w:rPr>
            </w:pPr>
            <w:r w:rsidRPr="006249A1">
              <w:rPr>
                <w:sz w:val="22"/>
                <w:szCs w:val="22"/>
                <w:lang w:val="en-US"/>
              </w:rPr>
              <w:t xml:space="preserve">jiri.byckov@filologia.uni.lodz.pl  </w:t>
            </w:r>
          </w:p>
        </w:tc>
      </w:tr>
      <w:tr w:rsidR="00972E2E" w:rsidRPr="0059762B" w14:paraId="68823851" w14:textId="77777777" w:rsidTr="006249A1">
        <w:trPr>
          <w:trHeight w:val="805"/>
        </w:trPr>
        <w:tc>
          <w:tcPr>
            <w:tcW w:w="2552" w:type="dxa"/>
            <w:shd w:val="clear" w:color="auto" w:fill="D9E2F3"/>
          </w:tcPr>
          <w:p w14:paraId="5115323E" w14:textId="77777777" w:rsidR="00972E2E" w:rsidRPr="006249A1" w:rsidRDefault="00972E2E" w:rsidP="00DC7315">
            <w:pPr>
              <w:rPr>
                <w:sz w:val="22"/>
                <w:szCs w:val="22"/>
                <w:lang w:val="en-GB"/>
              </w:rPr>
            </w:pPr>
            <w:r w:rsidRPr="006249A1">
              <w:rPr>
                <w:b/>
                <w:bCs/>
                <w:sz w:val="22"/>
                <w:szCs w:val="22"/>
                <w:lang w:val="en-US"/>
              </w:rPr>
              <w:t>Literature</w:t>
            </w:r>
          </w:p>
        </w:tc>
        <w:tc>
          <w:tcPr>
            <w:tcW w:w="8364" w:type="dxa"/>
            <w:gridSpan w:val="3"/>
            <w:shd w:val="clear" w:color="auto" w:fill="D9E2F3"/>
          </w:tcPr>
          <w:p w14:paraId="35354466" w14:textId="77777777" w:rsidR="00972E2E" w:rsidRPr="006249A1" w:rsidRDefault="00972E2E" w:rsidP="00DC7315">
            <w:pPr>
              <w:rPr>
                <w:sz w:val="22"/>
                <w:szCs w:val="22"/>
                <w:lang w:val="en-GB"/>
              </w:rPr>
            </w:pPr>
            <w:r w:rsidRPr="006249A1">
              <w:rPr>
                <w:sz w:val="22"/>
                <w:szCs w:val="22"/>
                <w:lang w:val="en-GB"/>
              </w:rPr>
              <w:t>Bischofová, J. et al.,</w:t>
            </w:r>
            <w:r w:rsidRPr="006249A1">
              <w:rPr>
                <w:i/>
                <w:iCs/>
                <w:sz w:val="22"/>
                <w:szCs w:val="22"/>
                <w:lang w:val="en-GB"/>
              </w:rPr>
              <w:t xml:space="preserve"> Čeština pro středně a více pokročilé</w:t>
            </w:r>
            <w:r w:rsidRPr="006249A1">
              <w:rPr>
                <w:sz w:val="22"/>
                <w:szCs w:val="22"/>
                <w:lang w:val="en-GB"/>
              </w:rPr>
              <w:t>, Praha 2008.</w:t>
            </w:r>
          </w:p>
          <w:p w14:paraId="578DC8A8" w14:textId="77777777" w:rsidR="00972E2E" w:rsidRPr="006249A1" w:rsidRDefault="00972E2E" w:rsidP="00DC7315">
            <w:pPr>
              <w:rPr>
                <w:sz w:val="22"/>
                <w:szCs w:val="22"/>
                <w:lang w:val="en-GB"/>
              </w:rPr>
            </w:pPr>
            <w:r w:rsidRPr="006249A1">
              <w:rPr>
                <w:sz w:val="22"/>
                <w:szCs w:val="22"/>
                <w:lang w:val="en-GB"/>
              </w:rPr>
              <w:t xml:space="preserve">Bischofová, J. et al., </w:t>
            </w:r>
            <w:r w:rsidRPr="006249A1">
              <w:rPr>
                <w:i/>
                <w:iCs/>
                <w:sz w:val="22"/>
                <w:szCs w:val="22"/>
                <w:lang w:val="en-GB"/>
              </w:rPr>
              <w:t>Pracovní sešit k učebnici Čeština pro středně a více pokročilé</w:t>
            </w:r>
            <w:r w:rsidRPr="006249A1">
              <w:rPr>
                <w:sz w:val="22"/>
                <w:szCs w:val="22"/>
                <w:lang w:val="en-GB"/>
              </w:rPr>
              <w:t>, Praha 2008.</w:t>
            </w:r>
          </w:p>
          <w:p w14:paraId="7557B96F" w14:textId="77777777" w:rsidR="00972E2E" w:rsidRPr="006249A1" w:rsidRDefault="00972E2E" w:rsidP="00DC7315">
            <w:pPr>
              <w:jc w:val="both"/>
              <w:rPr>
                <w:sz w:val="22"/>
                <w:szCs w:val="22"/>
                <w:lang w:val="cs-CZ"/>
              </w:rPr>
            </w:pPr>
            <w:r w:rsidRPr="006249A1">
              <w:rPr>
                <w:sz w:val="22"/>
                <w:szCs w:val="22"/>
                <w:lang w:val="cs-CZ"/>
              </w:rPr>
              <w:t xml:space="preserve">Čadská M., Turzíková M., </w:t>
            </w:r>
            <w:r w:rsidRPr="006249A1">
              <w:rPr>
                <w:i/>
                <w:sz w:val="22"/>
                <w:szCs w:val="22"/>
                <w:lang w:val="cs-CZ"/>
              </w:rPr>
              <w:t>Čeština pro cizince – nástavbový kurz pro humanitní obory</w:t>
            </w:r>
            <w:r w:rsidRPr="006249A1">
              <w:rPr>
                <w:sz w:val="22"/>
                <w:szCs w:val="22"/>
                <w:lang w:val="cs-CZ"/>
              </w:rPr>
              <w:t>, Praha 2001.</w:t>
            </w:r>
          </w:p>
          <w:p w14:paraId="4171C073" w14:textId="77777777" w:rsidR="00972E2E" w:rsidRPr="006249A1" w:rsidRDefault="00972E2E" w:rsidP="00DC7315">
            <w:pPr>
              <w:jc w:val="both"/>
              <w:rPr>
                <w:sz w:val="22"/>
                <w:szCs w:val="22"/>
                <w:lang w:val="cs-CZ"/>
              </w:rPr>
            </w:pPr>
            <w:r w:rsidRPr="006249A1">
              <w:rPr>
                <w:sz w:val="22"/>
                <w:szCs w:val="22"/>
                <w:lang w:val="cs-CZ"/>
              </w:rPr>
              <w:t xml:space="preserve">Boccou Kestřánková M., Upton K., Pečený P., Štěpánková D.: </w:t>
            </w:r>
            <w:r w:rsidRPr="006249A1">
              <w:rPr>
                <w:i/>
                <w:sz w:val="22"/>
                <w:szCs w:val="22"/>
                <w:lang w:val="cs-CZ"/>
              </w:rPr>
              <w:t>Čeština pro cizince úroveň</w:t>
            </w:r>
            <w:r w:rsidRPr="006249A1">
              <w:rPr>
                <w:sz w:val="22"/>
                <w:szCs w:val="22"/>
                <w:lang w:val="cs-CZ"/>
              </w:rPr>
              <w:t xml:space="preserve"> B2 - učebnice. Brno, Albatros media, 2013.</w:t>
            </w:r>
          </w:p>
          <w:p w14:paraId="43F0CF9F" w14:textId="77777777" w:rsidR="00972E2E" w:rsidRPr="006249A1" w:rsidRDefault="00972E2E" w:rsidP="00DC7315">
            <w:pPr>
              <w:jc w:val="both"/>
              <w:rPr>
                <w:sz w:val="22"/>
                <w:szCs w:val="22"/>
                <w:lang w:val="cs-CZ"/>
              </w:rPr>
            </w:pPr>
            <w:r w:rsidRPr="006249A1">
              <w:rPr>
                <w:sz w:val="22"/>
                <w:szCs w:val="22"/>
                <w:lang w:val="cs-CZ"/>
              </w:rPr>
              <w:t xml:space="preserve">Cvrček V. (a kol.), </w:t>
            </w:r>
            <w:r w:rsidRPr="006249A1">
              <w:rPr>
                <w:i/>
                <w:sz w:val="22"/>
                <w:szCs w:val="22"/>
                <w:lang w:val="cs-CZ"/>
              </w:rPr>
              <w:t>Mluvnice současné češtiny</w:t>
            </w:r>
            <w:r w:rsidRPr="006249A1">
              <w:rPr>
                <w:sz w:val="22"/>
                <w:szCs w:val="22"/>
                <w:lang w:val="cs-CZ"/>
              </w:rPr>
              <w:t xml:space="preserve">, Praha 2010. </w:t>
            </w:r>
          </w:p>
          <w:p w14:paraId="0859EA6C" w14:textId="77777777" w:rsidR="00972E2E" w:rsidRPr="006249A1" w:rsidRDefault="00972E2E" w:rsidP="00DC7315">
            <w:pPr>
              <w:rPr>
                <w:bCs/>
                <w:color w:val="000000"/>
                <w:sz w:val="22"/>
                <w:szCs w:val="22"/>
                <w:lang w:val="en-US"/>
              </w:rPr>
            </w:pPr>
            <w:r w:rsidRPr="006249A1">
              <w:rPr>
                <w:rStyle w:val="Pogrubienie"/>
                <w:b w:val="0"/>
                <w:color w:val="000000"/>
                <w:sz w:val="22"/>
                <w:szCs w:val="22"/>
                <w:lang w:val="en-US"/>
              </w:rPr>
              <w:t xml:space="preserve">Hradilová, D., </w:t>
            </w:r>
            <w:r w:rsidRPr="006249A1">
              <w:rPr>
                <w:rStyle w:val="Pogrubienie"/>
                <w:b w:val="0"/>
                <w:i/>
                <w:color w:val="000000"/>
                <w:sz w:val="22"/>
                <w:szCs w:val="22"/>
                <w:lang w:val="en-US"/>
              </w:rPr>
              <w:t>Czech it UP! 5</w:t>
            </w:r>
            <w:r w:rsidRPr="006249A1">
              <w:rPr>
                <w:rStyle w:val="Pogrubienie"/>
                <w:b w:val="0"/>
                <w:color w:val="000000"/>
                <w:sz w:val="22"/>
                <w:szCs w:val="22"/>
                <w:lang w:val="en-US"/>
              </w:rPr>
              <w:t xml:space="preserve"> (úroveň C1, cvičebnice), Olomouc, UPOL 2021. </w:t>
            </w:r>
          </w:p>
          <w:p w14:paraId="7C82D4AC" w14:textId="77777777" w:rsidR="00972E2E" w:rsidRPr="006249A1" w:rsidRDefault="00972E2E" w:rsidP="00DC7315">
            <w:pPr>
              <w:jc w:val="both"/>
              <w:rPr>
                <w:bCs/>
                <w:sz w:val="22"/>
                <w:szCs w:val="22"/>
                <w:lang w:val="cs-CZ"/>
              </w:rPr>
            </w:pPr>
            <w:r w:rsidRPr="006249A1">
              <w:rPr>
                <w:bCs/>
                <w:sz w:val="22"/>
                <w:szCs w:val="22"/>
                <w:lang w:val="cs-CZ"/>
              </w:rPr>
              <w:t xml:space="preserve">Vonková M., </w:t>
            </w:r>
            <w:r w:rsidRPr="006249A1">
              <w:rPr>
                <w:bCs/>
                <w:i/>
                <w:sz w:val="22"/>
                <w:szCs w:val="22"/>
                <w:lang w:val="cs-CZ"/>
              </w:rPr>
              <w:t>Fejetony, eseje, komentáře k životnímu stylu v České republice 90. let. Textová příručka pro velmi pokročilé: doplňkový učební materiál</w:t>
            </w:r>
            <w:r w:rsidRPr="006249A1">
              <w:rPr>
                <w:bCs/>
                <w:sz w:val="22"/>
                <w:szCs w:val="22"/>
                <w:lang w:val="cs-CZ"/>
              </w:rPr>
              <w:t>, Praha 2003.</w:t>
            </w:r>
          </w:p>
          <w:p w14:paraId="4225C777" w14:textId="77777777" w:rsidR="00972E2E" w:rsidRPr="006249A1" w:rsidRDefault="00972E2E" w:rsidP="00DC7315">
            <w:pPr>
              <w:jc w:val="both"/>
              <w:rPr>
                <w:sz w:val="22"/>
                <w:szCs w:val="22"/>
                <w:lang w:val="cs-CZ"/>
              </w:rPr>
            </w:pPr>
            <w:r w:rsidRPr="006249A1">
              <w:rPr>
                <w:i/>
                <w:sz w:val="22"/>
                <w:szCs w:val="22"/>
                <w:lang w:val="cs-CZ"/>
              </w:rPr>
              <w:t>Akademický slovník cizích slov</w:t>
            </w:r>
            <w:r w:rsidRPr="006249A1">
              <w:rPr>
                <w:sz w:val="22"/>
                <w:szCs w:val="22"/>
                <w:lang w:val="cs-CZ"/>
              </w:rPr>
              <w:t>, Praha 1997.</w:t>
            </w:r>
          </w:p>
          <w:p w14:paraId="3E61F92C" w14:textId="77777777" w:rsidR="00972E2E" w:rsidRPr="006249A1" w:rsidRDefault="00972E2E" w:rsidP="00DC7315">
            <w:pPr>
              <w:jc w:val="both"/>
              <w:rPr>
                <w:sz w:val="22"/>
                <w:szCs w:val="22"/>
                <w:lang w:val="cs-CZ"/>
              </w:rPr>
            </w:pPr>
            <w:r w:rsidRPr="006249A1">
              <w:rPr>
                <w:i/>
                <w:sz w:val="22"/>
                <w:szCs w:val="22"/>
                <w:lang w:val="cs-CZ"/>
              </w:rPr>
              <w:t>Nová slova v češtině. Slovník neologizmů</w:t>
            </w:r>
            <w:r w:rsidRPr="006249A1">
              <w:rPr>
                <w:sz w:val="22"/>
                <w:szCs w:val="22"/>
                <w:lang w:val="cs-CZ"/>
              </w:rPr>
              <w:t>, Praha 2004.</w:t>
            </w:r>
          </w:p>
          <w:p w14:paraId="4FA0D7C3" w14:textId="77777777" w:rsidR="00972E2E" w:rsidRPr="006249A1" w:rsidRDefault="00972E2E" w:rsidP="00DC7315">
            <w:pPr>
              <w:jc w:val="both"/>
              <w:rPr>
                <w:sz w:val="22"/>
                <w:szCs w:val="22"/>
                <w:lang w:val="cs-CZ"/>
              </w:rPr>
            </w:pPr>
            <w:r w:rsidRPr="006249A1">
              <w:rPr>
                <w:sz w:val="22"/>
                <w:szCs w:val="22"/>
                <w:lang w:val="cs-CZ"/>
              </w:rPr>
              <w:t xml:space="preserve">Oliva K., </w:t>
            </w:r>
            <w:r w:rsidRPr="006249A1">
              <w:rPr>
                <w:i/>
                <w:sz w:val="22"/>
                <w:szCs w:val="22"/>
                <w:lang w:val="cs-CZ"/>
              </w:rPr>
              <w:t>Polsko- český slovník</w:t>
            </w:r>
            <w:r w:rsidRPr="006249A1">
              <w:rPr>
                <w:sz w:val="22"/>
                <w:szCs w:val="22"/>
                <w:lang w:val="cs-CZ"/>
              </w:rPr>
              <w:t>, Praha 1994.</w:t>
            </w:r>
          </w:p>
        </w:tc>
      </w:tr>
      <w:tr w:rsidR="00972E2E" w:rsidRPr="006249A1" w14:paraId="37268CCB" w14:textId="77777777" w:rsidTr="006249A1">
        <w:trPr>
          <w:trHeight w:val="805"/>
        </w:trPr>
        <w:tc>
          <w:tcPr>
            <w:tcW w:w="2552" w:type="dxa"/>
            <w:shd w:val="clear" w:color="auto" w:fill="FFFFFF"/>
          </w:tcPr>
          <w:p w14:paraId="66B76B84" w14:textId="77777777" w:rsidR="00972E2E" w:rsidRPr="006249A1" w:rsidRDefault="00972E2E" w:rsidP="00DC7315">
            <w:pPr>
              <w:rPr>
                <w:sz w:val="22"/>
                <w:szCs w:val="22"/>
                <w:lang w:val="en-US"/>
              </w:rPr>
            </w:pPr>
            <w:r w:rsidRPr="006249A1">
              <w:rPr>
                <w:b/>
                <w:bCs/>
                <w:sz w:val="22"/>
                <w:szCs w:val="22"/>
                <w:lang w:val="en-US"/>
              </w:rPr>
              <w:t>Field of study/ programme</w:t>
            </w:r>
          </w:p>
        </w:tc>
        <w:tc>
          <w:tcPr>
            <w:tcW w:w="8364" w:type="dxa"/>
            <w:gridSpan w:val="3"/>
            <w:shd w:val="clear" w:color="auto" w:fill="FFFFFF"/>
          </w:tcPr>
          <w:p w14:paraId="25A49CF8" w14:textId="77777777" w:rsidR="00972E2E" w:rsidRPr="006249A1" w:rsidRDefault="00972E2E" w:rsidP="00DC7315">
            <w:pPr>
              <w:rPr>
                <w:sz w:val="22"/>
                <w:szCs w:val="22"/>
                <w:lang w:val="en-US"/>
              </w:rPr>
            </w:pPr>
            <w:r w:rsidRPr="006249A1">
              <w:rPr>
                <w:sz w:val="22"/>
                <w:szCs w:val="22"/>
                <w:lang w:val="en-US"/>
              </w:rPr>
              <w:t>Slovanská filologie, magisterské studium</w:t>
            </w:r>
          </w:p>
        </w:tc>
      </w:tr>
    </w:tbl>
    <w:p w14:paraId="76136B70" w14:textId="620DB167" w:rsidR="00DD2A89" w:rsidRDefault="00DD2A89">
      <w:pPr>
        <w:spacing w:after="200" w:line="276" w:lineRule="auto"/>
        <w:rPr>
          <w:b/>
          <w:bCs/>
          <w:sz w:val="22"/>
          <w:szCs w:val="22"/>
          <w:lang w:val="en-US"/>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552"/>
        <w:gridCol w:w="3402"/>
      </w:tblGrid>
      <w:tr w:rsidR="00972E2E" w:rsidRPr="006249A1" w14:paraId="24F90D45" w14:textId="77777777" w:rsidTr="006249A1">
        <w:trPr>
          <w:trHeight w:val="840"/>
        </w:trPr>
        <w:tc>
          <w:tcPr>
            <w:tcW w:w="7514" w:type="dxa"/>
            <w:gridSpan w:val="3"/>
            <w:shd w:val="clear" w:color="auto" w:fill="4F81BD"/>
          </w:tcPr>
          <w:p w14:paraId="7CC5BF7C" w14:textId="77777777" w:rsidR="00972E2E" w:rsidRPr="006249A1" w:rsidRDefault="00972E2E" w:rsidP="00DC7315">
            <w:pPr>
              <w:jc w:val="center"/>
              <w:rPr>
                <w:b/>
                <w:bCs/>
                <w:color w:val="FFFFFF" w:themeColor="background1"/>
                <w:sz w:val="22"/>
                <w:szCs w:val="22"/>
              </w:rPr>
            </w:pPr>
          </w:p>
          <w:p w14:paraId="494FE5F7" w14:textId="77777777" w:rsidR="00972E2E" w:rsidRPr="006249A1" w:rsidRDefault="00972E2E" w:rsidP="00DC7315">
            <w:pPr>
              <w:jc w:val="center"/>
              <w:rPr>
                <w:b/>
                <w:sz w:val="22"/>
                <w:szCs w:val="22"/>
              </w:rPr>
            </w:pPr>
            <w:r w:rsidRPr="006249A1">
              <w:rPr>
                <w:b/>
                <w:bCs/>
                <w:color w:val="FFFFFF" w:themeColor="background1"/>
                <w:sz w:val="22"/>
                <w:szCs w:val="22"/>
              </w:rPr>
              <w:t>Praktični pouk jezika (slovenščina) I</w:t>
            </w:r>
          </w:p>
        </w:tc>
        <w:tc>
          <w:tcPr>
            <w:tcW w:w="3402" w:type="dxa"/>
            <w:shd w:val="clear" w:color="auto" w:fill="4F81BD"/>
          </w:tcPr>
          <w:p w14:paraId="1936208E" w14:textId="77777777" w:rsidR="00972E2E" w:rsidRPr="006249A1" w:rsidRDefault="00972E2E" w:rsidP="00DC7315">
            <w:pPr>
              <w:rPr>
                <w:b/>
                <w:bCs/>
                <w:color w:val="FFFFFF" w:themeColor="background1"/>
                <w:sz w:val="22"/>
                <w:szCs w:val="22"/>
              </w:rPr>
            </w:pPr>
            <w:r w:rsidRPr="006249A1">
              <w:rPr>
                <w:b/>
                <w:bCs/>
                <w:color w:val="FFFFFF" w:themeColor="background1"/>
                <w:sz w:val="22"/>
                <w:szCs w:val="22"/>
              </w:rPr>
              <w:t>USOS code</w:t>
            </w:r>
          </w:p>
          <w:p w14:paraId="4C8BA9AC" w14:textId="77777777" w:rsidR="00972E2E" w:rsidRPr="006249A1" w:rsidRDefault="00972E2E" w:rsidP="00DC7315">
            <w:pPr>
              <w:rPr>
                <w:color w:val="FFFFFF" w:themeColor="background1"/>
                <w:sz w:val="22"/>
                <w:szCs w:val="22"/>
              </w:rPr>
            </w:pPr>
          </w:p>
        </w:tc>
      </w:tr>
      <w:tr w:rsidR="00972E2E" w:rsidRPr="006249A1" w14:paraId="403563B7" w14:textId="77777777" w:rsidTr="006249A1">
        <w:trPr>
          <w:trHeight w:val="409"/>
        </w:trPr>
        <w:tc>
          <w:tcPr>
            <w:tcW w:w="2694" w:type="dxa"/>
            <w:shd w:val="clear" w:color="auto" w:fill="auto"/>
          </w:tcPr>
          <w:p w14:paraId="017EC51F" w14:textId="77777777" w:rsidR="00972E2E" w:rsidRPr="006249A1" w:rsidRDefault="00972E2E" w:rsidP="00DC7315">
            <w:pPr>
              <w:rPr>
                <w:bCs/>
                <w:i/>
                <w:sz w:val="22"/>
                <w:szCs w:val="22"/>
              </w:rPr>
            </w:pPr>
            <w:r w:rsidRPr="006249A1">
              <w:rPr>
                <w:b/>
                <w:bCs/>
                <w:sz w:val="22"/>
                <w:szCs w:val="22"/>
              </w:rPr>
              <w:t xml:space="preserve">Level </w:t>
            </w:r>
            <w:r w:rsidRPr="006249A1">
              <w:rPr>
                <w:bCs/>
                <w:i/>
                <w:sz w:val="22"/>
                <w:szCs w:val="22"/>
              </w:rPr>
              <w:t>(</w:t>
            </w:r>
            <w:r w:rsidRPr="006249A1">
              <w:rPr>
                <w:bCs/>
                <w:i/>
                <w:sz w:val="22"/>
                <w:szCs w:val="22"/>
                <w:u w:val="single"/>
              </w:rPr>
              <w:t>MA</w:t>
            </w:r>
            <w:r w:rsidRPr="006249A1">
              <w:rPr>
                <w:bCs/>
                <w:i/>
                <w:sz w:val="22"/>
                <w:szCs w:val="22"/>
              </w:rPr>
              <w:t>/BA/optional)</w:t>
            </w:r>
          </w:p>
        </w:tc>
        <w:tc>
          <w:tcPr>
            <w:tcW w:w="8222" w:type="dxa"/>
            <w:gridSpan w:val="3"/>
            <w:shd w:val="clear" w:color="auto" w:fill="auto"/>
          </w:tcPr>
          <w:p w14:paraId="775CDA73" w14:textId="77777777" w:rsidR="00972E2E" w:rsidRPr="006249A1" w:rsidRDefault="00972E2E" w:rsidP="00DC7315">
            <w:pPr>
              <w:rPr>
                <w:sz w:val="22"/>
                <w:szCs w:val="22"/>
              </w:rPr>
            </w:pPr>
            <w:r w:rsidRPr="006249A1">
              <w:rPr>
                <w:sz w:val="22"/>
                <w:szCs w:val="22"/>
              </w:rPr>
              <w:t>magistrski študij (2. stopnja)</w:t>
            </w:r>
          </w:p>
        </w:tc>
      </w:tr>
      <w:tr w:rsidR="00972E2E" w:rsidRPr="0059762B" w14:paraId="254B3703" w14:textId="77777777" w:rsidTr="006249A1">
        <w:trPr>
          <w:trHeight w:val="415"/>
        </w:trPr>
        <w:tc>
          <w:tcPr>
            <w:tcW w:w="10916" w:type="dxa"/>
            <w:gridSpan w:val="4"/>
            <w:shd w:val="clear" w:color="auto" w:fill="D9E2F3"/>
          </w:tcPr>
          <w:p w14:paraId="5B3F451C" w14:textId="77777777" w:rsidR="00972E2E" w:rsidRPr="006249A1" w:rsidRDefault="00972E2E" w:rsidP="00DC7315">
            <w:pPr>
              <w:rPr>
                <w:sz w:val="22"/>
                <w:szCs w:val="22"/>
                <w:lang w:val="en-GB"/>
              </w:rPr>
            </w:pPr>
            <w:r w:rsidRPr="006249A1">
              <w:rPr>
                <w:b/>
                <w:bCs/>
                <w:sz w:val="22"/>
                <w:szCs w:val="22"/>
                <w:lang w:val="en-GB"/>
              </w:rPr>
              <w:t xml:space="preserve">Semester </w:t>
            </w:r>
            <w:r w:rsidRPr="006249A1">
              <w:rPr>
                <w:bCs/>
                <w:sz w:val="22"/>
                <w:szCs w:val="22"/>
                <w:lang w:val="en-GB"/>
              </w:rPr>
              <w:t>(</w:t>
            </w:r>
            <w:r w:rsidRPr="006249A1">
              <w:rPr>
                <w:bCs/>
                <w:sz w:val="22"/>
                <w:szCs w:val="22"/>
                <w:u w:val="single"/>
                <w:lang w:val="en-GB"/>
              </w:rPr>
              <w:t>winter</w:t>
            </w:r>
            <w:r w:rsidRPr="006249A1">
              <w:rPr>
                <w:bCs/>
                <w:sz w:val="22"/>
                <w:szCs w:val="22"/>
                <w:lang w:val="en-GB"/>
              </w:rPr>
              <w:t xml:space="preserve">/summer)             </w:t>
            </w:r>
            <w:r w:rsidRPr="006249A1">
              <w:rPr>
                <w:sz w:val="22"/>
                <w:szCs w:val="22"/>
                <w:lang w:val="en-GB"/>
              </w:rPr>
              <w:t>zimski semester</w:t>
            </w:r>
          </w:p>
        </w:tc>
      </w:tr>
      <w:tr w:rsidR="00972E2E" w:rsidRPr="006249A1" w14:paraId="4538DB05" w14:textId="77777777" w:rsidTr="006249A1">
        <w:trPr>
          <w:trHeight w:val="406"/>
        </w:trPr>
        <w:tc>
          <w:tcPr>
            <w:tcW w:w="2694" w:type="dxa"/>
            <w:shd w:val="clear" w:color="auto" w:fill="auto"/>
          </w:tcPr>
          <w:p w14:paraId="518A40E3" w14:textId="77777777" w:rsidR="00972E2E" w:rsidRPr="006249A1" w:rsidRDefault="00972E2E" w:rsidP="00DC7315">
            <w:pPr>
              <w:rPr>
                <w:sz w:val="22"/>
                <w:szCs w:val="22"/>
              </w:rPr>
            </w:pPr>
            <w:r w:rsidRPr="006249A1">
              <w:rPr>
                <w:b/>
                <w:bCs/>
                <w:sz w:val="22"/>
                <w:szCs w:val="22"/>
              </w:rPr>
              <w:t>ECTS</w:t>
            </w:r>
          </w:p>
        </w:tc>
        <w:tc>
          <w:tcPr>
            <w:tcW w:w="8222" w:type="dxa"/>
            <w:gridSpan w:val="3"/>
            <w:shd w:val="clear" w:color="auto" w:fill="auto"/>
          </w:tcPr>
          <w:p w14:paraId="3FE8134A" w14:textId="77777777" w:rsidR="00972E2E" w:rsidRPr="006249A1" w:rsidRDefault="00972E2E" w:rsidP="00DC7315">
            <w:pPr>
              <w:rPr>
                <w:sz w:val="22"/>
                <w:szCs w:val="22"/>
              </w:rPr>
            </w:pPr>
            <w:r w:rsidRPr="006249A1">
              <w:rPr>
                <w:sz w:val="22"/>
                <w:szCs w:val="22"/>
              </w:rPr>
              <w:t>6</w:t>
            </w:r>
          </w:p>
        </w:tc>
      </w:tr>
      <w:tr w:rsidR="00972E2E" w:rsidRPr="006249A1" w14:paraId="236AC323" w14:textId="77777777" w:rsidTr="006249A1">
        <w:trPr>
          <w:trHeight w:val="426"/>
        </w:trPr>
        <w:tc>
          <w:tcPr>
            <w:tcW w:w="2694" w:type="dxa"/>
            <w:shd w:val="clear" w:color="auto" w:fill="D9E2F3"/>
          </w:tcPr>
          <w:p w14:paraId="31372031" w14:textId="77777777" w:rsidR="00972E2E" w:rsidRPr="006249A1" w:rsidRDefault="00972E2E" w:rsidP="00DC7315">
            <w:pPr>
              <w:rPr>
                <w:sz w:val="22"/>
                <w:szCs w:val="22"/>
              </w:rPr>
            </w:pPr>
            <w:r w:rsidRPr="006249A1">
              <w:rPr>
                <w:b/>
                <w:bCs/>
                <w:sz w:val="22"/>
                <w:szCs w:val="22"/>
              </w:rPr>
              <w:t>Language of instruction</w:t>
            </w:r>
          </w:p>
        </w:tc>
        <w:tc>
          <w:tcPr>
            <w:tcW w:w="8222" w:type="dxa"/>
            <w:gridSpan w:val="3"/>
            <w:shd w:val="clear" w:color="auto" w:fill="D9E2F3"/>
          </w:tcPr>
          <w:p w14:paraId="2ADAB552" w14:textId="77777777" w:rsidR="00972E2E" w:rsidRPr="006249A1" w:rsidRDefault="00972E2E" w:rsidP="00DC7315">
            <w:pPr>
              <w:rPr>
                <w:sz w:val="22"/>
                <w:szCs w:val="22"/>
              </w:rPr>
            </w:pPr>
            <w:r w:rsidRPr="006249A1">
              <w:rPr>
                <w:sz w:val="22"/>
                <w:szCs w:val="22"/>
              </w:rPr>
              <w:t>slovenski</w:t>
            </w:r>
          </w:p>
        </w:tc>
      </w:tr>
      <w:tr w:rsidR="00972E2E" w:rsidRPr="006249A1" w14:paraId="4454701C" w14:textId="77777777" w:rsidTr="006249A1">
        <w:trPr>
          <w:trHeight w:val="426"/>
        </w:trPr>
        <w:tc>
          <w:tcPr>
            <w:tcW w:w="4962" w:type="dxa"/>
            <w:gridSpan w:val="2"/>
            <w:shd w:val="clear" w:color="auto" w:fill="FFFFFF"/>
          </w:tcPr>
          <w:p w14:paraId="51CCDFF8" w14:textId="77777777" w:rsidR="00972E2E" w:rsidRPr="006249A1" w:rsidRDefault="00972E2E" w:rsidP="00DC7315">
            <w:pPr>
              <w:rPr>
                <w:sz w:val="22"/>
                <w:szCs w:val="22"/>
                <w:lang w:val="en-GB"/>
              </w:rPr>
            </w:pPr>
            <w:r w:rsidRPr="006249A1">
              <w:rPr>
                <w:b/>
                <w:bCs/>
                <w:sz w:val="22"/>
                <w:szCs w:val="22"/>
                <w:lang w:val="en-GB"/>
              </w:rPr>
              <w:t>Form</w:t>
            </w:r>
            <w:r w:rsidRPr="006249A1">
              <w:rPr>
                <w:sz w:val="22"/>
                <w:szCs w:val="22"/>
                <w:lang w:val="en-GB"/>
              </w:rPr>
              <w:t xml:space="preserve"> (</w:t>
            </w:r>
            <w:r w:rsidRPr="006249A1">
              <w:rPr>
                <w:i/>
                <w:sz w:val="22"/>
                <w:szCs w:val="22"/>
                <w:lang w:val="en-GB"/>
              </w:rPr>
              <w:t xml:space="preserve">Lecture, Tutorial, </w:t>
            </w:r>
            <w:r w:rsidRPr="006249A1">
              <w:rPr>
                <w:i/>
                <w:sz w:val="22"/>
                <w:szCs w:val="22"/>
                <w:u w:val="single"/>
                <w:lang w:val="en-GB"/>
              </w:rPr>
              <w:t>discussion class</w:t>
            </w:r>
            <w:r w:rsidRPr="006249A1">
              <w:rPr>
                <w:i/>
                <w:sz w:val="22"/>
                <w:szCs w:val="22"/>
                <w:lang w:val="en-GB"/>
              </w:rPr>
              <w:t>, Laboratory, or other)</w:t>
            </w:r>
          </w:p>
        </w:tc>
        <w:tc>
          <w:tcPr>
            <w:tcW w:w="5954" w:type="dxa"/>
            <w:gridSpan w:val="2"/>
            <w:shd w:val="clear" w:color="auto" w:fill="FFFFFF"/>
          </w:tcPr>
          <w:p w14:paraId="3BB90728" w14:textId="77777777" w:rsidR="00972E2E" w:rsidRPr="006249A1" w:rsidRDefault="00972E2E" w:rsidP="00DC7315">
            <w:pPr>
              <w:rPr>
                <w:sz w:val="22"/>
                <w:szCs w:val="22"/>
              </w:rPr>
            </w:pPr>
            <w:r w:rsidRPr="006249A1">
              <w:rPr>
                <w:sz w:val="22"/>
                <w:szCs w:val="22"/>
              </w:rPr>
              <w:t xml:space="preserve">vaje </w:t>
            </w:r>
          </w:p>
        </w:tc>
      </w:tr>
      <w:tr w:rsidR="00972E2E" w:rsidRPr="006249A1" w14:paraId="256FA701" w14:textId="77777777" w:rsidTr="006249A1">
        <w:trPr>
          <w:trHeight w:val="400"/>
        </w:trPr>
        <w:tc>
          <w:tcPr>
            <w:tcW w:w="2694" w:type="dxa"/>
            <w:shd w:val="clear" w:color="auto" w:fill="D9E2F3"/>
          </w:tcPr>
          <w:p w14:paraId="765DAF32" w14:textId="77777777" w:rsidR="00972E2E" w:rsidRPr="006249A1" w:rsidRDefault="00972E2E" w:rsidP="00DC7315">
            <w:pPr>
              <w:rPr>
                <w:sz w:val="22"/>
                <w:szCs w:val="22"/>
              </w:rPr>
            </w:pPr>
            <w:r w:rsidRPr="006249A1">
              <w:rPr>
                <w:b/>
                <w:bCs/>
                <w:sz w:val="22"/>
                <w:szCs w:val="22"/>
              </w:rPr>
              <w:lastRenderedPageBreak/>
              <w:t>No. of hours</w:t>
            </w:r>
          </w:p>
        </w:tc>
        <w:tc>
          <w:tcPr>
            <w:tcW w:w="8222" w:type="dxa"/>
            <w:gridSpan w:val="3"/>
            <w:shd w:val="clear" w:color="auto" w:fill="D9E2F3"/>
          </w:tcPr>
          <w:p w14:paraId="031706E1" w14:textId="77777777" w:rsidR="00972E2E" w:rsidRPr="006249A1" w:rsidRDefault="00972E2E" w:rsidP="00DC7315">
            <w:pPr>
              <w:rPr>
                <w:sz w:val="22"/>
                <w:szCs w:val="22"/>
              </w:rPr>
            </w:pPr>
            <w:r w:rsidRPr="006249A1">
              <w:rPr>
                <w:sz w:val="22"/>
                <w:szCs w:val="22"/>
              </w:rPr>
              <w:t>90</w:t>
            </w:r>
          </w:p>
        </w:tc>
      </w:tr>
      <w:tr w:rsidR="00972E2E" w:rsidRPr="006249A1" w14:paraId="65A69CBB" w14:textId="77777777" w:rsidTr="006249A1">
        <w:trPr>
          <w:trHeight w:val="824"/>
        </w:trPr>
        <w:tc>
          <w:tcPr>
            <w:tcW w:w="10916" w:type="dxa"/>
            <w:gridSpan w:val="4"/>
            <w:shd w:val="clear" w:color="auto" w:fill="FFFFFF"/>
          </w:tcPr>
          <w:p w14:paraId="47668CDC" w14:textId="77777777" w:rsidR="00972E2E" w:rsidRPr="006249A1" w:rsidRDefault="00972E2E" w:rsidP="00DC7315">
            <w:pPr>
              <w:rPr>
                <w:b/>
                <w:bCs/>
                <w:sz w:val="22"/>
                <w:szCs w:val="22"/>
              </w:rPr>
            </w:pPr>
            <w:r w:rsidRPr="006249A1">
              <w:rPr>
                <w:b/>
                <w:bCs/>
                <w:sz w:val="22"/>
                <w:szCs w:val="22"/>
              </w:rPr>
              <w:t xml:space="preserve">Course content  </w:t>
            </w:r>
          </w:p>
          <w:p w14:paraId="4436A6F1" w14:textId="77777777" w:rsidR="00972E2E" w:rsidRPr="006249A1" w:rsidRDefault="00972E2E" w:rsidP="00DC7315">
            <w:pPr>
              <w:rPr>
                <w:b/>
                <w:bCs/>
                <w:color w:val="FF0000"/>
                <w:sz w:val="22"/>
                <w:szCs w:val="22"/>
              </w:rPr>
            </w:pPr>
          </w:p>
          <w:p w14:paraId="7FAF4F47" w14:textId="77777777" w:rsidR="00972E2E" w:rsidRPr="006249A1" w:rsidRDefault="00972E2E" w:rsidP="00DC7315">
            <w:pPr>
              <w:rPr>
                <w:b/>
                <w:sz w:val="22"/>
                <w:szCs w:val="22"/>
              </w:rPr>
            </w:pPr>
            <w:r w:rsidRPr="006249A1">
              <w:rPr>
                <w:b/>
                <w:sz w:val="22"/>
                <w:szCs w:val="22"/>
              </w:rPr>
              <w:t xml:space="preserve">Vsebina: </w:t>
            </w:r>
          </w:p>
          <w:p w14:paraId="03814DEF" w14:textId="77777777" w:rsidR="00972E2E" w:rsidRPr="006249A1" w:rsidRDefault="00972E2E" w:rsidP="00DC7315">
            <w:pPr>
              <w:rPr>
                <w:sz w:val="22"/>
                <w:szCs w:val="22"/>
              </w:rPr>
            </w:pPr>
            <w:r w:rsidRPr="006249A1">
              <w:rPr>
                <w:sz w:val="22"/>
                <w:szCs w:val="22"/>
              </w:rPr>
              <w:t xml:space="preserve">• oblikoslovje slovenskega jezika (nadgradnja lektorata 3); </w:t>
            </w:r>
          </w:p>
          <w:p w14:paraId="1297761C" w14:textId="77777777" w:rsidR="00972E2E" w:rsidRPr="006249A1" w:rsidRDefault="00972E2E" w:rsidP="00DC7315">
            <w:pPr>
              <w:rPr>
                <w:sz w:val="22"/>
                <w:szCs w:val="22"/>
              </w:rPr>
            </w:pPr>
            <w:r w:rsidRPr="006249A1">
              <w:rPr>
                <w:sz w:val="22"/>
                <w:szCs w:val="22"/>
              </w:rPr>
              <w:t xml:space="preserve">• slovenska skladnja (nadgradnja lektorata 3); </w:t>
            </w:r>
          </w:p>
          <w:p w14:paraId="579AD10F" w14:textId="77777777" w:rsidR="00972E2E" w:rsidRPr="006249A1" w:rsidRDefault="00972E2E" w:rsidP="00DC7315">
            <w:pPr>
              <w:rPr>
                <w:sz w:val="22"/>
                <w:szCs w:val="22"/>
              </w:rPr>
            </w:pPr>
            <w:r w:rsidRPr="006249A1">
              <w:rPr>
                <w:sz w:val="22"/>
                <w:szCs w:val="22"/>
              </w:rPr>
              <w:t xml:space="preserve">• besediloslovje in stilistika (besedilne vrste in zvrsti, stilistika slovenskih besedil); </w:t>
            </w:r>
          </w:p>
          <w:p w14:paraId="695311D3" w14:textId="77777777" w:rsidR="00972E2E" w:rsidRPr="006249A1" w:rsidRDefault="00972E2E" w:rsidP="00DC7315">
            <w:pPr>
              <w:rPr>
                <w:sz w:val="22"/>
                <w:szCs w:val="22"/>
              </w:rPr>
            </w:pPr>
            <w:r w:rsidRPr="006249A1">
              <w:rPr>
                <w:sz w:val="22"/>
                <w:szCs w:val="22"/>
              </w:rPr>
              <w:t xml:space="preserve">• besedišče, vezano na tematske sklope; </w:t>
            </w:r>
          </w:p>
          <w:p w14:paraId="32DFC2A4" w14:textId="77777777" w:rsidR="00972E2E" w:rsidRPr="006249A1" w:rsidRDefault="00972E2E" w:rsidP="00DC7315">
            <w:pPr>
              <w:rPr>
                <w:sz w:val="22"/>
                <w:szCs w:val="22"/>
              </w:rPr>
            </w:pPr>
            <w:r w:rsidRPr="006249A1">
              <w:rPr>
                <w:sz w:val="22"/>
                <w:szCs w:val="22"/>
              </w:rPr>
              <w:t xml:space="preserve">• slovenska kultura. </w:t>
            </w:r>
          </w:p>
          <w:p w14:paraId="4D3AD223" w14:textId="77777777" w:rsidR="00972E2E" w:rsidRPr="006249A1" w:rsidRDefault="00972E2E" w:rsidP="00DC7315">
            <w:pPr>
              <w:rPr>
                <w:sz w:val="22"/>
                <w:szCs w:val="22"/>
              </w:rPr>
            </w:pPr>
          </w:p>
          <w:p w14:paraId="649C6A45" w14:textId="77777777" w:rsidR="00972E2E" w:rsidRPr="006249A1" w:rsidRDefault="00972E2E" w:rsidP="00DC7315">
            <w:pPr>
              <w:rPr>
                <w:b/>
                <w:sz w:val="22"/>
                <w:szCs w:val="22"/>
              </w:rPr>
            </w:pPr>
            <w:r w:rsidRPr="006249A1">
              <w:rPr>
                <w:b/>
                <w:sz w:val="22"/>
                <w:szCs w:val="22"/>
              </w:rPr>
              <w:t xml:space="preserve">Cilji in kompetence: </w:t>
            </w:r>
          </w:p>
          <w:p w14:paraId="5FA5C5F0" w14:textId="77777777" w:rsidR="00972E2E" w:rsidRPr="006249A1" w:rsidRDefault="00972E2E" w:rsidP="00DC7315">
            <w:pPr>
              <w:rPr>
                <w:sz w:val="22"/>
                <w:szCs w:val="22"/>
              </w:rPr>
            </w:pPr>
            <w:r w:rsidRPr="006249A1">
              <w:rPr>
                <w:sz w:val="22"/>
                <w:szCs w:val="22"/>
              </w:rPr>
              <w:t xml:space="preserve">• razvijanje osnovne jezikovne in sporazumevalne kompetence v slovenskem jeziku; </w:t>
            </w:r>
          </w:p>
          <w:p w14:paraId="75A75F1A" w14:textId="77777777" w:rsidR="00972E2E" w:rsidRPr="006249A1" w:rsidRDefault="00972E2E" w:rsidP="00DC7315">
            <w:pPr>
              <w:rPr>
                <w:sz w:val="22"/>
                <w:szCs w:val="22"/>
              </w:rPr>
            </w:pPr>
            <w:r w:rsidRPr="006249A1">
              <w:rPr>
                <w:sz w:val="22"/>
                <w:szCs w:val="22"/>
              </w:rPr>
              <w:t xml:space="preserve">• razumevanje zahtevnejših avtentičnih govornih besedil ter sporazumevanje v pristnih in simuliranih govornih položajih; </w:t>
            </w:r>
          </w:p>
          <w:p w14:paraId="30F85D43" w14:textId="77777777" w:rsidR="00972E2E" w:rsidRPr="006249A1" w:rsidRDefault="00972E2E" w:rsidP="00DC7315">
            <w:pPr>
              <w:rPr>
                <w:sz w:val="22"/>
                <w:szCs w:val="22"/>
              </w:rPr>
            </w:pPr>
            <w:r w:rsidRPr="006249A1">
              <w:rPr>
                <w:sz w:val="22"/>
                <w:szCs w:val="22"/>
              </w:rPr>
              <w:t xml:space="preserve">• razumevanje zahtevnejših pisnih besedil in tvorjenje kratkih pisnih besedil; </w:t>
            </w:r>
          </w:p>
          <w:p w14:paraId="431E8DB6" w14:textId="77777777" w:rsidR="00972E2E" w:rsidRPr="006249A1" w:rsidRDefault="00972E2E" w:rsidP="00DC7315">
            <w:pPr>
              <w:rPr>
                <w:sz w:val="22"/>
                <w:szCs w:val="22"/>
              </w:rPr>
            </w:pPr>
            <w:r w:rsidRPr="006249A1">
              <w:rPr>
                <w:sz w:val="22"/>
                <w:szCs w:val="22"/>
              </w:rPr>
              <w:t xml:space="preserve">• sistematično razvijanje besednega zaklada. </w:t>
            </w:r>
          </w:p>
          <w:p w14:paraId="062F45B4" w14:textId="77777777" w:rsidR="00972E2E" w:rsidRPr="006249A1" w:rsidRDefault="00972E2E" w:rsidP="00DC7315">
            <w:pPr>
              <w:rPr>
                <w:b/>
                <w:sz w:val="22"/>
                <w:szCs w:val="22"/>
              </w:rPr>
            </w:pPr>
          </w:p>
          <w:p w14:paraId="5E91C1E9" w14:textId="77777777" w:rsidR="00972E2E" w:rsidRPr="006249A1" w:rsidRDefault="00972E2E" w:rsidP="00DC7315">
            <w:pPr>
              <w:rPr>
                <w:b/>
                <w:sz w:val="22"/>
                <w:szCs w:val="22"/>
              </w:rPr>
            </w:pPr>
            <w:r w:rsidRPr="006249A1">
              <w:rPr>
                <w:b/>
                <w:sz w:val="22"/>
                <w:szCs w:val="22"/>
              </w:rPr>
              <w:t xml:space="preserve">Predvideni študijski rezultati: </w:t>
            </w:r>
          </w:p>
          <w:p w14:paraId="18C8F857" w14:textId="77777777" w:rsidR="00972E2E" w:rsidRPr="006249A1" w:rsidRDefault="00972E2E" w:rsidP="00DC7315">
            <w:pPr>
              <w:rPr>
                <w:sz w:val="22"/>
                <w:szCs w:val="22"/>
              </w:rPr>
            </w:pPr>
            <w:r w:rsidRPr="006249A1">
              <w:rPr>
                <w:sz w:val="22"/>
                <w:szCs w:val="22"/>
              </w:rPr>
              <w:t xml:space="preserve">• študent razume bistvene informacije v daljših, zahtevnejših pisnih in govorjenih besedilih; </w:t>
            </w:r>
          </w:p>
          <w:p w14:paraId="70EBDC46" w14:textId="77777777" w:rsidR="00972E2E" w:rsidRPr="006249A1" w:rsidRDefault="00972E2E" w:rsidP="00DC7315">
            <w:pPr>
              <w:rPr>
                <w:sz w:val="22"/>
                <w:szCs w:val="22"/>
              </w:rPr>
            </w:pPr>
            <w:r w:rsidRPr="006249A1">
              <w:rPr>
                <w:sz w:val="22"/>
                <w:szCs w:val="22"/>
              </w:rPr>
              <w:t xml:space="preserve">• se ustrezno sporazumeva v zahtevnejših govornih položajih; </w:t>
            </w:r>
          </w:p>
          <w:p w14:paraId="236E4BE3" w14:textId="77777777" w:rsidR="00972E2E" w:rsidRPr="006249A1" w:rsidRDefault="00972E2E" w:rsidP="00DC7315">
            <w:pPr>
              <w:rPr>
                <w:sz w:val="22"/>
                <w:szCs w:val="22"/>
              </w:rPr>
            </w:pPr>
            <w:r w:rsidRPr="006249A1">
              <w:rPr>
                <w:sz w:val="22"/>
                <w:szCs w:val="22"/>
              </w:rPr>
              <w:t xml:space="preserve">• napiše daljše besedilo v skladu z navodili; </w:t>
            </w:r>
          </w:p>
          <w:p w14:paraId="59621104" w14:textId="77777777" w:rsidR="00972E2E" w:rsidRPr="006249A1" w:rsidRDefault="00972E2E" w:rsidP="00DC7315">
            <w:pPr>
              <w:rPr>
                <w:sz w:val="22"/>
                <w:szCs w:val="22"/>
              </w:rPr>
            </w:pPr>
            <w:r w:rsidRPr="006249A1">
              <w:rPr>
                <w:sz w:val="22"/>
                <w:szCs w:val="22"/>
              </w:rPr>
              <w:t xml:space="preserve">• njegovo govorno in pisno izražanje na višji ravni je ustrezno in pravilno. </w:t>
            </w:r>
          </w:p>
          <w:p w14:paraId="2233A038" w14:textId="77777777" w:rsidR="00972E2E" w:rsidRPr="006249A1" w:rsidRDefault="00972E2E" w:rsidP="00DC7315">
            <w:pPr>
              <w:rPr>
                <w:sz w:val="22"/>
                <w:szCs w:val="22"/>
              </w:rPr>
            </w:pPr>
          </w:p>
          <w:p w14:paraId="31964F0C" w14:textId="77777777" w:rsidR="00972E2E" w:rsidRPr="006249A1" w:rsidRDefault="00972E2E" w:rsidP="00DC7315">
            <w:pPr>
              <w:rPr>
                <w:b/>
                <w:sz w:val="22"/>
                <w:szCs w:val="22"/>
              </w:rPr>
            </w:pPr>
            <w:r w:rsidRPr="006249A1">
              <w:rPr>
                <w:b/>
                <w:sz w:val="22"/>
                <w:szCs w:val="22"/>
              </w:rPr>
              <w:t xml:space="preserve">Metode poučevanja in učenja: </w:t>
            </w:r>
          </w:p>
          <w:p w14:paraId="6E635CDE" w14:textId="77777777" w:rsidR="00972E2E" w:rsidRPr="00EC650C" w:rsidRDefault="00972E2E" w:rsidP="00DC7315">
            <w:pPr>
              <w:rPr>
                <w:sz w:val="22"/>
                <w:szCs w:val="22"/>
                <w:lang w:val="it-IT"/>
              </w:rPr>
            </w:pPr>
            <w:r w:rsidRPr="00EC650C">
              <w:rPr>
                <w:sz w:val="22"/>
                <w:szCs w:val="22"/>
                <w:lang w:val="it-IT"/>
              </w:rPr>
              <w:t xml:space="preserve">• delo v skupini; </w:t>
            </w:r>
          </w:p>
          <w:p w14:paraId="74EEA4DC" w14:textId="77777777" w:rsidR="00972E2E" w:rsidRPr="00EC650C" w:rsidRDefault="00972E2E" w:rsidP="00DC7315">
            <w:pPr>
              <w:rPr>
                <w:sz w:val="22"/>
                <w:szCs w:val="22"/>
                <w:lang w:val="it-IT"/>
              </w:rPr>
            </w:pPr>
            <w:r w:rsidRPr="00EC650C">
              <w:rPr>
                <w:sz w:val="22"/>
                <w:szCs w:val="22"/>
                <w:lang w:val="it-IT"/>
              </w:rPr>
              <w:t xml:space="preserve">• individualno delo; </w:t>
            </w:r>
          </w:p>
          <w:p w14:paraId="023781A3" w14:textId="77777777" w:rsidR="00972E2E" w:rsidRPr="006249A1" w:rsidRDefault="00972E2E" w:rsidP="00DC7315">
            <w:pPr>
              <w:rPr>
                <w:sz w:val="22"/>
                <w:szCs w:val="22"/>
              </w:rPr>
            </w:pPr>
            <w:r w:rsidRPr="006249A1">
              <w:rPr>
                <w:sz w:val="22"/>
                <w:szCs w:val="22"/>
              </w:rPr>
              <w:t xml:space="preserve">• delo z besedilom; </w:t>
            </w:r>
          </w:p>
          <w:p w14:paraId="26750B7B" w14:textId="77777777" w:rsidR="00972E2E" w:rsidRPr="006249A1" w:rsidRDefault="00972E2E" w:rsidP="00DC7315">
            <w:pPr>
              <w:rPr>
                <w:sz w:val="22"/>
                <w:szCs w:val="22"/>
              </w:rPr>
            </w:pPr>
            <w:r w:rsidRPr="006249A1">
              <w:rPr>
                <w:sz w:val="22"/>
                <w:szCs w:val="22"/>
              </w:rPr>
              <w:t>• vaje.</w:t>
            </w:r>
          </w:p>
          <w:p w14:paraId="7346292D" w14:textId="77777777" w:rsidR="00972E2E" w:rsidRPr="006249A1" w:rsidRDefault="00972E2E" w:rsidP="00DC7315">
            <w:pPr>
              <w:rPr>
                <w:b/>
                <w:bCs/>
                <w:sz w:val="22"/>
                <w:szCs w:val="22"/>
              </w:rPr>
            </w:pPr>
          </w:p>
        </w:tc>
      </w:tr>
      <w:tr w:rsidR="00972E2E" w:rsidRPr="006249A1" w14:paraId="3F4B12E7" w14:textId="77777777" w:rsidTr="006249A1">
        <w:trPr>
          <w:trHeight w:val="583"/>
        </w:trPr>
        <w:tc>
          <w:tcPr>
            <w:tcW w:w="2694" w:type="dxa"/>
            <w:shd w:val="clear" w:color="auto" w:fill="D9E2F3"/>
          </w:tcPr>
          <w:p w14:paraId="43D795AA" w14:textId="77777777" w:rsidR="00972E2E" w:rsidRPr="006249A1" w:rsidRDefault="00972E2E" w:rsidP="00DC7315">
            <w:pPr>
              <w:rPr>
                <w:b/>
                <w:sz w:val="22"/>
                <w:szCs w:val="22"/>
                <w:lang w:eastAsia="pl-PL"/>
              </w:rPr>
            </w:pPr>
            <w:r w:rsidRPr="006249A1">
              <w:rPr>
                <w:b/>
                <w:sz w:val="22"/>
                <w:szCs w:val="22"/>
              </w:rPr>
              <w:t>ISCED code</w:t>
            </w:r>
          </w:p>
        </w:tc>
        <w:tc>
          <w:tcPr>
            <w:tcW w:w="8222" w:type="dxa"/>
            <w:gridSpan w:val="3"/>
            <w:shd w:val="clear" w:color="auto" w:fill="D9E2F3"/>
          </w:tcPr>
          <w:p w14:paraId="40956B88" w14:textId="77777777" w:rsidR="00972E2E" w:rsidRPr="006249A1" w:rsidRDefault="00972E2E" w:rsidP="00DC7315">
            <w:pPr>
              <w:pStyle w:val="Default"/>
              <w:spacing w:line="360" w:lineRule="auto"/>
              <w:rPr>
                <w:sz w:val="22"/>
                <w:szCs w:val="22"/>
                <w:lang w:val="sl-SI"/>
              </w:rPr>
            </w:pPr>
            <w:r w:rsidRPr="006249A1">
              <w:rPr>
                <w:sz w:val="22"/>
                <w:szCs w:val="22"/>
                <w:lang w:val="sl-SI"/>
              </w:rPr>
              <w:t>0231</w:t>
            </w:r>
          </w:p>
        </w:tc>
      </w:tr>
      <w:tr w:rsidR="00972E2E" w:rsidRPr="006249A1" w14:paraId="11DC42F6" w14:textId="77777777" w:rsidTr="006249A1">
        <w:trPr>
          <w:trHeight w:val="549"/>
        </w:trPr>
        <w:tc>
          <w:tcPr>
            <w:tcW w:w="2694" w:type="dxa"/>
            <w:shd w:val="clear" w:color="auto" w:fill="FFFFFF"/>
          </w:tcPr>
          <w:p w14:paraId="3E21013C" w14:textId="77777777" w:rsidR="00972E2E" w:rsidRPr="006249A1" w:rsidRDefault="00972E2E" w:rsidP="00DC7315">
            <w:pPr>
              <w:rPr>
                <w:sz w:val="22"/>
                <w:szCs w:val="22"/>
              </w:rPr>
            </w:pPr>
            <w:r w:rsidRPr="006249A1">
              <w:rPr>
                <w:b/>
                <w:sz w:val="22"/>
                <w:szCs w:val="22"/>
              </w:rPr>
              <w:t>Assessment scheme</w:t>
            </w:r>
          </w:p>
        </w:tc>
        <w:tc>
          <w:tcPr>
            <w:tcW w:w="8222" w:type="dxa"/>
            <w:gridSpan w:val="3"/>
            <w:shd w:val="clear" w:color="auto" w:fill="FFFFFF"/>
          </w:tcPr>
          <w:p w14:paraId="1339220F" w14:textId="77777777" w:rsidR="00972E2E" w:rsidRPr="006249A1" w:rsidRDefault="00972E2E" w:rsidP="00DC7315">
            <w:pPr>
              <w:rPr>
                <w:sz w:val="22"/>
                <w:szCs w:val="22"/>
              </w:rPr>
            </w:pPr>
            <w:r w:rsidRPr="006249A1">
              <w:rPr>
                <w:sz w:val="22"/>
                <w:szCs w:val="22"/>
              </w:rPr>
              <w:t>40 % ocene predstavljajo aktivno sodelovanje v razredu, domače naloge in 2 kolokvija v enem semestru; ocene so na ocenjevalni lestvici od 2 do 5. Pisni preizkus ob koncu drugega semestra. Opravljen pisni preizkus ob koncu leta je pristop k ustnemu izpitu. Pisni preizkus lahko študent ponovi samo enkrat. V primeru, da študent tudi drugič ne opravi izpita, je ocenjen z negativno oceno. Ustni izpit je organiziran kot pogovor z lektorjem o temah, obravnavanih v prejšnjih dveh semestrih. Opravja se ob koncu drugega semestra študijskega leta, pogoj za pristop k ustnemu izpitu je opravljen pisni izpit/pozitivno ocenjen pisni izpit. Pisni in ustni izpit ob koncu semestra predstavljata 60 % ocene.</w:t>
            </w:r>
          </w:p>
        </w:tc>
      </w:tr>
      <w:tr w:rsidR="00972E2E" w:rsidRPr="006249A1" w14:paraId="18453944" w14:textId="77777777" w:rsidTr="006249A1">
        <w:trPr>
          <w:trHeight w:val="560"/>
        </w:trPr>
        <w:tc>
          <w:tcPr>
            <w:tcW w:w="2694" w:type="dxa"/>
            <w:shd w:val="clear" w:color="auto" w:fill="D9E2F3"/>
          </w:tcPr>
          <w:p w14:paraId="4A01A2F8" w14:textId="77777777" w:rsidR="00972E2E" w:rsidRPr="006249A1" w:rsidRDefault="00972E2E" w:rsidP="00DC7315">
            <w:pPr>
              <w:rPr>
                <w:sz w:val="22"/>
                <w:szCs w:val="22"/>
              </w:rPr>
            </w:pPr>
            <w:r w:rsidRPr="006249A1">
              <w:rPr>
                <w:b/>
                <w:bCs/>
                <w:sz w:val="22"/>
                <w:szCs w:val="22"/>
              </w:rPr>
              <w:t>Lecturer</w:t>
            </w:r>
          </w:p>
        </w:tc>
        <w:tc>
          <w:tcPr>
            <w:tcW w:w="8222" w:type="dxa"/>
            <w:gridSpan w:val="3"/>
            <w:shd w:val="clear" w:color="auto" w:fill="D9E2F3"/>
          </w:tcPr>
          <w:p w14:paraId="3BD5E880" w14:textId="77777777" w:rsidR="00972E2E" w:rsidRPr="006249A1" w:rsidRDefault="00972E2E" w:rsidP="00DC7315">
            <w:pPr>
              <w:rPr>
                <w:sz w:val="22"/>
                <w:szCs w:val="22"/>
              </w:rPr>
            </w:pPr>
            <w:r w:rsidRPr="006249A1">
              <w:rPr>
                <w:sz w:val="22"/>
                <w:szCs w:val="22"/>
              </w:rPr>
              <w:t>mgr Agata Głaz</w:t>
            </w:r>
          </w:p>
        </w:tc>
      </w:tr>
      <w:tr w:rsidR="00972E2E" w:rsidRPr="006249A1" w14:paraId="4A3046D9" w14:textId="77777777" w:rsidTr="006249A1">
        <w:trPr>
          <w:trHeight w:val="392"/>
        </w:trPr>
        <w:tc>
          <w:tcPr>
            <w:tcW w:w="2694" w:type="dxa"/>
            <w:shd w:val="clear" w:color="auto" w:fill="FFFFFF"/>
          </w:tcPr>
          <w:p w14:paraId="32B2931C" w14:textId="77777777" w:rsidR="00972E2E" w:rsidRPr="006249A1" w:rsidRDefault="00972E2E" w:rsidP="00DC7315">
            <w:pPr>
              <w:rPr>
                <w:sz w:val="22"/>
                <w:szCs w:val="22"/>
              </w:rPr>
            </w:pPr>
            <w:r w:rsidRPr="006249A1">
              <w:rPr>
                <w:b/>
                <w:bCs/>
                <w:sz w:val="22"/>
                <w:szCs w:val="22"/>
              </w:rPr>
              <w:t>Contact</w:t>
            </w:r>
          </w:p>
        </w:tc>
        <w:tc>
          <w:tcPr>
            <w:tcW w:w="8222" w:type="dxa"/>
            <w:gridSpan w:val="3"/>
            <w:shd w:val="clear" w:color="auto" w:fill="FFFFFF"/>
          </w:tcPr>
          <w:p w14:paraId="07C275DD" w14:textId="77777777" w:rsidR="00972E2E" w:rsidRPr="006249A1" w:rsidRDefault="00972E2E" w:rsidP="00DC7315">
            <w:pPr>
              <w:rPr>
                <w:sz w:val="22"/>
                <w:szCs w:val="22"/>
              </w:rPr>
            </w:pPr>
            <w:r w:rsidRPr="006249A1">
              <w:rPr>
                <w:sz w:val="22"/>
                <w:szCs w:val="22"/>
              </w:rPr>
              <w:t>agata.glaz@edu.uni.lodz.pl</w:t>
            </w:r>
          </w:p>
        </w:tc>
      </w:tr>
      <w:tr w:rsidR="00972E2E" w:rsidRPr="006249A1" w14:paraId="5734BDA1" w14:textId="77777777" w:rsidTr="006249A1">
        <w:trPr>
          <w:trHeight w:val="805"/>
        </w:trPr>
        <w:tc>
          <w:tcPr>
            <w:tcW w:w="2694" w:type="dxa"/>
            <w:shd w:val="clear" w:color="auto" w:fill="D9E2F3"/>
          </w:tcPr>
          <w:p w14:paraId="391AC913" w14:textId="77777777" w:rsidR="00972E2E" w:rsidRPr="006249A1" w:rsidRDefault="00972E2E" w:rsidP="00DC7315">
            <w:pPr>
              <w:rPr>
                <w:sz w:val="22"/>
                <w:szCs w:val="22"/>
              </w:rPr>
            </w:pPr>
            <w:r w:rsidRPr="006249A1">
              <w:rPr>
                <w:b/>
                <w:bCs/>
                <w:sz w:val="22"/>
                <w:szCs w:val="22"/>
              </w:rPr>
              <w:t>Literature</w:t>
            </w:r>
          </w:p>
        </w:tc>
        <w:tc>
          <w:tcPr>
            <w:tcW w:w="8222" w:type="dxa"/>
            <w:gridSpan w:val="3"/>
            <w:shd w:val="clear" w:color="auto" w:fill="D9E2F3"/>
          </w:tcPr>
          <w:p w14:paraId="53A0BA5D" w14:textId="77777777" w:rsidR="00972E2E" w:rsidRPr="006249A1" w:rsidRDefault="00972E2E" w:rsidP="00DC7315">
            <w:pPr>
              <w:pStyle w:val="Nagwek4"/>
              <w:numPr>
                <w:ilvl w:val="0"/>
                <w:numId w:val="0"/>
              </w:numPr>
              <w:spacing w:before="0" w:after="0" w:line="240" w:lineRule="auto"/>
              <w:rPr>
                <w:rFonts w:ascii="Times New Roman" w:hAnsi="Times New Roman"/>
                <w:b w:val="0"/>
                <w:bCs w:val="0"/>
                <w:sz w:val="22"/>
                <w:szCs w:val="22"/>
              </w:rPr>
            </w:pPr>
            <w:r w:rsidRPr="006249A1">
              <w:rPr>
                <w:rFonts w:ascii="Times New Roman" w:hAnsi="Times New Roman"/>
                <w:b w:val="0"/>
                <w:bCs w:val="0"/>
                <w:sz w:val="22"/>
                <w:szCs w:val="22"/>
              </w:rPr>
              <w:t xml:space="preserve">Andreja Markovič, Mihaela Knez, Nina Šoba, Mojca Stritar, 2009: </w:t>
            </w:r>
            <w:r w:rsidRPr="006249A1">
              <w:rPr>
                <w:rFonts w:ascii="Times New Roman" w:hAnsi="Times New Roman"/>
                <w:b w:val="0"/>
                <w:bCs w:val="0"/>
                <w:i/>
                <w:sz w:val="22"/>
                <w:szCs w:val="22"/>
              </w:rPr>
              <w:t>Slovenska beseda v živo 3a.</w:t>
            </w:r>
            <w:r w:rsidRPr="006249A1">
              <w:rPr>
                <w:rFonts w:ascii="Times New Roman" w:hAnsi="Times New Roman"/>
                <w:b w:val="0"/>
                <w:bCs w:val="0"/>
                <w:sz w:val="22"/>
                <w:szCs w:val="22"/>
              </w:rPr>
              <w:t xml:space="preserve"> Ljubljana: Znanstvena založba Filozofske fakultete Univerze v Ljubljani. </w:t>
            </w:r>
          </w:p>
          <w:p w14:paraId="581A612B" w14:textId="77777777" w:rsidR="00972E2E" w:rsidRPr="006249A1" w:rsidRDefault="00972E2E" w:rsidP="00DC7315">
            <w:pPr>
              <w:pStyle w:val="Nagwek4"/>
              <w:numPr>
                <w:ilvl w:val="0"/>
                <w:numId w:val="0"/>
              </w:numPr>
              <w:spacing w:before="0" w:after="0" w:line="240" w:lineRule="auto"/>
              <w:rPr>
                <w:rFonts w:ascii="Times New Roman" w:hAnsi="Times New Roman"/>
                <w:b w:val="0"/>
                <w:bCs w:val="0"/>
                <w:sz w:val="22"/>
                <w:szCs w:val="22"/>
              </w:rPr>
            </w:pPr>
            <w:r w:rsidRPr="006249A1">
              <w:rPr>
                <w:rFonts w:ascii="Times New Roman" w:hAnsi="Times New Roman"/>
                <w:b w:val="0"/>
                <w:bCs w:val="0"/>
                <w:sz w:val="22"/>
                <w:szCs w:val="22"/>
              </w:rPr>
              <w:t xml:space="preserve">Andreja Markovič, Mihaela Knez, Nina Šoba, Mojca Stritar, 2009: </w:t>
            </w:r>
            <w:r w:rsidRPr="006249A1">
              <w:rPr>
                <w:rFonts w:ascii="Times New Roman" w:hAnsi="Times New Roman"/>
                <w:b w:val="0"/>
                <w:bCs w:val="0"/>
                <w:i/>
                <w:sz w:val="22"/>
                <w:szCs w:val="22"/>
              </w:rPr>
              <w:t>Slovenska beseda v živo 3b</w:t>
            </w:r>
            <w:r w:rsidRPr="006249A1">
              <w:rPr>
                <w:rFonts w:ascii="Times New Roman" w:hAnsi="Times New Roman"/>
                <w:b w:val="0"/>
                <w:bCs w:val="0"/>
                <w:sz w:val="22"/>
                <w:szCs w:val="22"/>
              </w:rPr>
              <w:t xml:space="preserve">. Ljubljana: Znanstvena založba Filozofske fakultete Univerze v Ljubljani. </w:t>
            </w:r>
          </w:p>
          <w:p w14:paraId="070E913B" w14:textId="77777777" w:rsidR="00972E2E" w:rsidRPr="006249A1" w:rsidRDefault="00972E2E" w:rsidP="00DC7315">
            <w:pPr>
              <w:pStyle w:val="Nagwek4"/>
              <w:numPr>
                <w:ilvl w:val="0"/>
                <w:numId w:val="0"/>
              </w:numPr>
              <w:spacing w:before="0" w:after="0" w:line="240" w:lineRule="auto"/>
              <w:rPr>
                <w:rFonts w:ascii="Times New Roman" w:hAnsi="Times New Roman"/>
                <w:b w:val="0"/>
                <w:bCs w:val="0"/>
                <w:sz w:val="22"/>
                <w:szCs w:val="22"/>
              </w:rPr>
            </w:pPr>
            <w:r w:rsidRPr="006249A1">
              <w:rPr>
                <w:rFonts w:ascii="Times New Roman" w:hAnsi="Times New Roman"/>
                <w:b w:val="0"/>
                <w:bCs w:val="0"/>
                <w:sz w:val="22"/>
                <w:szCs w:val="22"/>
              </w:rPr>
              <w:t xml:space="preserve">Andreja Ponikvar, Ivana Petric Lastnik, 2012: </w:t>
            </w:r>
            <w:r w:rsidRPr="006249A1">
              <w:rPr>
                <w:rFonts w:ascii="Times New Roman" w:hAnsi="Times New Roman"/>
                <w:b w:val="0"/>
                <w:bCs w:val="0"/>
                <w:i/>
                <w:sz w:val="22"/>
                <w:szCs w:val="22"/>
              </w:rPr>
              <w:t>S slovenščino po svetu</w:t>
            </w:r>
            <w:r w:rsidRPr="006249A1">
              <w:rPr>
                <w:rFonts w:ascii="Times New Roman" w:hAnsi="Times New Roman"/>
                <w:b w:val="0"/>
                <w:bCs w:val="0"/>
                <w:sz w:val="22"/>
                <w:szCs w:val="22"/>
              </w:rPr>
              <w:t xml:space="preserve">. Ljubljana: Znanstvena založba Filozofske fakultete Univerze v Ljubljani. </w:t>
            </w:r>
          </w:p>
          <w:p w14:paraId="54E63968" w14:textId="77777777" w:rsidR="00972E2E" w:rsidRPr="006249A1" w:rsidRDefault="00972E2E" w:rsidP="00DC7315">
            <w:pPr>
              <w:pStyle w:val="Nagwek4"/>
              <w:numPr>
                <w:ilvl w:val="0"/>
                <w:numId w:val="0"/>
              </w:numPr>
              <w:spacing w:before="0" w:after="0" w:line="240" w:lineRule="auto"/>
              <w:rPr>
                <w:rFonts w:ascii="Times New Roman" w:hAnsi="Times New Roman"/>
                <w:b w:val="0"/>
                <w:bCs w:val="0"/>
                <w:sz w:val="22"/>
                <w:szCs w:val="22"/>
              </w:rPr>
            </w:pPr>
            <w:r w:rsidRPr="006249A1">
              <w:rPr>
                <w:rFonts w:ascii="Times New Roman" w:hAnsi="Times New Roman"/>
                <w:b w:val="0"/>
                <w:bCs w:val="0"/>
                <w:sz w:val="22"/>
                <w:szCs w:val="22"/>
              </w:rPr>
              <w:t xml:space="preserve">Damjan Kern, Mojca Stritar, Damjan Huber, Tjaša Alič, Tanja, 2013: </w:t>
            </w:r>
            <w:r w:rsidRPr="006249A1">
              <w:rPr>
                <w:rFonts w:ascii="Times New Roman" w:hAnsi="Times New Roman"/>
                <w:b w:val="0"/>
                <w:bCs w:val="0"/>
                <w:i/>
                <w:sz w:val="22"/>
                <w:szCs w:val="22"/>
              </w:rPr>
              <w:t>Pot do izpita iz slovenščine</w:t>
            </w:r>
            <w:r w:rsidRPr="006249A1">
              <w:rPr>
                <w:rFonts w:ascii="Times New Roman" w:hAnsi="Times New Roman"/>
                <w:b w:val="0"/>
                <w:bCs w:val="0"/>
                <w:sz w:val="22"/>
                <w:szCs w:val="22"/>
              </w:rPr>
              <w:t xml:space="preserve">. Ljubljana: Znanstvena založba Filozofske fakultete Univerze v Ljubljani. </w:t>
            </w:r>
          </w:p>
          <w:p w14:paraId="1F3534BB" w14:textId="77777777" w:rsidR="00972E2E" w:rsidRPr="006249A1" w:rsidRDefault="00972E2E" w:rsidP="00DC7315">
            <w:pPr>
              <w:pStyle w:val="Nagwek4"/>
              <w:numPr>
                <w:ilvl w:val="0"/>
                <w:numId w:val="0"/>
              </w:numPr>
              <w:spacing w:before="0" w:after="0" w:line="240" w:lineRule="auto"/>
              <w:rPr>
                <w:rFonts w:ascii="Times New Roman" w:hAnsi="Times New Roman"/>
                <w:b w:val="0"/>
                <w:bCs w:val="0"/>
                <w:sz w:val="22"/>
                <w:szCs w:val="22"/>
              </w:rPr>
            </w:pPr>
            <w:r w:rsidRPr="006249A1">
              <w:rPr>
                <w:rFonts w:ascii="Times New Roman" w:hAnsi="Times New Roman"/>
                <w:b w:val="0"/>
                <w:bCs w:val="0"/>
                <w:sz w:val="22"/>
                <w:szCs w:val="22"/>
              </w:rPr>
              <w:t xml:space="preserve">Ina Ferbežar, Nataša Domadenik, 2005: </w:t>
            </w:r>
            <w:r w:rsidRPr="006249A1">
              <w:rPr>
                <w:rFonts w:ascii="Times New Roman" w:hAnsi="Times New Roman"/>
                <w:b w:val="0"/>
                <w:bCs w:val="0"/>
                <w:i/>
                <w:sz w:val="22"/>
                <w:szCs w:val="22"/>
              </w:rPr>
              <w:t>Jezikovod</w:t>
            </w:r>
            <w:r w:rsidRPr="006249A1">
              <w:rPr>
                <w:rFonts w:ascii="Times New Roman" w:hAnsi="Times New Roman"/>
                <w:b w:val="0"/>
                <w:bCs w:val="0"/>
                <w:sz w:val="22"/>
                <w:szCs w:val="22"/>
              </w:rPr>
              <w:t>. Ljubljana: Center za slovenščino kot drugi/tuji jezik pri Oddelku za slovenistiko Filozofske fakultete Univerze v Ljubljani.</w:t>
            </w:r>
          </w:p>
        </w:tc>
      </w:tr>
      <w:tr w:rsidR="00972E2E" w:rsidRPr="006249A1" w14:paraId="58E80DD7" w14:textId="77777777" w:rsidTr="006249A1">
        <w:trPr>
          <w:trHeight w:val="805"/>
        </w:trPr>
        <w:tc>
          <w:tcPr>
            <w:tcW w:w="2694" w:type="dxa"/>
            <w:shd w:val="clear" w:color="auto" w:fill="FFFFFF"/>
          </w:tcPr>
          <w:p w14:paraId="1D5B9F35" w14:textId="77777777" w:rsidR="00972E2E" w:rsidRPr="006249A1" w:rsidRDefault="00972E2E" w:rsidP="00DC7315">
            <w:pPr>
              <w:rPr>
                <w:sz w:val="22"/>
                <w:szCs w:val="22"/>
              </w:rPr>
            </w:pPr>
            <w:r w:rsidRPr="006249A1">
              <w:rPr>
                <w:b/>
                <w:bCs/>
                <w:sz w:val="22"/>
                <w:szCs w:val="22"/>
              </w:rPr>
              <w:t>Field of study/ programme</w:t>
            </w:r>
          </w:p>
        </w:tc>
        <w:tc>
          <w:tcPr>
            <w:tcW w:w="8222" w:type="dxa"/>
            <w:gridSpan w:val="3"/>
            <w:shd w:val="clear" w:color="auto" w:fill="FFFFFF"/>
          </w:tcPr>
          <w:p w14:paraId="5EF7864C" w14:textId="77777777" w:rsidR="00972E2E" w:rsidRPr="006249A1" w:rsidRDefault="00972E2E" w:rsidP="00DC7315">
            <w:pPr>
              <w:rPr>
                <w:sz w:val="22"/>
                <w:szCs w:val="22"/>
              </w:rPr>
            </w:pPr>
            <w:r w:rsidRPr="006249A1">
              <w:rPr>
                <w:sz w:val="22"/>
                <w:szCs w:val="22"/>
              </w:rPr>
              <w:t>slovanska filologija, magistrski študij</w:t>
            </w:r>
          </w:p>
        </w:tc>
      </w:tr>
    </w:tbl>
    <w:p w14:paraId="706889C2" w14:textId="204379EB" w:rsidR="00972E2E" w:rsidRDefault="00972E2E" w:rsidP="00972E2E">
      <w:pPr>
        <w:tabs>
          <w:tab w:val="left" w:pos="3645"/>
        </w:tabs>
        <w:spacing w:after="200" w:line="276" w:lineRule="auto"/>
        <w:rPr>
          <w:b/>
          <w:bCs/>
          <w:sz w:val="22"/>
          <w:szCs w:val="22"/>
          <w:lang w:val="en-US"/>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402"/>
      </w:tblGrid>
      <w:tr w:rsidR="00972E2E" w:rsidRPr="006249A1" w14:paraId="1BCECAB7" w14:textId="77777777" w:rsidTr="006249A1">
        <w:trPr>
          <w:trHeight w:val="840"/>
        </w:trPr>
        <w:tc>
          <w:tcPr>
            <w:tcW w:w="7514" w:type="dxa"/>
            <w:gridSpan w:val="3"/>
            <w:shd w:val="clear" w:color="auto" w:fill="4F81BD"/>
          </w:tcPr>
          <w:p w14:paraId="6B639CD1" w14:textId="77777777" w:rsidR="00972E2E" w:rsidRPr="006249A1" w:rsidRDefault="00972E2E" w:rsidP="00DC7315">
            <w:pPr>
              <w:rPr>
                <w:b/>
                <w:bCs/>
                <w:color w:val="FFFFFF"/>
                <w:sz w:val="22"/>
                <w:szCs w:val="22"/>
                <w:lang w:val="en-US"/>
              </w:rPr>
            </w:pPr>
            <w:r w:rsidRPr="006249A1">
              <w:rPr>
                <w:b/>
                <w:bCs/>
                <w:color w:val="FFFFFF"/>
                <w:sz w:val="22"/>
                <w:szCs w:val="22"/>
                <w:lang w:val="en-US"/>
              </w:rPr>
              <w:lastRenderedPageBreak/>
              <w:t>Course title</w:t>
            </w:r>
          </w:p>
          <w:p w14:paraId="6783F270" w14:textId="77777777" w:rsidR="00972E2E" w:rsidRPr="006249A1" w:rsidRDefault="00972E2E" w:rsidP="00DC7315">
            <w:pPr>
              <w:jc w:val="center"/>
              <w:rPr>
                <w:b/>
                <w:color w:val="FFFFFF"/>
                <w:sz w:val="22"/>
                <w:szCs w:val="22"/>
                <w:lang w:val="en-US"/>
              </w:rPr>
            </w:pPr>
            <w:r w:rsidRPr="006249A1">
              <w:rPr>
                <w:b/>
                <w:bCs/>
                <w:color w:val="FFFFFF"/>
                <w:sz w:val="22"/>
                <w:szCs w:val="22"/>
                <w:lang w:val="bg-BG"/>
              </w:rPr>
              <w:t xml:space="preserve">Практически български език </w:t>
            </w:r>
            <w:r w:rsidRPr="006249A1">
              <w:rPr>
                <w:b/>
                <w:bCs/>
                <w:color w:val="FFFFFF"/>
                <w:sz w:val="22"/>
                <w:szCs w:val="22"/>
                <w:lang w:val="en-US"/>
              </w:rPr>
              <w:t>III</w:t>
            </w:r>
          </w:p>
        </w:tc>
        <w:tc>
          <w:tcPr>
            <w:tcW w:w="3402" w:type="dxa"/>
            <w:shd w:val="clear" w:color="auto" w:fill="4F81BD"/>
          </w:tcPr>
          <w:p w14:paraId="4BF89DE9" w14:textId="77777777" w:rsidR="00972E2E" w:rsidRPr="006249A1" w:rsidRDefault="00972E2E" w:rsidP="00DC7315">
            <w:pPr>
              <w:rPr>
                <w:color w:val="FFFFFF"/>
                <w:sz w:val="22"/>
                <w:szCs w:val="22"/>
                <w:lang w:val="en-US"/>
              </w:rPr>
            </w:pPr>
            <w:r w:rsidRPr="006249A1">
              <w:rPr>
                <w:b/>
                <w:bCs/>
                <w:color w:val="FFFFFF"/>
                <w:sz w:val="22"/>
                <w:szCs w:val="22"/>
                <w:lang w:val="en-US"/>
              </w:rPr>
              <w:t>USOS code</w:t>
            </w:r>
          </w:p>
        </w:tc>
      </w:tr>
      <w:tr w:rsidR="00972E2E" w:rsidRPr="006249A1" w14:paraId="24EC8786" w14:textId="77777777" w:rsidTr="006249A1">
        <w:trPr>
          <w:trHeight w:val="409"/>
        </w:trPr>
        <w:tc>
          <w:tcPr>
            <w:tcW w:w="2552" w:type="dxa"/>
            <w:shd w:val="clear" w:color="auto" w:fill="auto"/>
          </w:tcPr>
          <w:p w14:paraId="67438480" w14:textId="77777777" w:rsidR="00972E2E" w:rsidRPr="006249A1" w:rsidRDefault="00972E2E" w:rsidP="00DC7315">
            <w:pPr>
              <w:rPr>
                <w:bCs/>
                <w:i/>
                <w:sz w:val="22"/>
                <w:szCs w:val="22"/>
                <w:lang w:val="en-US"/>
              </w:rPr>
            </w:pPr>
            <w:r w:rsidRPr="006249A1">
              <w:rPr>
                <w:b/>
                <w:bCs/>
                <w:sz w:val="22"/>
                <w:szCs w:val="22"/>
                <w:lang w:val="en-US"/>
              </w:rPr>
              <w:t xml:space="preserve">Level </w:t>
            </w:r>
            <w:r w:rsidRPr="006249A1">
              <w:rPr>
                <w:bCs/>
                <w:i/>
                <w:sz w:val="22"/>
                <w:szCs w:val="22"/>
                <w:lang w:val="en-US"/>
              </w:rPr>
              <w:t>(</w:t>
            </w:r>
            <w:r w:rsidRPr="006249A1">
              <w:rPr>
                <w:bCs/>
                <w:i/>
                <w:sz w:val="22"/>
                <w:szCs w:val="22"/>
                <w:u w:val="single"/>
                <w:lang w:val="en-US"/>
              </w:rPr>
              <w:t>MA</w:t>
            </w:r>
            <w:r w:rsidRPr="006249A1">
              <w:rPr>
                <w:bCs/>
                <w:i/>
                <w:sz w:val="22"/>
                <w:szCs w:val="22"/>
                <w:lang w:val="en-US"/>
              </w:rPr>
              <w:t>/BA/optional)</w:t>
            </w:r>
          </w:p>
        </w:tc>
        <w:tc>
          <w:tcPr>
            <w:tcW w:w="8364" w:type="dxa"/>
            <w:gridSpan w:val="3"/>
            <w:shd w:val="clear" w:color="auto" w:fill="auto"/>
          </w:tcPr>
          <w:p w14:paraId="243F2148" w14:textId="77777777" w:rsidR="00972E2E" w:rsidRPr="006249A1" w:rsidRDefault="00972E2E" w:rsidP="00DC7315">
            <w:pPr>
              <w:rPr>
                <w:sz w:val="22"/>
                <w:szCs w:val="22"/>
                <w:lang w:val="bg-BG"/>
              </w:rPr>
            </w:pPr>
            <w:r w:rsidRPr="006249A1">
              <w:rPr>
                <w:sz w:val="22"/>
                <w:szCs w:val="22"/>
                <w:lang w:val="bg-BG"/>
              </w:rPr>
              <w:t>магистърска степен, втори курс</w:t>
            </w:r>
          </w:p>
        </w:tc>
      </w:tr>
      <w:tr w:rsidR="00972E2E" w:rsidRPr="0059762B" w14:paraId="2A379544" w14:textId="77777777" w:rsidTr="006249A1">
        <w:trPr>
          <w:trHeight w:val="415"/>
        </w:trPr>
        <w:tc>
          <w:tcPr>
            <w:tcW w:w="10916" w:type="dxa"/>
            <w:gridSpan w:val="4"/>
            <w:shd w:val="clear" w:color="auto" w:fill="D9E2F3"/>
          </w:tcPr>
          <w:p w14:paraId="2117D448" w14:textId="77777777" w:rsidR="00972E2E" w:rsidRPr="006249A1" w:rsidRDefault="00972E2E" w:rsidP="00DC7315">
            <w:pPr>
              <w:rPr>
                <w:sz w:val="22"/>
                <w:szCs w:val="22"/>
                <w:lang w:val="bg-BG"/>
              </w:rPr>
            </w:pPr>
            <w:r w:rsidRPr="006249A1">
              <w:rPr>
                <w:b/>
                <w:bCs/>
                <w:sz w:val="22"/>
                <w:szCs w:val="22"/>
                <w:lang w:val="en-US"/>
              </w:rPr>
              <w:t xml:space="preserve">Semester </w:t>
            </w:r>
            <w:r w:rsidRPr="006249A1">
              <w:rPr>
                <w:bCs/>
                <w:sz w:val="22"/>
                <w:szCs w:val="22"/>
                <w:lang w:val="en-US"/>
              </w:rPr>
              <w:t>(</w:t>
            </w:r>
            <w:r w:rsidRPr="006249A1">
              <w:rPr>
                <w:bCs/>
                <w:sz w:val="22"/>
                <w:szCs w:val="22"/>
                <w:u w:val="single"/>
                <w:lang w:val="en-US"/>
              </w:rPr>
              <w:t>winter</w:t>
            </w:r>
            <w:r w:rsidRPr="006249A1">
              <w:rPr>
                <w:bCs/>
                <w:sz w:val="22"/>
                <w:szCs w:val="22"/>
                <w:lang w:val="en-US"/>
              </w:rPr>
              <w:t xml:space="preserve">/summer) </w:t>
            </w:r>
            <w:r w:rsidRPr="006249A1">
              <w:rPr>
                <w:bCs/>
                <w:sz w:val="22"/>
                <w:szCs w:val="22"/>
                <w:lang w:val="bg-BG"/>
              </w:rPr>
              <w:t xml:space="preserve">       зимен семестър</w:t>
            </w:r>
          </w:p>
        </w:tc>
      </w:tr>
      <w:tr w:rsidR="00972E2E" w:rsidRPr="006249A1" w14:paraId="572968E3" w14:textId="77777777" w:rsidTr="006249A1">
        <w:trPr>
          <w:trHeight w:val="406"/>
        </w:trPr>
        <w:tc>
          <w:tcPr>
            <w:tcW w:w="2552" w:type="dxa"/>
            <w:shd w:val="clear" w:color="auto" w:fill="auto"/>
          </w:tcPr>
          <w:p w14:paraId="316613A4" w14:textId="77777777" w:rsidR="00972E2E" w:rsidRPr="006249A1" w:rsidRDefault="00972E2E" w:rsidP="00DC7315">
            <w:pPr>
              <w:rPr>
                <w:sz w:val="22"/>
                <w:szCs w:val="22"/>
                <w:lang w:val="en-US"/>
              </w:rPr>
            </w:pPr>
            <w:r w:rsidRPr="006249A1">
              <w:rPr>
                <w:b/>
                <w:bCs/>
                <w:sz w:val="22"/>
                <w:szCs w:val="22"/>
                <w:lang w:val="en-US"/>
              </w:rPr>
              <w:t>ECTS</w:t>
            </w:r>
          </w:p>
        </w:tc>
        <w:tc>
          <w:tcPr>
            <w:tcW w:w="8364" w:type="dxa"/>
            <w:gridSpan w:val="3"/>
            <w:shd w:val="clear" w:color="auto" w:fill="auto"/>
          </w:tcPr>
          <w:p w14:paraId="340C4E6D" w14:textId="77777777" w:rsidR="00972E2E" w:rsidRPr="006249A1" w:rsidRDefault="00972E2E" w:rsidP="00DC7315">
            <w:pPr>
              <w:rPr>
                <w:sz w:val="22"/>
                <w:szCs w:val="22"/>
              </w:rPr>
            </w:pPr>
            <w:r w:rsidRPr="006249A1">
              <w:rPr>
                <w:sz w:val="22"/>
                <w:szCs w:val="22"/>
              </w:rPr>
              <w:t>4</w:t>
            </w:r>
          </w:p>
        </w:tc>
      </w:tr>
      <w:tr w:rsidR="00972E2E" w:rsidRPr="006249A1" w14:paraId="4CF8F988" w14:textId="77777777" w:rsidTr="006249A1">
        <w:trPr>
          <w:trHeight w:val="426"/>
        </w:trPr>
        <w:tc>
          <w:tcPr>
            <w:tcW w:w="2552" w:type="dxa"/>
            <w:shd w:val="clear" w:color="auto" w:fill="D9E2F3"/>
          </w:tcPr>
          <w:p w14:paraId="6AA9BCA1" w14:textId="77777777" w:rsidR="00972E2E" w:rsidRPr="006249A1" w:rsidRDefault="00972E2E" w:rsidP="00DC7315">
            <w:pPr>
              <w:rPr>
                <w:sz w:val="22"/>
                <w:szCs w:val="22"/>
                <w:lang w:val="en-US"/>
              </w:rPr>
            </w:pPr>
            <w:r w:rsidRPr="006249A1">
              <w:rPr>
                <w:b/>
                <w:bCs/>
                <w:sz w:val="22"/>
                <w:szCs w:val="22"/>
                <w:lang w:val="en-US"/>
              </w:rPr>
              <w:t>Language of instruction</w:t>
            </w:r>
          </w:p>
        </w:tc>
        <w:tc>
          <w:tcPr>
            <w:tcW w:w="8364" w:type="dxa"/>
            <w:gridSpan w:val="3"/>
            <w:shd w:val="clear" w:color="auto" w:fill="D9E2F3"/>
          </w:tcPr>
          <w:p w14:paraId="0CB66979" w14:textId="77777777" w:rsidR="00972E2E" w:rsidRPr="006249A1" w:rsidRDefault="00972E2E" w:rsidP="00DC7315">
            <w:pPr>
              <w:rPr>
                <w:sz w:val="22"/>
                <w:szCs w:val="22"/>
                <w:lang w:val="bg-BG"/>
              </w:rPr>
            </w:pPr>
            <w:r w:rsidRPr="006249A1">
              <w:rPr>
                <w:sz w:val="22"/>
                <w:szCs w:val="22"/>
                <w:lang w:val="bg-BG"/>
              </w:rPr>
              <w:t>български език</w:t>
            </w:r>
          </w:p>
        </w:tc>
      </w:tr>
      <w:tr w:rsidR="00972E2E" w:rsidRPr="006249A1" w14:paraId="509A1556" w14:textId="77777777" w:rsidTr="006249A1">
        <w:trPr>
          <w:trHeight w:val="426"/>
        </w:trPr>
        <w:tc>
          <w:tcPr>
            <w:tcW w:w="4962" w:type="dxa"/>
            <w:gridSpan w:val="2"/>
            <w:shd w:val="clear" w:color="auto" w:fill="FFFFFF"/>
          </w:tcPr>
          <w:p w14:paraId="0689C78D" w14:textId="77777777" w:rsidR="00972E2E" w:rsidRPr="006249A1" w:rsidRDefault="00972E2E" w:rsidP="00DC7315">
            <w:pPr>
              <w:rPr>
                <w:sz w:val="22"/>
                <w:szCs w:val="22"/>
                <w:lang w:val="en-US"/>
              </w:rPr>
            </w:pPr>
            <w:r w:rsidRPr="006249A1">
              <w:rPr>
                <w:b/>
                <w:bCs/>
                <w:sz w:val="22"/>
                <w:szCs w:val="22"/>
                <w:lang w:val="en-US"/>
              </w:rPr>
              <w:t>Form</w:t>
            </w:r>
            <w:r w:rsidRPr="006249A1">
              <w:rPr>
                <w:sz w:val="22"/>
                <w:szCs w:val="22"/>
                <w:lang w:val="en-US"/>
              </w:rPr>
              <w:t xml:space="preserve"> (</w:t>
            </w:r>
            <w:r w:rsidRPr="006249A1">
              <w:rPr>
                <w:i/>
                <w:sz w:val="22"/>
                <w:szCs w:val="22"/>
                <w:lang w:val="en-US"/>
              </w:rPr>
              <w:t xml:space="preserve">Lecture, Tutorial, </w:t>
            </w:r>
            <w:r w:rsidRPr="006249A1">
              <w:rPr>
                <w:i/>
                <w:sz w:val="22"/>
                <w:szCs w:val="22"/>
                <w:u w:val="single"/>
                <w:lang w:val="en-US"/>
              </w:rPr>
              <w:t>discussion class</w:t>
            </w:r>
            <w:r w:rsidRPr="006249A1">
              <w:rPr>
                <w:i/>
                <w:sz w:val="22"/>
                <w:szCs w:val="22"/>
                <w:lang w:val="en-US"/>
              </w:rPr>
              <w:t>, Laboratory, or other)</w:t>
            </w:r>
          </w:p>
        </w:tc>
        <w:tc>
          <w:tcPr>
            <w:tcW w:w="5954" w:type="dxa"/>
            <w:gridSpan w:val="2"/>
            <w:shd w:val="clear" w:color="auto" w:fill="FFFFFF"/>
          </w:tcPr>
          <w:p w14:paraId="6EB92A56" w14:textId="77777777" w:rsidR="00972E2E" w:rsidRPr="006249A1" w:rsidRDefault="00972E2E" w:rsidP="00DC7315">
            <w:pPr>
              <w:rPr>
                <w:sz w:val="22"/>
                <w:szCs w:val="22"/>
                <w:lang w:val="bg-BG"/>
              </w:rPr>
            </w:pPr>
            <w:r w:rsidRPr="006249A1">
              <w:rPr>
                <w:sz w:val="22"/>
                <w:szCs w:val="22"/>
                <w:lang w:val="bg-BG"/>
              </w:rPr>
              <w:t>упражнения</w:t>
            </w:r>
          </w:p>
        </w:tc>
      </w:tr>
      <w:tr w:rsidR="00972E2E" w:rsidRPr="006249A1" w14:paraId="464FAB3B" w14:textId="77777777" w:rsidTr="006249A1">
        <w:trPr>
          <w:trHeight w:val="400"/>
        </w:trPr>
        <w:tc>
          <w:tcPr>
            <w:tcW w:w="2552" w:type="dxa"/>
            <w:shd w:val="clear" w:color="auto" w:fill="D9E2F3"/>
          </w:tcPr>
          <w:p w14:paraId="423153E4" w14:textId="77777777" w:rsidR="00972E2E" w:rsidRPr="006249A1" w:rsidRDefault="00972E2E" w:rsidP="00DC7315">
            <w:pPr>
              <w:rPr>
                <w:sz w:val="22"/>
                <w:szCs w:val="22"/>
                <w:lang w:val="en-US"/>
              </w:rPr>
            </w:pPr>
            <w:r w:rsidRPr="006249A1">
              <w:rPr>
                <w:b/>
                <w:bCs/>
                <w:sz w:val="22"/>
                <w:szCs w:val="22"/>
                <w:lang w:val="en-US"/>
              </w:rPr>
              <w:t>No. of hours</w:t>
            </w:r>
          </w:p>
        </w:tc>
        <w:tc>
          <w:tcPr>
            <w:tcW w:w="8364" w:type="dxa"/>
            <w:gridSpan w:val="3"/>
            <w:shd w:val="clear" w:color="auto" w:fill="D9E2F3"/>
          </w:tcPr>
          <w:p w14:paraId="796C2EE3" w14:textId="77777777" w:rsidR="00972E2E" w:rsidRPr="006249A1" w:rsidRDefault="00972E2E" w:rsidP="00DC7315">
            <w:pPr>
              <w:rPr>
                <w:sz w:val="22"/>
                <w:szCs w:val="22"/>
              </w:rPr>
            </w:pPr>
            <w:r w:rsidRPr="006249A1">
              <w:rPr>
                <w:sz w:val="22"/>
                <w:szCs w:val="22"/>
              </w:rPr>
              <w:t>60</w:t>
            </w:r>
          </w:p>
        </w:tc>
      </w:tr>
      <w:tr w:rsidR="00972E2E" w:rsidRPr="006249A1" w14:paraId="4DD1D61C" w14:textId="77777777" w:rsidTr="006249A1">
        <w:trPr>
          <w:trHeight w:val="824"/>
        </w:trPr>
        <w:tc>
          <w:tcPr>
            <w:tcW w:w="10916" w:type="dxa"/>
            <w:gridSpan w:val="4"/>
            <w:shd w:val="clear" w:color="auto" w:fill="FFFFFF"/>
          </w:tcPr>
          <w:p w14:paraId="7968DE81" w14:textId="77777777" w:rsidR="00972E2E" w:rsidRPr="006249A1" w:rsidRDefault="00972E2E" w:rsidP="00DC7315">
            <w:pPr>
              <w:rPr>
                <w:b/>
                <w:bCs/>
                <w:color w:val="FF0000"/>
                <w:sz w:val="22"/>
                <w:szCs w:val="22"/>
              </w:rPr>
            </w:pPr>
            <w:r w:rsidRPr="006249A1">
              <w:rPr>
                <w:b/>
                <w:bCs/>
                <w:sz w:val="22"/>
                <w:szCs w:val="22"/>
              </w:rPr>
              <w:t xml:space="preserve">Course content  </w:t>
            </w:r>
          </w:p>
          <w:p w14:paraId="472D0688" w14:textId="77777777" w:rsidR="00972E2E" w:rsidRPr="006249A1" w:rsidRDefault="00972E2E" w:rsidP="00DC7315">
            <w:pPr>
              <w:rPr>
                <w:b/>
                <w:bCs/>
                <w:sz w:val="22"/>
                <w:szCs w:val="22"/>
              </w:rPr>
            </w:pPr>
          </w:p>
          <w:p w14:paraId="25605910" w14:textId="77777777" w:rsidR="00972E2E" w:rsidRPr="006249A1" w:rsidRDefault="00972E2E" w:rsidP="00DC7315">
            <w:pPr>
              <w:jc w:val="both"/>
              <w:rPr>
                <w:b/>
                <w:bCs/>
                <w:sz w:val="22"/>
                <w:szCs w:val="22"/>
              </w:rPr>
            </w:pPr>
            <w:r w:rsidRPr="006249A1">
              <w:rPr>
                <w:b/>
                <w:bCs/>
                <w:sz w:val="22"/>
                <w:szCs w:val="22"/>
                <w:lang w:val="bg-BG"/>
              </w:rPr>
              <w:t xml:space="preserve">Граматика, стилистика: </w:t>
            </w:r>
            <w:r w:rsidRPr="006249A1">
              <w:rPr>
                <w:bCs/>
                <w:sz w:val="22"/>
                <w:szCs w:val="22"/>
                <w:lang w:val="bg-BG"/>
              </w:rPr>
              <w:t>обогатяване, задълбочаване и затвърждаване на знанията за българската граматика</w:t>
            </w:r>
            <w:r w:rsidRPr="006249A1">
              <w:rPr>
                <w:bCs/>
                <w:sz w:val="22"/>
                <w:szCs w:val="22"/>
              </w:rPr>
              <w:t xml:space="preserve">: </w:t>
            </w:r>
            <w:r w:rsidRPr="006249A1">
              <w:rPr>
                <w:bCs/>
                <w:sz w:val="22"/>
                <w:szCs w:val="22"/>
                <w:lang w:val="bg-BG"/>
              </w:rPr>
              <w:t>задълбочаване на знанията по морфология, синтаксис, лексикология, стилистика</w:t>
            </w:r>
            <w:r w:rsidRPr="006249A1">
              <w:rPr>
                <w:bCs/>
                <w:sz w:val="22"/>
                <w:szCs w:val="22"/>
              </w:rPr>
              <w:t xml:space="preserve">; </w:t>
            </w:r>
            <w:r w:rsidRPr="006249A1">
              <w:rPr>
                <w:bCs/>
                <w:sz w:val="22"/>
                <w:szCs w:val="22"/>
                <w:lang w:val="bg-BG"/>
              </w:rPr>
              <w:t>разпознаване и употреба на фразеологизмите, разпознаване и употреба на различните стилове на българския език</w:t>
            </w:r>
            <w:r w:rsidRPr="006249A1">
              <w:rPr>
                <w:bCs/>
                <w:sz w:val="22"/>
                <w:szCs w:val="22"/>
              </w:rPr>
              <w:t xml:space="preserve">; </w:t>
            </w:r>
            <w:r w:rsidRPr="006249A1">
              <w:rPr>
                <w:bCs/>
                <w:sz w:val="22"/>
                <w:szCs w:val="22"/>
                <w:lang w:val="bg-BG"/>
              </w:rPr>
              <w:t xml:space="preserve"> разбиране на метафоричното значение на думите</w:t>
            </w:r>
            <w:r w:rsidRPr="006249A1">
              <w:rPr>
                <w:bCs/>
                <w:sz w:val="22"/>
                <w:szCs w:val="22"/>
              </w:rPr>
              <w:t xml:space="preserve">; </w:t>
            </w:r>
            <w:r w:rsidRPr="006249A1">
              <w:rPr>
                <w:bCs/>
                <w:sz w:val="22"/>
                <w:szCs w:val="22"/>
                <w:lang w:val="bg-BG"/>
              </w:rPr>
              <w:t>усъвършенстване на изказванията.</w:t>
            </w:r>
          </w:p>
          <w:p w14:paraId="7C45837D" w14:textId="77777777" w:rsidR="00972E2E" w:rsidRPr="006249A1" w:rsidRDefault="00972E2E" w:rsidP="00DC7315">
            <w:pPr>
              <w:jc w:val="both"/>
              <w:rPr>
                <w:bCs/>
                <w:sz w:val="22"/>
                <w:szCs w:val="22"/>
                <w:lang w:val="bg-BG"/>
              </w:rPr>
            </w:pPr>
            <w:r w:rsidRPr="006249A1">
              <w:rPr>
                <w:b/>
                <w:bCs/>
                <w:sz w:val="22"/>
                <w:szCs w:val="22"/>
                <w:lang w:val="bg-BG"/>
              </w:rPr>
              <w:t xml:space="preserve">Лексика: </w:t>
            </w:r>
            <w:r w:rsidRPr="006249A1">
              <w:rPr>
                <w:bCs/>
                <w:sz w:val="22"/>
                <w:szCs w:val="22"/>
                <w:lang w:val="bg-BG"/>
              </w:rPr>
              <w:t>разпознаване и употреба на лексика от различни стилове</w:t>
            </w:r>
            <w:r w:rsidRPr="006249A1">
              <w:rPr>
                <w:bCs/>
                <w:sz w:val="22"/>
                <w:szCs w:val="22"/>
              </w:rPr>
              <w:t xml:space="preserve">; </w:t>
            </w:r>
            <w:r w:rsidRPr="006249A1">
              <w:rPr>
                <w:bCs/>
                <w:sz w:val="22"/>
                <w:szCs w:val="22"/>
                <w:lang w:val="bg-BG"/>
              </w:rPr>
              <w:t>утвърждаване на специализираната терминология</w:t>
            </w:r>
            <w:r w:rsidRPr="006249A1">
              <w:rPr>
                <w:bCs/>
                <w:sz w:val="22"/>
                <w:szCs w:val="22"/>
              </w:rPr>
              <w:t xml:space="preserve">; </w:t>
            </w:r>
            <w:r w:rsidRPr="006249A1">
              <w:rPr>
                <w:bCs/>
                <w:sz w:val="22"/>
                <w:szCs w:val="22"/>
                <w:lang w:val="bg-BG"/>
              </w:rPr>
              <w:t>активно обогатяване на речниковия запас</w:t>
            </w:r>
            <w:r w:rsidRPr="006249A1">
              <w:rPr>
                <w:bCs/>
                <w:sz w:val="22"/>
                <w:szCs w:val="22"/>
              </w:rPr>
              <w:t xml:space="preserve"> </w:t>
            </w:r>
            <w:r w:rsidRPr="006249A1">
              <w:rPr>
                <w:bCs/>
                <w:sz w:val="22"/>
                <w:szCs w:val="22"/>
                <w:lang w:val="bg-BG"/>
              </w:rPr>
              <w:t>по различни теми.</w:t>
            </w:r>
          </w:p>
          <w:p w14:paraId="11D259F5" w14:textId="77777777" w:rsidR="00972E2E" w:rsidRPr="006249A1" w:rsidRDefault="00972E2E" w:rsidP="00DC7315">
            <w:pPr>
              <w:jc w:val="both"/>
              <w:rPr>
                <w:b/>
                <w:bCs/>
                <w:sz w:val="22"/>
                <w:szCs w:val="22"/>
              </w:rPr>
            </w:pPr>
          </w:p>
        </w:tc>
      </w:tr>
      <w:tr w:rsidR="00972E2E" w:rsidRPr="006249A1" w14:paraId="3345AE3D" w14:textId="77777777" w:rsidTr="006249A1">
        <w:trPr>
          <w:trHeight w:val="583"/>
        </w:trPr>
        <w:tc>
          <w:tcPr>
            <w:tcW w:w="2552" w:type="dxa"/>
            <w:shd w:val="clear" w:color="auto" w:fill="D9E2F3"/>
          </w:tcPr>
          <w:p w14:paraId="060FBC4E" w14:textId="77777777" w:rsidR="00972E2E" w:rsidRPr="006249A1" w:rsidRDefault="00972E2E" w:rsidP="00DC7315">
            <w:pPr>
              <w:rPr>
                <w:b/>
                <w:sz w:val="22"/>
                <w:szCs w:val="22"/>
                <w:lang w:val="en-US" w:eastAsia="pl-PL"/>
              </w:rPr>
            </w:pPr>
            <w:r w:rsidRPr="006249A1">
              <w:rPr>
                <w:b/>
                <w:sz w:val="22"/>
                <w:szCs w:val="22"/>
              </w:rPr>
              <w:t>ISCED code</w:t>
            </w:r>
          </w:p>
        </w:tc>
        <w:tc>
          <w:tcPr>
            <w:tcW w:w="8364" w:type="dxa"/>
            <w:gridSpan w:val="3"/>
            <w:shd w:val="clear" w:color="auto" w:fill="D9E2F3"/>
          </w:tcPr>
          <w:p w14:paraId="24B79E6E" w14:textId="77777777" w:rsidR="00972E2E" w:rsidRPr="006249A1" w:rsidRDefault="00972E2E" w:rsidP="00DC7315">
            <w:pPr>
              <w:pStyle w:val="Default"/>
              <w:spacing w:line="360" w:lineRule="auto"/>
              <w:jc w:val="both"/>
              <w:rPr>
                <w:sz w:val="22"/>
                <w:szCs w:val="22"/>
                <w:lang w:val="bg-BG"/>
              </w:rPr>
            </w:pPr>
            <w:r w:rsidRPr="006249A1">
              <w:rPr>
                <w:sz w:val="22"/>
                <w:szCs w:val="22"/>
                <w:lang w:val="bg-BG"/>
              </w:rPr>
              <w:t>0231</w:t>
            </w:r>
          </w:p>
        </w:tc>
      </w:tr>
      <w:tr w:rsidR="00972E2E" w:rsidRPr="0059762B" w14:paraId="0CDE0FBA" w14:textId="77777777" w:rsidTr="006249A1">
        <w:trPr>
          <w:trHeight w:val="549"/>
        </w:trPr>
        <w:tc>
          <w:tcPr>
            <w:tcW w:w="2552" w:type="dxa"/>
            <w:shd w:val="clear" w:color="auto" w:fill="FFFFFF"/>
          </w:tcPr>
          <w:p w14:paraId="133A308E" w14:textId="77777777" w:rsidR="00972E2E" w:rsidRPr="006249A1" w:rsidRDefault="00972E2E" w:rsidP="00DC7315">
            <w:pPr>
              <w:rPr>
                <w:sz w:val="22"/>
                <w:szCs w:val="22"/>
                <w:lang w:val="en-US"/>
              </w:rPr>
            </w:pPr>
            <w:r w:rsidRPr="006249A1">
              <w:rPr>
                <w:b/>
                <w:sz w:val="22"/>
                <w:szCs w:val="22"/>
              </w:rPr>
              <w:t>Assessment scheme</w:t>
            </w:r>
          </w:p>
        </w:tc>
        <w:tc>
          <w:tcPr>
            <w:tcW w:w="8364" w:type="dxa"/>
            <w:gridSpan w:val="3"/>
            <w:shd w:val="clear" w:color="auto" w:fill="FFFFFF"/>
          </w:tcPr>
          <w:p w14:paraId="3A657B9F" w14:textId="77777777" w:rsidR="00972E2E" w:rsidRPr="006249A1" w:rsidRDefault="00972E2E" w:rsidP="00DC7315">
            <w:pPr>
              <w:pStyle w:val="Akapitzlist"/>
              <w:spacing w:after="0" w:line="240" w:lineRule="auto"/>
              <w:ind w:left="0"/>
              <w:jc w:val="both"/>
              <w:rPr>
                <w:rFonts w:ascii="Times New Roman" w:hAnsi="Times New Roman"/>
                <w:lang w:val="bg-BG"/>
              </w:rPr>
            </w:pPr>
            <w:r w:rsidRPr="006249A1">
              <w:rPr>
                <w:rFonts w:ascii="Times New Roman" w:hAnsi="Times New Roman"/>
                <w:lang w:val="bg-BG"/>
              </w:rPr>
              <w:t xml:space="preserve">Присъствието на студента е задължително </w:t>
            </w:r>
            <w:r w:rsidRPr="006249A1">
              <w:rPr>
                <w:rFonts w:ascii="Times New Roman" w:hAnsi="Times New Roman"/>
                <w:lang w:val="en-US"/>
              </w:rPr>
              <w:t>(</w:t>
            </w:r>
            <w:r w:rsidRPr="006249A1">
              <w:rPr>
                <w:rFonts w:ascii="Times New Roman" w:hAnsi="Times New Roman"/>
                <w:lang w:val="bg-BG"/>
              </w:rPr>
              <w:t>допускат се две неизвинени отсъствия</w:t>
            </w:r>
            <w:r w:rsidRPr="006249A1">
              <w:rPr>
                <w:rFonts w:ascii="Times New Roman" w:hAnsi="Times New Roman"/>
                <w:lang w:val="en-US"/>
              </w:rPr>
              <w:t>)</w:t>
            </w:r>
            <w:r w:rsidRPr="006249A1">
              <w:rPr>
                <w:rFonts w:ascii="Times New Roman" w:hAnsi="Times New Roman"/>
                <w:lang w:val="bg-BG"/>
              </w:rPr>
              <w:t xml:space="preserve">. По време на семестъра степента на усвояване на определения граматически и лексикален материал се проверява с помощта на тестове. Всеки такъв тест може да бъде поправян два пъти (поправката на теста може да доведе до понижаване на оценката). Ако студентът не издържи успешно всички тестове, няма да може да получи заверка на семестъра. </w:t>
            </w:r>
          </w:p>
          <w:p w14:paraId="624459E7" w14:textId="77777777" w:rsidR="00972E2E" w:rsidRPr="006249A1" w:rsidRDefault="00972E2E" w:rsidP="00DC7315">
            <w:pPr>
              <w:pStyle w:val="Akapitzlist"/>
              <w:spacing w:after="0" w:line="240" w:lineRule="auto"/>
              <w:ind w:left="0"/>
              <w:jc w:val="both"/>
              <w:rPr>
                <w:rFonts w:ascii="Times New Roman" w:hAnsi="Times New Roman"/>
                <w:lang w:val="bg-BG"/>
              </w:rPr>
            </w:pPr>
            <w:r w:rsidRPr="006249A1">
              <w:rPr>
                <w:rFonts w:ascii="Times New Roman" w:hAnsi="Times New Roman"/>
                <w:lang w:val="bg-BG"/>
              </w:rPr>
              <w:t xml:space="preserve">Семестърът приключва с изпит, състоящ се от писмена и устна част. Студентът може да се яви на устен изпит, само ако е издържал писмения изпит. </w:t>
            </w:r>
          </w:p>
          <w:p w14:paraId="7339D645" w14:textId="77777777" w:rsidR="00972E2E" w:rsidRPr="006249A1" w:rsidRDefault="00972E2E" w:rsidP="00DC7315">
            <w:pPr>
              <w:rPr>
                <w:sz w:val="22"/>
                <w:szCs w:val="22"/>
                <w:lang w:val="bg-BG"/>
              </w:rPr>
            </w:pPr>
            <w:r w:rsidRPr="006249A1">
              <w:rPr>
                <w:sz w:val="22"/>
                <w:szCs w:val="22"/>
                <w:lang w:val="bg-BG"/>
              </w:rPr>
              <w:t xml:space="preserve">Формиране на оценката по предмета: участие в занятията – 10%, тестове – 20%, домашни работи – 10%, изпит – 60%. </w:t>
            </w:r>
          </w:p>
        </w:tc>
      </w:tr>
      <w:tr w:rsidR="00972E2E" w:rsidRPr="006249A1" w14:paraId="58207DED" w14:textId="77777777" w:rsidTr="006249A1">
        <w:trPr>
          <w:trHeight w:val="560"/>
        </w:trPr>
        <w:tc>
          <w:tcPr>
            <w:tcW w:w="2552" w:type="dxa"/>
            <w:shd w:val="clear" w:color="auto" w:fill="D9E2F3"/>
          </w:tcPr>
          <w:p w14:paraId="3E0E1362" w14:textId="77777777" w:rsidR="00972E2E" w:rsidRPr="006249A1" w:rsidRDefault="00972E2E" w:rsidP="00DC7315">
            <w:pPr>
              <w:rPr>
                <w:sz w:val="22"/>
                <w:szCs w:val="22"/>
                <w:lang w:val="en-US"/>
              </w:rPr>
            </w:pPr>
            <w:r w:rsidRPr="006249A1">
              <w:rPr>
                <w:b/>
                <w:bCs/>
                <w:sz w:val="22"/>
                <w:szCs w:val="22"/>
                <w:lang w:val="en-US"/>
              </w:rPr>
              <w:t>Lecturer</w:t>
            </w:r>
          </w:p>
        </w:tc>
        <w:tc>
          <w:tcPr>
            <w:tcW w:w="8364" w:type="dxa"/>
            <w:gridSpan w:val="3"/>
            <w:shd w:val="clear" w:color="auto" w:fill="D9E2F3"/>
          </w:tcPr>
          <w:p w14:paraId="3D0A7503" w14:textId="77777777" w:rsidR="00972E2E" w:rsidRPr="006249A1" w:rsidRDefault="00972E2E" w:rsidP="00DC7315">
            <w:pPr>
              <w:rPr>
                <w:b/>
                <w:bCs/>
                <w:sz w:val="22"/>
                <w:szCs w:val="22"/>
                <w:lang w:val="bg-BG" w:eastAsia="en-US"/>
              </w:rPr>
            </w:pPr>
            <w:r w:rsidRPr="006249A1">
              <w:rPr>
                <w:b/>
                <w:bCs/>
                <w:sz w:val="22"/>
                <w:szCs w:val="22"/>
                <w:lang w:val="bg-BG" w:eastAsia="en-US"/>
              </w:rPr>
              <w:t>магистър Стелиана Александрова</w:t>
            </w:r>
          </w:p>
          <w:p w14:paraId="5537C8D5" w14:textId="77777777" w:rsidR="00972E2E" w:rsidRPr="006249A1" w:rsidRDefault="00972E2E" w:rsidP="00DC7315">
            <w:pPr>
              <w:rPr>
                <w:sz w:val="22"/>
                <w:szCs w:val="22"/>
                <w:lang w:val="bg-BG"/>
              </w:rPr>
            </w:pPr>
          </w:p>
        </w:tc>
      </w:tr>
      <w:tr w:rsidR="00972E2E" w:rsidRPr="0059762B" w14:paraId="68C4FAE9" w14:textId="77777777" w:rsidTr="006249A1">
        <w:trPr>
          <w:trHeight w:val="392"/>
        </w:trPr>
        <w:tc>
          <w:tcPr>
            <w:tcW w:w="2552" w:type="dxa"/>
            <w:shd w:val="clear" w:color="auto" w:fill="FFFFFF"/>
          </w:tcPr>
          <w:p w14:paraId="718BD22C" w14:textId="77777777" w:rsidR="00972E2E" w:rsidRPr="006249A1" w:rsidRDefault="00972E2E" w:rsidP="00DC7315">
            <w:pPr>
              <w:rPr>
                <w:sz w:val="22"/>
                <w:szCs w:val="22"/>
                <w:lang w:val="en-US"/>
              </w:rPr>
            </w:pPr>
            <w:r w:rsidRPr="006249A1">
              <w:rPr>
                <w:b/>
                <w:bCs/>
                <w:sz w:val="22"/>
                <w:szCs w:val="22"/>
                <w:lang w:val="en-US"/>
              </w:rPr>
              <w:t>Contact</w:t>
            </w:r>
          </w:p>
        </w:tc>
        <w:tc>
          <w:tcPr>
            <w:tcW w:w="8364" w:type="dxa"/>
            <w:gridSpan w:val="3"/>
            <w:shd w:val="clear" w:color="auto" w:fill="FFFFFF"/>
          </w:tcPr>
          <w:p w14:paraId="1C0AE377" w14:textId="77777777" w:rsidR="00972E2E" w:rsidRPr="006249A1" w:rsidRDefault="00FF28B9" w:rsidP="00DC7315">
            <w:pPr>
              <w:rPr>
                <w:sz w:val="22"/>
                <w:szCs w:val="22"/>
                <w:lang w:val="en-US"/>
              </w:rPr>
            </w:pPr>
            <w:hyperlink r:id="rId107" w:history="1">
              <w:r w:rsidR="00972E2E" w:rsidRPr="006249A1">
                <w:rPr>
                  <w:rStyle w:val="Hipercze"/>
                  <w:sz w:val="22"/>
                  <w:szCs w:val="22"/>
                  <w:lang w:val="en-US"/>
                </w:rPr>
                <w:t>steliana.aleksandrova@uni.lodz.pl</w:t>
              </w:r>
            </w:hyperlink>
          </w:p>
        </w:tc>
      </w:tr>
      <w:tr w:rsidR="00972E2E" w:rsidRPr="006249A1" w14:paraId="5096C72D" w14:textId="77777777" w:rsidTr="006249A1">
        <w:trPr>
          <w:trHeight w:val="805"/>
        </w:trPr>
        <w:tc>
          <w:tcPr>
            <w:tcW w:w="2552" w:type="dxa"/>
            <w:shd w:val="clear" w:color="auto" w:fill="D9E2F3"/>
          </w:tcPr>
          <w:p w14:paraId="67DA9CB3" w14:textId="77777777" w:rsidR="00972E2E" w:rsidRPr="006249A1" w:rsidRDefault="00972E2E" w:rsidP="00DC7315">
            <w:pPr>
              <w:rPr>
                <w:sz w:val="22"/>
                <w:szCs w:val="22"/>
                <w:lang w:val="en-GB"/>
              </w:rPr>
            </w:pPr>
            <w:r w:rsidRPr="006249A1">
              <w:rPr>
                <w:b/>
                <w:bCs/>
                <w:sz w:val="22"/>
                <w:szCs w:val="22"/>
                <w:lang w:val="en-US"/>
              </w:rPr>
              <w:t>Literature</w:t>
            </w:r>
          </w:p>
        </w:tc>
        <w:tc>
          <w:tcPr>
            <w:tcW w:w="8364" w:type="dxa"/>
            <w:gridSpan w:val="3"/>
            <w:shd w:val="clear" w:color="auto" w:fill="D9E2F3"/>
          </w:tcPr>
          <w:p w14:paraId="48BA79FC" w14:textId="77777777" w:rsidR="00972E2E" w:rsidRPr="006249A1" w:rsidRDefault="00972E2E" w:rsidP="00DC7315">
            <w:pPr>
              <w:rPr>
                <w:sz w:val="22"/>
                <w:szCs w:val="22"/>
                <w:lang w:val="bg-BG"/>
              </w:rPr>
            </w:pPr>
            <w:r w:rsidRPr="006249A1">
              <w:rPr>
                <w:sz w:val="22"/>
                <w:szCs w:val="22"/>
                <w:lang w:val="bg-BG" w:eastAsia="en-US"/>
              </w:rPr>
              <w:t xml:space="preserve">1. </w:t>
            </w:r>
            <w:r w:rsidRPr="006249A1">
              <w:rPr>
                <w:sz w:val="22"/>
                <w:szCs w:val="22"/>
                <w:lang w:val="bg-BG"/>
              </w:rPr>
              <w:t xml:space="preserve">В. Бонджолова, Д. Димитрова, Н. Радева, Т. Рабовянова, </w:t>
            </w:r>
            <w:r w:rsidRPr="006249A1">
              <w:rPr>
                <w:i/>
                <w:iCs/>
                <w:sz w:val="22"/>
                <w:szCs w:val="22"/>
                <w:lang w:val="bg-BG"/>
              </w:rPr>
              <w:t>Български език за чужденци С1/С2</w:t>
            </w:r>
            <w:r w:rsidRPr="006249A1">
              <w:rPr>
                <w:sz w:val="22"/>
                <w:szCs w:val="22"/>
                <w:lang w:val="bg-BG"/>
              </w:rPr>
              <w:t>, Велико Търново, 2021.</w:t>
            </w:r>
          </w:p>
          <w:p w14:paraId="34E69529" w14:textId="77777777" w:rsidR="00972E2E" w:rsidRPr="006249A1" w:rsidRDefault="00972E2E" w:rsidP="00DC7315">
            <w:pPr>
              <w:pStyle w:val="Akapitzlist"/>
              <w:spacing w:after="0" w:line="240" w:lineRule="auto"/>
              <w:ind w:left="0"/>
              <w:jc w:val="both"/>
              <w:rPr>
                <w:rFonts w:ascii="Times New Roman" w:hAnsi="Times New Roman"/>
                <w:lang w:val="bg-BG"/>
              </w:rPr>
            </w:pPr>
            <w:r w:rsidRPr="006249A1">
              <w:rPr>
                <w:rFonts w:ascii="Times New Roman" w:hAnsi="Times New Roman"/>
                <w:lang w:val="bg-BG"/>
              </w:rPr>
              <w:t>2. Българска литература.</w:t>
            </w:r>
          </w:p>
          <w:p w14:paraId="0CF50CDB" w14:textId="77777777" w:rsidR="00972E2E" w:rsidRPr="006249A1" w:rsidRDefault="00972E2E" w:rsidP="00DC7315">
            <w:pPr>
              <w:pStyle w:val="Akapitzlist"/>
              <w:spacing w:after="0" w:line="240" w:lineRule="auto"/>
              <w:ind w:left="0"/>
              <w:jc w:val="both"/>
              <w:rPr>
                <w:rFonts w:ascii="Times New Roman" w:hAnsi="Times New Roman"/>
                <w:lang w:val="bg-BG"/>
              </w:rPr>
            </w:pPr>
            <w:r w:rsidRPr="006249A1">
              <w:rPr>
                <w:rFonts w:ascii="Times New Roman" w:hAnsi="Times New Roman"/>
                <w:lang w:val="bg-BG"/>
              </w:rPr>
              <w:t>3. Специализирани текстове.</w:t>
            </w:r>
          </w:p>
          <w:p w14:paraId="2FFAE18F" w14:textId="77777777" w:rsidR="00972E2E" w:rsidRPr="006249A1" w:rsidRDefault="00972E2E" w:rsidP="00DC7315">
            <w:pPr>
              <w:pStyle w:val="Akapitzlist"/>
              <w:spacing w:after="0" w:line="240" w:lineRule="auto"/>
              <w:ind w:left="0"/>
              <w:jc w:val="both"/>
              <w:rPr>
                <w:rFonts w:ascii="Times New Roman" w:hAnsi="Times New Roman"/>
                <w:lang w:val="bg-BG"/>
              </w:rPr>
            </w:pPr>
            <w:r w:rsidRPr="006249A1">
              <w:rPr>
                <w:rFonts w:ascii="Times New Roman" w:hAnsi="Times New Roman"/>
                <w:lang w:val="bg-BG"/>
              </w:rPr>
              <w:t>4. Аудио-визуални материали.</w:t>
            </w:r>
          </w:p>
          <w:p w14:paraId="46AC0709" w14:textId="77777777" w:rsidR="00972E2E" w:rsidRPr="006249A1" w:rsidRDefault="00972E2E" w:rsidP="00DC7315">
            <w:pPr>
              <w:rPr>
                <w:sz w:val="22"/>
                <w:szCs w:val="22"/>
                <w:lang w:val="bg-BG"/>
              </w:rPr>
            </w:pPr>
            <w:r w:rsidRPr="006249A1">
              <w:rPr>
                <w:sz w:val="22"/>
                <w:szCs w:val="22"/>
                <w:lang w:val="bg-BG"/>
              </w:rPr>
              <w:t>5. Материали, предоставени от преподавателите.</w:t>
            </w:r>
          </w:p>
        </w:tc>
      </w:tr>
      <w:tr w:rsidR="00972E2E" w:rsidRPr="006249A1" w14:paraId="3DCABAAF" w14:textId="77777777" w:rsidTr="006249A1">
        <w:trPr>
          <w:trHeight w:val="805"/>
        </w:trPr>
        <w:tc>
          <w:tcPr>
            <w:tcW w:w="2552" w:type="dxa"/>
            <w:shd w:val="clear" w:color="auto" w:fill="FFFFFF"/>
          </w:tcPr>
          <w:p w14:paraId="4363DA32" w14:textId="77777777" w:rsidR="00972E2E" w:rsidRPr="006249A1" w:rsidRDefault="00972E2E" w:rsidP="00DC7315">
            <w:pPr>
              <w:rPr>
                <w:sz w:val="22"/>
                <w:szCs w:val="22"/>
                <w:lang w:val="en-US"/>
              </w:rPr>
            </w:pPr>
            <w:r w:rsidRPr="006249A1">
              <w:rPr>
                <w:b/>
                <w:bCs/>
                <w:sz w:val="22"/>
                <w:szCs w:val="22"/>
                <w:lang w:val="en-US"/>
              </w:rPr>
              <w:t>Field of study/ programme</w:t>
            </w:r>
          </w:p>
        </w:tc>
        <w:tc>
          <w:tcPr>
            <w:tcW w:w="8364" w:type="dxa"/>
            <w:gridSpan w:val="3"/>
            <w:shd w:val="clear" w:color="auto" w:fill="FFFFFF"/>
          </w:tcPr>
          <w:p w14:paraId="68B689A0" w14:textId="77777777" w:rsidR="00972E2E" w:rsidRPr="006249A1" w:rsidRDefault="00972E2E" w:rsidP="00DC7315">
            <w:pPr>
              <w:rPr>
                <w:sz w:val="22"/>
                <w:szCs w:val="22"/>
                <w:lang w:val="bg-BG"/>
              </w:rPr>
            </w:pPr>
            <w:r w:rsidRPr="006249A1">
              <w:rPr>
                <w:sz w:val="22"/>
                <w:szCs w:val="22"/>
                <w:lang w:val="bg-BG"/>
              </w:rPr>
              <w:t>Славянска филология</w:t>
            </w:r>
          </w:p>
        </w:tc>
      </w:tr>
    </w:tbl>
    <w:p w14:paraId="57A8F307" w14:textId="611D86F0" w:rsidR="00DD2A89" w:rsidRDefault="00DD2A89" w:rsidP="00972E2E">
      <w:pPr>
        <w:tabs>
          <w:tab w:val="left" w:pos="3645"/>
        </w:tabs>
        <w:spacing w:after="200" w:line="276" w:lineRule="auto"/>
        <w:rPr>
          <w:b/>
          <w:bCs/>
          <w:sz w:val="22"/>
          <w:szCs w:val="22"/>
          <w:lang w:val="en-US"/>
        </w:rPr>
      </w:pPr>
    </w:p>
    <w:p w14:paraId="44CE98A7" w14:textId="77777777" w:rsidR="00DD2A89" w:rsidRDefault="00DD2A89">
      <w:pPr>
        <w:spacing w:after="200" w:line="276" w:lineRule="auto"/>
        <w:rPr>
          <w:b/>
          <w:bCs/>
          <w:sz w:val="22"/>
          <w:szCs w:val="22"/>
          <w:lang w:val="en-US"/>
        </w:rPr>
      </w:pPr>
      <w:r>
        <w:rPr>
          <w:b/>
          <w:bCs/>
          <w:sz w:val="22"/>
          <w:szCs w:val="22"/>
          <w:lang w:val="en-US"/>
        </w:rPr>
        <w:br w:type="page"/>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402"/>
      </w:tblGrid>
      <w:tr w:rsidR="00972E2E" w:rsidRPr="00CC6749" w14:paraId="0E88D50C" w14:textId="77777777" w:rsidTr="00DD2A89">
        <w:trPr>
          <w:trHeight w:val="691"/>
        </w:trPr>
        <w:tc>
          <w:tcPr>
            <w:tcW w:w="7514" w:type="dxa"/>
            <w:gridSpan w:val="3"/>
            <w:shd w:val="clear" w:color="auto" w:fill="4F81BD"/>
          </w:tcPr>
          <w:p w14:paraId="5E8AB5E5" w14:textId="77777777" w:rsidR="00972E2E" w:rsidRPr="00CC6749" w:rsidRDefault="00972E2E" w:rsidP="00DC7315">
            <w:pPr>
              <w:rPr>
                <w:b/>
                <w:bCs/>
                <w:color w:val="FFFFFF"/>
                <w:sz w:val="22"/>
                <w:szCs w:val="22"/>
                <w:lang w:val="en-US"/>
              </w:rPr>
            </w:pPr>
            <w:r w:rsidRPr="00CC6749">
              <w:rPr>
                <w:b/>
                <w:bCs/>
                <w:color w:val="FFFFFF"/>
                <w:sz w:val="22"/>
                <w:szCs w:val="22"/>
                <w:lang w:val="en-US"/>
              </w:rPr>
              <w:lastRenderedPageBreak/>
              <w:t>Course title</w:t>
            </w:r>
          </w:p>
          <w:p w14:paraId="0A710369" w14:textId="77777777" w:rsidR="00972E2E" w:rsidRPr="00CC6749" w:rsidRDefault="00972E2E" w:rsidP="00DC7315">
            <w:pPr>
              <w:jc w:val="center"/>
              <w:rPr>
                <w:b/>
                <w:sz w:val="22"/>
                <w:szCs w:val="22"/>
                <w:lang w:val="en-US"/>
              </w:rPr>
            </w:pPr>
            <w:r w:rsidRPr="00CC6749">
              <w:rPr>
                <w:b/>
                <w:bCs/>
                <w:color w:val="FFFFFF"/>
                <w:sz w:val="22"/>
                <w:szCs w:val="22"/>
                <w:lang w:val="en-GB"/>
              </w:rPr>
              <w:t>Praktická výuka českého jazyka III</w:t>
            </w:r>
          </w:p>
        </w:tc>
        <w:tc>
          <w:tcPr>
            <w:tcW w:w="3402" w:type="dxa"/>
            <w:shd w:val="clear" w:color="auto" w:fill="4F81BD"/>
          </w:tcPr>
          <w:p w14:paraId="2C9C983B" w14:textId="77777777" w:rsidR="00972E2E" w:rsidRPr="00CC6749" w:rsidRDefault="00972E2E" w:rsidP="00DC7315">
            <w:pPr>
              <w:rPr>
                <w:color w:val="FFFFFF"/>
                <w:sz w:val="22"/>
                <w:szCs w:val="22"/>
                <w:lang w:val="en-US"/>
              </w:rPr>
            </w:pPr>
            <w:r w:rsidRPr="00CC6749">
              <w:rPr>
                <w:b/>
                <w:bCs/>
                <w:color w:val="FFFFFF"/>
                <w:sz w:val="22"/>
                <w:szCs w:val="22"/>
                <w:lang w:val="en-US"/>
              </w:rPr>
              <w:t>USOS code</w:t>
            </w:r>
          </w:p>
        </w:tc>
      </w:tr>
      <w:tr w:rsidR="00972E2E" w:rsidRPr="00CC6749" w14:paraId="274DE339" w14:textId="77777777" w:rsidTr="00CC6749">
        <w:trPr>
          <w:trHeight w:val="409"/>
        </w:trPr>
        <w:tc>
          <w:tcPr>
            <w:tcW w:w="2552" w:type="dxa"/>
            <w:shd w:val="clear" w:color="auto" w:fill="auto"/>
          </w:tcPr>
          <w:p w14:paraId="3261D705" w14:textId="77777777" w:rsidR="00972E2E" w:rsidRPr="00CC6749" w:rsidRDefault="00972E2E" w:rsidP="00DC7315">
            <w:pPr>
              <w:rPr>
                <w:bCs/>
                <w:i/>
                <w:sz w:val="22"/>
                <w:szCs w:val="22"/>
                <w:lang w:val="en-US"/>
              </w:rPr>
            </w:pPr>
            <w:r w:rsidRPr="00CC6749">
              <w:rPr>
                <w:b/>
                <w:bCs/>
                <w:sz w:val="22"/>
                <w:szCs w:val="22"/>
                <w:lang w:val="en-US"/>
              </w:rPr>
              <w:t xml:space="preserve">Level </w:t>
            </w:r>
            <w:r w:rsidRPr="00CC6749">
              <w:rPr>
                <w:bCs/>
                <w:i/>
                <w:sz w:val="22"/>
                <w:szCs w:val="22"/>
                <w:lang w:val="en-US"/>
              </w:rPr>
              <w:t>(</w:t>
            </w:r>
            <w:r w:rsidRPr="00CC6749">
              <w:rPr>
                <w:bCs/>
                <w:i/>
                <w:sz w:val="22"/>
                <w:szCs w:val="22"/>
                <w:u w:val="single"/>
                <w:lang w:val="en-US"/>
              </w:rPr>
              <w:t>MA</w:t>
            </w:r>
            <w:r w:rsidRPr="00CC6749">
              <w:rPr>
                <w:bCs/>
                <w:i/>
                <w:sz w:val="22"/>
                <w:szCs w:val="22"/>
                <w:lang w:val="en-US"/>
              </w:rPr>
              <w:t>/BA/optional)</w:t>
            </w:r>
          </w:p>
        </w:tc>
        <w:tc>
          <w:tcPr>
            <w:tcW w:w="8364" w:type="dxa"/>
            <w:gridSpan w:val="3"/>
            <w:shd w:val="clear" w:color="auto" w:fill="auto"/>
          </w:tcPr>
          <w:p w14:paraId="6E82B45A" w14:textId="77777777" w:rsidR="00972E2E" w:rsidRPr="00CC6749" w:rsidRDefault="00972E2E" w:rsidP="00DC7315">
            <w:pPr>
              <w:rPr>
                <w:sz w:val="22"/>
                <w:szCs w:val="22"/>
              </w:rPr>
            </w:pPr>
            <w:r w:rsidRPr="00CC6749">
              <w:rPr>
                <w:sz w:val="22"/>
                <w:szCs w:val="22"/>
              </w:rPr>
              <w:t>magisterské studium</w:t>
            </w:r>
          </w:p>
        </w:tc>
      </w:tr>
      <w:tr w:rsidR="00972E2E" w:rsidRPr="0059762B" w14:paraId="552A81D0" w14:textId="77777777" w:rsidTr="00CC6749">
        <w:trPr>
          <w:trHeight w:val="415"/>
        </w:trPr>
        <w:tc>
          <w:tcPr>
            <w:tcW w:w="10916" w:type="dxa"/>
            <w:gridSpan w:val="4"/>
            <w:shd w:val="clear" w:color="auto" w:fill="D9E2F3"/>
          </w:tcPr>
          <w:p w14:paraId="7212C55D" w14:textId="77777777" w:rsidR="00972E2E" w:rsidRPr="00CC6749" w:rsidRDefault="00972E2E" w:rsidP="00DC7315">
            <w:pPr>
              <w:rPr>
                <w:sz w:val="22"/>
                <w:szCs w:val="22"/>
                <w:lang w:val="en-GB"/>
              </w:rPr>
            </w:pPr>
            <w:r w:rsidRPr="00CC6749">
              <w:rPr>
                <w:b/>
                <w:bCs/>
                <w:sz w:val="22"/>
                <w:szCs w:val="22"/>
                <w:lang w:val="en-US"/>
              </w:rPr>
              <w:t xml:space="preserve">Semester </w:t>
            </w:r>
            <w:r w:rsidRPr="00CC6749">
              <w:rPr>
                <w:bCs/>
                <w:sz w:val="22"/>
                <w:szCs w:val="22"/>
                <w:lang w:val="en-US"/>
              </w:rPr>
              <w:t>(</w:t>
            </w:r>
            <w:r w:rsidRPr="00CC6749">
              <w:rPr>
                <w:bCs/>
                <w:sz w:val="22"/>
                <w:szCs w:val="22"/>
                <w:u w:val="single"/>
                <w:lang w:val="en-US"/>
              </w:rPr>
              <w:t>winter</w:t>
            </w:r>
            <w:r w:rsidRPr="00CC6749">
              <w:rPr>
                <w:bCs/>
                <w:sz w:val="22"/>
                <w:szCs w:val="22"/>
                <w:lang w:val="en-US"/>
              </w:rPr>
              <w:t>/summer)          zimní semestr</w:t>
            </w:r>
          </w:p>
        </w:tc>
      </w:tr>
      <w:tr w:rsidR="00972E2E" w:rsidRPr="00CC6749" w14:paraId="6222AE8D" w14:textId="77777777" w:rsidTr="00CC6749">
        <w:trPr>
          <w:trHeight w:val="406"/>
        </w:trPr>
        <w:tc>
          <w:tcPr>
            <w:tcW w:w="2552" w:type="dxa"/>
            <w:shd w:val="clear" w:color="auto" w:fill="auto"/>
          </w:tcPr>
          <w:p w14:paraId="5AC2DA4F" w14:textId="77777777" w:rsidR="00972E2E" w:rsidRPr="00CC6749" w:rsidRDefault="00972E2E" w:rsidP="00DC7315">
            <w:pPr>
              <w:rPr>
                <w:sz w:val="22"/>
                <w:szCs w:val="22"/>
                <w:lang w:val="en-US"/>
              </w:rPr>
            </w:pPr>
            <w:r w:rsidRPr="00CC6749">
              <w:rPr>
                <w:b/>
                <w:bCs/>
                <w:sz w:val="22"/>
                <w:szCs w:val="22"/>
                <w:lang w:val="en-US"/>
              </w:rPr>
              <w:t>ECTS</w:t>
            </w:r>
          </w:p>
        </w:tc>
        <w:tc>
          <w:tcPr>
            <w:tcW w:w="8364" w:type="dxa"/>
            <w:gridSpan w:val="3"/>
            <w:shd w:val="clear" w:color="auto" w:fill="auto"/>
          </w:tcPr>
          <w:p w14:paraId="003DE910" w14:textId="77777777" w:rsidR="00972E2E" w:rsidRPr="00CC6749" w:rsidRDefault="00972E2E" w:rsidP="00DC7315">
            <w:pPr>
              <w:rPr>
                <w:sz w:val="22"/>
                <w:szCs w:val="22"/>
              </w:rPr>
            </w:pPr>
            <w:r w:rsidRPr="00CC6749">
              <w:rPr>
                <w:sz w:val="22"/>
                <w:szCs w:val="22"/>
              </w:rPr>
              <w:t>4</w:t>
            </w:r>
          </w:p>
        </w:tc>
      </w:tr>
      <w:tr w:rsidR="00972E2E" w:rsidRPr="00CC6749" w14:paraId="0210DFA3" w14:textId="77777777" w:rsidTr="00CC6749">
        <w:trPr>
          <w:trHeight w:val="426"/>
        </w:trPr>
        <w:tc>
          <w:tcPr>
            <w:tcW w:w="2552" w:type="dxa"/>
            <w:shd w:val="clear" w:color="auto" w:fill="D9E2F3"/>
          </w:tcPr>
          <w:p w14:paraId="678F49B6" w14:textId="77777777" w:rsidR="00972E2E" w:rsidRPr="00CC6749" w:rsidRDefault="00972E2E" w:rsidP="00DC7315">
            <w:pPr>
              <w:rPr>
                <w:sz w:val="22"/>
                <w:szCs w:val="22"/>
                <w:lang w:val="en-US"/>
              </w:rPr>
            </w:pPr>
            <w:r w:rsidRPr="00CC6749">
              <w:rPr>
                <w:b/>
                <w:bCs/>
                <w:sz w:val="22"/>
                <w:szCs w:val="22"/>
                <w:lang w:val="en-US"/>
              </w:rPr>
              <w:t>Language of instruction</w:t>
            </w:r>
          </w:p>
        </w:tc>
        <w:tc>
          <w:tcPr>
            <w:tcW w:w="8364" w:type="dxa"/>
            <w:gridSpan w:val="3"/>
            <w:shd w:val="clear" w:color="auto" w:fill="D9E2F3"/>
          </w:tcPr>
          <w:p w14:paraId="7F0BC852" w14:textId="77777777" w:rsidR="00972E2E" w:rsidRPr="00CC6749" w:rsidRDefault="00972E2E" w:rsidP="00DC7315">
            <w:pPr>
              <w:rPr>
                <w:sz w:val="22"/>
                <w:szCs w:val="22"/>
              </w:rPr>
            </w:pPr>
            <w:r w:rsidRPr="00CC6749">
              <w:rPr>
                <w:sz w:val="22"/>
                <w:szCs w:val="22"/>
              </w:rPr>
              <w:t>český</w:t>
            </w:r>
          </w:p>
        </w:tc>
      </w:tr>
      <w:tr w:rsidR="00972E2E" w:rsidRPr="00CC6749" w14:paraId="2E6E8EAB" w14:textId="77777777" w:rsidTr="00CC6749">
        <w:trPr>
          <w:trHeight w:val="426"/>
        </w:trPr>
        <w:tc>
          <w:tcPr>
            <w:tcW w:w="4962" w:type="dxa"/>
            <w:gridSpan w:val="2"/>
            <w:shd w:val="clear" w:color="auto" w:fill="FFFFFF"/>
          </w:tcPr>
          <w:p w14:paraId="5C602EC7" w14:textId="0C301491" w:rsidR="00972E2E" w:rsidRPr="00CC6749" w:rsidRDefault="00972E2E" w:rsidP="00DC7315">
            <w:pPr>
              <w:rPr>
                <w:sz w:val="22"/>
                <w:szCs w:val="22"/>
                <w:lang w:val="en-US"/>
              </w:rPr>
            </w:pPr>
            <w:r w:rsidRPr="00CC6749">
              <w:rPr>
                <w:b/>
                <w:bCs/>
                <w:sz w:val="22"/>
                <w:szCs w:val="22"/>
                <w:lang w:val="en-US"/>
              </w:rPr>
              <w:t>Form</w:t>
            </w:r>
            <w:r w:rsidRPr="00CC6749">
              <w:rPr>
                <w:sz w:val="22"/>
                <w:szCs w:val="22"/>
                <w:lang w:val="en-US"/>
              </w:rPr>
              <w:t xml:space="preserve"> </w:t>
            </w:r>
          </w:p>
        </w:tc>
        <w:tc>
          <w:tcPr>
            <w:tcW w:w="5954" w:type="dxa"/>
            <w:gridSpan w:val="2"/>
            <w:shd w:val="clear" w:color="auto" w:fill="FFFFFF"/>
          </w:tcPr>
          <w:p w14:paraId="70EF7BD5" w14:textId="77777777" w:rsidR="00972E2E" w:rsidRPr="00CC6749" w:rsidRDefault="00972E2E" w:rsidP="00DC7315">
            <w:pPr>
              <w:rPr>
                <w:sz w:val="22"/>
                <w:szCs w:val="22"/>
                <w:lang w:val="en-US"/>
              </w:rPr>
            </w:pPr>
            <w:r w:rsidRPr="00CC6749">
              <w:rPr>
                <w:sz w:val="22"/>
                <w:szCs w:val="22"/>
                <w:lang w:val="en-US"/>
              </w:rPr>
              <w:t>konverzace</w:t>
            </w:r>
          </w:p>
        </w:tc>
      </w:tr>
      <w:tr w:rsidR="00972E2E" w:rsidRPr="00CC6749" w14:paraId="7F83D844" w14:textId="77777777" w:rsidTr="00CC6749">
        <w:trPr>
          <w:trHeight w:val="400"/>
        </w:trPr>
        <w:tc>
          <w:tcPr>
            <w:tcW w:w="2552" w:type="dxa"/>
            <w:shd w:val="clear" w:color="auto" w:fill="D9E2F3"/>
          </w:tcPr>
          <w:p w14:paraId="62640C5D" w14:textId="77777777" w:rsidR="00972E2E" w:rsidRPr="00CC6749" w:rsidRDefault="00972E2E" w:rsidP="00DC7315">
            <w:pPr>
              <w:rPr>
                <w:sz w:val="22"/>
                <w:szCs w:val="22"/>
                <w:lang w:val="en-US"/>
              </w:rPr>
            </w:pPr>
            <w:r w:rsidRPr="00CC6749">
              <w:rPr>
                <w:b/>
                <w:bCs/>
                <w:sz w:val="22"/>
                <w:szCs w:val="22"/>
                <w:lang w:val="en-US"/>
              </w:rPr>
              <w:t>No. of hours</w:t>
            </w:r>
          </w:p>
        </w:tc>
        <w:tc>
          <w:tcPr>
            <w:tcW w:w="8364" w:type="dxa"/>
            <w:gridSpan w:val="3"/>
            <w:shd w:val="clear" w:color="auto" w:fill="D9E2F3"/>
          </w:tcPr>
          <w:p w14:paraId="333B283F" w14:textId="77777777" w:rsidR="00972E2E" w:rsidRPr="00CC6749" w:rsidRDefault="00972E2E" w:rsidP="00DC7315">
            <w:pPr>
              <w:rPr>
                <w:sz w:val="22"/>
                <w:szCs w:val="22"/>
              </w:rPr>
            </w:pPr>
            <w:r w:rsidRPr="00CC6749">
              <w:rPr>
                <w:sz w:val="22"/>
                <w:szCs w:val="22"/>
              </w:rPr>
              <w:t>60</w:t>
            </w:r>
          </w:p>
        </w:tc>
      </w:tr>
      <w:tr w:rsidR="00972E2E" w:rsidRPr="0059762B" w14:paraId="5097D22B" w14:textId="77777777" w:rsidTr="00CC6749">
        <w:trPr>
          <w:trHeight w:val="824"/>
        </w:trPr>
        <w:tc>
          <w:tcPr>
            <w:tcW w:w="10916" w:type="dxa"/>
            <w:gridSpan w:val="4"/>
            <w:shd w:val="clear" w:color="auto" w:fill="FFFFFF"/>
          </w:tcPr>
          <w:p w14:paraId="000CB1AD" w14:textId="77777777" w:rsidR="00972E2E" w:rsidRPr="00CC6749" w:rsidRDefault="00972E2E" w:rsidP="00DC7315">
            <w:pPr>
              <w:rPr>
                <w:b/>
                <w:bCs/>
                <w:sz w:val="22"/>
                <w:szCs w:val="22"/>
                <w:lang w:val="cs-CZ"/>
              </w:rPr>
            </w:pPr>
            <w:r w:rsidRPr="00CC6749">
              <w:rPr>
                <w:b/>
                <w:bCs/>
                <w:sz w:val="22"/>
                <w:szCs w:val="22"/>
                <w:lang w:val="cs-CZ"/>
              </w:rPr>
              <w:t xml:space="preserve">Cílem kurzu je: </w:t>
            </w:r>
          </w:p>
          <w:p w14:paraId="0208EED3" w14:textId="77777777" w:rsidR="00972E2E" w:rsidRPr="00CC6749" w:rsidRDefault="00972E2E" w:rsidP="00DC7315">
            <w:pPr>
              <w:jc w:val="both"/>
              <w:rPr>
                <w:bCs/>
                <w:sz w:val="22"/>
                <w:szCs w:val="22"/>
              </w:rPr>
            </w:pPr>
            <w:r w:rsidRPr="00CC6749">
              <w:rPr>
                <w:bCs/>
                <w:sz w:val="22"/>
                <w:szCs w:val="22"/>
              </w:rPr>
              <w:t xml:space="preserve">Cílem kurzu je získat a prohloubit jazykové a komunikační kompetence na úrovni C1. Student kurzu s jazykovou úrovní C1 porozumí širokému spektru náročných a dlouhých textů a rozpozná implicitní významy textů. Bude se plynule a pohotově vyjadřovat bez zjevného hledání výrazů a frází. Umí užívat pružně a efektivně jazyk pro společenské, akademické a profesní účely. Uživatel jazyka mající úroveň C1 zvládne vytvořit srozumitelné, dobře uspořádané, podrobné texty na složitá témata, čímž prokazuje ovládnutí kompozičních útvarů, spojovacích výrazů a prostředků koheze. </w:t>
            </w:r>
          </w:p>
          <w:p w14:paraId="2BBED83E" w14:textId="77777777" w:rsidR="00972E2E" w:rsidRPr="00CC6749" w:rsidRDefault="00972E2E" w:rsidP="00DC7315">
            <w:pPr>
              <w:jc w:val="both"/>
              <w:rPr>
                <w:bCs/>
                <w:sz w:val="22"/>
                <w:szCs w:val="22"/>
              </w:rPr>
            </w:pPr>
            <w:r w:rsidRPr="00CC6749">
              <w:rPr>
                <w:bCs/>
                <w:sz w:val="22"/>
                <w:szCs w:val="22"/>
              </w:rPr>
              <w:t xml:space="preserve">Rozvíjet schopnost plynule a spontánně účastnit se rozhovoru s rodilými mluvčími. Umět se aktivně zapojit do diskuse o známých tématech, vysvětlovat své názory, polemizovat. </w:t>
            </w:r>
          </w:p>
          <w:p w14:paraId="537A7D83" w14:textId="77777777" w:rsidR="00972E2E" w:rsidRPr="00CC6749" w:rsidRDefault="00972E2E" w:rsidP="00DC7315">
            <w:pPr>
              <w:rPr>
                <w:b/>
                <w:bCs/>
                <w:sz w:val="22"/>
                <w:szCs w:val="22"/>
                <w:lang w:val="cs-CZ"/>
              </w:rPr>
            </w:pPr>
          </w:p>
          <w:p w14:paraId="1D2DDAB1" w14:textId="77777777" w:rsidR="00972E2E" w:rsidRPr="00CC6749" w:rsidRDefault="00972E2E" w:rsidP="00DC7315">
            <w:pPr>
              <w:rPr>
                <w:b/>
                <w:bCs/>
                <w:sz w:val="22"/>
                <w:szCs w:val="22"/>
                <w:lang w:val="cs-CZ"/>
              </w:rPr>
            </w:pPr>
            <w:r w:rsidRPr="00CC6749">
              <w:rPr>
                <w:b/>
                <w:bCs/>
                <w:sz w:val="22"/>
                <w:szCs w:val="22"/>
                <w:lang w:val="cs-CZ"/>
              </w:rPr>
              <w:t xml:space="preserve">Tohoto cíle je dosaženo: </w:t>
            </w:r>
          </w:p>
          <w:p w14:paraId="032B7273" w14:textId="77777777" w:rsidR="00972E2E" w:rsidRPr="00CC6749" w:rsidRDefault="00972E2E" w:rsidP="00DC7315">
            <w:pPr>
              <w:jc w:val="both"/>
              <w:rPr>
                <w:sz w:val="22"/>
                <w:szCs w:val="22"/>
                <w:lang w:val="cs-CZ"/>
              </w:rPr>
            </w:pPr>
            <w:r w:rsidRPr="00CC6749">
              <w:rPr>
                <w:sz w:val="22"/>
                <w:szCs w:val="22"/>
                <w:lang w:val="cs-CZ"/>
              </w:rPr>
              <w:t>- tvorbou rozsáhlých stylisticky rozmanitých písemných textů s využitím frazeologismů, idiomů, rozšířené slovní zásoby (antonyma/synonyma atd.).</w:t>
            </w:r>
          </w:p>
          <w:p w14:paraId="34D25775" w14:textId="77777777" w:rsidR="00972E2E" w:rsidRPr="00CC6749" w:rsidRDefault="00972E2E" w:rsidP="00DC7315">
            <w:pPr>
              <w:jc w:val="both"/>
              <w:rPr>
                <w:sz w:val="22"/>
                <w:szCs w:val="22"/>
                <w:lang w:val="cs-CZ"/>
              </w:rPr>
            </w:pPr>
            <w:r w:rsidRPr="00CC6749">
              <w:rPr>
                <w:sz w:val="22"/>
                <w:szCs w:val="22"/>
                <w:lang w:val="cs-CZ"/>
              </w:rPr>
              <w:t xml:space="preserve">-   produkcí rozhovorů na všechna složitá témata odpovídající typu komunikační situace. </w:t>
            </w:r>
          </w:p>
          <w:p w14:paraId="0471E765" w14:textId="77777777" w:rsidR="00972E2E" w:rsidRPr="00CC6749" w:rsidRDefault="00972E2E" w:rsidP="00DC7315">
            <w:pPr>
              <w:tabs>
                <w:tab w:val="left" w:pos="191"/>
              </w:tabs>
              <w:jc w:val="both"/>
              <w:rPr>
                <w:sz w:val="22"/>
                <w:szCs w:val="22"/>
                <w:lang w:val="cs-CZ"/>
              </w:rPr>
            </w:pPr>
            <w:r w:rsidRPr="00CC6749">
              <w:rPr>
                <w:sz w:val="22"/>
                <w:szCs w:val="22"/>
                <w:lang w:val="cs-CZ"/>
              </w:rPr>
              <w:t>- psaním textů prezentující vlastní i cizí názory, stanoviska a soudy v oblasti vědeckého diskurzu (primárně souvisejícího se studovaným oborem, např. současná česká jazyková situace nebo současná česká literární věda) a jejich ústní prezentace ve třídě.</w:t>
            </w:r>
          </w:p>
          <w:p w14:paraId="20C6C78A" w14:textId="77777777" w:rsidR="00972E2E" w:rsidRPr="00CC6749" w:rsidRDefault="00972E2E" w:rsidP="00DC7315">
            <w:pPr>
              <w:jc w:val="both"/>
              <w:rPr>
                <w:sz w:val="22"/>
                <w:szCs w:val="22"/>
                <w:lang w:val="cs-CZ"/>
              </w:rPr>
            </w:pPr>
            <w:r w:rsidRPr="00CC6749">
              <w:rPr>
                <w:sz w:val="22"/>
                <w:szCs w:val="22"/>
                <w:lang w:val="cs-CZ"/>
              </w:rPr>
              <w:t xml:space="preserve">- čtením složitějších písemných sdělení obsahujícím různé funkční styly (odborný, umělecký, publicistický, prostě sdělovací). </w:t>
            </w:r>
          </w:p>
          <w:p w14:paraId="04E1B54E" w14:textId="77777777" w:rsidR="00972E2E" w:rsidRPr="00CC6749" w:rsidRDefault="00972E2E" w:rsidP="00DC7315">
            <w:pPr>
              <w:jc w:val="both"/>
              <w:rPr>
                <w:sz w:val="22"/>
                <w:szCs w:val="22"/>
                <w:lang w:val="cs-CZ"/>
              </w:rPr>
            </w:pPr>
            <w:r w:rsidRPr="00CC6749">
              <w:rPr>
                <w:sz w:val="22"/>
                <w:szCs w:val="22"/>
                <w:lang w:val="cs-CZ"/>
              </w:rPr>
              <w:t xml:space="preserve">- drilováním základní problematiky skladby českého jazyka, slovosledu (vazby, příklonky), koordinace a determinace (spojovací prostředky), jednočlenná věta, řeč přímá a nepřímá </w:t>
            </w:r>
          </w:p>
          <w:p w14:paraId="61F51F57" w14:textId="77777777" w:rsidR="00972E2E" w:rsidRPr="00CC6749" w:rsidRDefault="00972E2E" w:rsidP="00DC7315">
            <w:pPr>
              <w:jc w:val="both"/>
              <w:rPr>
                <w:b/>
                <w:bCs/>
                <w:sz w:val="22"/>
                <w:szCs w:val="22"/>
                <w:lang w:val="cs-CZ"/>
              </w:rPr>
            </w:pPr>
            <w:r w:rsidRPr="00CC6749">
              <w:rPr>
                <w:sz w:val="22"/>
                <w:szCs w:val="22"/>
                <w:lang w:val="cs-CZ"/>
              </w:rPr>
              <w:t>- poslechem dialogů a monologů z televize a rozhlasu, např. zpráv, informací v hromadných sdělovacích prostředcích, publicistických a dokumentárních pořadů, filmů, pohádek, písniček a adaptovaných literárních příběhů.</w:t>
            </w:r>
          </w:p>
          <w:p w14:paraId="13C03AAE" w14:textId="77777777" w:rsidR="00972E2E" w:rsidRPr="00CC6749" w:rsidRDefault="00972E2E" w:rsidP="00DC7315">
            <w:pPr>
              <w:rPr>
                <w:b/>
                <w:bCs/>
                <w:sz w:val="22"/>
                <w:szCs w:val="22"/>
                <w:lang w:val="cs-CZ"/>
              </w:rPr>
            </w:pPr>
          </w:p>
        </w:tc>
      </w:tr>
      <w:tr w:rsidR="00972E2E" w:rsidRPr="00CC6749" w14:paraId="448EB58C" w14:textId="77777777" w:rsidTr="00CC6749">
        <w:trPr>
          <w:trHeight w:val="583"/>
        </w:trPr>
        <w:tc>
          <w:tcPr>
            <w:tcW w:w="2552" w:type="dxa"/>
            <w:shd w:val="clear" w:color="auto" w:fill="D9E2F3"/>
          </w:tcPr>
          <w:p w14:paraId="6B6694DC" w14:textId="77777777" w:rsidR="00972E2E" w:rsidRPr="00CC6749" w:rsidRDefault="00972E2E" w:rsidP="00DC7315">
            <w:pPr>
              <w:rPr>
                <w:b/>
                <w:sz w:val="22"/>
                <w:szCs w:val="22"/>
                <w:lang w:val="en-US" w:eastAsia="pl-PL"/>
              </w:rPr>
            </w:pPr>
            <w:r w:rsidRPr="00CC6749">
              <w:rPr>
                <w:b/>
                <w:sz w:val="22"/>
                <w:szCs w:val="22"/>
              </w:rPr>
              <w:t>ISCED code</w:t>
            </w:r>
          </w:p>
        </w:tc>
        <w:tc>
          <w:tcPr>
            <w:tcW w:w="8364" w:type="dxa"/>
            <w:gridSpan w:val="3"/>
            <w:shd w:val="clear" w:color="auto" w:fill="D9E2F3"/>
          </w:tcPr>
          <w:p w14:paraId="5969A293" w14:textId="77777777" w:rsidR="00972E2E" w:rsidRPr="00CC6749" w:rsidRDefault="00972E2E" w:rsidP="00DC7315">
            <w:pPr>
              <w:pStyle w:val="Default"/>
              <w:spacing w:line="360" w:lineRule="auto"/>
              <w:jc w:val="both"/>
              <w:rPr>
                <w:sz w:val="22"/>
                <w:szCs w:val="22"/>
                <w:lang w:val="en-US"/>
              </w:rPr>
            </w:pPr>
            <w:r w:rsidRPr="00CC6749">
              <w:rPr>
                <w:sz w:val="22"/>
                <w:szCs w:val="22"/>
                <w:lang w:val="en-US"/>
              </w:rPr>
              <w:t>0231</w:t>
            </w:r>
          </w:p>
        </w:tc>
      </w:tr>
      <w:tr w:rsidR="00972E2E" w:rsidRPr="00CC6749" w14:paraId="5C10EE0F" w14:textId="77777777" w:rsidTr="00CC6749">
        <w:trPr>
          <w:trHeight w:val="549"/>
        </w:trPr>
        <w:tc>
          <w:tcPr>
            <w:tcW w:w="2552" w:type="dxa"/>
            <w:shd w:val="clear" w:color="auto" w:fill="FFFFFF"/>
          </w:tcPr>
          <w:p w14:paraId="31D79506" w14:textId="77777777" w:rsidR="00972E2E" w:rsidRPr="00CC6749" w:rsidRDefault="00972E2E" w:rsidP="00DC7315">
            <w:pPr>
              <w:rPr>
                <w:sz w:val="22"/>
                <w:szCs w:val="22"/>
                <w:lang w:val="en-US"/>
              </w:rPr>
            </w:pPr>
            <w:r w:rsidRPr="00CC6749">
              <w:rPr>
                <w:b/>
                <w:sz w:val="22"/>
                <w:szCs w:val="22"/>
              </w:rPr>
              <w:t>Assessment scheme</w:t>
            </w:r>
          </w:p>
        </w:tc>
        <w:tc>
          <w:tcPr>
            <w:tcW w:w="8364" w:type="dxa"/>
            <w:gridSpan w:val="3"/>
            <w:shd w:val="clear" w:color="auto" w:fill="FFFFFF"/>
          </w:tcPr>
          <w:p w14:paraId="367CE6DD" w14:textId="77777777" w:rsidR="00972E2E" w:rsidRPr="00CC6749" w:rsidRDefault="00972E2E" w:rsidP="00DC7315">
            <w:pPr>
              <w:jc w:val="both"/>
              <w:rPr>
                <w:b/>
                <w:sz w:val="22"/>
                <w:szCs w:val="22"/>
                <w:lang w:val="en-US"/>
              </w:rPr>
            </w:pPr>
            <w:r w:rsidRPr="00CC6749">
              <w:rPr>
                <w:sz w:val="22"/>
                <w:szCs w:val="22"/>
                <w:lang w:val="en-US"/>
              </w:rPr>
              <w:t xml:space="preserve"> </w:t>
            </w:r>
            <w:r w:rsidRPr="00CC6749">
              <w:rPr>
                <w:b/>
                <w:sz w:val="22"/>
                <w:szCs w:val="22"/>
                <w:lang w:val="en-US"/>
              </w:rPr>
              <w:t xml:space="preserve">Zkouška – základní kritéria </w:t>
            </w:r>
          </w:p>
          <w:p w14:paraId="70B18466" w14:textId="77777777" w:rsidR="00972E2E" w:rsidRPr="00CC6749" w:rsidRDefault="00972E2E" w:rsidP="00DC7315">
            <w:pPr>
              <w:jc w:val="both"/>
              <w:rPr>
                <w:sz w:val="22"/>
                <w:szCs w:val="22"/>
                <w:lang w:val="en-US"/>
              </w:rPr>
            </w:pPr>
            <w:r w:rsidRPr="00CC6749">
              <w:rPr>
                <w:sz w:val="22"/>
                <w:szCs w:val="22"/>
                <w:lang w:val="en-US"/>
              </w:rPr>
              <w:t xml:space="preserve">1. Krátké písemné sdělení – 20%. </w:t>
            </w:r>
          </w:p>
          <w:p w14:paraId="65312E45" w14:textId="77777777" w:rsidR="00972E2E" w:rsidRPr="00CC6749" w:rsidRDefault="00972E2E" w:rsidP="00DC7315">
            <w:pPr>
              <w:jc w:val="both"/>
              <w:rPr>
                <w:sz w:val="22"/>
                <w:szCs w:val="22"/>
                <w:lang w:val="en-US"/>
              </w:rPr>
            </w:pPr>
            <w:r w:rsidRPr="00CC6749">
              <w:rPr>
                <w:sz w:val="22"/>
                <w:szCs w:val="22"/>
                <w:lang w:val="en-US"/>
              </w:rPr>
              <w:t xml:space="preserve">2. Gramaticko-lexikální test – 20%. </w:t>
            </w:r>
          </w:p>
          <w:p w14:paraId="2AC8F897" w14:textId="77777777" w:rsidR="00972E2E" w:rsidRPr="00CC6749" w:rsidRDefault="00972E2E" w:rsidP="00DC7315">
            <w:pPr>
              <w:jc w:val="both"/>
              <w:rPr>
                <w:sz w:val="22"/>
                <w:szCs w:val="22"/>
                <w:lang w:val="en-US"/>
              </w:rPr>
            </w:pPr>
            <w:r w:rsidRPr="00CC6749">
              <w:rPr>
                <w:sz w:val="22"/>
                <w:szCs w:val="22"/>
                <w:lang w:val="en-US"/>
              </w:rPr>
              <w:t>3. Test z porozumění psanému textu a práce s textem – 10%.</w:t>
            </w:r>
          </w:p>
          <w:p w14:paraId="7AF5856E" w14:textId="77777777" w:rsidR="00972E2E" w:rsidRPr="00CC6749" w:rsidRDefault="00972E2E" w:rsidP="00DC7315">
            <w:pPr>
              <w:jc w:val="both"/>
              <w:rPr>
                <w:sz w:val="22"/>
                <w:szCs w:val="22"/>
                <w:lang w:val="en-US"/>
              </w:rPr>
            </w:pPr>
            <w:r w:rsidRPr="00CC6749">
              <w:rPr>
                <w:sz w:val="22"/>
                <w:szCs w:val="22"/>
                <w:lang w:val="en-US"/>
              </w:rPr>
              <w:t xml:space="preserve">4. Plynulé mluvení na dané téma a správné odpovědi na kladené otázky – 25%. </w:t>
            </w:r>
          </w:p>
          <w:p w14:paraId="380CBF3A" w14:textId="77777777" w:rsidR="00972E2E" w:rsidRPr="00CC6749" w:rsidRDefault="00972E2E" w:rsidP="00DC7315">
            <w:pPr>
              <w:jc w:val="both"/>
              <w:rPr>
                <w:sz w:val="22"/>
                <w:szCs w:val="22"/>
              </w:rPr>
            </w:pPr>
            <w:r w:rsidRPr="00CC6749">
              <w:rPr>
                <w:sz w:val="22"/>
                <w:szCs w:val="22"/>
              </w:rPr>
              <w:t>5. Schopnost porozumět mluvenému projevu z audionahrávek – 25%.</w:t>
            </w:r>
          </w:p>
        </w:tc>
      </w:tr>
      <w:tr w:rsidR="00972E2E" w:rsidRPr="0059762B" w14:paraId="6603898E" w14:textId="77777777" w:rsidTr="00DD2A89">
        <w:trPr>
          <w:trHeight w:val="424"/>
        </w:trPr>
        <w:tc>
          <w:tcPr>
            <w:tcW w:w="2552" w:type="dxa"/>
            <w:shd w:val="clear" w:color="auto" w:fill="D9E2F3"/>
          </w:tcPr>
          <w:p w14:paraId="10899510" w14:textId="77777777" w:rsidR="00972E2E" w:rsidRPr="00CC6749" w:rsidRDefault="00972E2E" w:rsidP="00DC7315">
            <w:pPr>
              <w:rPr>
                <w:sz w:val="22"/>
                <w:szCs w:val="22"/>
                <w:lang w:val="en-US"/>
              </w:rPr>
            </w:pPr>
            <w:r w:rsidRPr="00CC6749">
              <w:rPr>
                <w:b/>
                <w:bCs/>
                <w:sz w:val="22"/>
                <w:szCs w:val="22"/>
                <w:lang w:val="en-US"/>
              </w:rPr>
              <w:t>Lecturer</w:t>
            </w:r>
          </w:p>
        </w:tc>
        <w:tc>
          <w:tcPr>
            <w:tcW w:w="8364" w:type="dxa"/>
            <w:gridSpan w:val="3"/>
            <w:shd w:val="clear" w:color="auto" w:fill="D9E2F3"/>
          </w:tcPr>
          <w:p w14:paraId="0928319A" w14:textId="77777777" w:rsidR="00972E2E" w:rsidRPr="00CC6749" w:rsidRDefault="00972E2E" w:rsidP="00DC7315">
            <w:pPr>
              <w:rPr>
                <w:sz w:val="22"/>
                <w:szCs w:val="22"/>
                <w:lang w:val="en-US"/>
              </w:rPr>
            </w:pPr>
            <w:r w:rsidRPr="00CC6749">
              <w:rPr>
                <w:sz w:val="22"/>
                <w:szCs w:val="22"/>
                <w:lang w:val="en-US"/>
              </w:rPr>
              <w:t xml:space="preserve">Mgr. Jiří Byčkov, Ph.D. </w:t>
            </w:r>
          </w:p>
        </w:tc>
      </w:tr>
      <w:tr w:rsidR="00972E2E" w:rsidRPr="0059762B" w14:paraId="26FE144F" w14:textId="77777777" w:rsidTr="00CC6749">
        <w:trPr>
          <w:trHeight w:val="392"/>
        </w:trPr>
        <w:tc>
          <w:tcPr>
            <w:tcW w:w="2552" w:type="dxa"/>
            <w:shd w:val="clear" w:color="auto" w:fill="FFFFFF"/>
          </w:tcPr>
          <w:p w14:paraId="30C0F7A9" w14:textId="77777777" w:rsidR="00972E2E" w:rsidRPr="00CC6749" w:rsidRDefault="00972E2E" w:rsidP="00DC7315">
            <w:pPr>
              <w:rPr>
                <w:sz w:val="22"/>
                <w:szCs w:val="22"/>
                <w:lang w:val="en-US"/>
              </w:rPr>
            </w:pPr>
            <w:r w:rsidRPr="00CC6749">
              <w:rPr>
                <w:b/>
                <w:bCs/>
                <w:sz w:val="22"/>
                <w:szCs w:val="22"/>
                <w:lang w:val="en-US"/>
              </w:rPr>
              <w:t>Contact</w:t>
            </w:r>
          </w:p>
        </w:tc>
        <w:tc>
          <w:tcPr>
            <w:tcW w:w="8364" w:type="dxa"/>
            <w:gridSpan w:val="3"/>
            <w:shd w:val="clear" w:color="auto" w:fill="FFFFFF"/>
          </w:tcPr>
          <w:p w14:paraId="75E9D786" w14:textId="77777777" w:rsidR="00972E2E" w:rsidRPr="00CC6749" w:rsidRDefault="00972E2E" w:rsidP="00DC7315">
            <w:pPr>
              <w:rPr>
                <w:sz w:val="22"/>
                <w:szCs w:val="22"/>
                <w:lang w:val="en-US"/>
              </w:rPr>
            </w:pPr>
            <w:r w:rsidRPr="00CC6749">
              <w:rPr>
                <w:sz w:val="22"/>
                <w:szCs w:val="22"/>
                <w:lang w:val="en-US"/>
              </w:rPr>
              <w:t xml:space="preserve">jiri.byckov@filologia.uni.lodz.pl  </w:t>
            </w:r>
          </w:p>
        </w:tc>
      </w:tr>
      <w:tr w:rsidR="00972E2E" w:rsidRPr="0059762B" w14:paraId="4C8196F3" w14:textId="77777777" w:rsidTr="00CC6749">
        <w:trPr>
          <w:trHeight w:val="805"/>
        </w:trPr>
        <w:tc>
          <w:tcPr>
            <w:tcW w:w="2552" w:type="dxa"/>
            <w:shd w:val="clear" w:color="auto" w:fill="D9E2F3"/>
          </w:tcPr>
          <w:p w14:paraId="7C5DF270" w14:textId="77777777" w:rsidR="00972E2E" w:rsidRPr="00CC6749" w:rsidRDefault="00972E2E" w:rsidP="00DC7315">
            <w:pPr>
              <w:rPr>
                <w:sz w:val="22"/>
                <w:szCs w:val="22"/>
                <w:lang w:val="en-GB"/>
              </w:rPr>
            </w:pPr>
            <w:r w:rsidRPr="00CC6749">
              <w:rPr>
                <w:b/>
                <w:bCs/>
                <w:sz w:val="22"/>
                <w:szCs w:val="22"/>
                <w:lang w:val="en-US"/>
              </w:rPr>
              <w:t>Literature</w:t>
            </w:r>
          </w:p>
        </w:tc>
        <w:tc>
          <w:tcPr>
            <w:tcW w:w="8364" w:type="dxa"/>
            <w:gridSpan w:val="3"/>
            <w:shd w:val="clear" w:color="auto" w:fill="D9E2F3"/>
          </w:tcPr>
          <w:p w14:paraId="3B2AA76D" w14:textId="77777777" w:rsidR="00972E2E" w:rsidRPr="00CC6749" w:rsidRDefault="00972E2E" w:rsidP="00DC7315">
            <w:pPr>
              <w:rPr>
                <w:sz w:val="22"/>
                <w:szCs w:val="22"/>
                <w:lang w:val="en-GB"/>
              </w:rPr>
            </w:pPr>
            <w:r w:rsidRPr="00CC6749">
              <w:rPr>
                <w:sz w:val="22"/>
                <w:szCs w:val="22"/>
                <w:lang w:val="en-GB"/>
              </w:rPr>
              <w:t>Bischofová, J. et al.,</w:t>
            </w:r>
            <w:r w:rsidRPr="00CC6749">
              <w:rPr>
                <w:i/>
                <w:iCs/>
                <w:sz w:val="22"/>
                <w:szCs w:val="22"/>
                <w:lang w:val="en-GB"/>
              </w:rPr>
              <w:t xml:space="preserve"> Čeština pro středně a více pokročilé</w:t>
            </w:r>
            <w:r w:rsidRPr="00CC6749">
              <w:rPr>
                <w:sz w:val="22"/>
                <w:szCs w:val="22"/>
                <w:lang w:val="en-GB"/>
              </w:rPr>
              <w:t>, Praha 2008.</w:t>
            </w:r>
          </w:p>
          <w:p w14:paraId="6E65DA6F" w14:textId="056EE593" w:rsidR="00972E2E" w:rsidRPr="00CC6749" w:rsidRDefault="00972E2E" w:rsidP="00DC7315">
            <w:pPr>
              <w:rPr>
                <w:sz w:val="22"/>
                <w:szCs w:val="22"/>
                <w:lang w:val="en-GB"/>
              </w:rPr>
            </w:pPr>
            <w:r w:rsidRPr="00CC6749">
              <w:rPr>
                <w:sz w:val="22"/>
                <w:szCs w:val="22"/>
                <w:lang w:val="en-GB"/>
              </w:rPr>
              <w:t xml:space="preserve">Bischofová, J. </w:t>
            </w:r>
            <w:r w:rsidRPr="00CC6749">
              <w:rPr>
                <w:i/>
                <w:iCs/>
                <w:sz w:val="22"/>
                <w:szCs w:val="22"/>
                <w:lang w:val="en-GB"/>
              </w:rPr>
              <w:t>Pracovní sešit k učebnici Čeština pro středně a více pokročilé</w:t>
            </w:r>
            <w:r w:rsidRPr="00CC6749">
              <w:rPr>
                <w:sz w:val="22"/>
                <w:szCs w:val="22"/>
                <w:lang w:val="en-GB"/>
              </w:rPr>
              <w:t>, Praha 2008.</w:t>
            </w:r>
          </w:p>
          <w:p w14:paraId="5479CC5C" w14:textId="2A75D4BB" w:rsidR="00972E2E" w:rsidRPr="00CC6749" w:rsidRDefault="00972E2E" w:rsidP="00DC7315">
            <w:pPr>
              <w:jc w:val="both"/>
              <w:rPr>
                <w:sz w:val="22"/>
                <w:szCs w:val="22"/>
                <w:lang w:val="cs-CZ"/>
              </w:rPr>
            </w:pPr>
            <w:r w:rsidRPr="00CC6749">
              <w:rPr>
                <w:sz w:val="22"/>
                <w:szCs w:val="22"/>
                <w:lang w:val="cs-CZ"/>
              </w:rPr>
              <w:t xml:space="preserve">Čadská M., </w:t>
            </w:r>
            <w:r w:rsidRPr="00CC6749">
              <w:rPr>
                <w:i/>
                <w:sz w:val="22"/>
                <w:szCs w:val="22"/>
                <w:lang w:val="cs-CZ"/>
              </w:rPr>
              <w:t>Čeština pro cizince – nástavbový kurz pro humanitní obory</w:t>
            </w:r>
            <w:r w:rsidRPr="00CC6749">
              <w:rPr>
                <w:sz w:val="22"/>
                <w:szCs w:val="22"/>
                <w:lang w:val="cs-CZ"/>
              </w:rPr>
              <w:t>, Praha 2001.</w:t>
            </w:r>
          </w:p>
          <w:p w14:paraId="1EEB87EB" w14:textId="77777777" w:rsidR="00972E2E" w:rsidRPr="00CC6749" w:rsidRDefault="00972E2E" w:rsidP="00DC7315">
            <w:pPr>
              <w:rPr>
                <w:bCs/>
                <w:color w:val="000000"/>
                <w:sz w:val="22"/>
                <w:szCs w:val="22"/>
                <w:lang w:val="en-US"/>
              </w:rPr>
            </w:pPr>
            <w:r w:rsidRPr="00CC6749">
              <w:rPr>
                <w:rStyle w:val="Pogrubienie"/>
                <w:b w:val="0"/>
                <w:color w:val="000000"/>
                <w:sz w:val="22"/>
                <w:szCs w:val="22"/>
                <w:lang w:val="en-US"/>
              </w:rPr>
              <w:t xml:space="preserve">Hradilová, D., </w:t>
            </w:r>
            <w:r w:rsidRPr="00CC6749">
              <w:rPr>
                <w:rStyle w:val="Pogrubienie"/>
                <w:b w:val="0"/>
                <w:i/>
                <w:color w:val="000000"/>
                <w:sz w:val="22"/>
                <w:szCs w:val="22"/>
                <w:lang w:val="en-US"/>
              </w:rPr>
              <w:t>Czech it UP! 5</w:t>
            </w:r>
            <w:r w:rsidRPr="00CC6749">
              <w:rPr>
                <w:rStyle w:val="Pogrubienie"/>
                <w:b w:val="0"/>
                <w:color w:val="000000"/>
                <w:sz w:val="22"/>
                <w:szCs w:val="22"/>
                <w:lang w:val="en-US"/>
              </w:rPr>
              <w:t xml:space="preserve"> (úroveň C1, cvičebnice), Olomouc, UPOL 2021. </w:t>
            </w:r>
          </w:p>
          <w:p w14:paraId="4CCA0F19" w14:textId="77777777" w:rsidR="00972E2E" w:rsidRPr="00CC6749" w:rsidRDefault="00972E2E" w:rsidP="00DC7315">
            <w:pPr>
              <w:jc w:val="both"/>
              <w:rPr>
                <w:bCs/>
                <w:sz w:val="22"/>
                <w:szCs w:val="22"/>
                <w:lang w:val="cs-CZ"/>
              </w:rPr>
            </w:pPr>
            <w:r w:rsidRPr="00CC6749">
              <w:rPr>
                <w:bCs/>
                <w:sz w:val="22"/>
                <w:szCs w:val="22"/>
                <w:lang w:val="cs-CZ"/>
              </w:rPr>
              <w:t xml:space="preserve">Vonková M., </w:t>
            </w:r>
            <w:r w:rsidRPr="00CC6749">
              <w:rPr>
                <w:bCs/>
                <w:i/>
                <w:sz w:val="22"/>
                <w:szCs w:val="22"/>
                <w:lang w:val="cs-CZ"/>
              </w:rPr>
              <w:t>Fejetony, eseje, komentáře k životnímu stylu v České republice 90. let. Textová příručka pro velmi pokročilé: doplňkový učební materiál</w:t>
            </w:r>
            <w:r w:rsidRPr="00CC6749">
              <w:rPr>
                <w:bCs/>
                <w:sz w:val="22"/>
                <w:szCs w:val="22"/>
                <w:lang w:val="cs-CZ"/>
              </w:rPr>
              <w:t>, Praha 2003.</w:t>
            </w:r>
          </w:p>
          <w:p w14:paraId="7EB20BEB" w14:textId="77777777" w:rsidR="00972E2E" w:rsidRPr="00CC6749" w:rsidRDefault="00972E2E" w:rsidP="00DC7315">
            <w:pPr>
              <w:jc w:val="both"/>
              <w:rPr>
                <w:sz w:val="22"/>
                <w:szCs w:val="22"/>
                <w:lang w:val="cs-CZ"/>
              </w:rPr>
            </w:pPr>
            <w:r w:rsidRPr="00CC6749">
              <w:rPr>
                <w:i/>
                <w:sz w:val="22"/>
                <w:szCs w:val="22"/>
                <w:lang w:val="cs-CZ"/>
              </w:rPr>
              <w:t>Akademický slovník cizích slov</w:t>
            </w:r>
            <w:r w:rsidRPr="00CC6749">
              <w:rPr>
                <w:sz w:val="22"/>
                <w:szCs w:val="22"/>
                <w:lang w:val="cs-CZ"/>
              </w:rPr>
              <w:t>, Praha 1997.</w:t>
            </w:r>
          </w:p>
          <w:p w14:paraId="0F802E69" w14:textId="77777777" w:rsidR="00972E2E" w:rsidRPr="00CC6749" w:rsidRDefault="00972E2E" w:rsidP="00DC7315">
            <w:pPr>
              <w:jc w:val="both"/>
              <w:rPr>
                <w:sz w:val="22"/>
                <w:szCs w:val="22"/>
                <w:lang w:val="cs-CZ"/>
              </w:rPr>
            </w:pPr>
            <w:r w:rsidRPr="00CC6749">
              <w:rPr>
                <w:i/>
                <w:sz w:val="22"/>
                <w:szCs w:val="22"/>
                <w:lang w:val="cs-CZ"/>
              </w:rPr>
              <w:t>Nová slova v češtině. Slovník neologizmů</w:t>
            </w:r>
            <w:r w:rsidRPr="00CC6749">
              <w:rPr>
                <w:sz w:val="22"/>
                <w:szCs w:val="22"/>
                <w:lang w:val="cs-CZ"/>
              </w:rPr>
              <w:t>, Praha 2004.</w:t>
            </w:r>
          </w:p>
          <w:p w14:paraId="43812552" w14:textId="77777777" w:rsidR="00972E2E" w:rsidRPr="00CC6749" w:rsidRDefault="00972E2E" w:rsidP="00DC7315">
            <w:pPr>
              <w:jc w:val="both"/>
              <w:rPr>
                <w:sz w:val="22"/>
                <w:szCs w:val="22"/>
                <w:lang w:val="cs-CZ"/>
              </w:rPr>
            </w:pPr>
            <w:r w:rsidRPr="00CC6749">
              <w:rPr>
                <w:sz w:val="22"/>
                <w:szCs w:val="22"/>
                <w:lang w:val="cs-CZ"/>
              </w:rPr>
              <w:t xml:space="preserve">Oliva K., </w:t>
            </w:r>
            <w:r w:rsidRPr="00CC6749">
              <w:rPr>
                <w:i/>
                <w:sz w:val="22"/>
                <w:szCs w:val="22"/>
                <w:lang w:val="cs-CZ"/>
              </w:rPr>
              <w:t>Polsko- český slovník</w:t>
            </w:r>
            <w:r w:rsidRPr="00CC6749">
              <w:rPr>
                <w:sz w:val="22"/>
                <w:szCs w:val="22"/>
                <w:lang w:val="cs-CZ"/>
              </w:rPr>
              <w:t>, Praha 1994.</w:t>
            </w:r>
          </w:p>
        </w:tc>
      </w:tr>
      <w:tr w:rsidR="00972E2E" w:rsidRPr="00CC6749" w14:paraId="03C3A109" w14:textId="77777777" w:rsidTr="0075019B">
        <w:trPr>
          <w:trHeight w:val="318"/>
        </w:trPr>
        <w:tc>
          <w:tcPr>
            <w:tcW w:w="2552" w:type="dxa"/>
            <w:shd w:val="clear" w:color="auto" w:fill="FFFFFF"/>
          </w:tcPr>
          <w:p w14:paraId="2288D227" w14:textId="5DBB3995" w:rsidR="00972E2E" w:rsidRPr="00CC6749" w:rsidRDefault="00972E2E" w:rsidP="00DC7315">
            <w:pPr>
              <w:rPr>
                <w:sz w:val="22"/>
                <w:szCs w:val="22"/>
                <w:lang w:val="en-US"/>
              </w:rPr>
            </w:pPr>
            <w:r w:rsidRPr="00CC6749">
              <w:rPr>
                <w:b/>
                <w:bCs/>
                <w:sz w:val="22"/>
                <w:szCs w:val="22"/>
                <w:lang w:val="en-US"/>
              </w:rPr>
              <w:t>Field of study</w:t>
            </w:r>
          </w:p>
        </w:tc>
        <w:tc>
          <w:tcPr>
            <w:tcW w:w="8364" w:type="dxa"/>
            <w:gridSpan w:val="3"/>
            <w:shd w:val="clear" w:color="auto" w:fill="FFFFFF"/>
          </w:tcPr>
          <w:p w14:paraId="75F2EEE4" w14:textId="77777777" w:rsidR="00972E2E" w:rsidRPr="00CC6749" w:rsidRDefault="00972E2E" w:rsidP="00DC7315">
            <w:pPr>
              <w:rPr>
                <w:sz w:val="22"/>
                <w:szCs w:val="22"/>
                <w:lang w:val="en-US"/>
              </w:rPr>
            </w:pPr>
            <w:r w:rsidRPr="00CC6749">
              <w:rPr>
                <w:sz w:val="22"/>
                <w:szCs w:val="22"/>
                <w:lang w:val="en-US"/>
              </w:rPr>
              <w:t>Slovanská filologie, magisterské studium</w:t>
            </w:r>
          </w:p>
        </w:tc>
      </w:tr>
      <w:tr w:rsidR="00972E2E" w:rsidRPr="00741ED2" w14:paraId="5C772A94" w14:textId="77777777" w:rsidTr="00741ED2">
        <w:trPr>
          <w:trHeight w:val="840"/>
        </w:trPr>
        <w:tc>
          <w:tcPr>
            <w:tcW w:w="7514" w:type="dxa"/>
            <w:gridSpan w:val="3"/>
            <w:shd w:val="clear" w:color="auto" w:fill="4F81BD"/>
          </w:tcPr>
          <w:p w14:paraId="5E3FF2A1" w14:textId="77777777" w:rsidR="00972E2E" w:rsidRPr="00741ED2" w:rsidRDefault="00972E2E" w:rsidP="00DC7315">
            <w:pPr>
              <w:rPr>
                <w:b/>
                <w:bCs/>
                <w:color w:val="FFFFFF"/>
                <w:sz w:val="22"/>
                <w:szCs w:val="22"/>
                <w:lang w:val="en-US"/>
              </w:rPr>
            </w:pPr>
            <w:r w:rsidRPr="00741ED2">
              <w:rPr>
                <w:b/>
                <w:bCs/>
                <w:color w:val="FFFFFF"/>
                <w:sz w:val="22"/>
                <w:szCs w:val="22"/>
                <w:lang w:val="en-US"/>
              </w:rPr>
              <w:lastRenderedPageBreak/>
              <w:t>Course title</w:t>
            </w:r>
          </w:p>
          <w:p w14:paraId="564BECB8" w14:textId="77777777" w:rsidR="00972E2E" w:rsidRPr="00741ED2" w:rsidRDefault="00972E2E" w:rsidP="00DC7315">
            <w:pPr>
              <w:jc w:val="center"/>
              <w:rPr>
                <w:b/>
                <w:sz w:val="22"/>
                <w:szCs w:val="22"/>
                <w:lang w:val="sr-Latn-RS"/>
              </w:rPr>
            </w:pPr>
            <w:r w:rsidRPr="00741ED2">
              <w:rPr>
                <w:b/>
                <w:bCs/>
                <w:color w:val="FFFFFF"/>
                <w:sz w:val="22"/>
                <w:szCs w:val="22"/>
                <w:lang w:val="en-GB"/>
              </w:rPr>
              <w:t xml:space="preserve"> Srpski je</w:t>
            </w:r>
            <w:r w:rsidRPr="00741ED2">
              <w:rPr>
                <w:b/>
                <w:bCs/>
                <w:color w:val="FFFFFF"/>
                <w:sz w:val="22"/>
                <w:szCs w:val="22"/>
                <w:lang w:val="sr-Latn-RS"/>
              </w:rPr>
              <w:t xml:space="preserve">zik III </w:t>
            </w:r>
          </w:p>
        </w:tc>
        <w:tc>
          <w:tcPr>
            <w:tcW w:w="3402" w:type="dxa"/>
            <w:shd w:val="clear" w:color="auto" w:fill="4F81BD"/>
          </w:tcPr>
          <w:p w14:paraId="39C52DB4" w14:textId="77777777" w:rsidR="00972E2E" w:rsidRPr="00741ED2" w:rsidRDefault="00972E2E" w:rsidP="00DC7315">
            <w:pPr>
              <w:rPr>
                <w:color w:val="FFFFFF"/>
                <w:sz w:val="22"/>
                <w:szCs w:val="22"/>
                <w:lang w:val="en-US"/>
              </w:rPr>
            </w:pPr>
            <w:r w:rsidRPr="00741ED2">
              <w:rPr>
                <w:b/>
                <w:bCs/>
                <w:color w:val="FFFFFF"/>
                <w:sz w:val="22"/>
                <w:szCs w:val="22"/>
                <w:lang w:val="en-US"/>
              </w:rPr>
              <w:t>USOS code</w:t>
            </w:r>
          </w:p>
        </w:tc>
      </w:tr>
      <w:tr w:rsidR="00972E2E" w:rsidRPr="00741ED2" w14:paraId="2F214C4B" w14:textId="77777777" w:rsidTr="00741ED2">
        <w:trPr>
          <w:trHeight w:val="409"/>
        </w:trPr>
        <w:tc>
          <w:tcPr>
            <w:tcW w:w="2552" w:type="dxa"/>
            <w:shd w:val="clear" w:color="auto" w:fill="auto"/>
          </w:tcPr>
          <w:p w14:paraId="62A967F3" w14:textId="77777777" w:rsidR="00972E2E" w:rsidRPr="00741ED2" w:rsidRDefault="00972E2E" w:rsidP="00DC7315">
            <w:pPr>
              <w:rPr>
                <w:bCs/>
                <w:i/>
                <w:sz w:val="22"/>
                <w:szCs w:val="22"/>
                <w:lang w:val="en-US"/>
              </w:rPr>
            </w:pPr>
            <w:r w:rsidRPr="00741ED2">
              <w:rPr>
                <w:b/>
                <w:bCs/>
                <w:sz w:val="22"/>
                <w:szCs w:val="22"/>
                <w:lang w:val="en-US"/>
              </w:rPr>
              <w:t xml:space="preserve">Level </w:t>
            </w:r>
            <w:r w:rsidRPr="00741ED2">
              <w:rPr>
                <w:bCs/>
                <w:i/>
                <w:sz w:val="22"/>
                <w:szCs w:val="22"/>
                <w:lang w:val="en-US"/>
              </w:rPr>
              <w:t>(</w:t>
            </w:r>
            <w:r w:rsidRPr="00741ED2">
              <w:rPr>
                <w:bCs/>
                <w:i/>
                <w:sz w:val="22"/>
                <w:szCs w:val="22"/>
                <w:u w:val="single"/>
                <w:lang w:val="en-US"/>
              </w:rPr>
              <w:t>MA</w:t>
            </w:r>
            <w:r w:rsidRPr="00741ED2">
              <w:rPr>
                <w:bCs/>
                <w:i/>
                <w:sz w:val="22"/>
                <w:szCs w:val="22"/>
                <w:lang w:val="en-US"/>
              </w:rPr>
              <w:t>/BA/optional)</w:t>
            </w:r>
          </w:p>
        </w:tc>
        <w:tc>
          <w:tcPr>
            <w:tcW w:w="8364" w:type="dxa"/>
            <w:gridSpan w:val="3"/>
            <w:shd w:val="clear" w:color="auto" w:fill="auto"/>
          </w:tcPr>
          <w:p w14:paraId="1805BC9B" w14:textId="77777777" w:rsidR="00972E2E" w:rsidRPr="00741ED2" w:rsidRDefault="00972E2E" w:rsidP="00DC7315">
            <w:pPr>
              <w:rPr>
                <w:sz w:val="22"/>
                <w:szCs w:val="22"/>
              </w:rPr>
            </w:pPr>
            <w:r w:rsidRPr="00741ED2">
              <w:rPr>
                <w:sz w:val="22"/>
                <w:szCs w:val="22"/>
              </w:rPr>
              <w:t>master studije</w:t>
            </w:r>
          </w:p>
        </w:tc>
      </w:tr>
      <w:tr w:rsidR="00972E2E" w:rsidRPr="00741ED2" w14:paraId="4E7B7BAF" w14:textId="77777777" w:rsidTr="00741ED2">
        <w:trPr>
          <w:trHeight w:val="415"/>
        </w:trPr>
        <w:tc>
          <w:tcPr>
            <w:tcW w:w="10916" w:type="dxa"/>
            <w:gridSpan w:val="4"/>
            <w:shd w:val="clear" w:color="auto" w:fill="D9E2F3"/>
          </w:tcPr>
          <w:p w14:paraId="2B78A5C0" w14:textId="77777777" w:rsidR="00972E2E" w:rsidRPr="00741ED2" w:rsidRDefault="00972E2E" w:rsidP="00DC7315">
            <w:pPr>
              <w:rPr>
                <w:sz w:val="22"/>
                <w:szCs w:val="22"/>
                <w:lang w:val="en-US"/>
              </w:rPr>
            </w:pPr>
            <w:r w:rsidRPr="00741ED2">
              <w:rPr>
                <w:b/>
                <w:bCs/>
                <w:sz w:val="22"/>
                <w:szCs w:val="22"/>
                <w:lang w:val="en-US"/>
              </w:rPr>
              <w:t xml:space="preserve">Semester </w:t>
            </w:r>
            <w:r w:rsidRPr="00741ED2">
              <w:rPr>
                <w:bCs/>
                <w:sz w:val="22"/>
                <w:szCs w:val="22"/>
                <w:lang w:val="en-US"/>
              </w:rPr>
              <w:t>(</w:t>
            </w:r>
            <w:r w:rsidRPr="00741ED2">
              <w:rPr>
                <w:bCs/>
                <w:sz w:val="22"/>
                <w:szCs w:val="22"/>
                <w:u w:val="single"/>
                <w:lang w:val="en-US"/>
              </w:rPr>
              <w:t>winter</w:t>
            </w:r>
            <w:r w:rsidRPr="00741ED2">
              <w:rPr>
                <w:bCs/>
                <w:sz w:val="22"/>
                <w:szCs w:val="22"/>
                <w:lang w:val="en-US"/>
              </w:rPr>
              <w:t>/summer)       III</w:t>
            </w:r>
          </w:p>
        </w:tc>
      </w:tr>
      <w:tr w:rsidR="00972E2E" w:rsidRPr="00741ED2" w14:paraId="0FD69E21" w14:textId="77777777" w:rsidTr="00741ED2">
        <w:trPr>
          <w:trHeight w:val="406"/>
        </w:trPr>
        <w:tc>
          <w:tcPr>
            <w:tcW w:w="2552" w:type="dxa"/>
            <w:shd w:val="clear" w:color="auto" w:fill="auto"/>
          </w:tcPr>
          <w:p w14:paraId="7244C69B" w14:textId="77777777" w:rsidR="00972E2E" w:rsidRPr="00741ED2" w:rsidRDefault="00972E2E" w:rsidP="00DC7315">
            <w:pPr>
              <w:rPr>
                <w:sz w:val="22"/>
                <w:szCs w:val="22"/>
                <w:lang w:val="en-US"/>
              </w:rPr>
            </w:pPr>
            <w:r w:rsidRPr="00741ED2">
              <w:rPr>
                <w:b/>
                <w:bCs/>
                <w:sz w:val="22"/>
                <w:szCs w:val="22"/>
                <w:lang w:val="en-US"/>
              </w:rPr>
              <w:t>ECTS</w:t>
            </w:r>
          </w:p>
        </w:tc>
        <w:tc>
          <w:tcPr>
            <w:tcW w:w="8364" w:type="dxa"/>
            <w:gridSpan w:val="3"/>
            <w:shd w:val="clear" w:color="auto" w:fill="auto"/>
          </w:tcPr>
          <w:p w14:paraId="538426F0" w14:textId="77777777" w:rsidR="00972E2E" w:rsidRPr="00741ED2" w:rsidRDefault="00972E2E" w:rsidP="00DC7315">
            <w:pPr>
              <w:rPr>
                <w:sz w:val="22"/>
                <w:szCs w:val="22"/>
              </w:rPr>
            </w:pPr>
            <w:r w:rsidRPr="00741ED2">
              <w:rPr>
                <w:sz w:val="22"/>
                <w:szCs w:val="22"/>
              </w:rPr>
              <w:t>4</w:t>
            </w:r>
          </w:p>
        </w:tc>
      </w:tr>
      <w:tr w:rsidR="00972E2E" w:rsidRPr="00741ED2" w14:paraId="10CD0C4F" w14:textId="77777777" w:rsidTr="00741ED2">
        <w:trPr>
          <w:trHeight w:val="426"/>
        </w:trPr>
        <w:tc>
          <w:tcPr>
            <w:tcW w:w="2552" w:type="dxa"/>
            <w:shd w:val="clear" w:color="auto" w:fill="D9E2F3"/>
          </w:tcPr>
          <w:p w14:paraId="377D22C4" w14:textId="77777777" w:rsidR="00972E2E" w:rsidRPr="00741ED2" w:rsidRDefault="00972E2E" w:rsidP="00DC7315">
            <w:pPr>
              <w:rPr>
                <w:sz w:val="22"/>
                <w:szCs w:val="22"/>
                <w:lang w:val="en-US"/>
              </w:rPr>
            </w:pPr>
            <w:r w:rsidRPr="00741ED2">
              <w:rPr>
                <w:b/>
                <w:bCs/>
                <w:sz w:val="22"/>
                <w:szCs w:val="22"/>
                <w:lang w:val="en-US"/>
              </w:rPr>
              <w:t>Language of instruction</w:t>
            </w:r>
          </w:p>
        </w:tc>
        <w:tc>
          <w:tcPr>
            <w:tcW w:w="8364" w:type="dxa"/>
            <w:gridSpan w:val="3"/>
            <w:shd w:val="clear" w:color="auto" w:fill="D9E2F3"/>
          </w:tcPr>
          <w:p w14:paraId="56AB9DAE" w14:textId="77777777" w:rsidR="00972E2E" w:rsidRPr="00741ED2" w:rsidRDefault="00972E2E" w:rsidP="00DC7315">
            <w:pPr>
              <w:rPr>
                <w:sz w:val="22"/>
                <w:szCs w:val="22"/>
              </w:rPr>
            </w:pPr>
            <w:r w:rsidRPr="00741ED2">
              <w:rPr>
                <w:sz w:val="22"/>
                <w:szCs w:val="22"/>
              </w:rPr>
              <w:t>srpski</w:t>
            </w:r>
          </w:p>
        </w:tc>
      </w:tr>
      <w:tr w:rsidR="00972E2E" w:rsidRPr="00741ED2" w14:paraId="06A83E14" w14:textId="77777777" w:rsidTr="00741ED2">
        <w:trPr>
          <w:trHeight w:val="426"/>
        </w:trPr>
        <w:tc>
          <w:tcPr>
            <w:tcW w:w="4962" w:type="dxa"/>
            <w:gridSpan w:val="2"/>
            <w:shd w:val="clear" w:color="auto" w:fill="FFFFFF"/>
          </w:tcPr>
          <w:p w14:paraId="255DDBFD" w14:textId="77777777" w:rsidR="00972E2E" w:rsidRPr="00741ED2" w:rsidRDefault="00972E2E" w:rsidP="00DC7315">
            <w:pPr>
              <w:rPr>
                <w:sz w:val="22"/>
                <w:szCs w:val="22"/>
                <w:lang w:val="en-US"/>
              </w:rPr>
            </w:pPr>
            <w:r w:rsidRPr="00741ED2">
              <w:rPr>
                <w:b/>
                <w:bCs/>
                <w:sz w:val="22"/>
                <w:szCs w:val="22"/>
                <w:lang w:val="en-US"/>
              </w:rPr>
              <w:t>Form</w:t>
            </w:r>
            <w:r w:rsidRPr="00741ED2">
              <w:rPr>
                <w:sz w:val="22"/>
                <w:szCs w:val="22"/>
                <w:lang w:val="en-US"/>
              </w:rPr>
              <w:t xml:space="preserve"> (</w:t>
            </w:r>
            <w:r w:rsidRPr="00741ED2">
              <w:rPr>
                <w:i/>
                <w:sz w:val="22"/>
                <w:szCs w:val="22"/>
                <w:lang w:val="en-US"/>
              </w:rPr>
              <w:t xml:space="preserve">Lecture, Tutorial, </w:t>
            </w:r>
            <w:r w:rsidRPr="00741ED2">
              <w:rPr>
                <w:i/>
                <w:sz w:val="22"/>
                <w:szCs w:val="22"/>
                <w:u w:val="single"/>
                <w:lang w:val="en-US"/>
              </w:rPr>
              <w:t>discussion class</w:t>
            </w:r>
            <w:r w:rsidRPr="00741ED2">
              <w:rPr>
                <w:i/>
                <w:sz w:val="22"/>
                <w:szCs w:val="22"/>
                <w:lang w:val="en-US"/>
              </w:rPr>
              <w:t>, Laboratory, or other)</w:t>
            </w:r>
          </w:p>
        </w:tc>
        <w:tc>
          <w:tcPr>
            <w:tcW w:w="5954" w:type="dxa"/>
            <w:gridSpan w:val="2"/>
            <w:shd w:val="clear" w:color="auto" w:fill="FFFFFF"/>
          </w:tcPr>
          <w:p w14:paraId="1CCD2F9C" w14:textId="77777777" w:rsidR="00972E2E" w:rsidRPr="00741ED2" w:rsidRDefault="00972E2E" w:rsidP="00DC7315">
            <w:pPr>
              <w:rPr>
                <w:sz w:val="22"/>
                <w:szCs w:val="22"/>
                <w:lang w:val="sr-Latn-RS"/>
              </w:rPr>
            </w:pPr>
            <w:r w:rsidRPr="00741ED2">
              <w:rPr>
                <w:sz w:val="22"/>
                <w:szCs w:val="22"/>
                <w:lang w:val="en-US"/>
              </w:rPr>
              <w:t>ve</w:t>
            </w:r>
            <w:r w:rsidRPr="00741ED2">
              <w:rPr>
                <w:sz w:val="22"/>
                <w:szCs w:val="22"/>
                <w:lang w:val="sr-Latn-RS"/>
              </w:rPr>
              <w:t>žbe</w:t>
            </w:r>
          </w:p>
        </w:tc>
      </w:tr>
      <w:tr w:rsidR="00972E2E" w:rsidRPr="00741ED2" w14:paraId="53958D77" w14:textId="77777777" w:rsidTr="00741ED2">
        <w:trPr>
          <w:trHeight w:val="400"/>
        </w:trPr>
        <w:tc>
          <w:tcPr>
            <w:tcW w:w="2552" w:type="dxa"/>
            <w:shd w:val="clear" w:color="auto" w:fill="D9E2F3"/>
          </w:tcPr>
          <w:p w14:paraId="7F6246E6" w14:textId="77777777" w:rsidR="00972E2E" w:rsidRPr="00741ED2" w:rsidRDefault="00972E2E" w:rsidP="00DC7315">
            <w:pPr>
              <w:rPr>
                <w:sz w:val="22"/>
                <w:szCs w:val="22"/>
                <w:lang w:val="en-US"/>
              </w:rPr>
            </w:pPr>
            <w:r w:rsidRPr="00741ED2">
              <w:rPr>
                <w:b/>
                <w:bCs/>
                <w:sz w:val="22"/>
                <w:szCs w:val="22"/>
                <w:lang w:val="en-US"/>
              </w:rPr>
              <w:t>No. of hours</w:t>
            </w:r>
          </w:p>
        </w:tc>
        <w:tc>
          <w:tcPr>
            <w:tcW w:w="8364" w:type="dxa"/>
            <w:gridSpan w:val="3"/>
            <w:shd w:val="clear" w:color="auto" w:fill="D9E2F3"/>
          </w:tcPr>
          <w:p w14:paraId="7846EA40" w14:textId="77777777" w:rsidR="00972E2E" w:rsidRPr="00741ED2" w:rsidRDefault="00972E2E" w:rsidP="00DC7315">
            <w:pPr>
              <w:rPr>
                <w:sz w:val="22"/>
                <w:szCs w:val="22"/>
              </w:rPr>
            </w:pPr>
            <w:r w:rsidRPr="00741ED2">
              <w:rPr>
                <w:sz w:val="22"/>
                <w:szCs w:val="22"/>
              </w:rPr>
              <w:t>60</w:t>
            </w:r>
          </w:p>
        </w:tc>
      </w:tr>
      <w:tr w:rsidR="00972E2E" w:rsidRPr="00741ED2" w14:paraId="66CF6EC4" w14:textId="77777777" w:rsidTr="00741ED2">
        <w:trPr>
          <w:trHeight w:val="824"/>
        </w:trPr>
        <w:tc>
          <w:tcPr>
            <w:tcW w:w="10916" w:type="dxa"/>
            <w:gridSpan w:val="4"/>
            <w:shd w:val="clear" w:color="auto" w:fill="FFFFFF"/>
          </w:tcPr>
          <w:p w14:paraId="2B60DD95" w14:textId="77777777" w:rsidR="00972E2E" w:rsidRPr="00741ED2" w:rsidRDefault="00972E2E" w:rsidP="00DC7315">
            <w:pPr>
              <w:rPr>
                <w:b/>
                <w:bCs/>
                <w:color w:val="FF0000"/>
                <w:sz w:val="22"/>
                <w:szCs w:val="22"/>
              </w:rPr>
            </w:pPr>
            <w:r w:rsidRPr="00741ED2">
              <w:rPr>
                <w:b/>
                <w:bCs/>
                <w:sz w:val="22"/>
                <w:szCs w:val="22"/>
              </w:rPr>
              <w:t xml:space="preserve">Course content  </w:t>
            </w:r>
          </w:p>
          <w:p w14:paraId="3E215E51" w14:textId="77777777" w:rsidR="00972E2E" w:rsidRPr="00741ED2" w:rsidRDefault="00972E2E" w:rsidP="00DC7315">
            <w:pPr>
              <w:rPr>
                <w:b/>
                <w:bCs/>
                <w:sz w:val="22"/>
                <w:szCs w:val="22"/>
              </w:rPr>
            </w:pPr>
          </w:p>
          <w:p w14:paraId="212C2451" w14:textId="77777777" w:rsidR="00972E2E" w:rsidRPr="00741ED2" w:rsidRDefault="00972E2E" w:rsidP="00DC7315">
            <w:pPr>
              <w:rPr>
                <w:bCs/>
                <w:sz w:val="22"/>
                <w:szCs w:val="22"/>
              </w:rPr>
            </w:pPr>
            <w:r w:rsidRPr="00741ED2">
              <w:rPr>
                <w:bCs/>
                <w:sz w:val="22"/>
                <w:szCs w:val="22"/>
              </w:rPr>
              <w:t>Student se na II stepenu studija slobodno slu</w:t>
            </w:r>
            <w:r w:rsidRPr="00741ED2">
              <w:rPr>
                <w:bCs/>
                <w:sz w:val="22"/>
                <w:szCs w:val="22"/>
                <w:lang w:val="sr-Latn-RS"/>
              </w:rPr>
              <w:t>ž</w:t>
            </w:r>
            <w:r w:rsidRPr="00741ED2">
              <w:rPr>
                <w:bCs/>
                <w:sz w:val="22"/>
                <w:szCs w:val="22"/>
              </w:rPr>
              <w:t xml:space="preserve">i srpskim jezikom na svim jezičkim nivoima, od fonetike, preko leksike, do sintakse i njegovo poznavanje jezika bi, na početku prvog semestra, trebalo da bude na nivou B2, a na početku trećeg B2-C1. </w:t>
            </w:r>
          </w:p>
          <w:p w14:paraId="3579F791" w14:textId="77777777" w:rsidR="00972E2E" w:rsidRPr="00741ED2" w:rsidRDefault="00972E2E" w:rsidP="00DC7315">
            <w:pPr>
              <w:rPr>
                <w:bCs/>
                <w:sz w:val="22"/>
                <w:szCs w:val="22"/>
                <w:lang w:val="sr-Latn-RS"/>
              </w:rPr>
            </w:pPr>
            <w:r w:rsidRPr="00741ED2">
              <w:rPr>
                <w:bCs/>
                <w:sz w:val="22"/>
                <w:szCs w:val="22"/>
              </w:rPr>
              <w:t>Student druge godine drugog stepena studija razume tekstove koje se odnose na uopštene teme, kao i specijalizovane i apstraktne tekstove. Ume tečno da se služi jezikom, što mu omogućava da se bez problema sporazumeva sa izvornim govornicima bez obzira na temu i situaciju. I dalje se u nastavi ponavljaju i produbljuju gramatičke i pravopisne teme, a tokom trećeg semestra se uvode  i teme ve</w:t>
            </w:r>
            <w:r w:rsidRPr="00741ED2">
              <w:rPr>
                <w:bCs/>
                <w:sz w:val="22"/>
                <w:szCs w:val="22"/>
                <w:lang w:val="sr-Latn-RS"/>
              </w:rPr>
              <w:t>zane za dijalektologiju i prozodiju srpskog jezika.</w:t>
            </w:r>
          </w:p>
          <w:p w14:paraId="231B3BBC" w14:textId="77777777" w:rsidR="00972E2E" w:rsidRPr="00741ED2" w:rsidRDefault="00972E2E" w:rsidP="00DC7315">
            <w:pPr>
              <w:rPr>
                <w:bCs/>
                <w:sz w:val="22"/>
                <w:szCs w:val="22"/>
                <w:lang w:val="sr-Latn-RS"/>
              </w:rPr>
            </w:pPr>
          </w:p>
        </w:tc>
      </w:tr>
      <w:tr w:rsidR="00972E2E" w:rsidRPr="00741ED2" w14:paraId="03403C0D" w14:textId="77777777" w:rsidTr="00741ED2">
        <w:trPr>
          <w:trHeight w:val="583"/>
        </w:trPr>
        <w:tc>
          <w:tcPr>
            <w:tcW w:w="2552" w:type="dxa"/>
            <w:shd w:val="clear" w:color="auto" w:fill="D9E2F3"/>
          </w:tcPr>
          <w:p w14:paraId="3ED93C61" w14:textId="77777777" w:rsidR="00972E2E" w:rsidRPr="00741ED2" w:rsidRDefault="00972E2E" w:rsidP="00DC7315">
            <w:pPr>
              <w:rPr>
                <w:b/>
                <w:sz w:val="22"/>
                <w:szCs w:val="22"/>
                <w:lang w:val="en-US" w:eastAsia="pl-PL"/>
              </w:rPr>
            </w:pPr>
            <w:r w:rsidRPr="00741ED2">
              <w:rPr>
                <w:b/>
                <w:sz w:val="22"/>
                <w:szCs w:val="22"/>
              </w:rPr>
              <w:t>ISCED code</w:t>
            </w:r>
          </w:p>
        </w:tc>
        <w:tc>
          <w:tcPr>
            <w:tcW w:w="8364" w:type="dxa"/>
            <w:gridSpan w:val="3"/>
            <w:shd w:val="clear" w:color="auto" w:fill="D9E2F3"/>
          </w:tcPr>
          <w:p w14:paraId="2EEE33A6" w14:textId="77777777" w:rsidR="00972E2E" w:rsidRPr="00741ED2" w:rsidRDefault="00972E2E" w:rsidP="00DC7315">
            <w:pPr>
              <w:pStyle w:val="Default"/>
              <w:spacing w:line="360" w:lineRule="auto"/>
              <w:rPr>
                <w:sz w:val="22"/>
                <w:szCs w:val="22"/>
                <w:lang w:val="en-US"/>
              </w:rPr>
            </w:pPr>
            <w:r w:rsidRPr="00741ED2">
              <w:rPr>
                <w:sz w:val="22"/>
                <w:szCs w:val="22"/>
                <w:lang w:val="en-US"/>
              </w:rPr>
              <w:t>0231</w:t>
            </w:r>
          </w:p>
        </w:tc>
      </w:tr>
      <w:tr w:rsidR="00972E2E" w:rsidRPr="0059762B" w14:paraId="2B3D26B8" w14:textId="77777777" w:rsidTr="00741ED2">
        <w:trPr>
          <w:trHeight w:val="549"/>
        </w:trPr>
        <w:tc>
          <w:tcPr>
            <w:tcW w:w="2552" w:type="dxa"/>
            <w:shd w:val="clear" w:color="auto" w:fill="FFFFFF"/>
          </w:tcPr>
          <w:p w14:paraId="524C82E8" w14:textId="77777777" w:rsidR="00972E2E" w:rsidRPr="00741ED2" w:rsidRDefault="00972E2E" w:rsidP="00DC7315">
            <w:pPr>
              <w:rPr>
                <w:sz w:val="22"/>
                <w:szCs w:val="22"/>
                <w:lang w:val="en-US"/>
              </w:rPr>
            </w:pPr>
            <w:r w:rsidRPr="00741ED2">
              <w:rPr>
                <w:b/>
                <w:sz w:val="22"/>
                <w:szCs w:val="22"/>
              </w:rPr>
              <w:t>Assessment scheme</w:t>
            </w:r>
          </w:p>
        </w:tc>
        <w:tc>
          <w:tcPr>
            <w:tcW w:w="8364" w:type="dxa"/>
            <w:gridSpan w:val="3"/>
            <w:shd w:val="clear" w:color="auto" w:fill="FFFFFF"/>
          </w:tcPr>
          <w:p w14:paraId="5C46E35C" w14:textId="77777777" w:rsidR="00972E2E" w:rsidRPr="00741ED2" w:rsidRDefault="00972E2E" w:rsidP="00DC7315">
            <w:pPr>
              <w:pStyle w:val="Default"/>
              <w:rPr>
                <w:sz w:val="22"/>
                <w:szCs w:val="22"/>
              </w:rPr>
            </w:pPr>
            <w:r w:rsidRPr="00741ED2">
              <w:rPr>
                <w:sz w:val="22"/>
                <w:szCs w:val="22"/>
              </w:rPr>
              <w:t xml:space="preserve">Aktivno učešće na časovima, domaći zadaci, eseji i testovi – po 2 u semestru; ocene su na skali od 2 do 5 i predstavljaju 30% ocene predmeta. </w:t>
            </w:r>
          </w:p>
          <w:p w14:paraId="268D328A" w14:textId="77777777" w:rsidR="00972E2E" w:rsidRPr="00741ED2" w:rsidRDefault="00972E2E" w:rsidP="00DC7315">
            <w:pPr>
              <w:pStyle w:val="Default"/>
              <w:rPr>
                <w:sz w:val="22"/>
                <w:szCs w:val="22"/>
              </w:rPr>
            </w:pPr>
            <w:r w:rsidRPr="00741ED2">
              <w:rPr>
                <w:sz w:val="22"/>
                <w:szCs w:val="22"/>
              </w:rPr>
              <w:t xml:space="preserve">Pismeni test na kraju semestra. </w:t>
            </w:r>
          </w:p>
          <w:p w14:paraId="11D8A41D" w14:textId="77777777" w:rsidR="00972E2E" w:rsidRPr="00741ED2" w:rsidRDefault="00972E2E" w:rsidP="00DC7315">
            <w:pPr>
              <w:pStyle w:val="Default"/>
              <w:rPr>
                <w:sz w:val="22"/>
                <w:szCs w:val="22"/>
              </w:rPr>
            </w:pPr>
            <w:r w:rsidRPr="00741ED2">
              <w:rPr>
                <w:sz w:val="22"/>
                <w:szCs w:val="22"/>
              </w:rPr>
              <w:t xml:space="preserve">Položen test na kraju drugog semestra omogućava izlazak na usmeni deo ispita. Test je moguće ponoviti još jednom. Ukoliko student ni iz drugog puta ne položi test, dobija nedovoljnu ocenu iz I ispitnog roka. </w:t>
            </w:r>
          </w:p>
          <w:p w14:paraId="3F1CA70E" w14:textId="77777777" w:rsidR="00972E2E" w:rsidRPr="00741ED2" w:rsidRDefault="00972E2E" w:rsidP="00DC7315">
            <w:pPr>
              <w:pStyle w:val="Default"/>
              <w:rPr>
                <w:sz w:val="22"/>
                <w:szCs w:val="22"/>
              </w:rPr>
            </w:pPr>
            <w:r w:rsidRPr="00741ED2">
              <w:rPr>
                <w:sz w:val="22"/>
                <w:szCs w:val="22"/>
              </w:rPr>
              <w:t xml:space="preserve">Usmeni ispit, koji je organizovan kao razgovor sa lektorom na teme obrađivane tokom prethodna dva semestra, polaže se posle položenih pismenih ispita na kraju drugog semestra date akademske godine. </w:t>
            </w:r>
          </w:p>
          <w:p w14:paraId="4941989B" w14:textId="77777777" w:rsidR="00972E2E" w:rsidRPr="00EC650C" w:rsidRDefault="00972E2E" w:rsidP="00DC7315">
            <w:pPr>
              <w:rPr>
                <w:sz w:val="22"/>
                <w:szCs w:val="22"/>
                <w:lang w:val="it-IT"/>
              </w:rPr>
            </w:pPr>
            <w:r w:rsidRPr="00EC650C">
              <w:rPr>
                <w:sz w:val="22"/>
                <w:szCs w:val="22"/>
                <w:lang w:val="it-IT"/>
              </w:rPr>
              <w:t xml:space="preserve">Ocena sa ispita predstavlja 70% ukupne ocene iz datog predmeta. </w:t>
            </w:r>
          </w:p>
          <w:p w14:paraId="748847F3" w14:textId="77777777" w:rsidR="00972E2E" w:rsidRPr="00EC650C" w:rsidRDefault="00972E2E" w:rsidP="00DC7315">
            <w:pPr>
              <w:rPr>
                <w:sz w:val="22"/>
                <w:szCs w:val="22"/>
                <w:lang w:val="it-IT"/>
              </w:rPr>
            </w:pPr>
          </w:p>
        </w:tc>
      </w:tr>
      <w:tr w:rsidR="00972E2E" w:rsidRPr="00741ED2" w14:paraId="2B5B7AD7" w14:textId="77777777" w:rsidTr="00741ED2">
        <w:trPr>
          <w:trHeight w:val="560"/>
        </w:trPr>
        <w:tc>
          <w:tcPr>
            <w:tcW w:w="2552" w:type="dxa"/>
            <w:shd w:val="clear" w:color="auto" w:fill="D9E2F3"/>
          </w:tcPr>
          <w:p w14:paraId="64033AFB" w14:textId="77777777" w:rsidR="00972E2E" w:rsidRPr="00741ED2" w:rsidRDefault="00972E2E" w:rsidP="00DC7315">
            <w:pPr>
              <w:rPr>
                <w:sz w:val="22"/>
                <w:szCs w:val="22"/>
                <w:lang w:val="en-US"/>
              </w:rPr>
            </w:pPr>
            <w:r w:rsidRPr="00741ED2">
              <w:rPr>
                <w:b/>
                <w:bCs/>
                <w:sz w:val="22"/>
                <w:szCs w:val="22"/>
                <w:lang w:val="en-US"/>
              </w:rPr>
              <w:t>Lecturer</w:t>
            </w:r>
          </w:p>
        </w:tc>
        <w:tc>
          <w:tcPr>
            <w:tcW w:w="8364" w:type="dxa"/>
            <w:gridSpan w:val="3"/>
            <w:shd w:val="clear" w:color="auto" w:fill="D9E2F3"/>
          </w:tcPr>
          <w:p w14:paraId="6AFA9CBA" w14:textId="77777777" w:rsidR="00972E2E" w:rsidRPr="00741ED2" w:rsidRDefault="00972E2E" w:rsidP="00DC7315">
            <w:pPr>
              <w:rPr>
                <w:sz w:val="22"/>
                <w:szCs w:val="22"/>
                <w:lang w:val="en-US"/>
              </w:rPr>
            </w:pPr>
            <w:r w:rsidRPr="00741ED2">
              <w:rPr>
                <w:sz w:val="22"/>
                <w:szCs w:val="22"/>
                <w:lang w:val="en-US"/>
              </w:rPr>
              <w:t>mgr Sanja Miletić</w:t>
            </w:r>
          </w:p>
        </w:tc>
      </w:tr>
      <w:tr w:rsidR="00972E2E" w:rsidRPr="0059762B" w14:paraId="35434289" w14:textId="77777777" w:rsidTr="00741ED2">
        <w:trPr>
          <w:trHeight w:val="392"/>
        </w:trPr>
        <w:tc>
          <w:tcPr>
            <w:tcW w:w="2552" w:type="dxa"/>
            <w:shd w:val="clear" w:color="auto" w:fill="FFFFFF"/>
          </w:tcPr>
          <w:p w14:paraId="6F8459E7" w14:textId="77777777" w:rsidR="00972E2E" w:rsidRPr="00741ED2" w:rsidRDefault="00972E2E" w:rsidP="00DC7315">
            <w:pPr>
              <w:rPr>
                <w:sz w:val="22"/>
                <w:szCs w:val="22"/>
                <w:lang w:val="en-US"/>
              </w:rPr>
            </w:pPr>
            <w:r w:rsidRPr="00741ED2">
              <w:rPr>
                <w:b/>
                <w:bCs/>
                <w:sz w:val="22"/>
                <w:szCs w:val="22"/>
                <w:lang w:val="en-US"/>
              </w:rPr>
              <w:t>Contact</w:t>
            </w:r>
          </w:p>
        </w:tc>
        <w:tc>
          <w:tcPr>
            <w:tcW w:w="8364" w:type="dxa"/>
            <w:gridSpan w:val="3"/>
            <w:shd w:val="clear" w:color="auto" w:fill="FFFFFF"/>
          </w:tcPr>
          <w:p w14:paraId="4379DDEA" w14:textId="77777777" w:rsidR="00972E2E" w:rsidRPr="00741ED2" w:rsidRDefault="00972E2E" w:rsidP="00DC7315">
            <w:pPr>
              <w:rPr>
                <w:sz w:val="22"/>
                <w:szCs w:val="22"/>
                <w:lang w:val="en-US"/>
              </w:rPr>
            </w:pPr>
            <w:r w:rsidRPr="00741ED2">
              <w:rPr>
                <w:sz w:val="22"/>
                <w:szCs w:val="22"/>
                <w:lang w:val="en-US"/>
              </w:rPr>
              <w:t>sanja.miletic@uni.lodz.pl</w:t>
            </w:r>
          </w:p>
        </w:tc>
      </w:tr>
      <w:tr w:rsidR="00972E2E" w:rsidRPr="00741ED2" w14:paraId="146FD6FE" w14:textId="77777777" w:rsidTr="00741ED2">
        <w:trPr>
          <w:trHeight w:val="805"/>
        </w:trPr>
        <w:tc>
          <w:tcPr>
            <w:tcW w:w="2552" w:type="dxa"/>
            <w:shd w:val="clear" w:color="auto" w:fill="D9E2F3"/>
          </w:tcPr>
          <w:p w14:paraId="705C4427" w14:textId="77777777" w:rsidR="00972E2E" w:rsidRPr="00741ED2" w:rsidRDefault="00972E2E" w:rsidP="00DC7315">
            <w:pPr>
              <w:rPr>
                <w:sz w:val="22"/>
                <w:szCs w:val="22"/>
                <w:lang w:val="en-GB"/>
              </w:rPr>
            </w:pPr>
            <w:r w:rsidRPr="00741ED2">
              <w:rPr>
                <w:b/>
                <w:bCs/>
                <w:sz w:val="22"/>
                <w:szCs w:val="22"/>
                <w:lang w:val="en-US"/>
              </w:rPr>
              <w:t>Literature</w:t>
            </w:r>
          </w:p>
        </w:tc>
        <w:tc>
          <w:tcPr>
            <w:tcW w:w="8364" w:type="dxa"/>
            <w:gridSpan w:val="3"/>
            <w:shd w:val="clear" w:color="auto" w:fill="D9E2F3"/>
          </w:tcPr>
          <w:p w14:paraId="1EAF89D3" w14:textId="77777777" w:rsidR="00972E2E" w:rsidRPr="00741ED2" w:rsidRDefault="00972E2E" w:rsidP="00DC7315">
            <w:pPr>
              <w:pStyle w:val="Default"/>
              <w:rPr>
                <w:sz w:val="22"/>
                <w:szCs w:val="22"/>
                <w:lang w:val="en-US"/>
              </w:rPr>
            </w:pPr>
            <w:r w:rsidRPr="00741ED2">
              <w:rPr>
                <w:sz w:val="22"/>
                <w:szCs w:val="22"/>
                <w:lang w:val="en-US"/>
              </w:rPr>
              <w:t xml:space="preserve">Milićević-Dobromirov N., Novković B. </w:t>
            </w:r>
            <w:r w:rsidRPr="00741ED2">
              <w:rPr>
                <w:i/>
                <w:iCs/>
                <w:sz w:val="22"/>
                <w:szCs w:val="22"/>
                <w:lang w:val="en-US"/>
              </w:rPr>
              <w:t xml:space="preserve">Super srpski. </w:t>
            </w:r>
          </w:p>
          <w:p w14:paraId="4F472EA8" w14:textId="77777777" w:rsidR="00972E2E" w:rsidRPr="00741ED2" w:rsidRDefault="00972E2E" w:rsidP="00DC7315">
            <w:pPr>
              <w:pStyle w:val="Default"/>
              <w:rPr>
                <w:sz w:val="22"/>
                <w:szCs w:val="22"/>
                <w:lang w:val="en-US"/>
              </w:rPr>
            </w:pPr>
            <w:r w:rsidRPr="00741ED2">
              <w:rPr>
                <w:sz w:val="22"/>
                <w:szCs w:val="22"/>
                <w:lang w:val="en-US"/>
              </w:rPr>
              <w:t xml:space="preserve">Pešikan M., Jerković J., Prižurica M., </w:t>
            </w:r>
            <w:r w:rsidRPr="00741ED2">
              <w:rPr>
                <w:i/>
                <w:iCs/>
                <w:sz w:val="22"/>
                <w:szCs w:val="22"/>
                <w:lang w:val="en-US"/>
              </w:rPr>
              <w:t>Pravopis srpskoga jezika</w:t>
            </w:r>
            <w:r w:rsidRPr="00741ED2">
              <w:rPr>
                <w:sz w:val="22"/>
                <w:szCs w:val="22"/>
                <w:lang w:val="en-US"/>
              </w:rPr>
              <w:t xml:space="preserve">, Novi Sad – Beograd 1995. </w:t>
            </w:r>
          </w:p>
          <w:p w14:paraId="78D5B60C" w14:textId="77777777" w:rsidR="00972E2E" w:rsidRPr="00741ED2" w:rsidRDefault="00972E2E" w:rsidP="00DC7315">
            <w:pPr>
              <w:pStyle w:val="Default"/>
              <w:rPr>
                <w:sz w:val="22"/>
                <w:szCs w:val="22"/>
              </w:rPr>
            </w:pPr>
            <w:r w:rsidRPr="00741ED2">
              <w:rPr>
                <w:i/>
                <w:iCs/>
                <w:sz w:val="22"/>
                <w:szCs w:val="22"/>
              </w:rPr>
              <w:t>Srpski jezik</w:t>
            </w:r>
            <w:r w:rsidRPr="00741ED2">
              <w:rPr>
                <w:sz w:val="22"/>
                <w:szCs w:val="22"/>
              </w:rPr>
              <w:t xml:space="preserve">, red. M. Radovanović, Opole 1996. </w:t>
            </w:r>
          </w:p>
          <w:p w14:paraId="39B5F474" w14:textId="77777777" w:rsidR="00972E2E" w:rsidRPr="00741ED2" w:rsidRDefault="00972E2E" w:rsidP="00DC7315">
            <w:pPr>
              <w:rPr>
                <w:sz w:val="22"/>
                <w:szCs w:val="22"/>
                <w:lang w:val="en-US"/>
              </w:rPr>
            </w:pPr>
            <w:r w:rsidRPr="00741ED2">
              <w:rPr>
                <w:sz w:val="22"/>
                <w:szCs w:val="22"/>
                <w:lang w:eastAsia="pl-PL"/>
              </w:rPr>
              <w:t>Autorski materijali predavača</w:t>
            </w:r>
            <w:r w:rsidRPr="00741ED2">
              <w:rPr>
                <w:sz w:val="22"/>
                <w:szCs w:val="22"/>
              </w:rPr>
              <w:t xml:space="preserve">. </w:t>
            </w:r>
          </w:p>
        </w:tc>
      </w:tr>
      <w:tr w:rsidR="00972E2E" w:rsidRPr="00741ED2" w14:paraId="3C433356" w14:textId="77777777" w:rsidTr="00741ED2">
        <w:trPr>
          <w:trHeight w:val="805"/>
        </w:trPr>
        <w:tc>
          <w:tcPr>
            <w:tcW w:w="2552" w:type="dxa"/>
            <w:shd w:val="clear" w:color="auto" w:fill="FFFFFF"/>
          </w:tcPr>
          <w:p w14:paraId="21978160" w14:textId="77777777" w:rsidR="00972E2E" w:rsidRPr="00741ED2" w:rsidRDefault="00972E2E" w:rsidP="00DC7315">
            <w:pPr>
              <w:rPr>
                <w:sz w:val="22"/>
                <w:szCs w:val="22"/>
                <w:lang w:val="en-US"/>
              </w:rPr>
            </w:pPr>
            <w:r w:rsidRPr="00741ED2">
              <w:rPr>
                <w:b/>
                <w:bCs/>
                <w:sz w:val="22"/>
                <w:szCs w:val="22"/>
                <w:lang w:val="en-US"/>
              </w:rPr>
              <w:t>Field of study/ programme</w:t>
            </w:r>
          </w:p>
        </w:tc>
        <w:tc>
          <w:tcPr>
            <w:tcW w:w="8364" w:type="dxa"/>
            <w:gridSpan w:val="3"/>
            <w:shd w:val="clear" w:color="auto" w:fill="FFFFFF"/>
          </w:tcPr>
          <w:p w14:paraId="4C4B1511" w14:textId="77777777" w:rsidR="00972E2E" w:rsidRPr="00741ED2" w:rsidRDefault="00972E2E" w:rsidP="00DC7315">
            <w:pPr>
              <w:pStyle w:val="Default"/>
              <w:rPr>
                <w:sz w:val="22"/>
                <w:szCs w:val="22"/>
              </w:rPr>
            </w:pPr>
            <w:r w:rsidRPr="00741ED2">
              <w:rPr>
                <w:sz w:val="22"/>
                <w:szCs w:val="22"/>
              </w:rPr>
              <w:t xml:space="preserve">slovenska filologija, master studije </w:t>
            </w:r>
          </w:p>
          <w:p w14:paraId="77741B2B" w14:textId="77777777" w:rsidR="00972E2E" w:rsidRPr="00741ED2" w:rsidRDefault="00972E2E" w:rsidP="00DC7315">
            <w:pPr>
              <w:rPr>
                <w:sz w:val="22"/>
                <w:szCs w:val="22"/>
                <w:lang w:val="en-US"/>
              </w:rPr>
            </w:pPr>
          </w:p>
        </w:tc>
      </w:tr>
    </w:tbl>
    <w:p w14:paraId="5121656D" w14:textId="77777777" w:rsidR="00972E2E" w:rsidRDefault="00972E2E" w:rsidP="00972E2E">
      <w:pPr>
        <w:tabs>
          <w:tab w:val="left" w:pos="3645"/>
        </w:tabs>
        <w:spacing w:after="200" w:line="276" w:lineRule="auto"/>
        <w:rPr>
          <w:b/>
          <w:bCs/>
          <w:sz w:val="22"/>
          <w:szCs w:val="22"/>
          <w:lang w:val="en-US"/>
        </w:rPr>
      </w:pPr>
    </w:p>
    <w:p w14:paraId="62448EFF" w14:textId="3C660EF2" w:rsidR="00972E2E" w:rsidRDefault="00972E2E" w:rsidP="00972E2E">
      <w:pPr>
        <w:tabs>
          <w:tab w:val="left" w:pos="3645"/>
        </w:tabs>
        <w:spacing w:after="200" w:line="276" w:lineRule="auto"/>
        <w:rPr>
          <w:b/>
          <w:bCs/>
          <w:sz w:val="22"/>
          <w:szCs w:val="22"/>
          <w:lang w:val="en-US"/>
        </w:rPr>
      </w:pPr>
      <w:r w:rsidRPr="00972E2E">
        <w:rPr>
          <w:sz w:val="22"/>
          <w:szCs w:val="22"/>
          <w:lang w:val="en-US"/>
        </w:rPr>
        <w:br w:type="page"/>
      </w:r>
      <w:r>
        <w:rPr>
          <w:b/>
          <w:bCs/>
          <w:sz w:val="22"/>
          <w:szCs w:val="22"/>
          <w:lang w:val="en-US"/>
        </w:rPr>
        <w:lastRenderedPageBreak/>
        <w:tab/>
      </w:r>
    </w:p>
    <w:p w14:paraId="6FBE72D0" w14:textId="2A093BEC" w:rsidR="0088706A" w:rsidRDefault="0088706A" w:rsidP="00967622">
      <w:pPr>
        <w:jc w:val="center"/>
        <w:rPr>
          <w:b/>
          <w:bCs/>
          <w:sz w:val="22"/>
          <w:szCs w:val="22"/>
          <w:lang w:val="en-US"/>
        </w:rPr>
      </w:pPr>
      <w:r>
        <w:rPr>
          <w:b/>
          <w:bCs/>
          <w:sz w:val="22"/>
          <w:szCs w:val="22"/>
          <w:lang w:val="en-US"/>
        </w:rPr>
        <w:t>RUSSIAN STUDIES</w:t>
      </w:r>
    </w:p>
    <w:p w14:paraId="3F4C9783" w14:textId="785D6111" w:rsidR="006D46B5" w:rsidRDefault="006D46B5" w:rsidP="00967622">
      <w:pPr>
        <w:jc w:val="center"/>
        <w:rPr>
          <w:b/>
          <w:bCs/>
          <w:sz w:val="22"/>
          <w:szCs w:val="22"/>
          <w:lang w:val="en-US"/>
        </w:rPr>
      </w:pPr>
    </w:p>
    <w:p w14:paraId="0D0D5BB8" w14:textId="77777777" w:rsidR="006D46B5" w:rsidRPr="00741ED2" w:rsidRDefault="006D46B5" w:rsidP="006D46B5">
      <w:pPr>
        <w:pStyle w:val="Textbody"/>
        <w:jc w:val="center"/>
        <w:rPr>
          <w:rFonts w:ascii="Times New Roman" w:hAnsi="Times New Roman" w:cs="Times New Roman"/>
          <w:sz w:val="22"/>
          <w:szCs w:val="22"/>
        </w:rPr>
      </w:pPr>
      <w:r w:rsidRPr="00741ED2">
        <w:rPr>
          <w:rFonts w:ascii="Times New Roman" w:hAnsi="Times New Roman" w:cs="Times New Roman"/>
          <w:sz w:val="22"/>
          <w:szCs w:val="22"/>
        </w:rPr>
        <w:t>Филологический факультет</w:t>
      </w:r>
    </w:p>
    <w:p w14:paraId="5484588A" w14:textId="77777777" w:rsidR="006D46B5" w:rsidRPr="00741ED2" w:rsidRDefault="006D46B5" w:rsidP="006D46B5">
      <w:pPr>
        <w:pStyle w:val="Textbody"/>
        <w:jc w:val="center"/>
        <w:rPr>
          <w:rFonts w:ascii="Times New Roman" w:hAnsi="Times New Roman" w:cs="Times New Roman"/>
          <w:b/>
          <w:bCs/>
          <w:sz w:val="22"/>
          <w:szCs w:val="22"/>
        </w:rPr>
      </w:pPr>
      <w:r w:rsidRPr="00741ED2">
        <w:rPr>
          <w:rFonts w:ascii="Times New Roman" w:hAnsi="Times New Roman" w:cs="Times New Roman"/>
          <w:b/>
          <w:bCs/>
          <w:sz w:val="22"/>
          <w:szCs w:val="22"/>
        </w:rPr>
        <w:t>Институт русистики</w:t>
      </w:r>
    </w:p>
    <w:p w14:paraId="744596E6" w14:textId="77777777" w:rsidR="006D46B5" w:rsidRPr="00741ED2" w:rsidRDefault="006D46B5" w:rsidP="006D46B5">
      <w:pPr>
        <w:pStyle w:val="Textbody"/>
        <w:jc w:val="center"/>
        <w:rPr>
          <w:rFonts w:ascii="Times New Roman" w:hAnsi="Times New Roman" w:cs="Times New Roman"/>
          <w:sz w:val="22"/>
          <w:szCs w:val="22"/>
        </w:rPr>
      </w:pPr>
      <w:r w:rsidRPr="00741ED2">
        <w:rPr>
          <w:rFonts w:ascii="Times New Roman" w:hAnsi="Times New Roman" w:cs="Times New Roman"/>
          <w:sz w:val="22"/>
          <w:szCs w:val="22"/>
        </w:rPr>
        <w:t>BA</w:t>
      </w:r>
    </w:p>
    <w:p w14:paraId="2CBADD8F" w14:textId="77777777" w:rsidR="006D46B5" w:rsidRPr="00741ED2" w:rsidRDefault="006D46B5" w:rsidP="006D46B5">
      <w:pPr>
        <w:pStyle w:val="Textbody"/>
        <w:rPr>
          <w:rFonts w:ascii="Times New Roman" w:hAnsi="Times New Roman" w:cs="Times New Roman"/>
          <w:sz w:val="22"/>
          <w:szCs w:val="22"/>
        </w:rPr>
      </w:pPr>
      <w:r w:rsidRPr="00741ED2">
        <w:rPr>
          <w:rFonts w:ascii="Times New Roman" w:hAnsi="Times New Roman" w:cs="Times New Roman"/>
          <w:b/>
          <w:bCs/>
          <w:color w:val="000000"/>
          <w:sz w:val="22"/>
          <w:szCs w:val="22"/>
        </w:rPr>
        <w:br/>
      </w:r>
      <w:r w:rsidRPr="00741ED2">
        <w:rPr>
          <w:rStyle w:val="StrongEmphasis"/>
          <w:rFonts w:ascii="Times New Roman" w:hAnsi="Times New Roman" w:cs="Times New Roman"/>
          <w:color w:val="000000"/>
          <w:sz w:val="22"/>
          <w:szCs w:val="22"/>
        </w:rPr>
        <w:t>Departmental Erasmus Coordinator</w:t>
      </w:r>
      <w:r w:rsidRPr="00741ED2">
        <w:rPr>
          <w:rFonts w:ascii="Times New Roman" w:hAnsi="Times New Roman" w:cs="Times New Roman"/>
          <w:color w:val="000000"/>
          <w:sz w:val="22"/>
          <w:szCs w:val="22"/>
        </w:rPr>
        <w:t>: Paulina Sikora-Krizhevska (</w:t>
      </w:r>
      <w:hyperlink r:id="rId108" w:history="1">
        <w:r w:rsidRPr="00741ED2">
          <w:rPr>
            <w:rStyle w:val="Internetlink"/>
            <w:rFonts w:ascii="Times New Roman" w:hAnsi="Times New Roman" w:cs="Times New Roman"/>
            <w:color w:val="000000"/>
            <w:sz w:val="22"/>
            <w:szCs w:val="22"/>
          </w:rPr>
          <w:t>paulina.sikora@uni.lodz.pl</w:t>
        </w:r>
      </w:hyperlink>
      <w:r w:rsidRPr="00741ED2">
        <w:rPr>
          <w:rStyle w:val="Internetlink"/>
          <w:rFonts w:ascii="Times New Roman" w:hAnsi="Times New Roman" w:cs="Times New Roman"/>
          <w:color w:val="000000"/>
          <w:sz w:val="22"/>
          <w:szCs w:val="22"/>
        </w:rPr>
        <w:t>)</w:t>
      </w:r>
    </w:p>
    <w:p w14:paraId="17D26EEC" w14:textId="77777777" w:rsidR="006D46B5" w:rsidRPr="00741ED2" w:rsidRDefault="006D46B5" w:rsidP="006D46B5">
      <w:pPr>
        <w:pStyle w:val="Textbody"/>
        <w:rPr>
          <w:rFonts w:ascii="Times New Roman" w:hAnsi="Times New Roman" w:cs="Times New Roman"/>
          <w:sz w:val="22"/>
          <w:szCs w:val="22"/>
        </w:rPr>
      </w:pPr>
      <w:r w:rsidRPr="00741ED2">
        <w:rPr>
          <w:rFonts w:ascii="Times New Roman" w:hAnsi="Times New Roman" w:cs="Times New Roman"/>
          <w:color w:val="000000"/>
          <w:sz w:val="22"/>
          <w:szCs w:val="22"/>
          <w:lang w:val="en-GB"/>
        </w:rPr>
        <w:t>Departamental Mobility Direct Coordinator: Ivan Smirnov (</w:t>
      </w:r>
      <w:r w:rsidRPr="00741ED2">
        <w:rPr>
          <w:rFonts w:ascii="Times New Roman" w:hAnsi="Times New Roman" w:cs="Times New Roman"/>
          <w:color w:val="000000"/>
          <w:sz w:val="22"/>
          <w:szCs w:val="22"/>
        </w:rPr>
        <w:t>ivan.smirnov@uni.lodz.pl</w:t>
      </w:r>
      <w:r w:rsidRPr="00741ED2">
        <w:rPr>
          <w:rFonts w:ascii="Times New Roman" w:hAnsi="Times New Roman" w:cs="Times New Roman"/>
          <w:color w:val="000000"/>
          <w:sz w:val="22"/>
          <w:szCs w:val="22"/>
          <w:lang w:val="en-GB"/>
        </w:rPr>
        <w:t>)</w:t>
      </w:r>
    </w:p>
    <w:p w14:paraId="7EF62182" w14:textId="77777777" w:rsidR="006D46B5" w:rsidRPr="00741ED2" w:rsidRDefault="006D46B5" w:rsidP="006D46B5">
      <w:pPr>
        <w:pStyle w:val="Standard"/>
        <w:jc w:val="both"/>
        <w:rPr>
          <w:rFonts w:ascii="Times New Roman" w:hAnsi="Times New Roman" w:cs="Times New Roman"/>
          <w:sz w:val="22"/>
          <w:szCs w:val="22"/>
          <w:lang w:val="en-US"/>
        </w:rPr>
      </w:pPr>
      <w:r w:rsidRPr="00741ED2">
        <w:rPr>
          <w:rFonts w:ascii="Times New Roman" w:hAnsi="Times New Roman" w:cs="Times New Roman"/>
          <w:bCs/>
          <w:sz w:val="22"/>
          <w:szCs w:val="22"/>
          <w:lang w:val="en-GB"/>
        </w:rPr>
        <w:t xml:space="preserve">Контактные данные преподавателей: </w:t>
      </w:r>
      <w:hyperlink r:id="rId109" w:history="1">
        <w:r w:rsidRPr="00741ED2">
          <w:rPr>
            <w:rStyle w:val="Hipercze"/>
            <w:rFonts w:ascii="Times New Roman" w:hAnsi="Times New Roman" w:cs="Times New Roman"/>
            <w:bCs/>
            <w:sz w:val="22"/>
            <w:szCs w:val="22"/>
            <w:lang w:val="en-GB"/>
          </w:rPr>
          <w:t>https://www.rusycystyka.uni.lodz.pl/</w:t>
        </w:r>
        <w:bookmarkStart w:id="2" w:name="_Hlt128757995"/>
        <w:bookmarkStart w:id="3" w:name="_Hlt128757996"/>
        <w:bookmarkEnd w:id="2"/>
        <w:bookmarkEnd w:id="3"/>
        <w:r w:rsidRPr="00741ED2">
          <w:rPr>
            <w:rStyle w:val="Hipercze"/>
            <w:rFonts w:ascii="Times New Roman" w:hAnsi="Times New Roman" w:cs="Times New Roman"/>
            <w:bCs/>
            <w:sz w:val="22"/>
            <w:szCs w:val="22"/>
            <w:lang w:val="en-GB"/>
          </w:rPr>
          <w:t>kontakt</w:t>
        </w:r>
      </w:hyperlink>
      <w:r w:rsidRPr="00741ED2">
        <w:rPr>
          <w:rFonts w:ascii="Times New Roman" w:hAnsi="Times New Roman" w:cs="Times New Roman"/>
          <w:bCs/>
          <w:sz w:val="22"/>
          <w:szCs w:val="22"/>
          <w:lang w:val="en-GB"/>
        </w:rPr>
        <w:t xml:space="preserve"> </w:t>
      </w:r>
    </w:p>
    <w:p w14:paraId="437066E5" w14:textId="77777777" w:rsidR="006D46B5" w:rsidRPr="00741ED2" w:rsidRDefault="006D46B5" w:rsidP="006D46B5">
      <w:pPr>
        <w:pStyle w:val="Standard"/>
        <w:jc w:val="both"/>
        <w:rPr>
          <w:rFonts w:ascii="Times New Roman" w:hAnsi="Times New Roman" w:cs="Times New Roman"/>
          <w:sz w:val="22"/>
          <w:szCs w:val="22"/>
          <w:lang w:val="en-US"/>
        </w:rPr>
      </w:pPr>
    </w:p>
    <w:p w14:paraId="4A2843F8" w14:textId="77777777" w:rsidR="006D46B5" w:rsidRPr="00741ED2" w:rsidRDefault="006D46B5" w:rsidP="006D46B5">
      <w:pPr>
        <w:pStyle w:val="Standard"/>
        <w:jc w:val="both"/>
        <w:rPr>
          <w:rFonts w:ascii="Times New Roman" w:hAnsi="Times New Roman" w:cs="Times New Roman"/>
          <w:sz w:val="22"/>
          <w:szCs w:val="22"/>
          <w:lang w:val="en-US"/>
        </w:rPr>
      </w:pPr>
    </w:p>
    <w:p w14:paraId="05C466B3" w14:textId="77777777" w:rsidR="006D46B5" w:rsidRPr="00741ED2" w:rsidRDefault="006D46B5" w:rsidP="006D46B5">
      <w:pPr>
        <w:pStyle w:val="Standard"/>
        <w:jc w:val="both"/>
        <w:rPr>
          <w:rFonts w:ascii="Times New Roman" w:hAnsi="Times New Roman" w:cs="Times New Roman"/>
          <w:sz w:val="22"/>
          <w:szCs w:val="22"/>
          <w:lang w:val="en-US"/>
        </w:rPr>
      </w:pPr>
      <w:r w:rsidRPr="00741ED2">
        <w:rPr>
          <w:rFonts w:ascii="Times New Roman" w:hAnsi="Times New Roman" w:cs="Times New Roman"/>
          <w:sz w:val="22"/>
          <w:szCs w:val="22"/>
        </w:rPr>
        <w:t>Окончательное</w:t>
      </w:r>
      <w:r w:rsidRPr="00741ED2">
        <w:rPr>
          <w:rFonts w:ascii="Times New Roman" w:hAnsi="Times New Roman" w:cs="Times New Roman"/>
          <w:sz w:val="22"/>
          <w:szCs w:val="22"/>
          <w:lang w:val="en-US"/>
        </w:rPr>
        <w:t xml:space="preserve"> </w:t>
      </w:r>
      <w:r w:rsidRPr="00741ED2">
        <w:rPr>
          <w:rFonts w:ascii="Times New Roman" w:hAnsi="Times New Roman" w:cs="Times New Roman"/>
          <w:sz w:val="22"/>
          <w:szCs w:val="22"/>
        </w:rPr>
        <w:t>решение</w:t>
      </w:r>
      <w:r w:rsidRPr="00741ED2">
        <w:rPr>
          <w:rFonts w:ascii="Times New Roman" w:hAnsi="Times New Roman" w:cs="Times New Roman"/>
          <w:sz w:val="22"/>
          <w:szCs w:val="22"/>
          <w:lang w:val="en-US"/>
        </w:rPr>
        <w:t xml:space="preserve"> </w:t>
      </w:r>
      <w:r w:rsidRPr="00741ED2">
        <w:rPr>
          <w:rFonts w:ascii="Times New Roman" w:hAnsi="Times New Roman" w:cs="Times New Roman"/>
          <w:sz w:val="22"/>
          <w:szCs w:val="22"/>
        </w:rPr>
        <w:t>о</w:t>
      </w:r>
      <w:r w:rsidRPr="00741ED2">
        <w:rPr>
          <w:rFonts w:ascii="Times New Roman" w:hAnsi="Times New Roman" w:cs="Times New Roman"/>
          <w:sz w:val="22"/>
          <w:szCs w:val="22"/>
          <w:lang w:val="en-US"/>
        </w:rPr>
        <w:t xml:space="preserve"> </w:t>
      </w:r>
      <w:r w:rsidRPr="00741ED2">
        <w:rPr>
          <w:rFonts w:ascii="Times New Roman" w:hAnsi="Times New Roman" w:cs="Times New Roman"/>
          <w:sz w:val="22"/>
          <w:szCs w:val="22"/>
        </w:rPr>
        <w:t>выборе</w:t>
      </w:r>
      <w:r w:rsidRPr="00741ED2">
        <w:rPr>
          <w:rFonts w:ascii="Times New Roman" w:hAnsi="Times New Roman" w:cs="Times New Roman"/>
          <w:sz w:val="22"/>
          <w:szCs w:val="22"/>
          <w:lang w:val="en-US"/>
        </w:rPr>
        <w:t xml:space="preserve"> </w:t>
      </w:r>
      <w:r w:rsidRPr="00741ED2">
        <w:rPr>
          <w:rFonts w:ascii="Times New Roman" w:hAnsi="Times New Roman" w:cs="Times New Roman"/>
          <w:sz w:val="22"/>
          <w:szCs w:val="22"/>
        </w:rPr>
        <w:t>занятий</w:t>
      </w:r>
      <w:r w:rsidRPr="00741ED2">
        <w:rPr>
          <w:rFonts w:ascii="Times New Roman" w:hAnsi="Times New Roman" w:cs="Times New Roman"/>
          <w:sz w:val="22"/>
          <w:szCs w:val="22"/>
          <w:lang w:val="en-US"/>
        </w:rPr>
        <w:t xml:space="preserve"> </w:t>
      </w:r>
      <w:r w:rsidRPr="00741ED2">
        <w:rPr>
          <w:rFonts w:ascii="Times New Roman" w:hAnsi="Times New Roman" w:cs="Times New Roman"/>
          <w:sz w:val="22"/>
          <w:szCs w:val="22"/>
        </w:rPr>
        <w:t>в</w:t>
      </w:r>
      <w:r w:rsidRPr="00741ED2">
        <w:rPr>
          <w:rFonts w:ascii="Times New Roman" w:hAnsi="Times New Roman" w:cs="Times New Roman"/>
          <w:sz w:val="22"/>
          <w:szCs w:val="22"/>
          <w:lang w:val="en-US"/>
        </w:rPr>
        <w:t xml:space="preserve"> </w:t>
      </w:r>
      <w:r w:rsidRPr="00741ED2">
        <w:rPr>
          <w:rFonts w:ascii="Times New Roman" w:hAnsi="Times New Roman" w:cs="Times New Roman"/>
          <w:sz w:val="22"/>
          <w:szCs w:val="22"/>
        </w:rPr>
        <w:t>рамках</w:t>
      </w:r>
      <w:r w:rsidRPr="00741ED2">
        <w:rPr>
          <w:rFonts w:ascii="Times New Roman" w:hAnsi="Times New Roman" w:cs="Times New Roman"/>
          <w:sz w:val="22"/>
          <w:szCs w:val="22"/>
          <w:lang w:val="en-US"/>
        </w:rPr>
        <w:t xml:space="preserve"> </w:t>
      </w:r>
      <w:r w:rsidRPr="00741ED2">
        <w:rPr>
          <w:rFonts w:ascii="Times New Roman" w:hAnsi="Times New Roman" w:cs="Times New Roman"/>
          <w:sz w:val="22"/>
          <w:szCs w:val="22"/>
        </w:rPr>
        <w:t>предмета</w:t>
      </w:r>
      <w:r w:rsidRPr="00741ED2">
        <w:rPr>
          <w:rFonts w:ascii="Times New Roman" w:hAnsi="Times New Roman" w:cs="Times New Roman"/>
          <w:sz w:val="22"/>
          <w:szCs w:val="22"/>
          <w:lang w:val="en-US"/>
        </w:rPr>
        <w:t xml:space="preserve"> „</w:t>
      </w:r>
      <w:r w:rsidRPr="00741ED2">
        <w:rPr>
          <w:rFonts w:ascii="Times New Roman" w:hAnsi="Times New Roman" w:cs="Times New Roman"/>
          <w:sz w:val="22"/>
          <w:szCs w:val="22"/>
        </w:rPr>
        <w:t>Практика</w:t>
      </w:r>
      <w:r w:rsidRPr="00741ED2">
        <w:rPr>
          <w:rFonts w:ascii="Times New Roman" w:hAnsi="Times New Roman" w:cs="Times New Roman"/>
          <w:sz w:val="22"/>
          <w:szCs w:val="22"/>
          <w:lang w:val="en-US"/>
        </w:rPr>
        <w:t xml:space="preserve"> </w:t>
      </w:r>
      <w:r w:rsidRPr="00741ED2">
        <w:rPr>
          <w:rFonts w:ascii="Times New Roman" w:hAnsi="Times New Roman" w:cs="Times New Roman"/>
          <w:sz w:val="22"/>
          <w:szCs w:val="22"/>
        </w:rPr>
        <w:t>русской</w:t>
      </w:r>
      <w:r w:rsidRPr="00741ED2">
        <w:rPr>
          <w:rFonts w:ascii="Times New Roman" w:hAnsi="Times New Roman" w:cs="Times New Roman"/>
          <w:sz w:val="22"/>
          <w:szCs w:val="22"/>
          <w:lang w:val="en-US"/>
        </w:rPr>
        <w:t xml:space="preserve"> </w:t>
      </w:r>
      <w:r w:rsidRPr="00741ED2">
        <w:rPr>
          <w:rFonts w:ascii="Times New Roman" w:hAnsi="Times New Roman" w:cs="Times New Roman"/>
          <w:sz w:val="22"/>
          <w:szCs w:val="22"/>
        </w:rPr>
        <w:t>речи</w:t>
      </w:r>
      <w:r w:rsidRPr="00741ED2">
        <w:rPr>
          <w:rFonts w:ascii="Times New Roman" w:hAnsi="Times New Roman" w:cs="Times New Roman"/>
          <w:sz w:val="22"/>
          <w:szCs w:val="22"/>
          <w:lang w:val="en-US"/>
        </w:rPr>
        <w:t xml:space="preserve">” </w:t>
      </w:r>
      <w:r w:rsidRPr="00741ED2">
        <w:rPr>
          <w:rFonts w:ascii="Times New Roman" w:hAnsi="Times New Roman" w:cs="Times New Roman"/>
          <w:sz w:val="22"/>
          <w:szCs w:val="22"/>
        </w:rPr>
        <w:t>принимается</w:t>
      </w:r>
      <w:r w:rsidRPr="00741ED2">
        <w:rPr>
          <w:rFonts w:ascii="Times New Roman" w:hAnsi="Times New Roman" w:cs="Times New Roman"/>
          <w:sz w:val="22"/>
          <w:szCs w:val="22"/>
          <w:lang w:val="en-US"/>
        </w:rPr>
        <w:t xml:space="preserve"> </w:t>
      </w:r>
      <w:r w:rsidRPr="00741ED2">
        <w:rPr>
          <w:rFonts w:ascii="Times New Roman" w:hAnsi="Times New Roman" w:cs="Times New Roman"/>
          <w:sz w:val="22"/>
          <w:szCs w:val="22"/>
        </w:rPr>
        <w:t>после</w:t>
      </w:r>
      <w:r w:rsidRPr="00741ED2">
        <w:rPr>
          <w:rFonts w:ascii="Times New Roman" w:hAnsi="Times New Roman" w:cs="Times New Roman"/>
          <w:sz w:val="22"/>
          <w:szCs w:val="22"/>
          <w:lang w:val="en-US"/>
        </w:rPr>
        <w:t xml:space="preserve"> </w:t>
      </w:r>
      <w:r w:rsidRPr="00741ED2">
        <w:rPr>
          <w:rFonts w:ascii="Times New Roman" w:hAnsi="Times New Roman" w:cs="Times New Roman"/>
          <w:b/>
          <w:bCs/>
          <w:sz w:val="22"/>
          <w:szCs w:val="22"/>
        </w:rPr>
        <w:t>выполнения</w:t>
      </w:r>
      <w:r w:rsidRPr="00741ED2">
        <w:rPr>
          <w:rFonts w:ascii="Times New Roman" w:hAnsi="Times New Roman" w:cs="Times New Roman"/>
          <w:b/>
          <w:bCs/>
          <w:sz w:val="22"/>
          <w:szCs w:val="22"/>
          <w:lang w:val="en-US"/>
        </w:rPr>
        <w:t xml:space="preserve"> </w:t>
      </w:r>
      <w:r w:rsidRPr="00741ED2">
        <w:rPr>
          <w:rFonts w:ascii="Times New Roman" w:hAnsi="Times New Roman" w:cs="Times New Roman"/>
          <w:b/>
          <w:bCs/>
          <w:sz w:val="22"/>
          <w:szCs w:val="22"/>
        </w:rPr>
        <w:t>языкового</w:t>
      </w:r>
      <w:r w:rsidRPr="00741ED2">
        <w:rPr>
          <w:rFonts w:ascii="Times New Roman" w:hAnsi="Times New Roman" w:cs="Times New Roman"/>
          <w:b/>
          <w:bCs/>
          <w:sz w:val="22"/>
          <w:szCs w:val="22"/>
          <w:lang w:val="en-US"/>
        </w:rPr>
        <w:t xml:space="preserve"> </w:t>
      </w:r>
      <w:r w:rsidRPr="00741ED2">
        <w:rPr>
          <w:rFonts w:ascii="Times New Roman" w:hAnsi="Times New Roman" w:cs="Times New Roman"/>
          <w:b/>
          <w:bCs/>
          <w:sz w:val="22"/>
          <w:szCs w:val="22"/>
        </w:rPr>
        <w:t>теста</w:t>
      </w:r>
      <w:r w:rsidRPr="00741ED2">
        <w:rPr>
          <w:rFonts w:ascii="Times New Roman" w:hAnsi="Times New Roman" w:cs="Times New Roman"/>
          <w:sz w:val="22"/>
          <w:szCs w:val="22"/>
          <w:lang w:val="en-US"/>
        </w:rPr>
        <w:t xml:space="preserve"> </w:t>
      </w:r>
      <w:r w:rsidRPr="00741ED2">
        <w:rPr>
          <w:rFonts w:ascii="Times New Roman" w:hAnsi="Times New Roman" w:cs="Times New Roman"/>
          <w:sz w:val="22"/>
          <w:szCs w:val="22"/>
        </w:rPr>
        <w:t>и</w:t>
      </w:r>
      <w:r w:rsidRPr="00741ED2">
        <w:rPr>
          <w:rFonts w:ascii="Times New Roman" w:hAnsi="Times New Roman" w:cs="Times New Roman"/>
          <w:sz w:val="22"/>
          <w:szCs w:val="22"/>
          <w:lang w:val="en-US"/>
        </w:rPr>
        <w:t xml:space="preserve"> </w:t>
      </w:r>
      <w:r w:rsidRPr="00741ED2">
        <w:rPr>
          <w:rFonts w:ascii="Times New Roman" w:hAnsi="Times New Roman" w:cs="Times New Roman"/>
          <w:sz w:val="22"/>
          <w:szCs w:val="22"/>
        </w:rPr>
        <w:t>консультации</w:t>
      </w:r>
      <w:r w:rsidRPr="00741ED2">
        <w:rPr>
          <w:rFonts w:ascii="Times New Roman" w:hAnsi="Times New Roman" w:cs="Times New Roman"/>
          <w:sz w:val="22"/>
          <w:szCs w:val="22"/>
          <w:lang w:val="en-US"/>
        </w:rPr>
        <w:t xml:space="preserve"> </w:t>
      </w:r>
      <w:r w:rsidRPr="00741ED2">
        <w:rPr>
          <w:rFonts w:ascii="Times New Roman" w:hAnsi="Times New Roman" w:cs="Times New Roman"/>
          <w:sz w:val="22"/>
          <w:szCs w:val="22"/>
        </w:rPr>
        <w:t>с</w:t>
      </w:r>
      <w:r w:rsidRPr="00741ED2">
        <w:rPr>
          <w:rFonts w:ascii="Times New Roman" w:hAnsi="Times New Roman" w:cs="Times New Roman"/>
          <w:sz w:val="22"/>
          <w:szCs w:val="22"/>
          <w:lang w:val="en-US"/>
        </w:rPr>
        <w:t xml:space="preserve"> </w:t>
      </w:r>
      <w:r w:rsidRPr="00741ED2">
        <w:rPr>
          <w:rFonts w:ascii="Times New Roman" w:hAnsi="Times New Roman" w:cs="Times New Roman"/>
          <w:sz w:val="22"/>
          <w:szCs w:val="22"/>
        </w:rPr>
        <w:t>координатором</w:t>
      </w:r>
      <w:r w:rsidRPr="00741ED2">
        <w:rPr>
          <w:rFonts w:ascii="Times New Roman" w:hAnsi="Times New Roman" w:cs="Times New Roman"/>
          <w:sz w:val="22"/>
          <w:szCs w:val="22"/>
          <w:lang w:val="en-US"/>
        </w:rPr>
        <w:t xml:space="preserve">. </w:t>
      </w:r>
      <w:r w:rsidRPr="00741ED2">
        <w:rPr>
          <w:rFonts w:ascii="Times New Roman" w:hAnsi="Times New Roman" w:cs="Times New Roman"/>
          <w:sz w:val="22"/>
          <w:szCs w:val="22"/>
        </w:rPr>
        <w:t>Тест</w:t>
      </w:r>
      <w:r w:rsidRPr="00741ED2">
        <w:rPr>
          <w:rFonts w:ascii="Times New Roman" w:hAnsi="Times New Roman" w:cs="Times New Roman"/>
          <w:sz w:val="22"/>
          <w:szCs w:val="22"/>
          <w:lang w:val="en-US"/>
        </w:rPr>
        <w:t xml:space="preserve"> </w:t>
      </w:r>
      <w:r w:rsidRPr="00741ED2">
        <w:rPr>
          <w:rFonts w:ascii="Times New Roman" w:hAnsi="Times New Roman" w:cs="Times New Roman"/>
          <w:sz w:val="22"/>
          <w:szCs w:val="22"/>
        </w:rPr>
        <w:t>проводится</w:t>
      </w:r>
      <w:r w:rsidRPr="00741ED2">
        <w:rPr>
          <w:rFonts w:ascii="Times New Roman" w:hAnsi="Times New Roman" w:cs="Times New Roman"/>
          <w:sz w:val="22"/>
          <w:szCs w:val="22"/>
          <w:lang w:val="en-US"/>
        </w:rPr>
        <w:t xml:space="preserve"> </w:t>
      </w:r>
      <w:r w:rsidRPr="00741ED2">
        <w:rPr>
          <w:rFonts w:ascii="Times New Roman" w:hAnsi="Times New Roman" w:cs="Times New Roman"/>
          <w:sz w:val="22"/>
          <w:szCs w:val="22"/>
        </w:rPr>
        <w:t>в</w:t>
      </w:r>
      <w:r w:rsidRPr="00741ED2">
        <w:rPr>
          <w:rFonts w:ascii="Times New Roman" w:hAnsi="Times New Roman" w:cs="Times New Roman"/>
          <w:sz w:val="22"/>
          <w:szCs w:val="22"/>
          <w:lang w:val="en-US"/>
        </w:rPr>
        <w:t xml:space="preserve"> </w:t>
      </w:r>
      <w:r w:rsidRPr="00741ED2">
        <w:rPr>
          <w:rFonts w:ascii="Times New Roman" w:hAnsi="Times New Roman" w:cs="Times New Roman"/>
          <w:sz w:val="22"/>
          <w:szCs w:val="22"/>
        </w:rPr>
        <w:t>начале</w:t>
      </w:r>
      <w:r w:rsidRPr="00741ED2">
        <w:rPr>
          <w:rFonts w:ascii="Times New Roman" w:hAnsi="Times New Roman" w:cs="Times New Roman"/>
          <w:sz w:val="22"/>
          <w:szCs w:val="22"/>
          <w:lang w:val="en-US"/>
        </w:rPr>
        <w:t xml:space="preserve"> </w:t>
      </w:r>
      <w:r w:rsidRPr="00741ED2">
        <w:rPr>
          <w:rFonts w:ascii="Times New Roman" w:hAnsi="Times New Roman" w:cs="Times New Roman"/>
          <w:sz w:val="22"/>
          <w:szCs w:val="22"/>
        </w:rPr>
        <w:t>семестра</w:t>
      </w:r>
      <w:r w:rsidRPr="00741ED2">
        <w:rPr>
          <w:rFonts w:ascii="Times New Roman" w:hAnsi="Times New Roman" w:cs="Times New Roman"/>
          <w:sz w:val="22"/>
          <w:szCs w:val="22"/>
          <w:lang w:val="en-US"/>
        </w:rPr>
        <w:t xml:space="preserve">. </w:t>
      </w:r>
      <w:r w:rsidRPr="00741ED2">
        <w:rPr>
          <w:rFonts w:ascii="Times New Roman" w:hAnsi="Times New Roman" w:cs="Times New Roman"/>
          <w:sz w:val="22"/>
          <w:szCs w:val="22"/>
        </w:rPr>
        <w:t>Чтобы</w:t>
      </w:r>
      <w:r w:rsidRPr="00741ED2">
        <w:rPr>
          <w:rFonts w:ascii="Times New Roman" w:hAnsi="Times New Roman" w:cs="Times New Roman"/>
          <w:sz w:val="22"/>
          <w:szCs w:val="22"/>
          <w:lang w:val="en-US"/>
        </w:rPr>
        <w:t xml:space="preserve"> </w:t>
      </w:r>
      <w:r w:rsidRPr="00741ED2">
        <w:rPr>
          <w:rFonts w:ascii="Times New Roman" w:hAnsi="Times New Roman" w:cs="Times New Roman"/>
          <w:sz w:val="22"/>
          <w:szCs w:val="22"/>
        </w:rPr>
        <w:t>получить</w:t>
      </w:r>
      <w:r w:rsidRPr="00741ED2">
        <w:rPr>
          <w:rFonts w:ascii="Times New Roman" w:hAnsi="Times New Roman" w:cs="Times New Roman"/>
          <w:sz w:val="22"/>
          <w:szCs w:val="22"/>
          <w:lang w:val="en-US"/>
        </w:rPr>
        <w:t xml:space="preserve"> </w:t>
      </w:r>
      <w:r w:rsidRPr="00741ED2">
        <w:rPr>
          <w:rFonts w:ascii="Times New Roman" w:hAnsi="Times New Roman" w:cs="Times New Roman"/>
          <w:sz w:val="22"/>
          <w:szCs w:val="22"/>
        </w:rPr>
        <w:t>информацию</w:t>
      </w:r>
      <w:r w:rsidRPr="00741ED2">
        <w:rPr>
          <w:rFonts w:ascii="Times New Roman" w:hAnsi="Times New Roman" w:cs="Times New Roman"/>
          <w:sz w:val="22"/>
          <w:szCs w:val="22"/>
          <w:lang w:val="en-US"/>
        </w:rPr>
        <w:t xml:space="preserve"> </w:t>
      </w:r>
      <w:r w:rsidRPr="00741ED2">
        <w:rPr>
          <w:rFonts w:ascii="Times New Roman" w:hAnsi="Times New Roman" w:cs="Times New Roman"/>
          <w:sz w:val="22"/>
          <w:szCs w:val="22"/>
        </w:rPr>
        <w:t>о</w:t>
      </w:r>
      <w:r w:rsidRPr="00741ED2">
        <w:rPr>
          <w:rFonts w:ascii="Times New Roman" w:hAnsi="Times New Roman" w:cs="Times New Roman"/>
          <w:sz w:val="22"/>
          <w:szCs w:val="22"/>
          <w:lang w:val="en-US"/>
        </w:rPr>
        <w:t xml:space="preserve"> </w:t>
      </w:r>
      <w:r w:rsidRPr="00741ED2">
        <w:rPr>
          <w:rFonts w:ascii="Times New Roman" w:hAnsi="Times New Roman" w:cs="Times New Roman"/>
          <w:sz w:val="22"/>
          <w:szCs w:val="22"/>
        </w:rPr>
        <w:t>дате</w:t>
      </w:r>
      <w:r w:rsidRPr="00741ED2">
        <w:rPr>
          <w:rFonts w:ascii="Times New Roman" w:hAnsi="Times New Roman" w:cs="Times New Roman"/>
          <w:sz w:val="22"/>
          <w:szCs w:val="22"/>
          <w:lang w:val="en-US"/>
        </w:rPr>
        <w:t xml:space="preserve"> </w:t>
      </w:r>
      <w:r w:rsidRPr="00741ED2">
        <w:rPr>
          <w:rFonts w:ascii="Times New Roman" w:hAnsi="Times New Roman" w:cs="Times New Roman"/>
          <w:sz w:val="22"/>
          <w:szCs w:val="22"/>
        </w:rPr>
        <w:t>и</w:t>
      </w:r>
      <w:r w:rsidRPr="00741ED2">
        <w:rPr>
          <w:rFonts w:ascii="Times New Roman" w:hAnsi="Times New Roman" w:cs="Times New Roman"/>
          <w:sz w:val="22"/>
          <w:szCs w:val="22"/>
          <w:lang w:val="en-US"/>
        </w:rPr>
        <w:t xml:space="preserve"> </w:t>
      </w:r>
      <w:r w:rsidRPr="00741ED2">
        <w:rPr>
          <w:rFonts w:ascii="Times New Roman" w:hAnsi="Times New Roman" w:cs="Times New Roman"/>
          <w:sz w:val="22"/>
          <w:szCs w:val="22"/>
        </w:rPr>
        <w:t>месте</w:t>
      </w:r>
      <w:r w:rsidRPr="00741ED2">
        <w:rPr>
          <w:rFonts w:ascii="Times New Roman" w:hAnsi="Times New Roman" w:cs="Times New Roman"/>
          <w:sz w:val="22"/>
          <w:szCs w:val="22"/>
          <w:lang w:val="en-US"/>
        </w:rPr>
        <w:t xml:space="preserve"> </w:t>
      </w:r>
      <w:r w:rsidRPr="00741ED2">
        <w:rPr>
          <w:rFonts w:ascii="Times New Roman" w:hAnsi="Times New Roman" w:cs="Times New Roman"/>
          <w:sz w:val="22"/>
          <w:szCs w:val="22"/>
        </w:rPr>
        <w:t>проведения</w:t>
      </w:r>
      <w:r w:rsidRPr="00741ED2">
        <w:rPr>
          <w:rFonts w:ascii="Times New Roman" w:hAnsi="Times New Roman" w:cs="Times New Roman"/>
          <w:sz w:val="22"/>
          <w:szCs w:val="22"/>
          <w:lang w:val="en-US"/>
        </w:rPr>
        <w:t xml:space="preserve"> </w:t>
      </w:r>
      <w:r w:rsidRPr="00741ED2">
        <w:rPr>
          <w:rFonts w:ascii="Times New Roman" w:hAnsi="Times New Roman" w:cs="Times New Roman"/>
          <w:sz w:val="22"/>
          <w:szCs w:val="22"/>
        </w:rPr>
        <w:t>теста</w:t>
      </w:r>
      <w:r w:rsidRPr="00741ED2">
        <w:rPr>
          <w:rFonts w:ascii="Times New Roman" w:hAnsi="Times New Roman" w:cs="Times New Roman"/>
          <w:sz w:val="22"/>
          <w:szCs w:val="22"/>
          <w:lang w:val="en-US"/>
        </w:rPr>
        <w:t xml:space="preserve">, </w:t>
      </w:r>
      <w:r w:rsidRPr="00741ED2">
        <w:rPr>
          <w:rFonts w:ascii="Times New Roman" w:hAnsi="Times New Roman" w:cs="Times New Roman"/>
          <w:sz w:val="22"/>
          <w:szCs w:val="22"/>
        </w:rPr>
        <w:t>обратитесь</w:t>
      </w:r>
      <w:r w:rsidRPr="00741ED2">
        <w:rPr>
          <w:rFonts w:ascii="Times New Roman" w:hAnsi="Times New Roman" w:cs="Times New Roman"/>
          <w:sz w:val="22"/>
          <w:szCs w:val="22"/>
          <w:lang w:val="en-US"/>
        </w:rPr>
        <w:t xml:space="preserve"> </w:t>
      </w:r>
      <w:r w:rsidRPr="00741ED2">
        <w:rPr>
          <w:rFonts w:ascii="Times New Roman" w:hAnsi="Times New Roman" w:cs="Times New Roman"/>
          <w:sz w:val="22"/>
          <w:szCs w:val="22"/>
        </w:rPr>
        <w:t>к</w:t>
      </w:r>
      <w:r w:rsidRPr="00741ED2">
        <w:rPr>
          <w:rFonts w:ascii="Times New Roman" w:hAnsi="Times New Roman" w:cs="Times New Roman"/>
          <w:sz w:val="22"/>
          <w:szCs w:val="22"/>
          <w:lang w:val="en-US"/>
        </w:rPr>
        <w:t xml:space="preserve"> </w:t>
      </w:r>
      <w:r w:rsidRPr="00741ED2">
        <w:rPr>
          <w:rFonts w:ascii="Times New Roman" w:hAnsi="Times New Roman" w:cs="Times New Roman"/>
          <w:sz w:val="22"/>
          <w:szCs w:val="22"/>
        </w:rPr>
        <w:t>координатору</w:t>
      </w:r>
      <w:r w:rsidRPr="00741ED2">
        <w:rPr>
          <w:rFonts w:ascii="Times New Roman" w:hAnsi="Times New Roman" w:cs="Times New Roman"/>
          <w:sz w:val="22"/>
          <w:szCs w:val="22"/>
          <w:lang w:val="en-US"/>
        </w:rPr>
        <w:t>.</w:t>
      </w:r>
    </w:p>
    <w:p w14:paraId="5AA4A031" w14:textId="77777777" w:rsidR="006D46B5" w:rsidRPr="00741ED2" w:rsidRDefault="006D46B5" w:rsidP="006D46B5">
      <w:pPr>
        <w:pStyle w:val="Standard"/>
        <w:rPr>
          <w:rFonts w:ascii="Times New Roman" w:hAnsi="Times New Roman" w:cs="Times New Roman"/>
          <w:sz w:val="22"/>
          <w:szCs w:val="22"/>
          <w:lang w:val="ru-RU"/>
        </w:rPr>
      </w:pPr>
    </w:p>
    <w:p w14:paraId="78A2565B" w14:textId="77777777" w:rsidR="006D46B5" w:rsidRPr="00741ED2" w:rsidRDefault="006D46B5" w:rsidP="006D46B5">
      <w:pPr>
        <w:pStyle w:val="Standard"/>
        <w:rPr>
          <w:rFonts w:ascii="Times New Roman" w:hAnsi="Times New Roman" w:cs="Times New Roman"/>
          <w:sz w:val="22"/>
          <w:szCs w:val="22"/>
          <w:lang w:val="ru-RU"/>
        </w:rPr>
      </w:pPr>
    </w:p>
    <w:p w14:paraId="06D7EA1B" w14:textId="77777777" w:rsidR="006D46B5" w:rsidRPr="00741ED2" w:rsidRDefault="006D46B5" w:rsidP="006D46B5">
      <w:pPr>
        <w:pStyle w:val="Standard"/>
        <w:rPr>
          <w:rFonts w:ascii="Times New Roman" w:hAnsi="Times New Roman" w:cs="Times New Roman"/>
          <w:sz w:val="22"/>
          <w:szCs w:val="22"/>
        </w:rPr>
      </w:pPr>
      <w:r w:rsidRPr="00741ED2">
        <w:rPr>
          <w:rFonts w:ascii="Times New Roman" w:hAnsi="Times New Roman" w:cs="Times New Roman"/>
          <w:b/>
          <w:bCs/>
          <w:sz w:val="22"/>
          <w:szCs w:val="22"/>
        </w:rPr>
        <w:t xml:space="preserve">Winter semester / </w:t>
      </w:r>
      <w:r w:rsidRPr="00741ED2">
        <w:rPr>
          <w:rFonts w:ascii="Times New Roman" w:hAnsi="Times New Roman" w:cs="Times New Roman"/>
          <w:b/>
          <w:bCs/>
          <w:sz w:val="22"/>
          <w:szCs w:val="22"/>
          <w:lang w:val="ru-RU"/>
        </w:rPr>
        <w:t>Зимний</w:t>
      </w:r>
      <w:r w:rsidRPr="00741ED2">
        <w:rPr>
          <w:rFonts w:ascii="Times New Roman" w:hAnsi="Times New Roman" w:cs="Times New Roman"/>
          <w:b/>
          <w:bCs/>
          <w:sz w:val="22"/>
          <w:szCs w:val="22"/>
        </w:rPr>
        <w:t xml:space="preserve"> </w:t>
      </w:r>
      <w:r w:rsidRPr="00741ED2">
        <w:rPr>
          <w:rFonts w:ascii="Times New Roman" w:hAnsi="Times New Roman" w:cs="Times New Roman"/>
          <w:b/>
          <w:bCs/>
          <w:sz w:val="22"/>
          <w:szCs w:val="22"/>
          <w:lang w:val="ru-RU"/>
        </w:rPr>
        <w:t>семестр</w:t>
      </w:r>
    </w:p>
    <w:p w14:paraId="243CC9D4" w14:textId="77777777" w:rsidR="006D46B5" w:rsidRDefault="006D46B5" w:rsidP="006D46B5">
      <w:pPr>
        <w:pStyle w:val="Standard"/>
        <w:rPr>
          <w:rFonts w:hint="eastAsia"/>
        </w:rPr>
      </w:pPr>
    </w:p>
    <w:p w14:paraId="4B179073" w14:textId="77777777" w:rsidR="006D46B5" w:rsidRDefault="006D46B5" w:rsidP="006D46B5">
      <w:pPr>
        <w:pStyle w:val="Standard"/>
        <w:rPr>
          <w:rFonts w:hint="eastAsia"/>
          <w:color w:val="FF0000"/>
        </w:rPr>
      </w:pPr>
    </w:p>
    <w:tbl>
      <w:tblPr>
        <w:tblW w:w="10916" w:type="dxa"/>
        <w:tblInd w:w="-289" w:type="dxa"/>
        <w:tblLayout w:type="fixed"/>
        <w:tblCellMar>
          <w:left w:w="10" w:type="dxa"/>
          <w:right w:w="10" w:type="dxa"/>
        </w:tblCellMar>
        <w:tblLook w:val="0000" w:firstRow="0" w:lastRow="0" w:firstColumn="0" w:lastColumn="0" w:noHBand="0" w:noVBand="0"/>
      </w:tblPr>
      <w:tblGrid>
        <w:gridCol w:w="2362"/>
        <w:gridCol w:w="2411"/>
        <w:gridCol w:w="2553"/>
        <w:gridCol w:w="3590"/>
      </w:tblGrid>
      <w:tr w:rsidR="006D46B5" w:rsidRPr="00741ED2" w14:paraId="550C90A0" w14:textId="77777777" w:rsidTr="00741ED2">
        <w:trPr>
          <w:trHeight w:val="599"/>
        </w:trPr>
        <w:tc>
          <w:tcPr>
            <w:tcW w:w="7326" w:type="dxa"/>
            <w:gridSpan w:val="3"/>
            <w:tcBorders>
              <w:top w:val="single" w:sz="4" w:space="0" w:color="000000"/>
              <w:left w:val="single" w:sz="4" w:space="0" w:color="000000"/>
              <w:bottom w:val="single" w:sz="4" w:space="0" w:color="000000"/>
            </w:tcBorders>
            <w:shd w:val="clear" w:color="auto" w:fill="4F81BD"/>
            <w:tcMar>
              <w:top w:w="0" w:type="dxa"/>
              <w:left w:w="108" w:type="dxa"/>
              <w:bottom w:w="0" w:type="dxa"/>
              <w:right w:w="108" w:type="dxa"/>
            </w:tcMar>
          </w:tcPr>
          <w:p w14:paraId="620D5BB9" w14:textId="77777777" w:rsidR="006D46B5" w:rsidRPr="00741ED2" w:rsidRDefault="006D46B5" w:rsidP="00DC7315">
            <w:pPr>
              <w:pStyle w:val="Standard"/>
              <w:rPr>
                <w:rFonts w:ascii="Times New Roman" w:hAnsi="Times New Roman" w:cs="Times New Roman"/>
                <w:b/>
                <w:bCs/>
                <w:color w:val="FFFFFF"/>
                <w:sz w:val="22"/>
                <w:szCs w:val="22"/>
              </w:rPr>
            </w:pPr>
            <w:r w:rsidRPr="00741ED2">
              <w:rPr>
                <w:rFonts w:ascii="Times New Roman" w:hAnsi="Times New Roman" w:cs="Times New Roman"/>
                <w:b/>
                <w:bCs/>
                <w:color w:val="FFFFFF"/>
                <w:sz w:val="22"/>
                <w:szCs w:val="22"/>
              </w:rPr>
              <w:t xml:space="preserve">Course title  </w:t>
            </w:r>
          </w:p>
          <w:p w14:paraId="3584C124" w14:textId="77777777" w:rsidR="006D46B5" w:rsidRPr="00741ED2" w:rsidRDefault="006D46B5" w:rsidP="00DC7315">
            <w:pPr>
              <w:pStyle w:val="Standard"/>
              <w:rPr>
                <w:rFonts w:ascii="Times New Roman" w:hAnsi="Times New Roman" w:cs="Times New Roman"/>
                <w:sz w:val="22"/>
                <w:szCs w:val="22"/>
              </w:rPr>
            </w:pPr>
            <w:r w:rsidRPr="00741ED2">
              <w:rPr>
                <w:rFonts w:ascii="Times New Roman" w:hAnsi="Times New Roman" w:cs="Times New Roman"/>
                <w:b/>
                <w:bCs/>
                <w:color w:val="FFFFFF"/>
                <w:sz w:val="22"/>
                <w:szCs w:val="22"/>
                <w:lang w:val="ru-RU"/>
              </w:rPr>
              <w:t xml:space="preserve">Фонетика </w:t>
            </w:r>
            <w:r w:rsidRPr="00741ED2">
              <w:rPr>
                <w:rFonts w:ascii="Times New Roman" w:hAnsi="Times New Roman" w:cs="Times New Roman"/>
                <w:b/>
                <w:bCs/>
                <w:color w:val="FFFFFF"/>
                <w:sz w:val="22"/>
                <w:szCs w:val="22"/>
              </w:rPr>
              <w:t>1</w:t>
            </w:r>
          </w:p>
          <w:p w14:paraId="40F2625C" w14:textId="77777777" w:rsidR="006D46B5" w:rsidRPr="00741ED2" w:rsidRDefault="006D46B5" w:rsidP="00DC7315">
            <w:pPr>
              <w:pStyle w:val="Standard"/>
              <w:rPr>
                <w:rFonts w:ascii="Times New Roman" w:hAnsi="Times New Roman" w:cs="Times New Roman"/>
                <w:b/>
                <w:bCs/>
                <w:sz w:val="22"/>
                <w:szCs w:val="22"/>
              </w:rPr>
            </w:pPr>
          </w:p>
        </w:tc>
        <w:tc>
          <w:tcPr>
            <w:tcW w:w="3590" w:type="dxa"/>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tcPr>
          <w:p w14:paraId="2DB44CEC" w14:textId="77777777" w:rsidR="006D46B5" w:rsidRPr="00741ED2" w:rsidRDefault="006D46B5" w:rsidP="00DC7315">
            <w:pPr>
              <w:pStyle w:val="Standard"/>
              <w:rPr>
                <w:rFonts w:ascii="Times New Roman" w:hAnsi="Times New Roman" w:cs="Times New Roman"/>
                <w:b/>
                <w:bCs/>
                <w:color w:val="FFFFFF"/>
                <w:sz w:val="22"/>
                <w:szCs w:val="22"/>
              </w:rPr>
            </w:pPr>
            <w:r w:rsidRPr="00741ED2">
              <w:rPr>
                <w:rFonts w:ascii="Times New Roman" w:hAnsi="Times New Roman" w:cs="Times New Roman"/>
                <w:b/>
                <w:bCs/>
                <w:color w:val="FFFFFF"/>
                <w:sz w:val="22"/>
                <w:szCs w:val="22"/>
              </w:rPr>
              <w:t>USOS code</w:t>
            </w:r>
          </w:p>
          <w:p w14:paraId="78F7C9FB" w14:textId="77777777" w:rsidR="006D46B5" w:rsidRPr="00741ED2" w:rsidRDefault="006D46B5" w:rsidP="00DC7315">
            <w:pPr>
              <w:pStyle w:val="Standard"/>
              <w:rPr>
                <w:rFonts w:ascii="Times New Roman" w:hAnsi="Times New Roman" w:cs="Times New Roman"/>
                <w:b/>
                <w:bCs/>
                <w:sz w:val="22"/>
                <w:szCs w:val="22"/>
              </w:rPr>
            </w:pPr>
          </w:p>
        </w:tc>
      </w:tr>
      <w:tr w:rsidR="006D46B5" w:rsidRPr="00741ED2" w14:paraId="28C95343" w14:textId="77777777" w:rsidTr="00741ED2">
        <w:trPr>
          <w:trHeight w:val="409"/>
        </w:trPr>
        <w:tc>
          <w:tcPr>
            <w:tcW w:w="23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15406F" w14:textId="77777777" w:rsidR="006D46B5" w:rsidRPr="00741ED2" w:rsidRDefault="006D46B5" w:rsidP="00DC7315">
            <w:pPr>
              <w:pStyle w:val="Standard"/>
              <w:rPr>
                <w:rFonts w:ascii="Times New Roman" w:hAnsi="Times New Roman" w:cs="Times New Roman"/>
                <w:sz w:val="22"/>
                <w:szCs w:val="22"/>
              </w:rPr>
            </w:pPr>
            <w:r w:rsidRPr="00741ED2">
              <w:rPr>
                <w:rFonts w:ascii="Times New Roman" w:hAnsi="Times New Roman" w:cs="Times New Roman"/>
                <w:b/>
                <w:bCs/>
                <w:sz w:val="22"/>
                <w:szCs w:val="22"/>
              </w:rPr>
              <w:t xml:space="preserve">Level </w:t>
            </w:r>
            <w:r w:rsidRPr="00741ED2">
              <w:rPr>
                <w:rFonts w:ascii="Times New Roman" w:hAnsi="Times New Roman" w:cs="Times New Roman"/>
                <w:bCs/>
                <w:i/>
                <w:sz w:val="22"/>
                <w:szCs w:val="22"/>
              </w:rPr>
              <w:t>(MA/BA/optional)</w:t>
            </w:r>
          </w:p>
        </w:tc>
        <w:tc>
          <w:tcPr>
            <w:tcW w:w="85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5DB41" w14:textId="77777777" w:rsidR="006D46B5" w:rsidRPr="00741ED2" w:rsidRDefault="006D46B5" w:rsidP="00DC7315">
            <w:pPr>
              <w:pStyle w:val="Standard"/>
              <w:jc w:val="center"/>
              <w:rPr>
                <w:rFonts w:ascii="Times New Roman" w:hAnsi="Times New Roman" w:cs="Times New Roman"/>
                <w:bCs/>
                <w:sz w:val="22"/>
                <w:szCs w:val="22"/>
              </w:rPr>
            </w:pPr>
            <w:r w:rsidRPr="00741ED2">
              <w:rPr>
                <w:rFonts w:ascii="Times New Roman" w:hAnsi="Times New Roman" w:cs="Times New Roman"/>
                <w:bCs/>
                <w:sz w:val="22"/>
                <w:szCs w:val="22"/>
              </w:rPr>
              <w:t>BA</w:t>
            </w:r>
          </w:p>
        </w:tc>
      </w:tr>
      <w:tr w:rsidR="006D46B5" w:rsidRPr="00741ED2" w14:paraId="6A319C70" w14:textId="77777777" w:rsidTr="00741ED2">
        <w:trPr>
          <w:trHeight w:val="415"/>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4E8BF48D" w14:textId="77777777" w:rsidR="006D46B5" w:rsidRPr="00741ED2" w:rsidRDefault="006D46B5" w:rsidP="00DC7315">
            <w:pPr>
              <w:pStyle w:val="Standard"/>
              <w:rPr>
                <w:rFonts w:ascii="Times New Roman" w:hAnsi="Times New Roman" w:cs="Times New Roman"/>
                <w:sz w:val="22"/>
                <w:szCs w:val="22"/>
              </w:rPr>
            </w:pPr>
            <w:r w:rsidRPr="00741ED2">
              <w:rPr>
                <w:rFonts w:ascii="Times New Roman" w:hAnsi="Times New Roman" w:cs="Times New Roman"/>
                <w:b/>
                <w:bCs/>
                <w:sz w:val="22"/>
                <w:szCs w:val="22"/>
              </w:rPr>
              <w:t xml:space="preserve">Semester </w:t>
            </w:r>
            <w:r w:rsidRPr="00741ED2">
              <w:rPr>
                <w:rFonts w:ascii="Times New Roman" w:hAnsi="Times New Roman" w:cs="Times New Roman"/>
                <w:bCs/>
                <w:sz w:val="22"/>
                <w:szCs w:val="22"/>
              </w:rPr>
              <w:t>(winter/summer)                                                                                         winter</w:t>
            </w:r>
          </w:p>
        </w:tc>
      </w:tr>
      <w:tr w:rsidR="006D46B5" w:rsidRPr="00741ED2" w14:paraId="142ADFD2" w14:textId="77777777" w:rsidTr="00741ED2">
        <w:trPr>
          <w:trHeight w:val="406"/>
        </w:trPr>
        <w:tc>
          <w:tcPr>
            <w:tcW w:w="23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4B5F04" w14:textId="77777777" w:rsidR="006D46B5" w:rsidRPr="00741ED2" w:rsidRDefault="006D46B5" w:rsidP="00DC7315">
            <w:pPr>
              <w:pStyle w:val="Standard"/>
              <w:rPr>
                <w:rFonts w:ascii="Times New Roman" w:hAnsi="Times New Roman" w:cs="Times New Roman"/>
                <w:b/>
                <w:bCs/>
                <w:sz w:val="22"/>
                <w:szCs w:val="22"/>
              </w:rPr>
            </w:pPr>
            <w:r w:rsidRPr="00741ED2">
              <w:rPr>
                <w:rFonts w:ascii="Times New Roman" w:hAnsi="Times New Roman" w:cs="Times New Roman"/>
                <w:b/>
                <w:bCs/>
                <w:sz w:val="22"/>
                <w:szCs w:val="22"/>
              </w:rPr>
              <w:t>ECTS</w:t>
            </w:r>
          </w:p>
        </w:tc>
        <w:tc>
          <w:tcPr>
            <w:tcW w:w="85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8C643" w14:textId="77777777" w:rsidR="006D46B5" w:rsidRPr="00741ED2" w:rsidRDefault="006D46B5" w:rsidP="00DC7315">
            <w:pPr>
              <w:pStyle w:val="Standard"/>
              <w:jc w:val="center"/>
              <w:rPr>
                <w:rFonts w:ascii="Times New Roman" w:hAnsi="Times New Roman" w:cs="Times New Roman"/>
                <w:sz w:val="22"/>
                <w:szCs w:val="22"/>
              </w:rPr>
            </w:pPr>
            <w:r w:rsidRPr="00741ED2">
              <w:rPr>
                <w:rFonts w:ascii="Times New Roman" w:hAnsi="Times New Roman" w:cs="Times New Roman"/>
                <w:sz w:val="22"/>
                <w:szCs w:val="22"/>
              </w:rPr>
              <w:t>2</w:t>
            </w:r>
          </w:p>
        </w:tc>
      </w:tr>
      <w:tr w:rsidR="006D46B5" w:rsidRPr="00741ED2" w14:paraId="6B624B66" w14:textId="77777777" w:rsidTr="00741ED2">
        <w:trPr>
          <w:trHeight w:val="426"/>
        </w:trPr>
        <w:tc>
          <w:tcPr>
            <w:tcW w:w="2362" w:type="dxa"/>
            <w:tcBorders>
              <w:top w:val="single" w:sz="4" w:space="0" w:color="000000"/>
              <w:left w:val="single" w:sz="4" w:space="0" w:color="000000"/>
              <w:bottom w:val="single" w:sz="4" w:space="0" w:color="000000"/>
            </w:tcBorders>
            <w:shd w:val="clear" w:color="auto" w:fill="D9E2F3"/>
            <w:tcMar>
              <w:top w:w="0" w:type="dxa"/>
              <w:left w:w="108" w:type="dxa"/>
              <w:bottom w:w="0" w:type="dxa"/>
              <w:right w:w="108" w:type="dxa"/>
            </w:tcMar>
          </w:tcPr>
          <w:p w14:paraId="4BD928D8" w14:textId="77777777" w:rsidR="006D46B5" w:rsidRPr="00741ED2" w:rsidRDefault="006D46B5" w:rsidP="00DC7315">
            <w:pPr>
              <w:pStyle w:val="Standard"/>
              <w:rPr>
                <w:rFonts w:ascii="Times New Roman" w:hAnsi="Times New Roman" w:cs="Times New Roman"/>
                <w:b/>
                <w:bCs/>
                <w:sz w:val="22"/>
                <w:szCs w:val="22"/>
              </w:rPr>
            </w:pPr>
            <w:r w:rsidRPr="00741ED2">
              <w:rPr>
                <w:rFonts w:ascii="Times New Roman" w:hAnsi="Times New Roman" w:cs="Times New Roman"/>
                <w:b/>
                <w:bCs/>
                <w:sz w:val="22"/>
                <w:szCs w:val="22"/>
              </w:rPr>
              <w:t>Language of instruction</w:t>
            </w:r>
          </w:p>
        </w:tc>
        <w:tc>
          <w:tcPr>
            <w:tcW w:w="8554" w:type="dxa"/>
            <w:gridSpan w:val="3"/>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500D117" w14:textId="77777777" w:rsidR="006D46B5" w:rsidRPr="00741ED2" w:rsidRDefault="006D46B5" w:rsidP="00DC7315">
            <w:pPr>
              <w:pStyle w:val="Standard"/>
              <w:jc w:val="center"/>
              <w:rPr>
                <w:rFonts w:ascii="Times New Roman" w:hAnsi="Times New Roman" w:cs="Times New Roman"/>
                <w:sz w:val="22"/>
                <w:szCs w:val="22"/>
              </w:rPr>
            </w:pPr>
            <w:r w:rsidRPr="00741ED2">
              <w:rPr>
                <w:rFonts w:ascii="Times New Roman" w:hAnsi="Times New Roman" w:cs="Times New Roman"/>
                <w:sz w:val="22"/>
                <w:szCs w:val="22"/>
              </w:rPr>
              <w:t>Russian</w:t>
            </w:r>
          </w:p>
        </w:tc>
      </w:tr>
      <w:tr w:rsidR="006D46B5" w:rsidRPr="00741ED2" w14:paraId="49706AB8" w14:textId="77777777" w:rsidTr="00741ED2">
        <w:trPr>
          <w:trHeight w:val="426"/>
        </w:trPr>
        <w:tc>
          <w:tcPr>
            <w:tcW w:w="4773"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4F38569" w14:textId="77777777" w:rsidR="006D46B5" w:rsidRPr="00741ED2" w:rsidRDefault="006D46B5" w:rsidP="00DC7315">
            <w:pPr>
              <w:pStyle w:val="Standard"/>
              <w:rPr>
                <w:rFonts w:ascii="Times New Roman" w:hAnsi="Times New Roman" w:cs="Times New Roman"/>
                <w:sz w:val="22"/>
                <w:szCs w:val="22"/>
                <w:lang w:val="en-GB"/>
              </w:rPr>
            </w:pPr>
            <w:r w:rsidRPr="00741ED2">
              <w:rPr>
                <w:rFonts w:ascii="Times New Roman" w:hAnsi="Times New Roman" w:cs="Times New Roman"/>
                <w:b/>
                <w:bCs/>
                <w:sz w:val="22"/>
                <w:szCs w:val="22"/>
                <w:lang w:val="en-GB"/>
              </w:rPr>
              <w:t>Form</w:t>
            </w:r>
            <w:r w:rsidRPr="00741ED2">
              <w:rPr>
                <w:rFonts w:ascii="Times New Roman" w:hAnsi="Times New Roman" w:cs="Times New Roman"/>
                <w:sz w:val="22"/>
                <w:szCs w:val="22"/>
                <w:lang w:val="en-GB"/>
              </w:rPr>
              <w:t xml:space="preserve"> (</w:t>
            </w:r>
            <w:r w:rsidRPr="00741ED2">
              <w:rPr>
                <w:rFonts w:ascii="Times New Roman" w:hAnsi="Times New Roman" w:cs="Times New Roman"/>
                <w:i/>
                <w:sz w:val="22"/>
                <w:szCs w:val="22"/>
                <w:lang w:val="en-GB"/>
              </w:rPr>
              <w:t>Lecture, Tutorial, discussion class, Laboratory, or other)</w:t>
            </w:r>
          </w:p>
        </w:tc>
        <w:tc>
          <w:tcPr>
            <w:tcW w:w="61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51E2A2" w14:textId="77777777" w:rsidR="006D46B5" w:rsidRPr="00741ED2" w:rsidRDefault="006D46B5" w:rsidP="00DC7315">
            <w:pPr>
              <w:pStyle w:val="Standard"/>
              <w:jc w:val="center"/>
              <w:rPr>
                <w:rFonts w:ascii="Times New Roman" w:hAnsi="Times New Roman" w:cs="Times New Roman"/>
                <w:sz w:val="22"/>
                <w:szCs w:val="22"/>
              </w:rPr>
            </w:pPr>
            <w:r w:rsidRPr="00741ED2">
              <w:rPr>
                <w:rFonts w:ascii="Times New Roman" w:hAnsi="Times New Roman" w:cs="Times New Roman"/>
                <w:sz w:val="22"/>
                <w:szCs w:val="22"/>
              </w:rPr>
              <w:t>Tutorial</w:t>
            </w:r>
          </w:p>
        </w:tc>
      </w:tr>
      <w:tr w:rsidR="006D46B5" w:rsidRPr="00741ED2" w14:paraId="61307B2E" w14:textId="77777777" w:rsidTr="00741ED2">
        <w:trPr>
          <w:trHeight w:val="400"/>
        </w:trPr>
        <w:tc>
          <w:tcPr>
            <w:tcW w:w="2362" w:type="dxa"/>
            <w:tcBorders>
              <w:top w:val="single" w:sz="4" w:space="0" w:color="000000"/>
              <w:left w:val="single" w:sz="4" w:space="0" w:color="000000"/>
              <w:bottom w:val="single" w:sz="4" w:space="0" w:color="000000"/>
            </w:tcBorders>
            <w:shd w:val="clear" w:color="auto" w:fill="D9E2F3"/>
            <w:tcMar>
              <w:top w:w="0" w:type="dxa"/>
              <w:left w:w="108" w:type="dxa"/>
              <w:bottom w:w="0" w:type="dxa"/>
              <w:right w:w="108" w:type="dxa"/>
            </w:tcMar>
          </w:tcPr>
          <w:p w14:paraId="78BAF712" w14:textId="77777777" w:rsidR="006D46B5" w:rsidRPr="00741ED2" w:rsidRDefault="006D46B5" w:rsidP="00DC7315">
            <w:pPr>
              <w:pStyle w:val="Standard"/>
              <w:rPr>
                <w:rFonts w:ascii="Times New Roman" w:hAnsi="Times New Roman" w:cs="Times New Roman"/>
                <w:b/>
                <w:bCs/>
                <w:sz w:val="22"/>
                <w:szCs w:val="22"/>
              </w:rPr>
            </w:pPr>
            <w:r w:rsidRPr="00741ED2">
              <w:rPr>
                <w:rFonts w:ascii="Times New Roman" w:hAnsi="Times New Roman" w:cs="Times New Roman"/>
                <w:b/>
                <w:bCs/>
                <w:sz w:val="22"/>
                <w:szCs w:val="22"/>
              </w:rPr>
              <w:t>No. of hours</w:t>
            </w:r>
          </w:p>
        </w:tc>
        <w:tc>
          <w:tcPr>
            <w:tcW w:w="8554" w:type="dxa"/>
            <w:gridSpan w:val="3"/>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37A572C3" w14:textId="77777777" w:rsidR="006D46B5" w:rsidRPr="00741ED2" w:rsidRDefault="006D46B5" w:rsidP="00DC7315">
            <w:pPr>
              <w:pStyle w:val="Standard"/>
              <w:rPr>
                <w:rFonts w:ascii="Times New Roman" w:hAnsi="Times New Roman" w:cs="Times New Roman"/>
                <w:sz w:val="22"/>
                <w:szCs w:val="22"/>
              </w:rPr>
            </w:pPr>
            <w:r w:rsidRPr="00741ED2">
              <w:rPr>
                <w:rFonts w:ascii="Times New Roman" w:hAnsi="Times New Roman" w:cs="Times New Roman"/>
                <w:sz w:val="22"/>
                <w:szCs w:val="22"/>
              </w:rPr>
              <w:t>28</w:t>
            </w:r>
          </w:p>
        </w:tc>
      </w:tr>
      <w:tr w:rsidR="006D46B5" w:rsidRPr="00741ED2" w14:paraId="46FB56F1" w14:textId="77777777" w:rsidTr="00741ED2">
        <w:trPr>
          <w:trHeight w:val="824"/>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F27379" w14:textId="77777777" w:rsidR="006D46B5" w:rsidRPr="00741ED2" w:rsidRDefault="006D46B5" w:rsidP="00DC7315">
            <w:pPr>
              <w:pStyle w:val="Standard"/>
              <w:rPr>
                <w:rFonts w:ascii="Times New Roman" w:hAnsi="Times New Roman" w:cs="Times New Roman"/>
                <w:b/>
                <w:bCs/>
                <w:sz w:val="22"/>
                <w:szCs w:val="22"/>
              </w:rPr>
            </w:pPr>
            <w:r w:rsidRPr="00741ED2">
              <w:rPr>
                <w:rFonts w:ascii="Times New Roman" w:hAnsi="Times New Roman" w:cs="Times New Roman"/>
                <w:b/>
                <w:bCs/>
                <w:sz w:val="22"/>
                <w:szCs w:val="22"/>
              </w:rPr>
              <w:t xml:space="preserve">Course content  </w:t>
            </w:r>
          </w:p>
          <w:p w14:paraId="3F44A1AE" w14:textId="77777777" w:rsidR="006D46B5" w:rsidRPr="00741ED2" w:rsidRDefault="006D46B5" w:rsidP="00DC7315">
            <w:pPr>
              <w:pStyle w:val="Standard"/>
              <w:rPr>
                <w:rFonts w:ascii="Times New Roman" w:hAnsi="Times New Roman" w:cs="Times New Roman"/>
                <w:iCs/>
                <w:sz w:val="22"/>
                <w:szCs w:val="22"/>
                <w:lang w:val="ru-RU"/>
              </w:rPr>
            </w:pPr>
            <w:r w:rsidRPr="00741ED2">
              <w:rPr>
                <w:rFonts w:ascii="Times New Roman" w:hAnsi="Times New Roman" w:cs="Times New Roman"/>
                <w:iCs/>
                <w:sz w:val="22"/>
                <w:szCs w:val="22"/>
                <w:lang w:val="ru-RU"/>
              </w:rPr>
              <w:t>Ознакомление студентов с основными правилами фонетики, произношения, интонации и ударения, а также развитие у студентов практических навыков в соответствии с содержанием настоящего курса.</w:t>
            </w:r>
          </w:p>
        </w:tc>
      </w:tr>
      <w:tr w:rsidR="006D46B5" w:rsidRPr="00741ED2" w14:paraId="5FA39226" w14:textId="77777777" w:rsidTr="00741ED2">
        <w:trPr>
          <w:trHeight w:val="367"/>
        </w:trPr>
        <w:tc>
          <w:tcPr>
            <w:tcW w:w="2362" w:type="dxa"/>
            <w:tcBorders>
              <w:top w:val="single" w:sz="4" w:space="0" w:color="000000"/>
              <w:left w:val="single" w:sz="4" w:space="0" w:color="000000"/>
              <w:bottom w:val="single" w:sz="4" w:space="0" w:color="000000"/>
            </w:tcBorders>
            <w:shd w:val="clear" w:color="auto" w:fill="D9E2F3"/>
            <w:tcMar>
              <w:top w:w="0" w:type="dxa"/>
              <w:left w:w="108" w:type="dxa"/>
              <w:bottom w:w="0" w:type="dxa"/>
              <w:right w:w="108" w:type="dxa"/>
            </w:tcMar>
          </w:tcPr>
          <w:p w14:paraId="33434760" w14:textId="77777777" w:rsidR="006D46B5" w:rsidRPr="00741ED2" w:rsidRDefault="006D46B5" w:rsidP="00DC7315">
            <w:pPr>
              <w:pStyle w:val="Standard"/>
              <w:rPr>
                <w:rFonts w:ascii="Times New Roman" w:hAnsi="Times New Roman" w:cs="Times New Roman"/>
                <w:sz w:val="22"/>
                <w:szCs w:val="22"/>
              </w:rPr>
            </w:pPr>
            <w:r w:rsidRPr="00741ED2">
              <w:rPr>
                <w:rFonts w:ascii="Times New Roman" w:hAnsi="Times New Roman" w:cs="Times New Roman"/>
                <w:b/>
                <w:bCs/>
                <w:sz w:val="22"/>
                <w:szCs w:val="22"/>
              </w:rPr>
              <w:t>ISCED code</w:t>
            </w:r>
          </w:p>
        </w:tc>
        <w:tc>
          <w:tcPr>
            <w:tcW w:w="8554" w:type="dxa"/>
            <w:gridSpan w:val="3"/>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3715EFF6" w14:textId="77777777" w:rsidR="006D46B5" w:rsidRPr="00741ED2" w:rsidRDefault="006D46B5" w:rsidP="00DC7315">
            <w:pPr>
              <w:pStyle w:val="Standard"/>
              <w:jc w:val="center"/>
              <w:rPr>
                <w:rFonts w:ascii="Times New Roman" w:hAnsi="Times New Roman" w:cs="Times New Roman"/>
                <w:sz w:val="22"/>
                <w:szCs w:val="22"/>
              </w:rPr>
            </w:pPr>
            <w:r w:rsidRPr="00741ED2">
              <w:rPr>
                <w:rFonts w:ascii="Times New Roman" w:hAnsi="Times New Roman" w:cs="Times New Roman"/>
                <w:sz w:val="22"/>
                <w:szCs w:val="22"/>
              </w:rPr>
              <w:t>0231</w:t>
            </w:r>
          </w:p>
        </w:tc>
      </w:tr>
      <w:tr w:rsidR="006D46B5" w:rsidRPr="00741ED2" w14:paraId="192CA43C" w14:textId="77777777" w:rsidTr="00741ED2">
        <w:trPr>
          <w:trHeight w:val="415"/>
        </w:trPr>
        <w:tc>
          <w:tcPr>
            <w:tcW w:w="236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12A9738" w14:textId="77777777" w:rsidR="006D46B5" w:rsidRPr="00741ED2" w:rsidRDefault="006D46B5" w:rsidP="00DC7315">
            <w:pPr>
              <w:pStyle w:val="Standard"/>
              <w:rPr>
                <w:rFonts w:ascii="Times New Roman" w:hAnsi="Times New Roman" w:cs="Times New Roman"/>
                <w:b/>
                <w:sz w:val="22"/>
                <w:szCs w:val="22"/>
              </w:rPr>
            </w:pPr>
            <w:r w:rsidRPr="00741ED2">
              <w:rPr>
                <w:rFonts w:ascii="Times New Roman" w:hAnsi="Times New Roman" w:cs="Times New Roman"/>
                <w:b/>
                <w:sz w:val="22"/>
                <w:szCs w:val="22"/>
              </w:rPr>
              <w:t>Assessment scheme</w:t>
            </w:r>
          </w:p>
        </w:tc>
        <w:tc>
          <w:tcPr>
            <w:tcW w:w="855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F809E5" w14:textId="77777777" w:rsidR="006D46B5" w:rsidRPr="00741ED2" w:rsidRDefault="006D46B5" w:rsidP="00DC7315">
            <w:pPr>
              <w:pStyle w:val="Standard"/>
              <w:jc w:val="center"/>
              <w:rPr>
                <w:rFonts w:ascii="Times New Roman" w:hAnsi="Times New Roman" w:cs="Times New Roman"/>
                <w:sz w:val="22"/>
                <w:szCs w:val="22"/>
                <w:lang w:val="ru-RU"/>
              </w:rPr>
            </w:pPr>
            <w:r w:rsidRPr="00741ED2">
              <w:rPr>
                <w:rFonts w:ascii="Times New Roman" w:hAnsi="Times New Roman" w:cs="Times New Roman"/>
                <w:sz w:val="22"/>
                <w:szCs w:val="22"/>
                <w:lang w:val="ru-RU"/>
              </w:rPr>
              <w:t>зачёт с оценкой</w:t>
            </w:r>
          </w:p>
          <w:p w14:paraId="3BA08C21" w14:textId="77777777" w:rsidR="006D46B5" w:rsidRPr="00741ED2" w:rsidRDefault="006D46B5" w:rsidP="00DC7315">
            <w:pPr>
              <w:pStyle w:val="Standard"/>
              <w:jc w:val="center"/>
              <w:rPr>
                <w:rFonts w:ascii="Times New Roman" w:hAnsi="Times New Roman" w:cs="Times New Roman"/>
                <w:sz w:val="22"/>
                <w:szCs w:val="22"/>
              </w:rPr>
            </w:pPr>
          </w:p>
        </w:tc>
      </w:tr>
    </w:tbl>
    <w:p w14:paraId="60A547E5" w14:textId="66A3E355" w:rsidR="0075019B" w:rsidRDefault="0075019B" w:rsidP="006D46B5">
      <w:pPr>
        <w:pStyle w:val="Standard"/>
        <w:rPr>
          <w:rFonts w:hint="eastAsia"/>
          <w:color w:val="FF0000"/>
          <w:sz w:val="22"/>
          <w:szCs w:val="22"/>
        </w:rPr>
      </w:pPr>
    </w:p>
    <w:p w14:paraId="38551E34" w14:textId="77777777" w:rsidR="0075019B" w:rsidRDefault="0075019B">
      <w:pPr>
        <w:spacing w:after="200" w:line="276" w:lineRule="auto"/>
        <w:rPr>
          <w:rFonts w:ascii="Liberation Serif" w:eastAsia="SimSun" w:hAnsi="Liberation Serif" w:cs="Mangal" w:hint="eastAsia"/>
          <w:color w:val="FF0000"/>
          <w:kern w:val="3"/>
          <w:sz w:val="22"/>
          <w:szCs w:val="22"/>
          <w:lang w:eastAsia="zh-CN" w:bidi="hi-IN"/>
        </w:rPr>
      </w:pPr>
      <w:r>
        <w:rPr>
          <w:rFonts w:hint="eastAsia"/>
          <w:color w:val="FF0000"/>
          <w:sz w:val="22"/>
          <w:szCs w:val="22"/>
        </w:rPr>
        <w:br w:type="page"/>
      </w:r>
    </w:p>
    <w:p w14:paraId="1D627EB7" w14:textId="77777777" w:rsidR="006D46B5" w:rsidRDefault="006D46B5" w:rsidP="006D46B5">
      <w:pPr>
        <w:pStyle w:val="Standard"/>
        <w:rPr>
          <w:rFonts w:hint="eastAsia"/>
          <w:color w:val="FF0000"/>
          <w:sz w:val="22"/>
          <w:szCs w:val="22"/>
        </w:rPr>
      </w:pPr>
    </w:p>
    <w:tbl>
      <w:tblPr>
        <w:tblW w:w="10916" w:type="dxa"/>
        <w:tblInd w:w="-289" w:type="dxa"/>
        <w:tblLayout w:type="fixed"/>
        <w:tblCellMar>
          <w:left w:w="10" w:type="dxa"/>
          <w:right w:w="10" w:type="dxa"/>
        </w:tblCellMar>
        <w:tblLook w:val="0000" w:firstRow="0" w:lastRow="0" w:firstColumn="0" w:lastColumn="0" w:noHBand="0" w:noVBand="0"/>
      </w:tblPr>
      <w:tblGrid>
        <w:gridCol w:w="2635"/>
        <w:gridCol w:w="2410"/>
        <w:gridCol w:w="2552"/>
        <w:gridCol w:w="3319"/>
      </w:tblGrid>
      <w:tr w:rsidR="006D46B5" w:rsidRPr="00741ED2" w14:paraId="76CBA488" w14:textId="77777777" w:rsidTr="00741ED2">
        <w:trPr>
          <w:trHeight w:val="840"/>
        </w:trPr>
        <w:tc>
          <w:tcPr>
            <w:tcW w:w="7597" w:type="dxa"/>
            <w:gridSpan w:val="3"/>
            <w:tcBorders>
              <w:top w:val="single" w:sz="4" w:space="0" w:color="000000"/>
              <w:left w:val="single" w:sz="4" w:space="0" w:color="000000"/>
              <w:bottom w:val="single" w:sz="4" w:space="0" w:color="000000"/>
            </w:tcBorders>
            <w:shd w:val="clear" w:color="auto" w:fill="4F81BD"/>
            <w:tcMar>
              <w:top w:w="0" w:type="dxa"/>
              <w:left w:w="108" w:type="dxa"/>
              <w:bottom w:w="0" w:type="dxa"/>
              <w:right w:w="108" w:type="dxa"/>
            </w:tcMar>
          </w:tcPr>
          <w:p w14:paraId="3FC3FB93" w14:textId="77777777" w:rsidR="006D46B5" w:rsidRPr="00741ED2" w:rsidRDefault="006D46B5" w:rsidP="00DC7315">
            <w:pPr>
              <w:rPr>
                <w:sz w:val="22"/>
                <w:szCs w:val="22"/>
                <w:lang w:val="en-GB"/>
              </w:rPr>
            </w:pPr>
            <w:r w:rsidRPr="00741ED2">
              <w:rPr>
                <w:b/>
                <w:bCs/>
                <w:color w:val="FFFFFF"/>
                <w:sz w:val="22"/>
                <w:szCs w:val="22"/>
                <w:lang w:val="en-GB"/>
              </w:rPr>
              <w:t xml:space="preserve">Course title  </w:t>
            </w:r>
          </w:p>
          <w:p w14:paraId="5C971902" w14:textId="77777777" w:rsidR="006D46B5" w:rsidRPr="00741ED2" w:rsidRDefault="006D46B5" w:rsidP="00DC7315">
            <w:pPr>
              <w:rPr>
                <w:sz w:val="22"/>
                <w:szCs w:val="22"/>
                <w:lang w:val="en-GB"/>
              </w:rPr>
            </w:pPr>
            <w:r w:rsidRPr="00741ED2">
              <w:rPr>
                <w:b/>
                <w:bCs/>
                <w:color w:val="FFFFFF"/>
                <w:sz w:val="22"/>
                <w:szCs w:val="22"/>
                <w:lang w:val="ru-RU"/>
              </w:rPr>
              <w:t xml:space="preserve">Практика русской речи </w:t>
            </w:r>
            <w:r w:rsidRPr="00741ED2">
              <w:rPr>
                <w:b/>
                <w:bCs/>
                <w:color w:val="FFFFFF"/>
                <w:sz w:val="22"/>
                <w:szCs w:val="22"/>
                <w:lang w:val="de-DE"/>
              </w:rPr>
              <w:t>1</w:t>
            </w:r>
          </w:p>
        </w:tc>
        <w:tc>
          <w:tcPr>
            <w:tcW w:w="3319" w:type="dxa"/>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tcPr>
          <w:p w14:paraId="2BA73D11" w14:textId="77777777" w:rsidR="006D46B5" w:rsidRPr="00741ED2" w:rsidRDefault="006D46B5" w:rsidP="00DC7315">
            <w:pPr>
              <w:rPr>
                <w:sz w:val="22"/>
                <w:szCs w:val="22"/>
              </w:rPr>
            </w:pPr>
            <w:r w:rsidRPr="00741ED2">
              <w:rPr>
                <w:b/>
                <w:bCs/>
                <w:color w:val="FFFFFF"/>
                <w:sz w:val="22"/>
                <w:szCs w:val="22"/>
              </w:rPr>
              <w:t>USOS code</w:t>
            </w:r>
          </w:p>
          <w:p w14:paraId="49DE78C3" w14:textId="77777777" w:rsidR="006D46B5" w:rsidRPr="00741ED2" w:rsidRDefault="006D46B5" w:rsidP="00DC7315">
            <w:pPr>
              <w:rPr>
                <w:sz w:val="22"/>
                <w:szCs w:val="22"/>
              </w:rPr>
            </w:pPr>
          </w:p>
        </w:tc>
      </w:tr>
      <w:tr w:rsidR="006D46B5" w:rsidRPr="00741ED2" w14:paraId="0C77D073" w14:textId="77777777" w:rsidTr="00741ED2">
        <w:trPr>
          <w:trHeight w:val="409"/>
        </w:trPr>
        <w:tc>
          <w:tcPr>
            <w:tcW w:w="26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73F17C" w14:textId="77777777" w:rsidR="006D46B5" w:rsidRPr="00741ED2" w:rsidRDefault="006D46B5" w:rsidP="00DC7315">
            <w:pPr>
              <w:rPr>
                <w:sz w:val="22"/>
                <w:szCs w:val="22"/>
              </w:rPr>
            </w:pPr>
            <w:r w:rsidRPr="00741ED2">
              <w:rPr>
                <w:b/>
                <w:bCs/>
                <w:sz w:val="22"/>
                <w:szCs w:val="22"/>
              </w:rPr>
              <w:t xml:space="preserve">Level </w:t>
            </w:r>
            <w:r w:rsidRPr="00741ED2">
              <w:rPr>
                <w:bCs/>
                <w:i/>
                <w:sz w:val="22"/>
                <w:szCs w:val="22"/>
              </w:rPr>
              <w:t>(MA/BA/optional)</w:t>
            </w:r>
          </w:p>
        </w:tc>
        <w:tc>
          <w:tcPr>
            <w:tcW w:w="82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41A74" w14:textId="77777777" w:rsidR="006D46B5" w:rsidRPr="00741ED2" w:rsidRDefault="006D46B5" w:rsidP="00DC7315">
            <w:pPr>
              <w:snapToGrid w:val="0"/>
              <w:jc w:val="center"/>
              <w:rPr>
                <w:sz w:val="22"/>
                <w:szCs w:val="22"/>
              </w:rPr>
            </w:pPr>
            <w:r w:rsidRPr="00741ED2">
              <w:rPr>
                <w:bCs/>
                <w:sz w:val="22"/>
                <w:szCs w:val="22"/>
              </w:rPr>
              <w:t>BA</w:t>
            </w:r>
          </w:p>
        </w:tc>
      </w:tr>
      <w:tr w:rsidR="006D46B5" w:rsidRPr="00741ED2" w14:paraId="5709BBA7" w14:textId="77777777" w:rsidTr="00741ED2">
        <w:trPr>
          <w:trHeight w:val="415"/>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B848C5D" w14:textId="77777777" w:rsidR="006D46B5" w:rsidRPr="00741ED2" w:rsidRDefault="006D46B5" w:rsidP="00DC7315">
            <w:pPr>
              <w:jc w:val="both"/>
              <w:rPr>
                <w:sz w:val="22"/>
                <w:szCs w:val="22"/>
              </w:rPr>
            </w:pPr>
            <w:r w:rsidRPr="00741ED2">
              <w:rPr>
                <w:b/>
                <w:bCs/>
                <w:sz w:val="22"/>
                <w:szCs w:val="22"/>
              </w:rPr>
              <w:t xml:space="preserve">Semester </w:t>
            </w:r>
            <w:r w:rsidRPr="00741ED2">
              <w:rPr>
                <w:bCs/>
                <w:sz w:val="22"/>
                <w:szCs w:val="22"/>
              </w:rPr>
              <w:t>(winter/summer)                                                                                         winter</w:t>
            </w:r>
          </w:p>
        </w:tc>
      </w:tr>
      <w:tr w:rsidR="006D46B5" w:rsidRPr="00741ED2" w14:paraId="4D8CFD3B" w14:textId="77777777" w:rsidTr="00741ED2">
        <w:trPr>
          <w:trHeight w:val="406"/>
        </w:trPr>
        <w:tc>
          <w:tcPr>
            <w:tcW w:w="26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70D6DA" w14:textId="77777777" w:rsidR="006D46B5" w:rsidRPr="00741ED2" w:rsidRDefault="006D46B5" w:rsidP="00DC7315">
            <w:pPr>
              <w:rPr>
                <w:sz w:val="22"/>
                <w:szCs w:val="22"/>
              </w:rPr>
            </w:pPr>
            <w:r w:rsidRPr="00741ED2">
              <w:rPr>
                <w:b/>
                <w:bCs/>
                <w:sz w:val="22"/>
                <w:szCs w:val="22"/>
              </w:rPr>
              <w:t>ECTS</w:t>
            </w:r>
          </w:p>
        </w:tc>
        <w:tc>
          <w:tcPr>
            <w:tcW w:w="82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F333A" w14:textId="77777777" w:rsidR="006D46B5" w:rsidRPr="00741ED2" w:rsidRDefault="006D46B5" w:rsidP="00DC7315">
            <w:pPr>
              <w:snapToGrid w:val="0"/>
              <w:jc w:val="center"/>
              <w:rPr>
                <w:sz w:val="22"/>
                <w:szCs w:val="22"/>
              </w:rPr>
            </w:pPr>
            <w:r w:rsidRPr="00741ED2">
              <w:rPr>
                <w:sz w:val="22"/>
                <w:szCs w:val="22"/>
              </w:rPr>
              <w:t>6</w:t>
            </w:r>
          </w:p>
        </w:tc>
      </w:tr>
      <w:tr w:rsidR="006D46B5" w:rsidRPr="00741ED2" w14:paraId="30B12530" w14:textId="77777777" w:rsidTr="00741ED2">
        <w:trPr>
          <w:trHeight w:val="426"/>
        </w:trPr>
        <w:tc>
          <w:tcPr>
            <w:tcW w:w="2635" w:type="dxa"/>
            <w:tcBorders>
              <w:top w:val="single" w:sz="4" w:space="0" w:color="000000"/>
              <w:left w:val="single" w:sz="4" w:space="0" w:color="000000"/>
              <w:bottom w:val="single" w:sz="4" w:space="0" w:color="000000"/>
            </w:tcBorders>
            <w:shd w:val="clear" w:color="auto" w:fill="D9E2F3"/>
            <w:tcMar>
              <w:top w:w="0" w:type="dxa"/>
              <w:left w:w="108" w:type="dxa"/>
              <w:bottom w:w="0" w:type="dxa"/>
              <w:right w:w="108" w:type="dxa"/>
            </w:tcMar>
          </w:tcPr>
          <w:p w14:paraId="34DB8D03" w14:textId="77777777" w:rsidR="006D46B5" w:rsidRPr="00741ED2" w:rsidRDefault="006D46B5" w:rsidP="00DC7315">
            <w:pPr>
              <w:rPr>
                <w:sz w:val="22"/>
                <w:szCs w:val="22"/>
              </w:rPr>
            </w:pPr>
            <w:r w:rsidRPr="00741ED2">
              <w:rPr>
                <w:b/>
                <w:bCs/>
                <w:sz w:val="22"/>
                <w:szCs w:val="22"/>
              </w:rPr>
              <w:t>Language of instruction</w:t>
            </w:r>
          </w:p>
        </w:tc>
        <w:tc>
          <w:tcPr>
            <w:tcW w:w="8281" w:type="dxa"/>
            <w:gridSpan w:val="3"/>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5BD77FD" w14:textId="77777777" w:rsidR="006D46B5" w:rsidRPr="00741ED2" w:rsidRDefault="006D46B5" w:rsidP="00DC7315">
            <w:pPr>
              <w:snapToGrid w:val="0"/>
              <w:jc w:val="center"/>
              <w:rPr>
                <w:sz w:val="22"/>
                <w:szCs w:val="22"/>
              </w:rPr>
            </w:pPr>
            <w:r w:rsidRPr="00741ED2">
              <w:rPr>
                <w:sz w:val="22"/>
                <w:szCs w:val="22"/>
              </w:rPr>
              <w:t>Russian</w:t>
            </w:r>
          </w:p>
        </w:tc>
      </w:tr>
      <w:tr w:rsidR="006D46B5" w:rsidRPr="00741ED2" w14:paraId="24D4ED5F" w14:textId="77777777" w:rsidTr="00741ED2">
        <w:trPr>
          <w:trHeight w:val="426"/>
        </w:trPr>
        <w:tc>
          <w:tcPr>
            <w:tcW w:w="5045"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6EC7B15" w14:textId="77777777" w:rsidR="006D46B5" w:rsidRPr="00741ED2" w:rsidRDefault="006D46B5" w:rsidP="00DC7315">
            <w:pPr>
              <w:rPr>
                <w:sz w:val="22"/>
                <w:szCs w:val="22"/>
                <w:lang w:val="en-GB"/>
              </w:rPr>
            </w:pPr>
            <w:r w:rsidRPr="00741ED2">
              <w:rPr>
                <w:b/>
                <w:bCs/>
                <w:sz w:val="22"/>
                <w:szCs w:val="22"/>
                <w:lang w:val="en-GB"/>
              </w:rPr>
              <w:t>Form</w:t>
            </w:r>
            <w:r w:rsidRPr="00741ED2">
              <w:rPr>
                <w:sz w:val="22"/>
                <w:szCs w:val="22"/>
                <w:lang w:val="en-GB"/>
              </w:rPr>
              <w:t xml:space="preserve"> (</w:t>
            </w:r>
            <w:r w:rsidRPr="00741ED2">
              <w:rPr>
                <w:i/>
                <w:sz w:val="22"/>
                <w:szCs w:val="22"/>
                <w:lang w:val="en-GB"/>
              </w:rPr>
              <w:t>Lecture, Tutorial, discussion class, Laboratory, or other)</w:t>
            </w:r>
          </w:p>
        </w:tc>
        <w:tc>
          <w:tcPr>
            <w:tcW w:w="587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3A838A" w14:textId="77777777" w:rsidR="006D46B5" w:rsidRPr="00741ED2" w:rsidRDefault="006D46B5" w:rsidP="00DC7315">
            <w:pPr>
              <w:snapToGrid w:val="0"/>
              <w:jc w:val="center"/>
              <w:rPr>
                <w:sz w:val="22"/>
                <w:szCs w:val="22"/>
              </w:rPr>
            </w:pPr>
            <w:r w:rsidRPr="00741ED2">
              <w:rPr>
                <w:sz w:val="22"/>
                <w:szCs w:val="22"/>
              </w:rPr>
              <w:t xml:space="preserve">Tutorial </w:t>
            </w:r>
          </w:p>
        </w:tc>
      </w:tr>
      <w:tr w:rsidR="006D46B5" w:rsidRPr="00741ED2" w14:paraId="3A6CF83C" w14:textId="77777777" w:rsidTr="00741ED2">
        <w:trPr>
          <w:trHeight w:val="400"/>
        </w:trPr>
        <w:tc>
          <w:tcPr>
            <w:tcW w:w="2635" w:type="dxa"/>
            <w:tcBorders>
              <w:top w:val="single" w:sz="4" w:space="0" w:color="000000"/>
              <w:left w:val="single" w:sz="4" w:space="0" w:color="000000"/>
              <w:bottom w:val="single" w:sz="4" w:space="0" w:color="000000"/>
            </w:tcBorders>
            <w:shd w:val="clear" w:color="auto" w:fill="D9E2F3"/>
            <w:tcMar>
              <w:top w:w="0" w:type="dxa"/>
              <w:left w:w="108" w:type="dxa"/>
              <w:bottom w:w="0" w:type="dxa"/>
              <w:right w:w="108" w:type="dxa"/>
            </w:tcMar>
          </w:tcPr>
          <w:p w14:paraId="17A31DBF" w14:textId="77777777" w:rsidR="006D46B5" w:rsidRPr="00741ED2" w:rsidRDefault="006D46B5" w:rsidP="00DC7315">
            <w:pPr>
              <w:rPr>
                <w:sz w:val="22"/>
                <w:szCs w:val="22"/>
              </w:rPr>
            </w:pPr>
            <w:r w:rsidRPr="00741ED2">
              <w:rPr>
                <w:b/>
                <w:bCs/>
                <w:sz w:val="22"/>
                <w:szCs w:val="22"/>
              </w:rPr>
              <w:t>No. of hours</w:t>
            </w:r>
          </w:p>
        </w:tc>
        <w:tc>
          <w:tcPr>
            <w:tcW w:w="8281" w:type="dxa"/>
            <w:gridSpan w:val="3"/>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7B8DFC2" w14:textId="77777777" w:rsidR="006D46B5" w:rsidRPr="00741ED2" w:rsidRDefault="006D46B5" w:rsidP="00DC7315">
            <w:pPr>
              <w:snapToGrid w:val="0"/>
              <w:jc w:val="center"/>
              <w:rPr>
                <w:sz w:val="22"/>
                <w:szCs w:val="22"/>
              </w:rPr>
            </w:pPr>
            <w:r w:rsidRPr="00741ED2">
              <w:rPr>
                <w:sz w:val="22"/>
                <w:szCs w:val="22"/>
              </w:rPr>
              <w:t>84</w:t>
            </w:r>
          </w:p>
        </w:tc>
      </w:tr>
      <w:tr w:rsidR="006D46B5" w:rsidRPr="0059762B" w14:paraId="66F16F3D" w14:textId="77777777" w:rsidTr="00741ED2">
        <w:trPr>
          <w:trHeight w:val="824"/>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7BD8B6" w14:textId="77777777" w:rsidR="006D46B5" w:rsidRPr="00741ED2" w:rsidRDefault="006D46B5" w:rsidP="00DC7315">
            <w:pPr>
              <w:rPr>
                <w:sz w:val="22"/>
                <w:szCs w:val="22"/>
              </w:rPr>
            </w:pPr>
            <w:r w:rsidRPr="00741ED2">
              <w:rPr>
                <w:b/>
                <w:bCs/>
                <w:sz w:val="22"/>
                <w:szCs w:val="22"/>
              </w:rPr>
              <w:t xml:space="preserve">Course content  </w:t>
            </w:r>
          </w:p>
          <w:p w14:paraId="07357977" w14:textId="77777777" w:rsidR="006D46B5" w:rsidRPr="00741ED2" w:rsidRDefault="006D46B5" w:rsidP="00DC7315">
            <w:pPr>
              <w:jc w:val="both"/>
              <w:rPr>
                <w:sz w:val="22"/>
                <w:szCs w:val="22"/>
                <w:lang w:val="ru-RU"/>
              </w:rPr>
            </w:pPr>
            <w:r w:rsidRPr="00741ED2">
              <w:rPr>
                <w:bCs/>
                <w:iCs/>
                <w:sz w:val="22"/>
                <w:szCs w:val="22"/>
                <w:lang w:val="ru-RU" w:eastAsia="pl-PL"/>
              </w:rPr>
              <w:t>Знакомство, приветствия, обращения, национальности, русские имена, отчества и фамилии.</w:t>
            </w:r>
            <w:r w:rsidRPr="00741ED2">
              <w:rPr>
                <w:sz w:val="22"/>
                <w:szCs w:val="22"/>
                <w:lang w:val="ru-RU"/>
              </w:rPr>
              <w:t xml:space="preserve"> </w:t>
            </w:r>
            <w:r w:rsidRPr="00741ED2">
              <w:rPr>
                <w:bCs/>
                <w:iCs/>
                <w:sz w:val="22"/>
                <w:szCs w:val="22"/>
                <w:lang w:val="ru-RU" w:eastAsia="pl-PL"/>
              </w:rPr>
              <w:t>Семья, члены семьи, отношения в семье, обязанности в семье.</w:t>
            </w:r>
            <w:r w:rsidRPr="00741ED2">
              <w:rPr>
                <w:sz w:val="22"/>
                <w:szCs w:val="22"/>
                <w:lang w:val="ru-RU"/>
              </w:rPr>
              <w:t xml:space="preserve"> </w:t>
            </w:r>
            <w:r w:rsidRPr="00741ED2">
              <w:rPr>
                <w:iCs/>
                <w:color w:val="000000"/>
                <w:sz w:val="22"/>
                <w:szCs w:val="22"/>
                <w:lang w:val="ru-RU" w:eastAsia="pl-PL"/>
              </w:rPr>
              <w:t>Праздники, Рождество, Новый год, подарки.</w:t>
            </w:r>
          </w:p>
          <w:p w14:paraId="29817850" w14:textId="77777777" w:rsidR="006D46B5" w:rsidRPr="00741ED2" w:rsidRDefault="006D46B5" w:rsidP="00DC7315">
            <w:pPr>
              <w:rPr>
                <w:sz w:val="22"/>
                <w:szCs w:val="22"/>
                <w:lang w:val="ru-RU"/>
              </w:rPr>
            </w:pPr>
          </w:p>
        </w:tc>
      </w:tr>
      <w:tr w:rsidR="006D46B5" w:rsidRPr="00741ED2" w14:paraId="02C6B6F7" w14:textId="77777777" w:rsidTr="00741ED2">
        <w:trPr>
          <w:trHeight w:val="583"/>
        </w:trPr>
        <w:tc>
          <w:tcPr>
            <w:tcW w:w="2635" w:type="dxa"/>
            <w:tcBorders>
              <w:top w:val="single" w:sz="4" w:space="0" w:color="000000"/>
              <w:left w:val="single" w:sz="4" w:space="0" w:color="000000"/>
              <w:bottom w:val="single" w:sz="4" w:space="0" w:color="000000"/>
            </w:tcBorders>
            <w:shd w:val="clear" w:color="auto" w:fill="D9E2F3"/>
            <w:tcMar>
              <w:top w:w="0" w:type="dxa"/>
              <w:left w:w="108" w:type="dxa"/>
              <w:bottom w:w="0" w:type="dxa"/>
              <w:right w:w="108" w:type="dxa"/>
            </w:tcMar>
          </w:tcPr>
          <w:p w14:paraId="57455502" w14:textId="77777777" w:rsidR="006D46B5" w:rsidRPr="00741ED2" w:rsidRDefault="006D46B5" w:rsidP="00DC7315">
            <w:pPr>
              <w:rPr>
                <w:sz w:val="22"/>
                <w:szCs w:val="22"/>
              </w:rPr>
            </w:pPr>
            <w:r w:rsidRPr="00741ED2">
              <w:rPr>
                <w:b/>
                <w:sz w:val="22"/>
                <w:szCs w:val="22"/>
              </w:rPr>
              <w:t>ISCED code</w:t>
            </w:r>
          </w:p>
        </w:tc>
        <w:tc>
          <w:tcPr>
            <w:tcW w:w="8281" w:type="dxa"/>
            <w:gridSpan w:val="3"/>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19DB07CB" w14:textId="77777777" w:rsidR="006D46B5" w:rsidRPr="00741ED2" w:rsidRDefault="006D46B5" w:rsidP="00DC7315">
            <w:pPr>
              <w:snapToGrid w:val="0"/>
              <w:jc w:val="center"/>
              <w:rPr>
                <w:sz w:val="22"/>
                <w:szCs w:val="22"/>
              </w:rPr>
            </w:pPr>
            <w:r w:rsidRPr="00741ED2">
              <w:rPr>
                <w:sz w:val="22"/>
                <w:szCs w:val="22"/>
                <w:lang w:eastAsia="pl-PL"/>
              </w:rPr>
              <w:t>0231</w:t>
            </w:r>
          </w:p>
        </w:tc>
      </w:tr>
      <w:tr w:rsidR="006D46B5" w:rsidRPr="00741ED2" w14:paraId="5260D24D" w14:textId="77777777" w:rsidTr="00741ED2">
        <w:trPr>
          <w:trHeight w:val="549"/>
        </w:trPr>
        <w:tc>
          <w:tcPr>
            <w:tcW w:w="26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C65C865" w14:textId="77777777" w:rsidR="006D46B5" w:rsidRPr="00741ED2" w:rsidRDefault="006D46B5" w:rsidP="00DC7315">
            <w:pPr>
              <w:rPr>
                <w:sz w:val="22"/>
                <w:szCs w:val="22"/>
              </w:rPr>
            </w:pPr>
            <w:r w:rsidRPr="00741ED2">
              <w:rPr>
                <w:b/>
                <w:sz w:val="22"/>
                <w:szCs w:val="22"/>
              </w:rPr>
              <w:t>Assessment scheme</w:t>
            </w:r>
          </w:p>
        </w:tc>
        <w:tc>
          <w:tcPr>
            <w:tcW w:w="828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C59A0C" w14:textId="77777777" w:rsidR="006D46B5" w:rsidRPr="00741ED2" w:rsidRDefault="006D46B5" w:rsidP="00DC7315">
            <w:pPr>
              <w:snapToGrid w:val="0"/>
              <w:rPr>
                <w:sz w:val="22"/>
                <w:szCs w:val="22"/>
              </w:rPr>
            </w:pPr>
          </w:p>
          <w:p w14:paraId="42B37030" w14:textId="77777777" w:rsidR="006D46B5" w:rsidRPr="00741ED2" w:rsidRDefault="006D46B5" w:rsidP="00DC7315">
            <w:pPr>
              <w:snapToGrid w:val="0"/>
              <w:jc w:val="center"/>
              <w:rPr>
                <w:sz w:val="22"/>
                <w:szCs w:val="22"/>
              </w:rPr>
            </w:pPr>
            <w:r w:rsidRPr="00741ED2">
              <w:rPr>
                <w:sz w:val="22"/>
                <w:szCs w:val="22"/>
                <w:lang w:val="ru-RU"/>
              </w:rPr>
              <w:t>Зачёт</w:t>
            </w:r>
            <w:r w:rsidRPr="00741ED2">
              <w:rPr>
                <w:sz w:val="22"/>
                <w:szCs w:val="22"/>
              </w:rPr>
              <w:t xml:space="preserve"> </w:t>
            </w:r>
            <w:r w:rsidRPr="00741ED2">
              <w:rPr>
                <w:sz w:val="22"/>
                <w:szCs w:val="22"/>
                <w:lang w:val="ru-RU"/>
              </w:rPr>
              <w:t>с оценкой</w:t>
            </w:r>
          </w:p>
          <w:p w14:paraId="78E3B342" w14:textId="77777777" w:rsidR="006D46B5" w:rsidRPr="00741ED2" w:rsidRDefault="006D46B5" w:rsidP="00DC7315">
            <w:pPr>
              <w:rPr>
                <w:sz w:val="22"/>
                <w:szCs w:val="22"/>
              </w:rPr>
            </w:pPr>
          </w:p>
        </w:tc>
      </w:tr>
    </w:tbl>
    <w:p w14:paraId="6770C064" w14:textId="77777777" w:rsidR="006D46B5" w:rsidRDefault="006D46B5" w:rsidP="006D46B5">
      <w:pPr>
        <w:pStyle w:val="Standard"/>
        <w:rPr>
          <w:rFonts w:hint="eastAsia"/>
          <w:color w:val="FF0000"/>
          <w:sz w:val="22"/>
          <w:szCs w:val="22"/>
        </w:rPr>
      </w:pPr>
    </w:p>
    <w:p w14:paraId="6B91B629" w14:textId="77777777" w:rsidR="006D46B5" w:rsidRDefault="006D46B5" w:rsidP="006D46B5">
      <w:pPr>
        <w:pStyle w:val="Standard"/>
        <w:rPr>
          <w:rFonts w:hint="eastAsia"/>
          <w:sz w:val="22"/>
          <w:szCs w:val="22"/>
        </w:rPr>
      </w:pPr>
    </w:p>
    <w:tbl>
      <w:tblPr>
        <w:tblW w:w="10916" w:type="dxa"/>
        <w:tblInd w:w="-289" w:type="dxa"/>
        <w:tblLayout w:type="fixed"/>
        <w:tblCellMar>
          <w:left w:w="10" w:type="dxa"/>
          <w:right w:w="10" w:type="dxa"/>
        </w:tblCellMar>
        <w:tblLook w:val="0000" w:firstRow="0" w:lastRow="0" w:firstColumn="0" w:lastColumn="0" w:noHBand="0" w:noVBand="0"/>
      </w:tblPr>
      <w:tblGrid>
        <w:gridCol w:w="2492"/>
        <w:gridCol w:w="60"/>
        <w:gridCol w:w="2348"/>
        <w:gridCol w:w="62"/>
        <w:gridCol w:w="2496"/>
        <w:gridCol w:w="56"/>
        <w:gridCol w:w="3370"/>
        <w:gridCol w:w="32"/>
      </w:tblGrid>
      <w:tr w:rsidR="006D46B5" w:rsidRPr="00741ED2" w14:paraId="11A4DBA4" w14:textId="77777777" w:rsidTr="0075019B">
        <w:trPr>
          <w:gridAfter w:val="1"/>
          <w:wAfter w:w="32" w:type="dxa"/>
          <w:trHeight w:val="840"/>
        </w:trPr>
        <w:tc>
          <w:tcPr>
            <w:tcW w:w="7514" w:type="dxa"/>
            <w:gridSpan w:val="6"/>
            <w:tcBorders>
              <w:top w:val="single" w:sz="4" w:space="0" w:color="000000"/>
              <w:left w:val="single" w:sz="4" w:space="0" w:color="000000"/>
              <w:bottom w:val="single" w:sz="4" w:space="0" w:color="000000"/>
            </w:tcBorders>
            <w:shd w:val="clear" w:color="auto" w:fill="4F81BD"/>
            <w:tcMar>
              <w:top w:w="0" w:type="dxa"/>
              <w:left w:w="108" w:type="dxa"/>
              <w:bottom w:w="0" w:type="dxa"/>
              <w:right w:w="108" w:type="dxa"/>
            </w:tcMar>
          </w:tcPr>
          <w:p w14:paraId="50062A12" w14:textId="77777777" w:rsidR="006D46B5" w:rsidRPr="00741ED2" w:rsidRDefault="006D46B5" w:rsidP="00DC7315">
            <w:pPr>
              <w:pStyle w:val="Standard"/>
              <w:rPr>
                <w:rFonts w:ascii="Times New Roman" w:hAnsi="Times New Roman" w:cs="Times New Roman"/>
                <w:b/>
                <w:bCs/>
                <w:color w:val="FFFFFF"/>
                <w:sz w:val="22"/>
                <w:szCs w:val="22"/>
                <w:lang w:val="en-GB"/>
              </w:rPr>
            </w:pPr>
            <w:r w:rsidRPr="00741ED2">
              <w:rPr>
                <w:rFonts w:ascii="Times New Roman" w:hAnsi="Times New Roman" w:cs="Times New Roman"/>
                <w:b/>
                <w:bCs/>
                <w:color w:val="FFFFFF"/>
                <w:sz w:val="22"/>
                <w:szCs w:val="22"/>
                <w:lang w:val="en-GB"/>
              </w:rPr>
              <w:t xml:space="preserve">Course title  </w:t>
            </w:r>
          </w:p>
          <w:p w14:paraId="1788D307" w14:textId="77777777" w:rsidR="006D46B5" w:rsidRPr="00741ED2" w:rsidRDefault="006D46B5" w:rsidP="00DC7315">
            <w:pPr>
              <w:pStyle w:val="Standard"/>
              <w:snapToGrid w:val="0"/>
              <w:rPr>
                <w:rFonts w:ascii="Times New Roman" w:hAnsi="Times New Roman" w:cs="Times New Roman"/>
                <w:b/>
                <w:bCs/>
                <w:color w:val="FFFFFF"/>
                <w:sz w:val="22"/>
                <w:szCs w:val="22"/>
                <w:lang w:val="ru-RU"/>
              </w:rPr>
            </w:pPr>
            <w:r w:rsidRPr="00741ED2">
              <w:rPr>
                <w:rFonts w:ascii="Times New Roman" w:hAnsi="Times New Roman" w:cs="Times New Roman"/>
                <w:b/>
                <w:bCs/>
                <w:color w:val="FFFFFF"/>
                <w:sz w:val="22"/>
                <w:szCs w:val="22"/>
                <w:lang w:val="ru-RU"/>
              </w:rPr>
              <w:t>Практика русской речи 3</w:t>
            </w:r>
          </w:p>
        </w:tc>
        <w:tc>
          <w:tcPr>
            <w:tcW w:w="3370" w:type="dxa"/>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tcPr>
          <w:p w14:paraId="771468E4" w14:textId="77777777" w:rsidR="006D46B5" w:rsidRPr="00741ED2" w:rsidRDefault="006D46B5" w:rsidP="00DC7315">
            <w:pPr>
              <w:pStyle w:val="Standard"/>
              <w:rPr>
                <w:rFonts w:ascii="Times New Roman" w:hAnsi="Times New Roman" w:cs="Times New Roman"/>
                <w:b/>
                <w:bCs/>
                <w:color w:val="FFFFFF"/>
                <w:sz w:val="22"/>
                <w:szCs w:val="22"/>
              </w:rPr>
            </w:pPr>
            <w:r w:rsidRPr="00741ED2">
              <w:rPr>
                <w:rFonts w:ascii="Times New Roman" w:hAnsi="Times New Roman" w:cs="Times New Roman"/>
                <w:b/>
                <w:bCs/>
                <w:color w:val="FFFFFF"/>
                <w:sz w:val="22"/>
                <w:szCs w:val="22"/>
              </w:rPr>
              <w:t>USOS code</w:t>
            </w:r>
          </w:p>
          <w:p w14:paraId="6508D941" w14:textId="77777777" w:rsidR="006D46B5" w:rsidRPr="00741ED2" w:rsidRDefault="006D46B5" w:rsidP="00DC7315">
            <w:pPr>
              <w:pStyle w:val="Textbody"/>
              <w:spacing w:line="240" w:lineRule="auto"/>
              <w:rPr>
                <w:rFonts w:ascii="Times New Roman" w:hAnsi="Times New Roman" w:cs="Times New Roman"/>
                <w:b/>
                <w:bCs/>
                <w:color w:val="FFFFFF"/>
                <w:sz w:val="22"/>
                <w:szCs w:val="22"/>
                <w:lang w:val="pl-PL"/>
              </w:rPr>
            </w:pPr>
          </w:p>
          <w:p w14:paraId="1F837825" w14:textId="77777777" w:rsidR="006D46B5" w:rsidRPr="00741ED2" w:rsidRDefault="006D46B5" w:rsidP="00DC7315">
            <w:pPr>
              <w:pStyle w:val="Standard"/>
              <w:rPr>
                <w:rFonts w:ascii="Times New Roman" w:hAnsi="Times New Roman" w:cs="Times New Roman"/>
                <w:b/>
                <w:bCs/>
                <w:color w:val="FFFFFF"/>
                <w:sz w:val="22"/>
                <w:szCs w:val="22"/>
              </w:rPr>
            </w:pPr>
          </w:p>
        </w:tc>
      </w:tr>
      <w:tr w:rsidR="006D46B5" w:rsidRPr="00741ED2" w14:paraId="6DC5C2F6" w14:textId="77777777" w:rsidTr="0075019B">
        <w:trPr>
          <w:gridAfter w:val="1"/>
          <w:wAfter w:w="32" w:type="dxa"/>
          <w:trHeight w:val="409"/>
        </w:trPr>
        <w:tc>
          <w:tcPr>
            <w:tcW w:w="255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8ADEE4" w14:textId="77777777" w:rsidR="006D46B5" w:rsidRPr="00741ED2" w:rsidRDefault="006D46B5" w:rsidP="00DC7315">
            <w:pPr>
              <w:pStyle w:val="Standard"/>
              <w:rPr>
                <w:rFonts w:ascii="Times New Roman" w:hAnsi="Times New Roman" w:cs="Times New Roman"/>
              </w:rPr>
            </w:pPr>
            <w:r w:rsidRPr="00741ED2">
              <w:rPr>
                <w:rFonts w:ascii="Times New Roman" w:hAnsi="Times New Roman" w:cs="Times New Roman"/>
                <w:b/>
                <w:bCs/>
                <w:sz w:val="22"/>
                <w:szCs w:val="22"/>
              </w:rPr>
              <w:t xml:space="preserve">Level </w:t>
            </w:r>
            <w:r w:rsidRPr="00741ED2">
              <w:rPr>
                <w:rFonts w:ascii="Times New Roman" w:hAnsi="Times New Roman" w:cs="Times New Roman"/>
                <w:bCs/>
                <w:i/>
                <w:sz w:val="22"/>
                <w:szCs w:val="22"/>
              </w:rPr>
              <w:t>(MA/BA/optional)</w:t>
            </w:r>
          </w:p>
        </w:tc>
        <w:tc>
          <w:tcPr>
            <w:tcW w:w="83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5D97F" w14:textId="77777777" w:rsidR="006D46B5" w:rsidRPr="00741ED2" w:rsidRDefault="006D46B5" w:rsidP="00DC7315">
            <w:pPr>
              <w:pStyle w:val="Standard"/>
              <w:snapToGrid w:val="0"/>
              <w:jc w:val="center"/>
              <w:rPr>
                <w:rFonts w:ascii="Times New Roman" w:hAnsi="Times New Roman" w:cs="Times New Roman"/>
                <w:bCs/>
                <w:sz w:val="22"/>
                <w:szCs w:val="22"/>
              </w:rPr>
            </w:pPr>
            <w:r w:rsidRPr="00741ED2">
              <w:rPr>
                <w:rFonts w:ascii="Times New Roman" w:hAnsi="Times New Roman" w:cs="Times New Roman"/>
                <w:bCs/>
                <w:sz w:val="22"/>
                <w:szCs w:val="22"/>
              </w:rPr>
              <w:t>BA</w:t>
            </w:r>
          </w:p>
        </w:tc>
      </w:tr>
      <w:tr w:rsidR="006D46B5" w:rsidRPr="00741ED2" w14:paraId="50B2D79D" w14:textId="77777777" w:rsidTr="0075019B">
        <w:trPr>
          <w:gridAfter w:val="1"/>
          <w:wAfter w:w="32" w:type="dxa"/>
          <w:trHeight w:val="415"/>
        </w:trPr>
        <w:tc>
          <w:tcPr>
            <w:tcW w:w="10884" w:type="dxa"/>
            <w:gridSpan w:val="7"/>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56D551E0" w14:textId="77777777" w:rsidR="006D46B5" w:rsidRPr="00741ED2" w:rsidRDefault="006D46B5" w:rsidP="00DC7315">
            <w:pPr>
              <w:pStyle w:val="Standard"/>
              <w:jc w:val="both"/>
              <w:rPr>
                <w:rFonts w:ascii="Times New Roman" w:hAnsi="Times New Roman" w:cs="Times New Roman"/>
              </w:rPr>
            </w:pPr>
            <w:r w:rsidRPr="00741ED2">
              <w:rPr>
                <w:rFonts w:ascii="Times New Roman" w:hAnsi="Times New Roman" w:cs="Times New Roman"/>
                <w:b/>
                <w:bCs/>
                <w:sz w:val="22"/>
                <w:szCs w:val="22"/>
              </w:rPr>
              <w:t xml:space="preserve">Semester </w:t>
            </w:r>
            <w:r w:rsidRPr="00741ED2">
              <w:rPr>
                <w:rFonts w:ascii="Times New Roman" w:hAnsi="Times New Roman" w:cs="Times New Roman"/>
                <w:bCs/>
                <w:sz w:val="22"/>
                <w:szCs w:val="22"/>
              </w:rPr>
              <w:t>(winter/summer)                                                                                         winter</w:t>
            </w:r>
          </w:p>
        </w:tc>
      </w:tr>
      <w:tr w:rsidR="006D46B5" w:rsidRPr="00741ED2" w14:paraId="5188EB20" w14:textId="77777777" w:rsidTr="0075019B">
        <w:trPr>
          <w:gridAfter w:val="1"/>
          <w:wAfter w:w="32" w:type="dxa"/>
          <w:trHeight w:val="406"/>
        </w:trPr>
        <w:tc>
          <w:tcPr>
            <w:tcW w:w="255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0688AF" w14:textId="77777777" w:rsidR="006D46B5" w:rsidRPr="00741ED2" w:rsidRDefault="006D46B5" w:rsidP="00DC7315">
            <w:pPr>
              <w:pStyle w:val="Standard"/>
              <w:rPr>
                <w:rFonts w:ascii="Times New Roman" w:hAnsi="Times New Roman" w:cs="Times New Roman"/>
                <w:b/>
                <w:bCs/>
                <w:sz w:val="22"/>
                <w:szCs w:val="22"/>
              </w:rPr>
            </w:pPr>
            <w:r w:rsidRPr="00741ED2">
              <w:rPr>
                <w:rFonts w:ascii="Times New Roman" w:hAnsi="Times New Roman" w:cs="Times New Roman"/>
                <w:b/>
                <w:bCs/>
                <w:sz w:val="22"/>
                <w:szCs w:val="22"/>
              </w:rPr>
              <w:t>ECTS</w:t>
            </w:r>
          </w:p>
        </w:tc>
        <w:tc>
          <w:tcPr>
            <w:tcW w:w="83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69BEF" w14:textId="77777777" w:rsidR="006D46B5" w:rsidRPr="00741ED2" w:rsidRDefault="006D46B5" w:rsidP="00DC7315">
            <w:pPr>
              <w:pStyle w:val="Standard"/>
              <w:snapToGrid w:val="0"/>
              <w:jc w:val="center"/>
              <w:rPr>
                <w:rFonts w:ascii="Times New Roman" w:hAnsi="Times New Roman" w:cs="Times New Roman"/>
                <w:sz w:val="22"/>
                <w:szCs w:val="22"/>
                <w:lang w:val="ru-RU"/>
              </w:rPr>
            </w:pPr>
            <w:r w:rsidRPr="00741ED2">
              <w:rPr>
                <w:rFonts w:ascii="Times New Roman" w:hAnsi="Times New Roman" w:cs="Times New Roman"/>
                <w:sz w:val="22"/>
                <w:szCs w:val="22"/>
                <w:lang w:val="ru-RU"/>
              </w:rPr>
              <w:t>9</w:t>
            </w:r>
          </w:p>
        </w:tc>
      </w:tr>
      <w:tr w:rsidR="006D46B5" w:rsidRPr="00741ED2" w14:paraId="30302496" w14:textId="77777777" w:rsidTr="0075019B">
        <w:trPr>
          <w:gridAfter w:val="1"/>
          <w:wAfter w:w="32" w:type="dxa"/>
          <w:trHeight w:val="426"/>
        </w:trPr>
        <w:tc>
          <w:tcPr>
            <w:tcW w:w="2552" w:type="dxa"/>
            <w:gridSpan w:val="2"/>
            <w:tcBorders>
              <w:top w:val="single" w:sz="4" w:space="0" w:color="000000"/>
              <w:left w:val="single" w:sz="4" w:space="0" w:color="000000"/>
              <w:bottom w:val="single" w:sz="4" w:space="0" w:color="000000"/>
            </w:tcBorders>
            <w:shd w:val="clear" w:color="auto" w:fill="D9E2F3"/>
            <w:tcMar>
              <w:top w:w="0" w:type="dxa"/>
              <w:left w:w="108" w:type="dxa"/>
              <w:bottom w:w="0" w:type="dxa"/>
              <w:right w:w="108" w:type="dxa"/>
            </w:tcMar>
          </w:tcPr>
          <w:p w14:paraId="0CB11986" w14:textId="77777777" w:rsidR="006D46B5" w:rsidRPr="00741ED2" w:rsidRDefault="006D46B5" w:rsidP="00DC7315">
            <w:pPr>
              <w:pStyle w:val="Standard"/>
              <w:rPr>
                <w:rFonts w:ascii="Times New Roman" w:hAnsi="Times New Roman" w:cs="Times New Roman"/>
                <w:b/>
                <w:bCs/>
                <w:sz w:val="22"/>
                <w:szCs w:val="22"/>
              </w:rPr>
            </w:pPr>
            <w:r w:rsidRPr="00741ED2">
              <w:rPr>
                <w:rFonts w:ascii="Times New Roman" w:hAnsi="Times New Roman" w:cs="Times New Roman"/>
                <w:b/>
                <w:bCs/>
                <w:sz w:val="22"/>
                <w:szCs w:val="22"/>
              </w:rPr>
              <w:t>Language of instruction</w:t>
            </w:r>
          </w:p>
        </w:tc>
        <w:tc>
          <w:tcPr>
            <w:tcW w:w="8332" w:type="dxa"/>
            <w:gridSpan w:val="5"/>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12CD691" w14:textId="77777777" w:rsidR="006D46B5" w:rsidRPr="00741ED2" w:rsidRDefault="006D46B5" w:rsidP="00DC7315">
            <w:pPr>
              <w:pStyle w:val="Standard"/>
              <w:snapToGrid w:val="0"/>
              <w:jc w:val="center"/>
              <w:rPr>
                <w:rFonts w:ascii="Times New Roman" w:hAnsi="Times New Roman" w:cs="Times New Roman"/>
                <w:sz w:val="22"/>
                <w:szCs w:val="22"/>
              </w:rPr>
            </w:pPr>
            <w:r w:rsidRPr="00741ED2">
              <w:rPr>
                <w:rFonts w:ascii="Times New Roman" w:hAnsi="Times New Roman" w:cs="Times New Roman"/>
                <w:sz w:val="22"/>
                <w:szCs w:val="22"/>
              </w:rPr>
              <w:t>Russian</w:t>
            </w:r>
          </w:p>
        </w:tc>
      </w:tr>
      <w:tr w:rsidR="006D46B5" w:rsidRPr="00741ED2" w14:paraId="565F27FE" w14:textId="77777777" w:rsidTr="0075019B">
        <w:trPr>
          <w:gridAfter w:val="1"/>
          <w:wAfter w:w="32" w:type="dxa"/>
          <w:trHeight w:val="426"/>
        </w:trPr>
        <w:tc>
          <w:tcPr>
            <w:tcW w:w="4962" w:type="dxa"/>
            <w:gridSpan w:val="4"/>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1F852E7" w14:textId="77777777" w:rsidR="006D46B5" w:rsidRPr="00741ED2" w:rsidRDefault="006D46B5" w:rsidP="00DC7315">
            <w:pPr>
              <w:pStyle w:val="Standard"/>
              <w:rPr>
                <w:rFonts w:ascii="Times New Roman" w:hAnsi="Times New Roman" w:cs="Times New Roman"/>
                <w:lang w:val="en-GB"/>
              </w:rPr>
            </w:pPr>
            <w:r w:rsidRPr="00741ED2">
              <w:rPr>
                <w:rFonts w:ascii="Times New Roman" w:hAnsi="Times New Roman" w:cs="Times New Roman"/>
                <w:b/>
                <w:bCs/>
                <w:sz w:val="22"/>
                <w:szCs w:val="22"/>
                <w:lang w:val="en-GB"/>
              </w:rPr>
              <w:t>Form</w:t>
            </w:r>
            <w:r w:rsidRPr="00741ED2">
              <w:rPr>
                <w:rFonts w:ascii="Times New Roman" w:hAnsi="Times New Roman" w:cs="Times New Roman"/>
                <w:sz w:val="22"/>
                <w:szCs w:val="22"/>
                <w:lang w:val="en-GB"/>
              </w:rPr>
              <w:t xml:space="preserve"> (</w:t>
            </w:r>
            <w:r w:rsidRPr="00741ED2">
              <w:rPr>
                <w:rFonts w:ascii="Times New Roman" w:hAnsi="Times New Roman" w:cs="Times New Roman"/>
                <w:i/>
                <w:sz w:val="22"/>
                <w:szCs w:val="22"/>
                <w:lang w:val="en-GB"/>
              </w:rPr>
              <w:t>Lecture, Tutorial, discussion class, Laboratory, or other)</w:t>
            </w:r>
          </w:p>
        </w:tc>
        <w:tc>
          <w:tcPr>
            <w:tcW w:w="592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914709" w14:textId="77777777" w:rsidR="006D46B5" w:rsidRPr="00741ED2" w:rsidRDefault="006D46B5" w:rsidP="00DC7315">
            <w:pPr>
              <w:pStyle w:val="Standard"/>
              <w:snapToGrid w:val="0"/>
              <w:jc w:val="center"/>
              <w:rPr>
                <w:rFonts w:ascii="Times New Roman" w:hAnsi="Times New Roman" w:cs="Times New Roman"/>
                <w:sz w:val="22"/>
                <w:szCs w:val="22"/>
              </w:rPr>
            </w:pPr>
            <w:r w:rsidRPr="00741ED2">
              <w:rPr>
                <w:rFonts w:ascii="Times New Roman" w:hAnsi="Times New Roman" w:cs="Times New Roman"/>
                <w:sz w:val="22"/>
                <w:szCs w:val="22"/>
              </w:rPr>
              <w:t>Tutorial</w:t>
            </w:r>
          </w:p>
        </w:tc>
      </w:tr>
      <w:tr w:rsidR="006D46B5" w:rsidRPr="00741ED2" w14:paraId="0DD20747" w14:textId="77777777" w:rsidTr="0075019B">
        <w:trPr>
          <w:gridAfter w:val="1"/>
          <w:wAfter w:w="32" w:type="dxa"/>
          <w:trHeight w:val="400"/>
        </w:trPr>
        <w:tc>
          <w:tcPr>
            <w:tcW w:w="2552" w:type="dxa"/>
            <w:gridSpan w:val="2"/>
            <w:tcBorders>
              <w:top w:val="single" w:sz="4" w:space="0" w:color="000000"/>
              <w:left w:val="single" w:sz="4" w:space="0" w:color="000000"/>
              <w:bottom w:val="single" w:sz="4" w:space="0" w:color="000000"/>
            </w:tcBorders>
            <w:shd w:val="clear" w:color="auto" w:fill="D9E2F3"/>
            <w:tcMar>
              <w:top w:w="0" w:type="dxa"/>
              <w:left w:w="108" w:type="dxa"/>
              <w:bottom w:w="0" w:type="dxa"/>
              <w:right w:w="108" w:type="dxa"/>
            </w:tcMar>
          </w:tcPr>
          <w:p w14:paraId="1B8E21B4" w14:textId="77777777" w:rsidR="006D46B5" w:rsidRPr="00741ED2" w:rsidRDefault="006D46B5" w:rsidP="00DC7315">
            <w:pPr>
              <w:pStyle w:val="Standard"/>
              <w:rPr>
                <w:rFonts w:ascii="Times New Roman" w:hAnsi="Times New Roman" w:cs="Times New Roman"/>
                <w:b/>
                <w:bCs/>
                <w:sz w:val="22"/>
                <w:szCs w:val="22"/>
              </w:rPr>
            </w:pPr>
            <w:r w:rsidRPr="00741ED2">
              <w:rPr>
                <w:rFonts w:ascii="Times New Roman" w:hAnsi="Times New Roman" w:cs="Times New Roman"/>
                <w:b/>
                <w:bCs/>
                <w:sz w:val="22"/>
                <w:szCs w:val="22"/>
              </w:rPr>
              <w:t>No. of hours</w:t>
            </w:r>
          </w:p>
        </w:tc>
        <w:tc>
          <w:tcPr>
            <w:tcW w:w="8332" w:type="dxa"/>
            <w:gridSpan w:val="5"/>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36AFB57B" w14:textId="77777777" w:rsidR="006D46B5" w:rsidRPr="00741ED2" w:rsidRDefault="006D46B5" w:rsidP="00DC7315">
            <w:pPr>
              <w:pStyle w:val="Standard"/>
              <w:snapToGrid w:val="0"/>
              <w:jc w:val="center"/>
              <w:rPr>
                <w:rFonts w:ascii="Times New Roman" w:hAnsi="Times New Roman" w:cs="Times New Roman"/>
                <w:sz w:val="22"/>
                <w:szCs w:val="22"/>
                <w:lang w:val="ru-RU"/>
              </w:rPr>
            </w:pPr>
            <w:r w:rsidRPr="00741ED2">
              <w:rPr>
                <w:rFonts w:ascii="Times New Roman" w:hAnsi="Times New Roman" w:cs="Times New Roman"/>
                <w:sz w:val="22"/>
                <w:szCs w:val="22"/>
                <w:lang w:val="ru-RU"/>
              </w:rPr>
              <w:t>126</w:t>
            </w:r>
          </w:p>
        </w:tc>
      </w:tr>
      <w:tr w:rsidR="006D46B5" w:rsidRPr="0059762B" w14:paraId="092B340B" w14:textId="77777777" w:rsidTr="0075019B">
        <w:trPr>
          <w:gridAfter w:val="1"/>
          <w:wAfter w:w="32" w:type="dxa"/>
          <w:trHeight w:val="824"/>
        </w:trPr>
        <w:tc>
          <w:tcPr>
            <w:tcW w:w="108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6DEF3B" w14:textId="77777777" w:rsidR="006D46B5" w:rsidRPr="00741ED2" w:rsidRDefault="006D46B5" w:rsidP="00DC7315">
            <w:pPr>
              <w:pStyle w:val="Standard"/>
              <w:rPr>
                <w:rFonts w:ascii="Times New Roman" w:hAnsi="Times New Roman" w:cs="Times New Roman"/>
                <w:b/>
                <w:bCs/>
                <w:sz w:val="22"/>
                <w:szCs w:val="22"/>
              </w:rPr>
            </w:pPr>
            <w:r w:rsidRPr="00741ED2">
              <w:rPr>
                <w:rFonts w:ascii="Times New Roman" w:hAnsi="Times New Roman" w:cs="Times New Roman"/>
                <w:b/>
                <w:bCs/>
                <w:sz w:val="22"/>
                <w:szCs w:val="22"/>
              </w:rPr>
              <w:t xml:space="preserve">Course content  </w:t>
            </w:r>
          </w:p>
          <w:p w14:paraId="0D7F8C5E" w14:textId="77777777" w:rsidR="006D46B5" w:rsidRPr="00741ED2" w:rsidRDefault="006D46B5" w:rsidP="00DC7315">
            <w:pPr>
              <w:pStyle w:val="Standard"/>
              <w:jc w:val="both"/>
              <w:rPr>
                <w:rFonts w:ascii="Times New Roman" w:hAnsi="Times New Roman" w:cs="Times New Roman"/>
                <w:b/>
                <w:bCs/>
                <w:color w:val="000000"/>
                <w:sz w:val="22"/>
                <w:szCs w:val="22"/>
              </w:rPr>
            </w:pPr>
            <w:r w:rsidRPr="00741ED2">
              <w:rPr>
                <w:rFonts w:ascii="Times New Roman" w:hAnsi="Times New Roman" w:cs="Times New Roman"/>
                <w:b/>
                <w:bCs/>
                <w:color w:val="000000"/>
                <w:sz w:val="22"/>
                <w:szCs w:val="22"/>
              </w:rPr>
              <w:t>На занятиях развиваются все навыки, составляющие владение русским языком на уровне B1.</w:t>
            </w:r>
          </w:p>
          <w:p w14:paraId="7138B522" w14:textId="77777777" w:rsidR="006D46B5" w:rsidRPr="00741ED2" w:rsidRDefault="006D46B5" w:rsidP="00DC7315">
            <w:pPr>
              <w:pStyle w:val="Standard"/>
              <w:jc w:val="both"/>
              <w:rPr>
                <w:rFonts w:ascii="Times New Roman" w:hAnsi="Times New Roman" w:cs="Times New Roman"/>
                <w:b/>
                <w:bCs/>
                <w:color w:val="000000"/>
                <w:sz w:val="22"/>
                <w:szCs w:val="22"/>
              </w:rPr>
            </w:pPr>
          </w:p>
          <w:p w14:paraId="2789C207" w14:textId="77777777" w:rsidR="006D46B5" w:rsidRPr="00741ED2" w:rsidRDefault="006D46B5" w:rsidP="00DC7315">
            <w:pPr>
              <w:pStyle w:val="Standard"/>
              <w:jc w:val="both"/>
              <w:rPr>
                <w:rFonts w:ascii="Times New Roman" w:hAnsi="Times New Roman" w:cs="Times New Roman"/>
                <w:lang w:val="ru-RU"/>
              </w:rPr>
            </w:pPr>
            <w:r w:rsidRPr="00741ED2">
              <w:rPr>
                <w:rFonts w:ascii="Times New Roman" w:eastAsia="Times New Roman" w:hAnsi="Times New Roman" w:cs="Times New Roman"/>
                <w:bCs/>
                <w:color w:val="000000"/>
                <w:sz w:val="22"/>
                <w:szCs w:val="22"/>
                <w:u w:val="single"/>
                <w:lang w:val="ru-RU"/>
              </w:rPr>
              <w:t>Лексика</w:t>
            </w:r>
            <w:r w:rsidRPr="00741ED2">
              <w:rPr>
                <w:rFonts w:ascii="Times New Roman" w:eastAsia="Times New Roman" w:hAnsi="Times New Roman" w:cs="Times New Roman"/>
                <w:bCs/>
                <w:color w:val="000000"/>
                <w:sz w:val="22"/>
                <w:szCs w:val="22"/>
                <w:lang w:val="ru-RU"/>
              </w:rPr>
              <w:t>: Город (историческая справка, достопримечательности, географическое положение, жизнь в мегаполисе – плюсы и минусы). Транспорт (виды и средства транспорта, проблемы, связанные с городским транспортом, ПДД, ДТП, ориентация в городе).</w:t>
            </w:r>
          </w:p>
          <w:p w14:paraId="6AE556F0" w14:textId="77777777" w:rsidR="006D46B5" w:rsidRPr="00741ED2" w:rsidRDefault="006D46B5" w:rsidP="00DC7315">
            <w:pPr>
              <w:pStyle w:val="Standard"/>
              <w:jc w:val="both"/>
              <w:rPr>
                <w:rFonts w:ascii="Times New Roman" w:hAnsi="Times New Roman" w:cs="Times New Roman"/>
                <w:lang w:val="ru-RU"/>
              </w:rPr>
            </w:pPr>
            <w:r w:rsidRPr="00741ED2">
              <w:rPr>
                <w:rFonts w:ascii="Times New Roman" w:eastAsia="Times New Roman" w:hAnsi="Times New Roman" w:cs="Times New Roman"/>
                <w:bCs/>
                <w:color w:val="000000"/>
                <w:sz w:val="22"/>
                <w:szCs w:val="22"/>
                <w:u w:val="single"/>
                <w:lang w:val="ru-RU"/>
              </w:rPr>
              <w:t>Функциональная грамматика, морфология и орфография</w:t>
            </w:r>
            <w:r w:rsidRPr="00741ED2">
              <w:rPr>
                <w:rFonts w:ascii="Times New Roman" w:eastAsia="Times New Roman" w:hAnsi="Times New Roman" w:cs="Times New Roman"/>
                <w:bCs/>
                <w:color w:val="000000"/>
                <w:sz w:val="22"/>
                <w:szCs w:val="22"/>
                <w:lang w:val="ru-RU"/>
              </w:rPr>
              <w:t>: Числительное (виды числительных, склонение, счетный оборот: числительное + прилагательное+ существительное) Имя существительное (трудные формы склонения, правописание окончаний и суффиксов, правописание сложных существительных). Имя прилагательное (правописание окончаний прилагательных с мягкой и твердой основой, правописание притяжательных прилагательных, краткие формы прилагательных, степени сравнения, правописание суффиксов прилагательных, правописание сложных прилагательных). Пространственные отношения Временные отношения Количественные отношения.</w:t>
            </w:r>
          </w:p>
          <w:p w14:paraId="288B7599" w14:textId="77777777" w:rsidR="006D46B5" w:rsidRPr="00741ED2" w:rsidRDefault="006D46B5" w:rsidP="00DC7315">
            <w:pPr>
              <w:pStyle w:val="Standard"/>
              <w:jc w:val="both"/>
              <w:rPr>
                <w:rFonts w:ascii="Times New Roman" w:hAnsi="Times New Roman" w:cs="Times New Roman"/>
                <w:lang w:val="ru-RU"/>
              </w:rPr>
            </w:pPr>
            <w:r w:rsidRPr="00741ED2">
              <w:rPr>
                <w:rFonts w:ascii="Times New Roman" w:eastAsia="Times New Roman" w:hAnsi="Times New Roman" w:cs="Times New Roman"/>
                <w:b/>
                <w:bCs/>
                <w:color w:val="000000"/>
                <w:sz w:val="22"/>
                <w:szCs w:val="22"/>
                <w:lang w:val="ru-RU"/>
              </w:rPr>
              <w:t>Предварительные требования</w:t>
            </w:r>
            <w:r w:rsidRPr="00741ED2">
              <w:rPr>
                <w:rFonts w:ascii="Times New Roman" w:eastAsia="Times New Roman" w:hAnsi="Times New Roman" w:cs="Times New Roman"/>
                <w:bCs/>
                <w:color w:val="000000"/>
                <w:sz w:val="22"/>
                <w:szCs w:val="22"/>
                <w:lang w:val="ru-RU"/>
              </w:rPr>
              <w:t>: Владение русским языком на уровне А2+.</w:t>
            </w:r>
          </w:p>
        </w:tc>
      </w:tr>
      <w:tr w:rsidR="006D46B5" w:rsidRPr="00741ED2" w14:paraId="1488CE8F" w14:textId="77777777" w:rsidTr="0075019B">
        <w:trPr>
          <w:gridAfter w:val="1"/>
          <w:wAfter w:w="32" w:type="dxa"/>
          <w:trHeight w:val="489"/>
        </w:trPr>
        <w:tc>
          <w:tcPr>
            <w:tcW w:w="2552" w:type="dxa"/>
            <w:gridSpan w:val="2"/>
            <w:tcBorders>
              <w:left w:val="single" w:sz="4" w:space="0" w:color="000000"/>
              <w:bottom w:val="single" w:sz="4" w:space="0" w:color="000000"/>
            </w:tcBorders>
            <w:shd w:val="clear" w:color="auto" w:fill="D9E2F3"/>
            <w:tcMar>
              <w:top w:w="0" w:type="dxa"/>
              <w:left w:w="108" w:type="dxa"/>
              <w:bottom w:w="0" w:type="dxa"/>
              <w:right w:w="108" w:type="dxa"/>
            </w:tcMar>
          </w:tcPr>
          <w:p w14:paraId="59784C15" w14:textId="77777777" w:rsidR="006D46B5" w:rsidRPr="00741ED2" w:rsidRDefault="006D46B5" w:rsidP="00DC7315">
            <w:pPr>
              <w:pStyle w:val="Standard"/>
              <w:rPr>
                <w:rFonts w:ascii="Times New Roman" w:hAnsi="Times New Roman" w:cs="Times New Roman"/>
                <w:b/>
                <w:sz w:val="22"/>
                <w:szCs w:val="22"/>
              </w:rPr>
            </w:pPr>
            <w:r w:rsidRPr="00741ED2">
              <w:rPr>
                <w:rFonts w:ascii="Times New Roman" w:hAnsi="Times New Roman" w:cs="Times New Roman"/>
                <w:b/>
                <w:sz w:val="22"/>
                <w:szCs w:val="22"/>
              </w:rPr>
              <w:t>ISCED code</w:t>
            </w:r>
          </w:p>
        </w:tc>
        <w:tc>
          <w:tcPr>
            <w:tcW w:w="8332" w:type="dxa"/>
            <w:gridSpan w:val="5"/>
            <w:tcBorders>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770BA368" w14:textId="77777777" w:rsidR="006D46B5" w:rsidRPr="00741ED2" w:rsidRDefault="006D46B5" w:rsidP="00DC7315">
            <w:pPr>
              <w:pStyle w:val="yiv583423599msonormal"/>
              <w:snapToGrid w:val="0"/>
              <w:spacing w:before="0" w:after="120" w:line="360" w:lineRule="auto"/>
              <w:jc w:val="center"/>
              <w:rPr>
                <w:rFonts w:ascii="Times New Roman" w:hAnsi="Times New Roman" w:cs="Times New Roman"/>
                <w:sz w:val="22"/>
                <w:szCs w:val="22"/>
                <w:lang w:val="pl-PL" w:eastAsia="pl-PL"/>
              </w:rPr>
            </w:pPr>
            <w:r w:rsidRPr="00741ED2">
              <w:rPr>
                <w:rFonts w:ascii="Times New Roman" w:hAnsi="Times New Roman" w:cs="Times New Roman"/>
                <w:sz w:val="22"/>
                <w:szCs w:val="22"/>
                <w:lang w:val="pl-PL" w:eastAsia="pl-PL"/>
              </w:rPr>
              <w:t>0231</w:t>
            </w:r>
          </w:p>
        </w:tc>
      </w:tr>
      <w:tr w:rsidR="006D46B5" w:rsidRPr="00741ED2" w14:paraId="25F4B0C8" w14:textId="77777777" w:rsidTr="0075019B">
        <w:trPr>
          <w:gridAfter w:val="1"/>
          <w:wAfter w:w="32" w:type="dxa"/>
          <w:trHeight w:val="508"/>
        </w:trPr>
        <w:tc>
          <w:tcPr>
            <w:tcW w:w="2552"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F690E80" w14:textId="77777777" w:rsidR="006D46B5" w:rsidRPr="00741ED2" w:rsidRDefault="006D46B5" w:rsidP="00DC7315">
            <w:pPr>
              <w:pStyle w:val="Standard"/>
              <w:rPr>
                <w:rFonts w:ascii="Times New Roman" w:hAnsi="Times New Roman" w:cs="Times New Roman"/>
                <w:b/>
                <w:sz w:val="22"/>
                <w:szCs w:val="22"/>
              </w:rPr>
            </w:pPr>
            <w:r w:rsidRPr="00741ED2">
              <w:rPr>
                <w:rFonts w:ascii="Times New Roman" w:hAnsi="Times New Roman" w:cs="Times New Roman"/>
                <w:b/>
                <w:sz w:val="22"/>
                <w:szCs w:val="22"/>
              </w:rPr>
              <w:t>Assessment scheme</w:t>
            </w:r>
          </w:p>
        </w:tc>
        <w:tc>
          <w:tcPr>
            <w:tcW w:w="833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5E3A70" w14:textId="77777777" w:rsidR="006D46B5" w:rsidRPr="00741ED2" w:rsidRDefault="006D46B5" w:rsidP="00DC7315">
            <w:pPr>
              <w:pStyle w:val="Standard"/>
              <w:snapToGrid w:val="0"/>
              <w:jc w:val="center"/>
              <w:rPr>
                <w:rFonts w:ascii="Times New Roman" w:hAnsi="Times New Roman" w:cs="Times New Roman"/>
                <w:sz w:val="22"/>
                <w:szCs w:val="22"/>
                <w:lang w:val="ru-RU"/>
              </w:rPr>
            </w:pPr>
            <w:r w:rsidRPr="00741ED2">
              <w:rPr>
                <w:rFonts w:ascii="Times New Roman" w:hAnsi="Times New Roman" w:cs="Times New Roman"/>
                <w:sz w:val="22"/>
                <w:szCs w:val="22"/>
                <w:lang w:val="ru-RU"/>
              </w:rPr>
              <w:t>зачёт  оценкой</w:t>
            </w:r>
          </w:p>
        </w:tc>
      </w:tr>
      <w:tr w:rsidR="006D46B5" w:rsidRPr="00741ED2" w14:paraId="3428DF53" w14:textId="77777777" w:rsidTr="0075019B">
        <w:trPr>
          <w:trHeight w:val="549"/>
        </w:trPr>
        <w:tc>
          <w:tcPr>
            <w:tcW w:w="7458" w:type="dxa"/>
            <w:gridSpan w:val="5"/>
            <w:tcBorders>
              <w:top w:val="single" w:sz="4" w:space="0" w:color="000000"/>
              <w:left w:val="single" w:sz="4" w:space="0" w:color="000000"/>
              <w:bottom w:val="single" w:sz="4" w:space="0" w:color="000000"/>
            </w:tcBorders>
            <w:shd w:val="clear" w:color="auto" w:fill="4F81BD"/>
            <w:tcMar>
              <w:top w:w="0" w:type="dxa"/>
              <w:left w:w="108" w:type="dxa"/>
              <w:bottom w:w="0" w:type="dxa"/>
              <w:right w:w="108" w:type="dxa"/>
            </w:tcMar>
          </w:tcPr>
          <w:p w14:paraId="16364757" w14:textId="77777777" w:rsidR="006D46B5" w:rsidRPr="00741ED2" w:rsidRDefault="006D46B5" w:rsidP="00DC7315">
            <w:pPr>
              <w:pStyle w:val="Standard"/>
              <w:rPr>
                <w:rFonts w:ascii="Times New Roman" w:hAnsi="Times New Roman" w:cs="Times New Roman"/>
                <w:b/>
                <w:bCs/>
                <w:color w:val="FFFFFF"/>
                <w:sz w:val="22"/>
                <w:szCs w:val="22"/>
                <w:lang w:val="en-GB"/>
              </w:rPr>
            </w:pPr>
            <w:r w:rsidRPr="00741ED2">
              <w:rPr>
                <w:rFonts w:ascii="Times New Roman" w:hAnsi="Times New Roman" w:cs="Times New Roman"/>
                <w:b/>
                <w:bCs/>
                <w:color w:val="FFFFFF"/>
                <w:sz w:val="22"/>
                <w:szCs w:val="22"/>
                <w:lang w:val="en-GB"/>
              </w:rPr>
              <w:lastRenderedPageBreak/>
              <w:t xml:space="preserve">Course title  </w:t>
            </w:r>
          </w:p>
          <w:p w14:paraId="3B5B9019" w14:textId="77777777" w:rsidR="006D46B5" w:rsidRPr="00741ED2" w:rsidRDefault="006D46B5" w:rsidP="00DC7315">
            <w:pPr>
              <w:pStyle w:val="Standard"/>
              <w:snapToGrid w:val="0"/>
              <w:rPr>
                <w:rFonts w:ascii="Times New Roman" w:hAnsi="Times New Roman" w:cs="Times New Roman"/>
                <w:b/>
                <w:bCs/>
                <w:color w:val="FFFFFF"/>
                <w:sz w:val="22"/>
                <w:szCs w:val="22"/>
                <w:lang w:val="ru-RU"/>
              </w:rPr>
            </w:pPr>
            <w:r w:rsidRPr="00741ED2">
              <w:rPr>
                <w:rFonts w:ascii="Times New Roman" w:hAnsi="Times New Roman" w:cs="Times New Roman"/>
                <w:b/>
                <w:bCs/>
                <w:color w:val="FFFFFF"/>
                <w:sz w:val="22"/>
                <w:szCs w:val="22"/>
                <w:lang w:val="ru-RU"/>
              </w:rPr>
              <w:t>Практика русской речи 5</w:t>
            </w:r>
          </w:p>
        </w:tc>
        <w:tc>
          <w:tcPr>
            <w:tcW w:w="3458" w:type="dxa"/>
            <w:gridSpan w:val="3"/>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tcPr>
          <w:p w14:paraId="42B3F177" w14:textId="77777777" w:rsidR="006D46B5" w:rsidRPr="00741ED2" w:rsidRDefault="006D46B5" w:rsidP="00DC7315">
            <w:pPr>
              <w:pStyle w:val="Standard"/>
              <w:rPr>
                <w:rFonts w:ascii="Times New Roman" w:hAnsi="Times New Roman" w:cs="Times New Roman"/>
                <w:b/>
                <w:bCs/>
                <w:color w:val="FFFFFF"/>
                <w:sz w:val="22"/>
                <w:szCs w:val="22"/>
              </w:rPr>
            </w:pPr>
            <w:r w:rsidRPr="00741ED2">
              <w:rPr>
                <w:rFonts w:ascii="Times New Roman" w:hAnsi="Times New Roman" w:cs="Times New Roman"/>
                <w:b/>
                <w:bCs/>
                <w:color w:val="FFFFFF"/>
                <w:sz w:val="22"/>
                <w:szCs w:val="22"/>
              </w:rPr>
              <w:t>USOS code</w:t>
            </w:r>
          </w:p>
          <w:p w14:paraId="0C4328AB" w14:textId="77777777" w:rsidR="006D46B5" w:rsidRPr="00741ED2" w:rsidRDefault="006D46B5" w:rsidP="00DC7315">
            <w:pPr>
              <w:pStyle w:val="Textbody"/>
              <w:spacing w:line="240" w:lineRule="auto"/>
              <w:rPr>
                <w:rFonts w:ascii="Times New Roman" w:hAnsi="Times New Roman" w:cs="Times New Roman"/>
                <w:b/>
                <w:bCs/>
                <w:color w:val="FFFFFF"/>
                <w:sz w:val="22"/>
                <w:szCs w:val="22"/>
                <w:lang w:val="pl-PL"/>
              </w:rPr>
            </w:pPr>
          </w:p>
          <w:p w14:paraId="077BD1B6" w14:textId="77777777" w:rsidR="006D46B5" w:rsidRPr="00741ED2" w:rsidRDefault="006D46B5" w:rsidP="00DC7315">
            <w:pPr>
              <w:pStyle w:val="Standard"/>
              <w:rPr>
                <w:rFonts w:ascii="Times New Roman" w:hAnsi="Times New Roman" w:cs="Times New Roman"/>
                <w:b/>
                <w:bCs/>
                <w:color w:val="FFFFFF"/>
                <w:sz w:val="22"/>
                <w:szCs w:val="22"/>
              </w:rPr>
            </w:pPr>
          </w:p>
        </w:tc>
      </w:tr>
      <w:tr w:rsidR="006D46B5" w:rsidRPr="00741ED2" w14:paraId="3E7E18E7" w14:textId="77777777" w:rsidTr="0075019B">
        <w:trPr>
          <w:trHeight w:val="409"/>
        </w:trPr>
        <w:tc>
          <w:tcPr>
            <w:tcW w:w="2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0C5370" w14:textId="77777777" w:rsidR="006D46B5" w:rsidRPr="00741ED2" w:rsidRDefault="006D46B5" w:rsidP="00DC7315">
            <w:pPr>
              <w:pStyle w:val="Standard"/>
              <w:rPr>
                <w:rFonts w:ascii="Times New Roman" w:hAnsi="Times New Roman" w:cs="Times New Roman"/>
              </w:rPr>
            </w:pPr>
            <w:r w:rsidRPr="00741ED2">
              <w:rPr>
                <w:rFonts w:ascii="Times New Roman" w:hAnsi="Times New Roman" w:cs="Times New Roman"/>
                <w:b/>
                <w:bCs/>
                <w:sz w:val="22"/>
                <w:szCs w:val="22"/>
              </w:rPr>
              <w:t xml:space="preserve">Level </w:t>
            </w:r>
            <w:r w:rsidRPr="00741ED2">
              <w:rPr>
                <w:rFonts w:ascii="Times New Roman" w:hAnsi="Times New Roman" w:cs="Times New Roman"/>
                <w:bCs/>
                <w:i/>
                <w:sz w:val="22"/>
                <w:szCs w:val="22"/>
              </w:rPr>
              <w:t>(MA/BA/optional)</w:t>
            </w:r>
          </w:p>
        </w:tc>
        <w:tc>
          <w:tcPr>
            <w:tcW w:w="842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9B2D3" w14:textId="77777777" w:rsidR="006D46B5" w:rsidRPr="00741ED2" w:rsidRDefault="006D46B5" w:rsidP="00DC7315">
            <w:pPr>
              <w:pStyle w:val="Standard"/>
              <w:snapToGrid w:val="0"/>
              <w:jc w:val="center"/>
              <w:rPr>
                <w:rFonts w:ascii="Times New Roman" w:hAnsi="Times New Roman" w:cs="Times New Roman"/>
                <w:bCs/>
                <w:sz w:val="22"/>
                <w:szCs w:val="22"/>
              </w:rPr>
            </w:pPr>
            <w:r w:rsidRPr="00741ED2">
              <w:rPr>
                <w:rFonts w:ascii="Times New Roman" w:hAnsi="Times New Roman" w:cs="Times New Roman"/>
                <w:bCs/>
                <w:sz w:val="22"/>
                <w:szCs w:val="22"/>
              </w:rPr>
              <w:t>BA</w:t>
            </w:r>
          </w:p>
        </w:tc>
      </w:tr>
      <w:tr w:rsidR="006D46B5" w:rsidRPr="00741ED2" w14:paraId="1521B5CD" w14:textId="77777777" w:rsidTr="0075019B">
        <w:trPr>
          <w:trHeight w:val="415"/>
        </w:trPr>
        <w:tc>
          <w:tcPr>
            <w:tcW w:w="10916" w:type="dxa"/>
            <w:gridSpan w:val="8"/>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68E1E01" w14:textId="77777777" w:rsidR="006D46B5" w:rsidRPr="00741ED2" w:rsidRDefault="006D46B5" w:rsidP="00DC7315">
            <w:pPr>
              <w:pStyle w:val="Standard"/>
              <w:jc w:val="both"/>
              <w:rPr>
                <w:rFonts w:ascii="Times New Roman" w:hAnsi="Times New Roman" w:cs="Times New Roman"/>
              </w:rPr>
            </w:pPr>
            <w:r w:rsidRPr="00741ED2">
              <w:rPr>
                <w:rFonts w:ascii="Times New Roman" w:hAnsi="Times New Roman" w:cs="Times New Roman"/>
                <w:b/>
                <w:bCs/>
                <w:sz w:val="22"/>
                <w:szCs w:val="22"/>
              </w:rPr>
              <w:t xml:space="preserve">Semester </w:t>
            </w:r>
            <w:r w:rsidRPr="00741ED2">
              <w:rPr>
                <w:rFonts w:ascii="Times New Roman" w:hAnsi="Times New Roman" w:cs="Times New Roman"/>
                <w:bCs/>
                <w:sz w:val="22"/>
                <w:szCs w:val="22"/>
              </w:rPr>
              <w:t>(winter/summer)                                                                                         winter</w:t>
            </w:r>
          </w:p>
        </w:tc>
      </w:tr>
      <w:tr w:rsidR="006D46B5" w:rsidRPr="00741ED2" w14:paraId="15F8F7A2" w14:textId="77777777" w:rsidTr="0075019B">
        <w:trPr>
          <w:trHeight w:val="406"/>
        </w:trPr>
        <w:tc>
          <w:tcPr>
            <w:tcW w:w="2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483E1B" w14:textId="77777777" w:rsidR="006D46B5" w:rsidRPr="00741ED2" w:rsidRDefault="006D46B5" w:rsidP="00DC7315">
            <w:pPr>
              <w:pStyle w:val="Standard"/>
              <w:rPr>
                <w:rFonts w:ascii="Times New Roman" w:hAnsi="Times New Roman" w:cs="Times New Roman"/>
                <w:b/>
                <w:bCs/>
                <w:sz w:val="22"/>
                <w:szCs w:val="22"/>
              </w:rPr>
            </w:pPr>
            <w:r w:rsidRPr="00741ED2">
              <w:rPr>
                <w:rFonts w:ascii="Times New Roman" w:hAnsi="Times New Roman" w:cs="Times New Roman"/>
                <w:b/>
                <w:bCs/>
                <w:sz w:val="22"/>
                <w:szCs w:val="22"/>
              </w:rPr>
              <w:t>ECTS</w:t>
            </w:r>
          </w:p>
        </w:tc>
        <w:tc>
          <w:tcPr>
            <w:tcW w:w="842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37A55" w14:textId="77777777" w:rsidR="006D46B5" w:rsidRPr="00741ED2" w:rsidRDefault="006D46B5" w:rsidP="00DC7315">
            <w:pPr>
              <w:pStyle w:val="Standard"/>
              <w:snapToGrid w:val="0"/>
              <w:jc w:val="center"/>
              <w:rPr>
                <w:rFonts w:ascii="Times New Roman" w:hAnsi="Times New Roman" w:cs="Times New Roman"/>
                <w:sz w:val="22"/>
                <w:szCs w:val="22"/>
              </w:rPr>
            </w:pPr>
            <w:r w:rsidRPr="00741ED2">
              <w:rPr>
                <w:rFonts w:ascii="Times New Roman" w:hAnsi="Times New Roman" w:cs="Times New Roman"/>
                <w:sz w:val="22"/>
                <w:szCs w:val="22"/>
              </w:rPr>
              <w:t>8</w:t>
            </w:r>
          </w:p>
        </w:tc>
      </w:tr>
      <w:tr w:rsidR="006D46B5" w:rsidRPr="00741ED2" w14:paraId="1660B354" w14:textId="77777777" w:rsidTr="0075019B">
        <w:trPr>
          <w:trHeight w:val="426"/>
        </w:trPr>
        <w:tc>
          <w:tcPr>
            <w:tcW w:w="2492" w:type="dxa"/>
            <w:tcBorders>
              <w:top w:val="single" w:sz="4" w:space="0" w:color="000000"/>
              <w:left w:val="single" w:sz="4" w:space="0" w:color="000000"/>
              <w:bottom w:val="single" w:sz="4" w:space="0" w:color="000000"/>
            </w:tcBorders>
            <w:shd w:val="clear" w:color="auto" w:fill="D9E2F3"/>
            <w:tcMar>
              <w:top w:w="0" w:type="dxa"/>
              <w:left w:w="108" w:type="dxa"/>
              <w:bottom w:w="0" w:type="dxa"/>
              <w:right w:w="108" w:type="dxa"/>
            </w:tcMar>
          </w:tcPr>
          <w:p w14:paraId="0B40B2EF" w14:textId="77777777" w:rsidR="006D46B5" w:rsidRPr="00741ED2" w:rsidRDefault="006D46B5" w:rsidP="00DC7315">
            <w:pPr>
              <w:pStyle w:val="Standard"/>
              <w:rPr>
                <w:rFonts w:ascii="Times New Roman" w:hAnsi="Times New Roman" w:cs="Times New Roman"/>
                <w:b/>
                <w:bCs/>
                <w:sz w:val="22"/>
                <w:szCs w:val="22"/>
              </w:rPr>
            </w:pPr>
            <w:r w:rsidRPr="00741ED2">
              <w:rPr>
                <w:rFonts w:ascii="Times New Roman" w:hAnsi="Times New Roman" w:cs="Times New Roman"/>
                <w:b/>
                <w:bCs/>
                <w:sz w:val="22"/>
                <w:szCs w:val="22"/>
              </w:rPr>
              <w:t>Language of instruction</w:t>
            </w:r>
          </w:p>
        </w:tc>
        <w:tc>
          <w:tcPr>
            <w:tcW w:w="8424" w:type="dxa"/>
            <w:gridSpan w:val="7"/>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4C1D2D53" w14:textId="77777777" w:rsidR="006D46B5" w:rsidRPr="00741ED2" w:rsidRDefault="006D46B5" w:rsidP="00DC7315">
            <w:pPr>
              <w:pStyle w:val="Standard"/>
              <w:snapToGrid w:val="0"/>
              <w:jc w:val="center"/>
              <w:rPr>
                <w:rFonts w:ascii="Times New Roman" w:hAnsi="Times New Roman" w:cs="Times New Roman"/>
                <w:sz w:val="22"/>
                <w:szCs w:val="22"/>
              </w:rPr>
            </w:pPr>
            <w:r w:rsidRPr="00741ED2">
              <w:rPr>
                <w:rFonts w:ascii="Times New Roman" w:hAnsi="Times New Roman" w:cs="Times New Roman"/>
                <w:sz w:val="22"/>
                <w:szCs w:val="22"/>
              </w:rPr>
              <w:t>Russian</w:t>
            </w:r>
          </w:p>
        </w:tc>
      </w:tr>
      <w:tr w:rsidR="006D46B5" w:rsidRPr="00741ED2" w14:paraId="53BD26C3" w14:textId="77777777" w:rsidTr="0075019B">
        <w:trPr>
          <w:trHeight w:val="426"/>
        </w:trPr>
        <w:tc>
          <w:tcPr>
            <w:tcW w:w="4900"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6CC5FC1" w14:textId="77777777" w:rsidR="006D46B5" w:rsidRPr="00741ED2" w:rsidRDefault="006D46B5" w:rsidP="00DC7315">
            <w:pPr>
              <w:pStyle w:val="Standard"/>
              <w:rPr>
                <w:rFonts w:ascii="Times New Roman" w:hAnsi="Times New Roman" w:cs="Times New Roman"/>
                <w:lang w:val="en-GB"/>
              </w:rPr>
            </w:pPr>
            <w:r w:rsidRPr="00741ED2">
              <w:rPr>
                <w:rFonts w:ascii="Times New Roman" w:hAnsi="Times New Roman" w:cs="Times New Roman"/>
                <w:b/>
                <w:bCs/>
                <w:sz w:val="22"/>
                <w:szCs w:val="22"/>
                <w:lang w:val="en-GB"/>
              </w:rPr>
              <w:t>Form</w:t>
            </w:r>
            <w:r w:rsidRPr="00741ED2">
              <w:rPr>
                <w:rFonts w:ascii="Times New Roman" w:hAnsi="Times New Roman" w:cs="Times New Roman"/>
                <w:sz w:val="22"/>
                <w:szCs w:val="22"/>
                <w:lang w:val="en-GB"/>
              </w:rPr>
              <w:t xml:space="preserve"> (</w:t>
            </w:r>
            <w:r w:rsidRPr="00741ED2">
              <w:rPr>
                <w:rFonts w:ascii="Times New Roman" w:hAnsi="Times New Roman" w:cs="Times New Roman"/>
                <w:i/>
                <w:sz w:val="22"/>
                <w:szCs w:val="22"/>
                <w:lang w:val="en-GB"/>
              </w:rPr>
              <w:t>Lecture, Tutorial, discussion class, Laboratory, or other)</w:t>
            </w:r>
          </w:p>
        </w:tc>
        <w:tc>
          <w:tcPr>
            <w:tcW w:w="60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823878" w14:textId="77777777" w:rsidR="006D46B5" w:rsidRPr="00741ED2" w:rsidRDefault="006D46B5" w:rsidP="00DC7315">
            <w:pPr>
              <w:pStyle w:val="Standard"/>
              <w:snapToGrid w:val="0"/>
              <w:jc w:val="center"/>
              <w:rPr>
                <w:rFonts w:ascii="Times New Roman" w:hAnsi="Times New Roman" w:cs="Times New Roman"/>
                <w:sz w:val="22"/>
                <w:szCs w:val="22"/>
              </w:rPr>
            </w:pPr>
            <w:r w:rsidRPr="00741ED2">
              <w:rPr>
                <w:rFonts w:ascii="Times New Roman" w:hAnsi="Times New Roman" w:cs="Times New Roman"/>
                <w:sz w:val="22"/>
                <w:szCs w:val="22"/>
              </w:rPr>
              <w:t>Tutorial</w:t>
            </w:r>
          </w:p>
        </w:tc>
      </w:tr>
      <w:tr w:rsidR="006D46B5" w:rsidRPr="00741ED2" w14:paraId="4552F4B9" w14:textId="77777777" w:rsidTr="0075019B">
        <w:trPr>
          <w:trHeight w:val="400"/>
        </w:trPr>
        <w:tc>
          <w:tcPr>
            <w:tcW w:w="2492" w:type="dxa"/>
            <w:tcBorders>
              <w:top w:val="single" w:sz="4" w:space="0" w:color="000000"/>
              <w:left w:val="single" w:sz="4" w:space="0" w:color="000000"/>
              <w:bottom w:val="single" w:sz="4" w:space="0" w:color="000000"/>
            </w:tcBorders>
            <w:shd w:val="clear" w:color="auto" w:fill="D9E2F3"/>
            <w:tcMar>
              <w:top w:w="0" w:type="dxa"/>
              <w:left w:w="108" w:type="dxa"/>
              <w:bottom w:w="0" w:type="dxa"/>
              <w:right w:w="108" w:type="dxa"/>
            </w:tcMar>
          </w:tcPr>
          <w:p w14:paraId="1A84F882" w14:textId="77777777" w:rsidR="006D46B5" w:rsidRPr="00741ED2" w:rsidRDefault="006D46B5" w:rsidP="00DC7315">
            <w:pPr>
              <w:pStyle w:val="Standard"/>
              <w:rPr>
                <w:rFonts w:ascii="Times New Roman" w:hAnsi="Times New Roman" w:cs="Times New Roman"/>
                <w:b/>
                <w:bCs/>
                <w:sz w:val="22"/>
                <w:szCs w:val="22"/>
              </w:rPr>
            </w:pPr>
            <w:r w:rsidRPr="00741ED2">
              <w:rPr>
                <w:rFonts w:ascii="Times New Roman" w:hAnsi="Times New Roman" w:cs="Times New Roman"/>
                <w:b/>
                <w:bCs/>
                <w:sz w:val="22"/>
                <w:szCs w:val="22"/>
              </w:rPr>
              <w:t>No. of hours</w:t>
            </w:r>
          </w:p>
        </w:tc>
        <w:tc>
          <w:tcPr>
            <w:tcW w:w="8424" w:type="dxa"/>
            <w:gridSpan w:val="7"/>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7A3E5BC1" w14:textId="77777777" w:rsidR="006D46B5" w:rsidRPr="00741ED2" w:rsidRDefault="006D46B5" w:rsidP="00DC7315">
            <w:pPr>
              <w:pStyle w:val="Standard"/>
              <w:snapToGrid w:val="0"/>
              <w:jc w:val="center"/>
              <w:rPr>
                <w:rFonts w:ascii="Times New Roman" w:hAnsi="Times New Roman" w:cs="Times New Roman"/>
              </w:rPr>
            </w:pPr>
            <w:r w:rsidRPr="00741ED2">
              <w:rPr>
                <w:rFonts w:ascii="Times New Roman" w:hAnsi="Times New Roman" w:cs="Times New Roman"/>
                <w:sz w:val="22"/>
                <w:szCs w:val="22"/>
              </w:rPr>
              <w:t>112</w:t>
            </w:r>
          </w:p>
        </w:tc>
      </w:tr>
      <w:tr w:rsidR="006D46B5" w:rsidRPr="0059762B" w14:paraId="280317FC" w14:textId="77777777" w:rsidTr="0075019B">
        <w:trPr>
          <w:trHeight w:val="824"/>
        </w:trPr>
        <w:tc>
          <w:tcPr>
            <w:tcW w:w="10916"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832F8E" w14:textId="77777777" w:rsidR="006D46B5" w:rsidRPr="00741ED2" w:rsidRDefault="006D46B5" w:rsidP="00DC7315">
            <w:pPr>
              <w:pStyle w:val="Standard"/>
              <w:rPr>
                <w:rFonts w:ascii="Times New Roman" w:hAnsi="Times New Roman" w:cs="Times New Roman"/>
                <w:b/>
                <w:bCs/>
                <w:sz w:val="22"/>
                <w:szCs w:val="22"/>
              </w:rPr>
            </w:pPr>
            <w:r w:rsidRPr="00741ED2">
              <w:rPr>
                <w:rFonts w:ascii="Times New Roman" w:hAnsi="Times New Roman" w:cs="Times New Roman"/>
                <w:b/>
                <w:bCs/>
                <w:sz w:val="22"/>
                <w:szCs w:val="22"/>
              </w:rPr>
              <w:t xml:space="preserve">Course content  </w:t>
            </w:r>
          </w:p>
          <w:p w14:paraId="35C425F7" w14:textId="77777777" w:rsidR="006D46B5" w:rsidRPr="00741ED2" w:rsidRDefault="006D46B5" w:rsidP="00DC7315">
            <w:pPr>
              <w:pStyle w:val="Standard"/>
              <w:jc w:val="both"/>
              <w:rPr>
                <w:rFonts w:ascii="Times New Roman" w:hAnsi="Times New Roman" w:cs="Times New Roman"/>
              </w:rPr>
            </w:pPr>
            <w:r w:rsidRPr="00741ED2">
              <w:rPr>
                <w:rFonts w:ascii="Times New Roman" w:hAnsi="Times New Roman" w:cs="Times New Roman"/>
                <w:bCs/>
                <w:color w:val="000000"/>
                <w:sz w:val="22"/>
                <w:szCs w:val="22"/>
              </w:rPr>
              <w:t>На занятиях развиваются все навыки, составляющие владение русским языком на уровне B</w:t>
            </w:r>
            <w:r w:rsidRPr="00741ED2">
              <w:rPr>
                <w:rFonts w:ascii="Times New Roman" w:hAnsi="Times New Roman" w:cs="Times New Roman"/>
                <w:bCs/>
                <w:color w:val="000000"/>
                <w:sz w:val="22"/>
                <w:szCs w:val="22"/>
                <w:lang w:val="ru-RU"/>
              </w:rPr>
              <w:t>2</w:t>
            </w:r>
            <w:r w:rsidRPr="00741ED2">
              <w:rPr>
                <w:rFonts w:ascii="Times New Roman" w:hAnsi="Times New Roman" w:cs="Times New Roman"/>
                <w:bCs/>
                <w:color w:val="000000"/>
                <w:sz w:val="22"/>
                <w:szCs w:val="22"/>
              </w:rPr>
              <w:t>.</w:t>
            </w:r>
          </w:p>
          <w:p w14:paraId="02D35A90" w14:textId="77777777" w:rsidR="006D46B5" w:rsidRPr="00741ED2" w:rsidRDefault="006D46B5" w:rsidP="00DC7315">
            <w:pPr>
              <w:pStyle w:val="Standard"/>
              <w:jc w:val="both"/>
              <w:rPr>
                <w:rFonts w:ascii="Times New Roman" w:hAnsi="Times New Roman" w:cs="Times New Roman"/>
                <w:lang w:val="ru-RU"/>
              </w:rPr>
            </w:pPr>
            <w:r w:rsidRPr="00741ED2">
              <w:rPr>
                <w:rFonts w:ascii="Times New Roman" w:eastAsia="Times New Roman" w:hAnsi="Times New Roman" w:cs="Times New Roman"/>
                <w:bCs/>
                <w:color w:val="000000"/>
                <w:sz w:val="22"/>
                <w:szCs w:val="22"/>
                <w:u w:val="single"/>
                <w:lang w:val="ru-RU"/>
              </w:rPr>
              <w:t>Лексика</w:t>
            </w:r>
            <w:r w:rsidRPr="00741ED2">
              <w:rPr>
                <w:rFonts w:ascii="Times New Roman" w:eastAsia="Times New Roman" w:hAnsi="Times New Roman" w:cs="Times New Roman"/>
                <w:bCs/>
                <w:color w:val="000000"/>
                <w:sz w:val="22"/>
                <w:szCs w:val="22"/>
                <w:lang w:val="ru-RU"/>
              </w:rPr>
              <w:t>: Туризм (государства, города, основные географические понятия, средства транспорта, виды туризма, гостиница – категория, услуги, оформление документов, турбюро, поездка в Россию). Человек (духовный мир, черты характера, отношения с другими людьми, внешний вид, мода).</w:t>
            </w:r>
          </w:p>
          <w:p w14:paraId="0145F299" w14:textId="77777777" w:rsidR="006D46B5" w:rsidRPr="00741ED2" w:rsidRDefault="006D46B5" w:rsidP="00DC7315">
            <w:pPr>
              <w:pStyle w:val="Standard"/>
              <w:jc w:val="both"/>
              <w:rPr>
                <w:rFonts w:ascii="Times New Roman" w:hAnsi="Times New Roman" w:cs="Times New Roman"/>
                <w:lang w:val="ru-RU"/>
              </w:rPr>
            </w:pPr>
            <w:r w:rsidRPr="00741ED2">
              <w:rPr>
                <w:rFonts w:ascii="Times New Roman" w:eastAsia="Times New Roman" w:hAnsi="Times New Roman" w:cs="Times New Roman"/>
                <w:bCs/>
                <w:color w:val="000000"/>
                <w:sz w:val="22"/>
                <w:szCs w:val="22"/>
                <w:u w:val="single"/>
                <w:lang w:val="ru-RU"/>
              </w:rPr>
              <w:t>Функциональная грамматика, морфология и орфография</w:t>
            </w:r>
            <w:r w:rsidRPr="00741ED2">
              <w:rPr>
                <w:rFonts w:ascii="Times New Roman" w:eastAsia="Times New Roman" w:hAnsi="Times New Roman" w:cs="Times New Roman"/>
                <w:bCs/>
                <w:color w:val="000000"/>
                <w:sz w:val="22"/>
                <w:szCs w:val="22"/>
                <w:lang w:val="ru-RU"/>
              </w:rPr>
              <w:t>: Причастие. Образование и правописание полных и кратких форм причастий. Правила определения и обособления причастного оборота. Категория неопределенности в русском языке. Предложения с неопределенным субъектом. Неопределенные местоимения. Краткие формы имен прилагательных и способы их образования. Правописание наречий. Правописание предлогов. Правописание союзов. Правописание частиц. Правила пунктуации в сложных предложениях.</w:t>
            </w:r>
          </w:p>
          <w:p w14:paraId="747E2FF7" w14:textId="77777777" w:rsidR="006D46B5" w:rsidRPr="00741ED2" w:rsidRDefault="006D46B5" w:rsidP="00DC7315">
            <w:pPr>
              <w:pStyle w:val="Standard"/>
              <w:jc w:val="both"/>
              <w:rPr>
                <w:rFonts w:ascii="Times New Roman" w:hAnsi="Times New Roman" w:cs="Times New Roman"/>
                <w:lang w:val="ru-RU"/>
              </w:rPr>
            </w:pPr>
            <w:r w:rsidRPr="00741ED2">
              <w:rPr>
                <w:rFonts w:ascii="Times New Roman" w:eastAsia="Times New Roman" w:hAnsi="Times New Roman" w:cs="Times New Roman"/>
                <w:b/>
                <w:bCs/>
                <w:color w:val="000000"/>
                <w:sz w:val="22"/>
                <w:szCs w:val="22"/>
                <w:lang w:val="ru-RU"/>
              </w:rPr>
              <w:t>Предварительные требования</w:t>
            </w:r>
            <w:r w:rsidRPr="00741ED2">
              <w:rPr>
                <w:rFonts w:ascii="Times New Roman" w:eastAsia="Times New Roman" w:hAnsi="Times New Roman" w:cs="Times New Roman"/>
                <w:bCs/>
                <w:color w:val="000000"/>
                <w:sz w:val="22"/>
                <w:szCs w:val="22"/>
                <w:lang w:val="ru-RU"/>
              </w:rPr>
              <w:t xml:space="preserve">: Владение русским языком на уровне </w:t>
            </w:r>
            <w:r w:rsidRPr="00741ED2">
              <w:rPr>
                <w:rFonts w:ascii="Times New Roman" w:eastAsia="Times New Roman" w:hAnsi="Times New Roman" w:cs="Times New Roman"/>
                <w:bCs/>
                <w:color w:val="000000"/>
                <w:sz w:val="22"/>
                <w:szCs w:val="22"/>
              </w:rPr>
              <w:t>B</w:t>
            </w:r>
            <w:r w:rsidRPr="00741ED2">
              <w:rPr>
                <w:rFonts w:ascii="Times New Roman" w:eastAsia="Times New Roman" w:hAnsi="Times New Roman" w:cs="Times New Roman"/>
                <w:bCs/>
                <w:color w:val="000000"/>
                <w:sz w:val="22"/>
                <w:szCs w:val="22"/>
                <w:lang w:val="ru-RU"/>
              </w:rPr>
              <w:t>1+.</w:t>
            </w:r>
          </w:p>
        </w:tc>
      </w:tr>
      <w:tr w:rsidR="006D46B5" w:rsidRPr="00741ED2" w14:paraId="3F9732FF" w14:textId="77777777" w:rsidTr="0075019B">
        <w:trPr>
          <w:trHeight w:val="489"/>
        </w:trPr>
        <w:tc>
          <w:tcPr>
            <w:tcW w:w="2492" w:type="dxa"/>
            <w:tcBorders>
              <w:left w:val="single" w:sz="4" w:space="0" w:color="000000"/>
              <w:bottom w:val="single" w:sz="4" w:space="0" w:color="000000"/>
            </w:tcBorders>
            <w:shd w:val="clear" w:color="auto" w:fill="D9E2F3"/>
            <w:tcMar>
              <w:top w:w="0" w:type="dxa"/>
              <w:left w:w="108" w:type="dxa"/>
              <w:bottom w:w="0" w:type="dxa"/>
              <w:right w:w="108" w:type="dxa"/>
            </w:tcMar>
          </w:tcPr>
          <w:p w14:paraId="19BBDEC3" w14:textId="77777777" w:rsidR="006D46B5" w:rsidRPr="00741ED2" w:rsidRDefault="006D46B5" w:rsidP="00DC7315">
            <w:pPr>
              <w:pStyle w:val="Standard"/>
              <w:rPr>
                <w:rFonts w:ascii="Times New Roman" w:hAnsi="Times New Roman" w:cs="Times New Roman"/>
                <w:b/>
                <w:sz w:val="22"/>
                <w:szCs w:val="22"/>
              </w:rPr>
            </w:pPr>
            <w:r w:rsidRPr="00741ED2">
              <w:rPr>
                <w:rFonts w:ascii="Times New Roman" w:hAnsi="Times New Roman" w:cs="Times New Roman"/>
                <w:b/>
                <w:sz w:val="22"/>
                <w:szCs w:val="22"/>
              </w:rPr>
              <w:t>ISCED code</w:t>
            </w:r>
          </w:p>
        </w:tc>
        <w:tc>
          <w:tcPr>
            <w:tcW w:w="8424" w:type="dxa"/>
            <w:gridSpan w:val="7"/>
            <w:tcBorders>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575DABDD" w14:textId="77777777" w:rsidR="006D46B5" w:rsidRPr="00741ED2" w:rsidRDefault="006D46B5" w:rsidP="00DC7315">
            <w:pPr>
              <w:pStyle w:val="yiv583423599msonormal"/>
              <w:snapToGrid w:val="0"/>
              <w:spacing w:before="0" w:after="120" w:line="360" w:lineRule="auto"/>
              <w:jc w:val="center"/>
              <w:rPr>
                <w:rFonts w:ascii="Times New Roman" w:hAnsi="Times New Roman" w:cs="Times New Roman"/>
                <w:sz w:val="22"/>
                <w:szCs w:val="22"/>
                <w:lang w:val="pl-PL" w:eastAsia="pl-PL"/>
              </w:rPr>
            </w:pPr>
            <w:r w:rsidRPr="00741ED2">
              <w:rPr>
                <w:rFonts w:ascii="Times New Roman" w:hAnsi="Times New Roman" w:cs="Times New Roman"/>
                <w:sz w:val="22"/>
                <w:szCs w:val="22"/>
                <w:lang w:val="pl-PL" w:eastAsia="pl-PL"/>
              </w:rPr>
              <w:t>0231</w:t>
            </w:r>
          </w:p>
        </w:tc>
      </w:tr>
      <w:tr w:rsidR="006D46B5" w:rsidRPr="00741ED2" w14:paraId="78763AA7" w14:textId="77777777" w:rsidTr="0075019B">
        <w:trPr>
          <w:trHeight w:val="508"/>
        </w:trPr>
        <w:tc>
          <w:tcPr>
            <w:tcW w:w="24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68C4831" w14:textId="77777777" w:rsidR="006D46B5" w:rsidRPr="00741ED2" w:rsidRDefault="006D46B5" w:rsidP="00DC7315">
            <w:pPr>
              <w:pStyle w:val="Standard"/>
              <w:rPr>
                <w:rFonts w:ascii="Times New Roman" w:hAnsi="Times New Roman" w:cs="Times New Roman"/>
                <w:b/>
                <w:sz w:val="22"/>
                <w:szCs w:val="22"/>
              </w:rPr>
            </w:pPr>
            <w:r w:rsidRPr="00741ED2">
              <w:rPr>
                <w:rFonts w:ascii="Times New Roman" w:hAnsi="Times New Roman" w:cs="Times New Roman"/>
                <w:b/>
                <w:sz w:val="22"/>
                <w:szCs w:val="22"/>
              </w:rPr>
              <w:t>Assessment scheme</w:t>
            </w:r>
          </w:p>
        </w:tc>
        <w:tc>
          <w:tcPr>
            <w:tcW w:w="842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BA3453" w14:textId="77777777" w:rsidR="006D46B5" w:rsidRPr="00741ED2" w:rsidRDefault="006D46B5" w:rsidP="00DC7315">
            <w:pPr>
              <w:pStyle w:val="Standard"/>
              <w:snapToGrid w:val="0"/>
              <w:jc w:val="center"/>
              <w:rPr>
                <w:rFonts w:ascii="Times New Roman" w:hAnsi="Times New Roman" w:cs="Times New Roman"/>
                <w:sz w:val="22"/>
                <w:szCs w:val="22"/>
                <w:lang w:val="ru-RU"/>
              </w:rPr>
            </w:pPr>
            <w:r w:rsidRPr="00741ED2">
              <w:rPr>
                <w:rFonts w:ascii="Times New Roman" w:hAnsi="Times New Roman" w:cs="Times New Roman"/>
                <w:sz w:val="22"/>
                <w:szCs w:val="22"/>
                <w:lang w:val="ru-RU"/>
              </w:rPr>
              <w:t>Экзамен</w:t>
            </w:r>
          </w:p>
        </w:tc>
      </w:tr>
    </w:tbl>
    <w:p w14:paraId="3D9116E7" w14:textId="77777777" w:rsidR="006D46B5" w:rsidRDefault="006D46B5" w:rsidP="006D46B5">
      <w:pPr>
        <w:pStyle w:val="Standard"/>
        <w:rPr>
          <w:rFonts w:hint="eastAsia"/>
          <w:sz w:val="22"/>
          <w:szCs w:val="22"/>
        </w:rPr>
      </w:pPr>
    </w:p>
    <w:tbl>
      <w:tblPr>
        <w:tblW w:w="10916" w:type="dxa"/>
        <w:tblInd w:w="-289" w:type="dxa"/>
        <w:tblLayout w:type="fixed"/>
        <w:tblCellMar>
          <w:left w:w="10" w:type="dxa"/>
          <w:right w:w="10" w:type="dxa"/>
        </w:tblCellMar>
        <w:tblLook w:val="0000" w:firstRow="0" w:lastRow="0" w:firstColumn="0" w:lastColumn="0" w:noHBand="0" w:noVBand="0"/>
      </w:tblPr>
      <w:tblGrid>
        <w:gridCol w:w="2552"/>
        <w:gridCol w:w="2410"/>
        <w:gridCol w:w="2552"/>
        <w:gridCol w:w="3402"/>
      </w:tblGrid>
      <w:tr w:rsidR="006D46B5" w:rsidRPr="00741ED2" w14:paraId="75537196" w14:textId="77777777" w:rsidTr="0075019B">
        <w:trPr>
          <w:trHeight w:val="598"/>
        </w:trPr>
        <w:tc>
          <w:tcPr>
            <w:tcW w:w="7514" w:type="dxa"/>
            <w:gridSpan w:val="3"/>
            <w:tcBorders>
              <w:top w:val="single" w:sz="4" w:space="0" w:color="000000"/>
              <w:left w:val="single" w:sz="4" w:space="0" w:color="000000"/>
              <w:bottom w:val="single" w:sz="4" w:space="0" w:color="000000"/>
            </w:tcBorders>
            <w:shd w:val="clear" w:color="auto" w:fill="4F81BD"/>
            <w:tcMar>
              <w:top w:w="0" w:type="dxa"/>
              <w:left w:w="108" w:type="dxa"/>
              <w:bottom w:w="0" w:type="dxa"/>
              <w:right w:w="108" w:type="dxa"/>
            </w:tcMar>
          </w:tcPr>
          <w:p w14:paraId="022863B4" w14:textId="77777777" w:rsidR="006D46B5" w:rsidRPr="00741ED2" w:rsidRDefault="006D46B5" w:rsidP="00DC7315">
            <w:pPr>
              <w:pStyle w:val="Standard"/>
              <w:rPr>
                <w:rFonts w:ascii="Times New Roman" w:hAnsi="Times New Roman" w:cs="Times New Roman"/>
                <w:b/>
                <w:bCs/>
                <w:color w:val="FFFFFF"/>
                <w:sz w:val="22"/>
                <w:szCs w:val="22"/>
              </w:rPr>
            </w:pPr>
            <w:r w:rsidRPr="00741ED2">
              <w:rPr>
                <w:rFonts w:ascii="Times New Roman" w:hAnsi="Times New Roman" w:cs="Times New Roman"/>
                <w:b/>
                <w:bCs/>
                <w:color w:val="FFFFFF"/>
                <w:sz w:val="22"/>
                <w:szCs w:val="22"/>
              </w:rPr>
              <w:t xml:space="preserve">Course title  </w:t>
            </w:r>
          </w:p>
          <w:p w14:paraId="6285A450" w14:textId="77777777" w:rsidR="006D46B5" w:rsidRPr="00741ED2" w:rsidRDefault="006D46B5" w:rsidP="00DC7315">
            <w:pPr>
              <w:pStyle w:val="Standard"/>
              <w:snapToGrid w:val="0"/>
              <w:rPr>
                <w:rFonts w:ascii="Times New Roman" w:hAnsi="Times New Roman" w:cs="Times New Roman"/>
                <w:b/>
                <w:bCs/>
                <w:color w:val="FFFFFF"/>
                <w:sz w:val="22"/>
                <w:szCs w:val="22"/>
                <w:lang w:val="ru-RU"/>
              </w:rPr>
            </w:pPr>
            <w:r w:rsidRPr="00741ED2">
              <w:rPr>
                <w:rFonts w:ascii="Times New Roman" w:hAnsi="Times New Roman" w:cs="Times New Roman"/>
                <w:b/>
                <w:bCs/>
                <w:color w:val="FFFFFF"/>
                <w:sz w:val="22"/>
                <w:szCs w:val="22"/>
                <w:lang w:val="ru-RU"/>
              </w:rPr>
              <w:t>Русский язык специальности - Бизнес 1</w:t>
            </w:r>
          </w:p>
        </w:tc>
        <w:tc>
          <w:tcPr>
            <w:tcW w:w="3402" w:type="dxa"/>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tcPr>
          <w:p w14:paraId="3BFD8C8C" w14:textId="77777777" w:rsidR="006D46B5" w:rsidRPr="00741ED2" w:rsidRDefault="006D46B5" w:rsidP="00DC7315">
            <w:pPr>
              <w:pStyle w:val="Standard"/>
              <w:rPr>
                <w:rFonts w:ascii="Times New Roman" w:hAnsi="Times New Roman" w:cs="Times New Roman"/>
                <w:b/>
                <w:bCs/>
                <w:color w:val="FFFFFF"/>
                <w:sz w:val="22"/>
                <w:szCs w:val="22"/>
              </w:rPr>
            </w:pPr>
            <w:r w:rsidRPr="00741ED2">
              <w:rPr>
                <w:rFonts w:ascii="Times New Roman" w:hAnsi="Times New Roman" w:cs="Times New Roman"/>
                <w:b/>
                <w:bCs/>
                <w:color w:val="FFFFFF"/>
                <w:sz w:val="22"/>
                <w:szCs w:val="22"/>
              </w:rPr>
              <w:t>USOS code</w:t>
            </w:r>
          </w:p>
          <w:p w14:paraId="0905AE87" w14:textId="77777777" w:rsidR="006D46B5" w:rsidRPr="00741ED2" w:rsidRDefault="006D46B5" w:rsidP="00DC7315">
            <w:pPr>
              <w:pStyle w:val="Textbody"/>
              <w:spacing w:line="240" w:lineRule="auto"/>
              <w:rPr>
                <w:rFonts w:ascii="Times New Roman" w:hAnsi="Times New Roman" w:cs="Times New Roman"/>
                <w:b/>
                <w:bCs/>
                <w:color w:val="FFFFFF"/>
                <w:sz w:val="22"/>
                <w:szCs w:val="22"/>
                <w:lang w:val="pl-PL"/>
              </w:rPr>
            </w:pPr>
          </w:p>
          <w:p w14:paraId="3A053873" w14:textId="77777777" w:rsidR="006D46B5" w:rsidRPr="00741ED2" w:rsidRDefault="006D46B5" w:rsidP="00DC7315">
            <w:pPr>
              <w:pStyle w:val="Standard"/>
              <w:rPr>
                <w:rFonts w:ascii="Times New Roman" w:hAnsi="Times New Roman" w:cs="Times New Roman"/>
                <w:b/>
                <w:bCs/>
                <w:color w:val="FFFFFF"/>
                <w:sz w:val="22"/>
                <w:szCs w:val="22"/>
              </w:rPr>
            </w:pPr>
          </w:p>
        </w:tc>
      </w:tr>
      <w:tr w:rsidR="006D46B5" w:rsidRPr="00741ED2" w14:paraId="3E7B4A4E" w14:textId="77777777" w:rsidTr="00741ED2">
        <w:trPr>
          <w:trHeight w:val="409"/>
        </w:trPr>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397138" w14:textId="77777777" w:rsidR="006D46B5" w:rsidRPr="00741ED2" w:rsidRDefault="006D46B5" w:rsidP="00DC7315">
            <w:pPr>
              <w:pStyle w:val="Standard"/>
              <w:rPr>
                <w:rFonts w:ascii="Times New Roman" w:hAnsi="Times New Roman" w:cs="Times New Roman"/>
              </w:rPr>
            </w:pPr>
            <w:r w:rsidRPr="00741ED2">
              <w:rPr>
                <w:rFonts w:ascii="Times New Roman" w:hAnsi="Times New Roman" w:cs="Times New Roman"/>
                <w:b/>
                <w:bCs/>
                <w:sz w:val="22"/>
                <w:szCs w:val="22"/>
              </w:rPr>
              <w:t xml:space="preserve">Level </w:t>
            </w:r>
            <w:r w:rsidRPr="00741ED2">
              <w:rPr>
                <w:rFonts w:ascii="Times New Roman" w:hAnsi="Times New Roman" w:cs="Times New Roman"/>
                <w:bCs/>
                <w:i/>
                <w:sz w:val="22"/>
                <w:szCs w:val="22"/>
              </w:rPr>
              <w:t>(MA/BA/optional)</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93035" w14:textId="77777777" w:rsidR="006D46B5" w:rsidRPr="00741ED2" w:rsidRDefault="006D46B5" w:rsidP="00DC7315">
            <w:pPr>
              <w:pStyle w:val="Standard"/>
              <w:snapToGrid w:val="0"/>
              <w:jc w:val="center"/>
              <w:rPr>
                <w:rFonts w:ascii="Times New Roman" w:hAnsi="Times New Roman" w:cs="Times New Roman"/>
                <w:bCs/>
                <w:sz w:val="22"/>
                <w:szCs w:val="22"/>
              </w:rPr>
            </w:pPr>
            <w:r w:rsidRPr="00741ED2">
              <w:rPr>
                <w:rFonts w:ascii="Times New Roman" w:hAnsi="Times New Roman" w:cs="Times New Roman"/>
                <w:bCs/>
                <w:sz w:val="22"/>
                <w:szCs w:val="22"/>
              </w:rPr>
              <w:t>BA</w:t>
            </w:r>
          </w:p>
        </w:tc>
      </w:tr>
      <w:tr w:rsidR="006D46B5" w:rsidRPr="00741ED2" w14:paraId="5FF4A285" w14:textId="77777777" w:rsidTr="00741ED2">
        <w:trPr>
          <w:trHeight w:val="415"/>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1ADE5F24" w14:textId="77777777" w:rsidR="006D46B5" w:rsidRPr="00741ED2" w:rsidRDefault="006D46B5" w:rsidP="00DC7315">
            <w:pPr>
              <w:pStyle w:val="Standard"/>
              <w:jc w:val="both"/>
              <w:rPr>
                <w:rFonts w:ascii="Times New Roman" w:hAnsi="Times New Roman" w:cs="Times New Roman"/>
              </w:rPr>
            </w:pPr>
            <w:r w:rsidRPr="00741ED2">
              <w:rPr>
                <w:rFonts w:ascii="Times New Roman" w:hAnsi="Times New Roman" w:cs="Times New Roman"/>
                <w:b/>
                <w:bCs/>
                <w:sz w:val="22"/>
                <w:szCs w:val="22"/>
              </w:rPr>
              <w:t xml:space="preserve">Semester </w:t>
            </w:r>
            <w:r w:rsidRPr="00741ED2">
              <w:rPr>
                <w:rFonts w:ascii="Times New Roman" w:hAnsi="Times New Roman" w:cs="Times New Roman"/>
                <w:bCs/>
                <w:sz w:val="22"/>
                <w:szCs w:val="22"/>
              </w:rPr>
              <w:t>(winter/summer)                                                                                         winter</w:t>
            </w:r>
          </w:p>
        </w:tc>
      </w:tr>
      <w:tr w:rsidR="006D46B5" w:rsidRPr="00741ED2" w14:paraId="603E583B" w14:textId="77777777" w:rsidTr="00741ED2">
        <w:trPr>
          <w:trHeight w:val="406"/>
        </w:trPr>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0BBC3B" w14:textId="77777777" w:rsidR="006D46B5" w:rsidRPr="00741ED2" w:rsidRDefault="006D46B5" w:rsidP="00DC7315">
            <w:pPr>
              <w:pStyle w:val="Standard"/>
              <w:rPr>
                <w:rFonts w:ascii="Times New Roman" w:hAnsi="Times New Roman" w:cs="Times New Roman"/>
                <w:b/>
                <w:bCs/>
                <w:sz w:val="22"/>
                <w:szCs w:val="22"/>
              </w:rPr>
            </w:pPr>
            <w:r w:rsidRPr="00741ED2">
              <w:rPr>
                <w:rFonts w:ascii="Times New Roman" w:hAnsi="Times New Roman" w:cs="Times New Roman"/>
                <w:b/>
                <w:bCs/>
                <w:sz w:val="22"/>
                <w:szCs w:val="22"/>
              </w:rPr>
              <w:t>ECTS</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0FD33" w14:textId="77777777" w:rsidR="006D46B5" w:rsidRPr="00741ED2" w:rsidRDefault="006D46B5" w:rsidP="00DC7315">
            <w:pPr>
              <w:pStyle w:val="Standard"/>
              <w:snapToGrid w:val="0"/>
              <w:jc w:val="center"/>
              <w:rPr>
                <w:rFonts w:ascii="Times New Roman" w:hAnsi="Times New Roman" w:cs="Times New Roman"/>
                <w:sz w:val="22"/>
                <w:szCs w:val="22"/>
              </w:rPr>
            </w:pPr>
            <w:r w:rsidRPr="00741ED2">
              <w:rPr>
                <w:rFonts w:ascii="Times New Roman" w:hAnsi="Times New Roman" w:cs="Times New Roman"/>
                <w:sz w:val="22"/>
                <w:szCs w:val="22"/>
              </w:rPr>
              <w:t>3</w:t>
            </w:r>
          </w:p>
        </w:tc>
      </w:tr>
      <w:tr w:rsidR="006D46B5" w:rsidRPr="00741ED2" w14:paraId="78696779" w14:textId="77777777" w:rsidTr="00741ED2">
        <w:trPr>
          <w:trHeight w:val="426"/>
        </w:trPr>
        <w:tc>
          <w:tcPr>
            <w:tcW w:w="2552" w:type="dxa"/>
            <w:tcBorders>
              <w:top w:val="single" w:sz="4" w:space="0" w:color="000000"/>
              <w:left w:val="single" w:sz="4" w:space="0" w:color="000000"/>
              <w:bottom w:val="single" w:sz="4" w:space="0" w:color="000000"/>
            </w:tcBorders>
            <w:shd w:val="clear" w:color="auto" w:fill="D9E2F3"/>
            <w:tcMar>
              <w:top w:w="0" w:type="dxa"/>
              <w:left w:w="108" w:type="dxa"/>
              <w:bottom w:w="0" w:type="dxa"/>
              <w:right w:w="108" w:type="dxa"/>
            </w:tcMar>
          </w:tcPr>
          <w:p w14:paraId="52CBACF1" w14:textId="77777777" w:rsidR="006D46B5" w:rsidRPr="00741ED2" w:rsidRDefault="006D46B5" w:rsidP="00DC7315">
            <w:pPr>
              <w:pStyle w:val="Standard"/>
              <w:rPr>
                <w:rFonts w:ascii="Times New Roman" w:hAnsi="Times New Roman" w:cs="Times New Roman"/>
                <w:b/>
                <w:bCs/>
                <w:sz w:val="22"/>
                <w:szCs w:val="22"/>
              </w:rPr>
            </w:pPr>
            <w:r w:rsidRPr="00741ED2">
              <w:rPr>
                <w:rFonts w:ascii="Times New Roman" w:hAnsi="Times New Roman" w:cs="Times New Roman"/>
                <w:b/>
                <w:bCs/>
                <w:sz w:val="22"/>
                <w:szCs w:val="22"/>
              </w:rPr>
              <w:t>Language of instruction</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AB68DC3" w14:textId="77777777" w:rsidR="006D46B5" w:rsidRPr="00741ED2" w:rsidRDefault="006D46B5" w:rsidP="00DC7315">
            <w:pPr>
              <w:pStyle w:val="Standard"/>
              <w:snapToGrid w:val="0"/>
              <w:jc w:val="center"/>
              <w:rPr>
                <w:rFonts w:ascii="Times New Roman" w:hAnsi="Times New Roman" w:cs="Times New Roman"/>
                <w:sz w:val="22"/>
                <w:szCs w:val="22"/>
              </w:rPr>
            </w:pPr>
            <w:r w:rsidRPr="00741ED2">
              <w:rPr>
                <w:rFonts w:ascii="Times New Roman" w:hAnsi="Times New Roman" w:cs="Times New Roman"/>
                <w:sz w:val="22"/>
                <w:szCs w:val="22"/>
              </w:rPr>
              <w:t>Russian</w:t>
            </w:r>
          </w:p>
        </w:tc>
      </w:tr>
      <w:tr w:rsidR="006D46B5" w:rsidRPr="00741ED2" w14:paraId="4360C12C" w14:textId="77777777" w:rsidTr="00741ED2">
        <w:trPr>
          <w:trHeight w:val="426"/>
        </w:trPr>
        <w:tc>
          <w:tcPr>
            <w:tcW w:w="4962"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EB393E6" w14:textId="4B47D8BE" w:rsidR="006D46B5" w:rsidRPr="00741ED2" w:rsidRDefault="006D46B5" w:rsidP="00DC7315">
            <w:pPr>
              <w:pStyle w:val="Standard"/>
              <w:rPr>
                <w:rFonts w:ascii="Times New Roman" w:hAnsi="Times New Roman" w:cs="Times New Roman"/>
                <w:lang w:val="en-GB"/>
              </w:rPr>
            </w:pPr>
            <w:r w:rsidRPr="00741ED2">
              <w:rPr>
                <w:rFonts w:ascii="Times New Roman" w:hAnsi="Times New Roman" w:cs="Times New Roman"/>
                <w:b/>
                <w:bCs/>
                <w:sz w:val="22"/>
                <w:szCs w:val="22"/>
                <w:lang w:val="en-GB"/>
              </w:rPr>
              <w:t>Form</w:t>
            </w:r>
            <w:r w:rsidRPr="00741ED2">
              <w:rPr>
                <w:rFonts w:ascii="Times New Roman" w:hAnsi="Times New Roman" w:cs="Times New Roman"/>
                <w:sz w:val="22"/>
                <w:szCs w:val="22"/>
                <w:lang w:val="en-GB"/>
              </w:rPr>
              <w:t xml:space="preserve"> </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3DE400" w14:textId="77777777" w:rsidR="006D46B5" w:rsidRPr="00741ED2" w:rsidRDefault="006D46B5" w:rsidP="00DC7315">
            <w:pPr>
              <w:pStyle w:val="Standard"/>
              <w:snapToGrid w:val="0"/>
              <w:jc w:val="center"/>
              <w:rPr>
                <w:rFonts w:ascii="Times New Roman" w:hAnsi="Times New Roman" w:cs="Times New Roman"/>
                <w:sz w:val="22"/>
                <w:szCs w:val="22"/>
              </w:rPr>
            </w:pPr>
            <w:r w:rsidRPr="00741ED2">
              <w:rPr>
                <w:rFonts w:ascii="Times New Roman" w:hAnsi="Times New Roman" w:cs="Times New Roman"/>
                <w:sz w:val="22"/>
                <w:szCs w:val="22"/>
              </w:rPr>
              <w:t>Tutorial</w:t>
            </w:r>
          </w:p>
        </w:tc>
      </w:tr>
      <w:tr w:rsidR="006D46B5" w:rsidRPr="00741ED2" w14:paraId="5DFE6D30" w14:textId="77777777" w:rsidTr="00741ED2">
        <w:trPr>
          <w:trHeight w:val="400"/>
        </w:trPr>
        <w:tc>
          <w:tcPr>
            <w:tcW w:w="2552" w:type="dxa"/>
            <w:tcBorders>
              <w:top w:val="single" w:sz="4" w:space="0" w:color="000000"/>
              <w:left w:val="single" w:sz="4" w:space="0" w:color="000000"/>
              <w:bottom w:val="single" w:sz="4" w:space="0" w:color="000000"/>
            </w:tcBorders>
            <w:shd w:val="clear" w:color="auto" w:fill="D9E2F3"/>
            <w:tcMar>
              <w:top w:w="0" w:type="dxa"/>
              <w:left w:w="108" w:type="dxa"/>
              <w:bottom w:w="0" w:type="dxa"/>
              <w:right w:w="108" w:type="dxa"/>
            </w:tcMar>
          </w:tcPr>
          <w:p w14:paraId="71DF8169" w14:textId="77777777" w:rsidR="006D46B5" w:rsidRPr="00741ED2" w:rsidRDefault="006D46B5" w:rsidP="00DC7315">
            <w:pPr>
              <w:pStyle w:val="Standard"/>
              <w:rPr>
                <w:rFonts w:ascii="Times New Roman" w:hAnsi="Times New Roman" w:cs="Times New Roman"/>
                <w:b/>
                <w:bCs/>
                <w:sz w:val="22"/>
                <w:szCs w:val="22"/>
              </w:rPr>
            </w:pPr>
            <w:r w:rsidRPr="00741ED2">
              <w:rPr>
                <w:rFonts w:ascii="Times New Roman" w:hAnsi="Times New Roman" w:cs="Times New Roman"/>
                <w:b/>
                <w:bCs/>
                <w:sz w:val="22"/>
                <w:szCs w:val="22"/>
              </w:rPr>
              <w:t>No. of hours</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6747D7A" w14:textId="77777777" w:rsidR="006D46B5" w:rsidRPr="00741ED2" w:rsidRDefault="006D46B5" w:rsidP="00DC7315">
            <w:pPr>
              <w:pStyle w:val="Standard"/>
              <w:snapToGrid w:val="0"/>
              <w:jc w:val="center"/>
              <w:rPr>
                <w:rFonts w:ascii="Times New Roman" w:hAnsi="Times New Roman" w:cs="Times New Roman"/>
                <w:sz w:val="22"/>
                <w:szCs w:val="22"/>
              </w:rPr>
            </w:pPr>
            <w:r w:rsidRPr="00741ED2">
              <w:rPr>
                <w:rFonts w:ascii="Times New Roman" w:hAnsi="Times New Roman" w:cs="Times New Roman"/>
                <w:sz w:val="22"/>
                <w:szCs w:val="22"/>
              </w:rPr>
              <w:t>42</w:t>
            </w:r>
          </w:p>
        </w:tc>
      </w:tr>
      <w:tr w:rsidR="006D46B5" w:rsidRPr="0059762B" w14:paraId="4FC5D36E" w14:textId="77777777" w:rsidTr="00741ED2">
        <w:trPr>
          <w:trHeight w:val="824"/>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AFA94D" w14:textId="77777777" w:rsidR="006D46B5" w:rsidRPr="00741ED2" w:rsidRDefault="006D46B5" w:rsidP="00DC7315">
            <w:pPr>
              <w:pStyle w:val="Standard"/>
              <w:rPr>
                <w:rFonts w:ascii="Times New Roman" w:hAnsi="Times New Roman" w:cs="Times New Roman"/>
                <w:b/>
                <w:bCs/>
                <w:sz w:val="22"/>
                <w:szCs w:val="22"/>
              </w:rPr>
            </w:pPr>
            <w:r w:rsidRPr="00741ED2">
              <w:rPr>
                <w:rFonts w:ascii="Times New Roman" w:hAnsi="Times New Roman" w:cs="Times New Roman"/>
                <w:b/>
                <w:bCs/>
                <w:sz w:val="22"/>
                <w:szCs w:val="22"/>
              </w:rPr>
              <w:t xml:space="preserve">Course content  </w:t>
            </w:r>
          </w:p>
          <w:p w14:paraId="61FEA0CC" w14:textId="77777777" w:rsidR="006D46B5" w:rsidRPr="00741ED2" w:rsidRDefault="006D46B5" w:rsidP="00DC7315">
            <w:pPr>
              <w:pStyle w:val="Textbody"/>
              <w:spacing w:line="240" w:lineRule="auto"/>
              <w:jc w:val="both"/>
              <w:rPr>
                <w:rFonts w:ascii="Times New Roman" w:eastAsia="Times New Roman" w:hAnsi="Times New Roman" w:cs="Times New Roman"/>
                <w:bCs/>
                <w:color w:val="000000"/>
                <w:sz w:val="22"/>
                <w:szCs w:val="22"/>
                <w:lang w:val="ru-RU"/>
              </w:rPr>
            </w:pPr>
            <w:r w:rsidRPr="00741ED2">
              <w:rPr>
                <w:rFonts w:ascii="Times New Roman" w:eastAsia="Times New Roman" w:hAnsi="Times New Roman" w:cs="Times New Roman"/>
                <w:bCs/>
                <w:color w:val="000000"/>
                <w:sz w:val="22"/>
                <w:szCs w:val="22"/>
                <w:lang w:val="ru-RU"/>
              </w:rPr>
              <w:t>Виды фирм и коммерческих организаций в России и Польше.</w:t>
            </w:r>
          </w:p>
          <w:p w14:paraId="006BAA4C" w14:textId="77777777" w:rsidR="006D46B5" w:rsidRPr="00741ED2" w:rsidRDefault="006D46B5" w:rsidP="00DC7315">
            <w:pPr>
              <w:pStyle w:val="Textbody"/>
              <w:spacing w:line="240" w:lineRule="auto"/>
              <w:jc w:val="both"/>
              <w:rPr>
                <w:rFonts w:ascii="Times New Roman" w:eastAsia="Times New Roman" w:hAnsi="Times New Roman" w:cs="Times New Roman"/>
                <w:bCs/>
                <w:color w:val="000000"/>
                <w:sz w:val="22"/>
                <w:szCs w:val="22"/>
                <w:lang w:val="ru-RU"/>
              </w:rPr>
            </w:pPr>
            <w:r w:rsidRPr="00741ED2">
              <w:rPr>
                <w:rFonts w:ascii="Times New Roman" w:eastAsia="Times New Roman" w:hAnsi="Times New Roman" w:cs="Times New Roman"/>
                <w:bCs/>
                <w:color w:val="000000"/>
                <w:sz w:val="22"/>
                <w:szCs w:val="22"/>
                <w:lang w:val="ru-RU"/>
              </w:rPr>
              <w:t>Создание фирмы (информация об основателях, учредительные документы, фонд / капитал, доли участия, местонахождение, вид деятельности).</w:t>
            </w:r>
          </w:p>
          <w:p w14:paraId="3D70E693" w14:textId="77777777" w:rsidR="006D46B5" w:rsidRPr="00741ED2" w:rsidRDefault="006D46B5" w:rsidP="00DC7315">
            <w:pPr>
              <w:pStyle w:val="Textbody"/>
              <w:spacing w:line="240" w:lineRule="auto"/>
              <w:jc w:val="both"/>
              <w:rPr>
                <w:rFonts w:ascii="Times New Roman" w:eastAsia="Times New Roman" w:hAnsi="Times New Roman" w:cs="Times New Roman"/>
                <w:bCs/>
                <w:color w:val="000000"/>
                <w:sz w:val="22"/>
                <w:szCs w:val="22"/>
                <w:lang w:val="ru-RU"/>
              </w:rPr>
            </w:pPr>
            <w:r w:rsidRPr="00741ED2">
              <w:rPr>
                <w:rFonts w:ascii="Times New Roman" w:eastAsia="Times New Roman" w:hAnsi="Times New Roman" w:cs="Times New Roman"/>
                <w:bCs/>
                <w:color w:val="000000"/>
                <w:sz w:val="22"/>
                <w:szCs w:val="22"/>
                <w:lang w:val="ru-RU"/>
              </w:rPr>
              <w:t>Процедура регистрации фирмы, юридический статус, информация о профиле производства и пр.</w:t>
            </w:r>
          </w:p>
          <w:p w14:paraId="2F4A5B63" w14:textId="77777777" w:rsidR="006D46B5" w:rsidRPr="00741ED2" w:rsidRDefault="006D46B5" w:rsidP="00DC7315">
            <w:pPr>
              <w:pStyle w:val="Textbody"/>
              <w:spacing w:line="240" w:lineRule="auto"/>
              <w:jc w:val="both"/>
              <w:rPr>
                <w:rFonts w:ascii="Times New Roman" w:eastAsia="Times New Roman" w:hAnsi="Times New Roman" w:cs="Times New Roman"/>
                <w:bCs/>
                <w:color w:val="000000"/>
                <w:sz w:val="22"/>
                <w:szCs w:val="22"/>
                <w:lang w:val="ru-RU"/>
              </w:rPr>
            </w:pPr>
            <w:r w:rsidRPr="00741ED2">
              <w:rPr>
                <w:rFonts w:ascii="Times New Roman" w:eastAsia="Times New Roman" w:hAnsi="Times New Roman" w:cs="Times New Roman"/>
                <w:bCs/>
                <w:color w:val="000000"/>
                <w:sz w:val="22"/>
                <w:szCs w:val="22"/>
                <w:lang w:val="ru-RU"/>
              </w:rPr>
              <w:t>Структура предприятия – представительства, отделения, филиалы и пр.</w:t>
            </w:r>
          </w:p>
          <w:p w14:paraId="52A0BCEE" w14:textId="77777777" w:rsidR="006D46B5" w:rsidRPr="00741ED2" w:rsidRDefault="006D46B5" w:rsidP="00DC7315">
            <w:pPr>
              <w:pStyle w:val="Textbody"/>
              <w:spacing w:line="240" w:lineRule="auto"/>
              <w:jc w:val="both"/>
              <w:rPr>
                <w:rFonts w:ascii="Times New Roman" w:eastAsia="Times New Roman" w:hAnsi="Times New Roman" w:cs="Times New Roman"/>
                <w:bCs/>
                <w:color w:val="000000"/>
                <w:sz w:val="22"/>
                <w:szCs w:val="22"/>
                <w:lang w:val="ru-RU"/>
              </w:rPr>
            </w:pPr>
            <w:r w:rsidRPr="00741ED2">
              <w:rPr>
                <w:rFonts w:ascii="Times New Roman" w:eastAsia="Times New Roman" w:hAnsi="Times New Roman" w:cs="Times New Roman"/>
                <w:bCs/>
                <w:color w:val="000000"/>
                <w:sz w:val="22"/>
                <w:szCs w:val="22"/>
                <w:lang w:val="ru-RU"/>
              </w:rPr>
              <w:t>Должности и функции. Компетенция. Субординация.</w:t>
            </w:r>
          </w:p>
          <w:p w14:paraId="7B7CD9BD" w14:textId="77777777" w:rsidR="006D46B5" w:rsidRPr="00741ED2" w:rsidRDefault="006D46B5" w:rsidP="00DC7315">
            <w:pPr>
              <w:pStyle w:val="Textbody"/>
              <w:spacing w:line="240" w:lineRule="auto"/>
              <w:jc w:val="both"/>
              <w:rPr>
                <w:rFonts w:ascii="Times New Roman" w:eastAsia="Times New Roman" w:hAnsi="Times New Roman" w:cs="Times New Roman"/>
                <w:bCs/>
                <w:color w:val="000000"/>
                <w:sz w:val="22"/>
                <w:szCs w:val="22"/>
                <w:lang w:val="ru-RU"/>
              </w:rPr>
            </w:pPr>
            <w:r w:rsidRPr="00741ED2">
              <w:rPr>
                <w:rFonts w:ascii="Times New Roman" w:eastAsia="Times New Roman" w:hAnsi="Times New Roman" w:cs="Times New Roman"/>
                <w:bCs/>
                <w:color w:val="000000"/>
                <w:sz w:val="22"/>
                <w:szCs w:val="22"/>
                <w:lang w:val="ru-RU"/>
              </w:rPr>
              <w:t>Разработка стратегии предприятия – стратегический менеджмент.</w:t>
            </w:r>
          </w:p>
          <w:p w14:paraId="7FBA1B59" w14:textId="77777777" w:rsidR="006D46B5" w:rsidRPr="00741ED2" w:rsidRDefault="006D46B5" w:rsidP="00DC7315">
            <w:pPr>
              <w:pStyle w:val="Textbody"/>
              <w:spacing w:line="240" w:lineRule="auto"/>
              <w:jc w:val="both"/>
              <w:rPr>
                <w:rFonts w:ascii="Times New Roman" w:eastAsia="Times New Roman" w:hAnsi="Times New Roman" w:cs="Times New Roman"/>
                <w:bCs/>
                <w:color w:val="000000"/>
                <w:sz w:val="22"/>
                <w:szCs w:val="22"/>
                <w:lang w:val="ru-RU"/>
              </w:rPr>
            </w:pPr>
            <w:r w:rsidRPr="00741ED2">
              <w:rPr>
                <w:rFonts w:ascii="Times New Roman" w:eastAsia="Times New Roman" w:hAnsi="Times New Roman" w:cs="Times New Roman"/>
                <w:bCs/>
                <w:color w:val="000000"/>
                <w:sz w:val="22"/>
                <w:szCs w:val="22"/>
                <w:lang w:val="ru-RU"/>
              </w:rPr>
              <w:t>Основные финансово-экономические показатели эффективности деятельности предприятия.</w:t>
            </w:r>
          </w:p>
          <w:p w14:paraId="21B8108E" w14:textId="77777777" w:rsidR="006D46B5" w:rsidRPr="0075019B" w:rsidRDefault="006D46B5" w:rsidP="00DC7315">
            <w:pPr>
              <w:pStyle w:val="Textbody"/>
              <w:spacing w:line="240" w:lineRule="auto"/>
              <w:jc w:val="both"/>
              <w:rPr>
                <w:rFonts w:ascii="Times New Roman" w:eastAsia="Times New Roman" w:hAnsi="Times New Roman" w:cs="Times New Roman"/>
                <w:bCs/>
                <w:color w:val="000000"/>
                <w:spacing w:val="-14"/>
                <w:sz w:val="22"/>
                <w:szCs w:val="22"/>
                <w:lang w:val="ru-RU"/>
              </w:rPr>
            </w:pPr>
            <w:r w:rsidRPr="0075019B">
              <w:rPr>
                <w:rFonts w:ascii="Times New Roman" w:eastAsia="Times New Roman" w:hAnsi="Times New Roman" w:cs="Times New Roman"/>
                <w:bCs/>
                <w:color w:val="000000"/>
                <w:spacing w:val="-14"/>
                <w:sz w:val="22"/>
                <w:szCs w:val="22"/>
                <w:lang w:val="ru-RU"/>
              </w:rPr>
              <w:t>Политика предприятия по продвижению товара. Масс-медиа. Паблик рилейшнз. Увеличение эффективности продаж.</w:t>
            </w:r>
          </w:p>
          <w:p w14:paraId="0AD2B065" w14:textId="77777777" w:rsidR="006D46B5" w:rsidRPr="00741ED2" w:rsidRDefault="006D46B5" w:rsidP="00DC7315">
            <w:pPr>
              <w:pStyle w:val="Textbody"/>
              <w:rPr>
                <w:rFonts w:ascii="Times New Roman" w:hAnsi="Times New Roman" w:cs="Times New Roman"/>
                <w:lang w:val="ru-RU"/>
              </w:rPr>
            </w:pPr>
            <w:r w:rsidRPr="00741ED2">
              <w:rPr>
                <w:rFonts w:ascii="Times New Roman" w:hAnsi="Times New Roman" w:cs="Times New Roman"/>
                <w:b/>
                <w:bCs/>
                <w:color w:val="000000"/>
                <w:sz w:val="22"/>
                <w:szCs w:val="22"/>
                <w:lang w:val="ru-RU"/>
              </w:rPr>
              <w:t>Предварительные требования</w:t>
            </w:r>
            <w:r w:rsidRPr="00741ED2">
              <w:rPr>
                <w:rFonts w:ascii="Times New Roman" w:hAnsi="Times New Roman" w:cs="Times New Roman"/>
                <w:color w:val="000000"/>
                <w:sz w:val="22"/>
                <w:szCs w:val="22"/>
                <w:lang w:val="ru-RU"/>
              </w:rPr>
              <w:t>: Владение русским языком на уровне А2.</w:t>
            </w:r>
          </w:p>
        </w:tc>
      </w:tr>
      <w:tr w:rsidR="006D46B5" w:rsidRPr="00741ED2" w14:paraId="0910267C" w14:textId="77777777" w:rsidTr="00741ED2">
        <w:trPr>
          <w:trHeight w:val="489"/>
        </w:trPr>
        <w:tc>
          <w:tcPr>
            <w:tcW w:w="2552" w:type="dxa"/>
            <w:tcBorders>
              <w:left w:val="single" w:sz="4" w:space="0" w:color="000000"/>
              <w:bottom w:val="single" w:sz="4" w:space="0" w:color="000000"/>
            </w:tcBorders>
            <w:shd w:val="clear" w:color="auto" w:fill="D9E2F3"/>
            <w:tcMar>
              <w:top w:w="0" w:type="dxa"/>
              <w:left w:w="108" w:type="dxa"/>
              <w:bottom w:w="0" w:type="dxa"/>
              <w:right w:w="108" w:type="dxa"/>
            </w:tcMar>
          </w:tcPr>
          <w:p w14:paraId="734CFA66" w14:textId="77777777" w:rsidR="006D46B5" w:rsidRPr="00741ED2" w:rsidRDefault="006D46B5" w:rsidP="00DC7315">
            <w:pPr>
              <w:pStyle w:val="Standard"/>
              <w:rPr>
                <w:rFonts w:ascii="Times New Roman" w:hAnsi="Times New Roman" w:cs="Times New Roman"/>
                <w:b/>
                <w:sz w:val="22"/>
                <w:szCs w:val="22"/>
              </w:rPr>
            </w:pPr>
            <w:r w:rsidRPr="00741ED2">
              <w:rPr>
                <w:rFonts w:ascii="Times New Roman" w:hAnsi="Times New Roman" w:cs="Times New Roman"/>
                <w:b/>
                <w:sz w:val="22"/>
                <w:szCs w:val="22"/>
              </w:rPr>
              <w:t>ISCED code</w:t>
            </w:r>
          </w:p>
        </w:tc>
        <w:tc>
          <w:tcPr>
            <w:tcW w:w="8364" w:type="dxa"/>
            <w:gridSpan w:val="3"/>
            <w:tcBorders>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B2F1A48" w14:textId="77777777" w:rsidR="006D46B5" w:rsidRPr="00741ED2" w:rsidRDefault="006D46B5" w:rsidP="00DC7315">
            <w:pPr>
              <w:pStyle w:val="yiv583423599msonormal"/>
              <w:snapToGrid w:val="0"/>
              <w:spacing w:before="0" w:after="120" w:line="360" w:lineRule="auto"/>
              <w:jc w:val="center"/>
              <w:rPr>
                <w:rFonts w:ascii="Times New Roman" w:hAnsi="Times New Roman" w:cs="Times New Roman"/>
                <w:sz w:val="22"/>
                <w:szCs w:val="22"/>
                <w:lang w:val="pl-PL" w:eastAsia="pl-PL"/>
              </w:rPr>
            </w:pPr>
            <w:r w:rsidRPr="00741ED2">
              <w:rPr>
                <w:rFonts w:ascii="Times New Roman" w:hAnsi="Times New Roman" w:cs="Times New Roman"/>
                <w:sz w:val="22"/>
                <w:szCs w:val="22"/>
                <w:lang w:val="pl-PL" w:eastAsia="pl-PL"/>
              </w:rPr>
              <w:t>0231</w:t>
            </w:r>
          </w:p>
        </w:tc>
      </w:tr>
      <w:tr w:rsidR="006D46B5" w:rsidRPr="00741ED2" w14:paraId="6DB53814" w14:textId="77777777" w:rsidTr="00741ED2">
        <w:trPr>
          <w:trHeight w:val="508"/>
        </w:trPr>
        <w:tc>
          <w:tcPr>
            <w:tcW w:w="25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BA10CEE" w14:textId="77777777" w:rsidR="006D46B5" w:rsidRPr="00741ED2" w:rsidRDefault="006D46B5" w:rsidP="00DC7315">
            <w:pPr>
              <w:pStyle w:val="Standard"/>
              <w:rPr>
                <w:rFonts w:ascii="Times New Roman" w:hAnsi="Times New Roman" w:cs="Times New Roman"/>
                <w:b/>
                <w:sz w:val="22"/>
                <w:szCs w:val="22"/>
              </w:rPr>
            </w:pPr>
            <w:r w:rsidRPr="00741ED2">
              <w:rPr>
                <w:rFonts w:ascii="Times New Roman" w:hAnsi="Times New Roman" w:cs="Times New Roman"/>
                <w:b/>
                <w:sz w:val="22"/>
                <w:szCs w:val="22"/>
              </w:rPr>
              <w:t>Assessment scheme</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79F4E7" w14:textId="77777777" w:rsidR="006D46B5" w:rsidRPr="00741ED2" w:rsidRDefault="006D46B5" w:rsidP="00DC7315">
            <w:pPr>
              <w:pStyle w:val="Standard"/>
              <w:snapToGrid w:val="0"/>
              <w:jc w:val="center"/>
              <w:rPr>
                <w:rFonts w:ascii="Times New Roman" w:hAnsi="Times New Roman" w:cs="Times New Roman"/>
                <w:sz w:val="22"/>
                <w:szCs w:val="22"/>
                <w:lang w:val="ru-RU"/>
              </w:rPr>
            </w:pPr>
            <w:r w:rsidRPr="00741ED2">
              <w:rPr>
                <w:rFonts w:ascii="Times New Roman" w:hAnsi="Times New Roman" w:cs="Times New Roman"/>
                <w:sz w:val="22"/>
                <w:szCs w:val="22"/>
                <w:lang w:val="ru-RU"/>
              </w:rPr>
              <w:t>зачёт  оценкой</w:t>
            </w:r>
          </w:p>
        </w:tc>
      </w:tr>
    </w:tbl>
    <w:p w14:paraId="5C354256" w14:textId="77777777" w:rsidR="006D46B5" w:rsidRDefault="006D46B5" w:rsidP="006D46B5">
      <w:pPr>
        <w:pStyle w:val="Standard"/>
        <w:rPr>
          <w:rFonts w:hint="eastAsia"/>
          <w:sz w:val="22"/>
          <w:szCs w:val="22"/>
        </w:rPr>
      </w:pPr>
    </w:p>
    <w:tbl>
      <w:tblPr>
        <w:tblW w:w="10916" w:type="dxa"/>
        <w:tblInd w:w="-289" w:type="dxa"/>
        <w:tblLayout w:type="fixed"/>
        <w:tblCellMar>
          <w:left w:w="10" w:type="dxa"/>
          <w:right w:w="10" w:type="dxa"/>
        </w:tblCellMar>
        <w:tblLook w:val="0000" w:firstRow="0" w:lastRow="0" w:firstColumn="0" w:lastColumn="0" w:noHBand="0" w:noVBand="0"/>
      </w:tblPr>
      <w:tblGrid>
        <w:gridCol w:w="2552"/>
        <w:gridCol w:w="2410"/>
        <w:gridCol w:w="2552"/>
        <w:gridCol w:w="3402"/>
      </w:tblGrid>
      <w:tr w:rsidR="006D46B5" w:rsidRPr="00741ED2" w14:paraId="14A2D457" w14:textId="77777777" w:rsidTr="00741ED2">
        <w:trPr>
          <w:trHeight w:val="840"/>
        </w:trPr>
        <w:tc>
          <w:tcPr>
            <w:tcW w:w="7514" w:type="dxa"/>
            <w:gridSpan w:val="3"/>
            <w:tcBorders>
              <w:top w:val="single" w:sz="4" w:space="0" w:color="000000"/>
              <w:left w:val="single" w:sz="4" w:space="0" w:color="000000"/>
              <w:bottom w:val="single" w:sz="4" w:space="0" w:color="000000"/>
            </w:tcBorders>
            <w:shd w:val="clear" w:color="auto" w:fill="4F81BD"/>
            <w:tcMar>
              <w:top w:w="0" w:type="dxa"/>
              <w:left w:w="108" w:type="dxa"/>
              <w:bottom w:w="0" w:type="dxa"/>
              <w:right w:w="108" w:type="dxa"/>
            </w:tcMar>
          </w:tcPr>
          <w:p w14:paraId="3E440CCC" w14:textId="77777777" w:rsidR="006D46B5" w:rsidRPr="00741ED2" w:rsidRDefault="006D46B5" w:rsidP="00DC7315">
            <w:pPr>
              <w:pStyle w:val="Standard"/>
              <w:rPr>
                <w:rFonts w:ascii="Times New Roman" w:hAnsi="Times New Roman" w:cs="Times New Roman"/>
                <w:b/>
                <w:bCs/>
                <w:color w:val="FFFFFF"/>
                <w:sz w:val="22"/>
                <w:szCs w:val="22"/>
              </w:rPr>
            </w:pPr>
            <w:r w:rsidRPr="00741ED2">
              <w:rPr>
                <w:rFonts w:ascii="Times New Roman" w:hAnsi="Times New Roman" w:cs="Times New Roman"/>
                <w:b/>
                <w:bCs/>
                <w:color w:val="FFFFFF"/>
                <w:sz w:val="22"/>
                <w:szCs w:val="22"/>
              </w:rPr>
              <w:t xml:space="preserve">Course title  </w:t>
            </w:r>
          </w:p>
          <w:p w14:paraId="53ABC1A8" w14:textId="77777777" w:rsidR="006D46B5" w:rsidRPr="00741ED2" w:rsidRDefault="006D46B5" w:rsidP="00DC7315">
            <w:pPr>
              <w:pStyle w:val="Standard"/>
              <w:snapToGrid w:val="0"/>
              <w:rPr>
                <w:rFonts w:ascii="Times New Roman" w:hAnsi="Times New Roman" w:cs="Times New Roman"/>
                <w:b/>
                <w:bCs/>
                <w:color w:val="FFFFFF"/>
                <w:sz w:val="22"/>
                <w:szCs w:val="22"/>
                <w:lang w:val="ru-RU"/>
              </w:rPr>
            </w:pPr>
            <w:r w:rsidRPr="00741ED2">
              <w:rPr>
                <w:rFonts w:ascii="Times New Roman" w:hAnsi="Times New Roman" w:cs="Times New Roman"/>
                <w:b/>
                <w:bCs/>
                <w:color w:val="FFFFFF"/>
                <w:sz w:val="22"/>
                <w:szCs w:val="22"/>
                <w:lang w:val="ru-RU"/>
              </w:rPr>
              <w:t>Русский язык специальности - Бизнес 3</w:t>
            </w:r>
          </w:p>
        </w:tc>
        <w:tc>
          <w:tcPr>
            <w:tcW w:w="3402" w:type="dxa"/>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tcPr>
          <w:p w14:paraId="7F3128D0" w14:textId="77777777" w:rsidR="006D46B5" w:rsidRPr="00741ED2" w:rsidRDefault="006D46B5" w:rsidP="00DC7315">
            <w:pPr>
              <w:pStyle w:val="Standard"/>
              <w:rPr>
                <w:rFonts w:ascii="Times New Roman" w:hAnsi="Times New Roman" w:cs="Times New Roman"/>
                <w:b/>
                <w:bCs/>
                <w:color w:val="FFFFFF"/>
                <w:sz w:val="22"/>
                <w:szCs w:val="22"/>
              </w:rPr>
            </w:pPr>
            <w:r w:rsidRPr="00741ED2">
              <w:rPr>
                <w:rFonts w:ascii="Times New Roman" w:hAnsi="Times New Roman" w:cs="Times New Roman"/>
                <w:b/>
                <w:bCs/>
                <w:color w:val="FFFFFF"/>
                <w:sz w:val="22"/>
                <w:szCs w:val="22"/>
              </w:rPr>
              <w:t>USOS code</w:t>
            </w:r>
          </w:p>
          <w:p w14:paraId="1BF7AB27" w14:textId="77777777" w:rsidR="006D46B5" w:rsidRPr="00741ED2" w:rsidRDefault="006D46B5" w:rsidP="00DC7315">
            <w:pPr>
              <w:pStyle w:val="Textbody"/>
              <w:spacing w:line="240" w:lineRule="auto"/>
              <w:rPr>
                <w:rFonts w:ascii="Times New Roman" w:hAnsi="Times New Roman" w:cs="Times New Roman"/>
                <w:b/>
                <w:bCs/>
                <w:color w:val="FFFFFF"/>
                <w:sz w:val="22"/>
                <w:szCs w:val="22"/>
                <w:lang w:val="pl-PL"/>
              </w:rPr>
            </w:pPr>
          </w:p>
          <w:p w14:paraId="076DA6C0" w14:textId="77777777" w:rsidR="006D46B5" w:rsidRPr="00741ED2" w:rsidRDefault="006D46B5" w:rsidP="00DC7315">
            <w:pPr>
              <w:pStyle w:val="Standard"/>
              <w:rPr>
                <w:rFonts w:ascii="Times New Roman" w:hAnsi="Times New Roman" w:cs="Times New Roman"/>
                <w:b/>
                <w:bCs/>
                <w:color w:val="FFFFFF"/>
                <w:sz w:val="22"/>
                <w:szCs w:val="22"/>
              </w:rPr>
            </w:pPr>
          </w:p>
        </w:tc>
      </w:tr>
      <w:tr w:rsidR="006D46B5" w:rsidRPr="00741ED2" w14:paraId="16F94338" w14:textId="77777777" w:rsidTr="00741ED2">
        <w:trPr>
          <w:trHeight w:val="409"/>
        </w:trPr>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B8D71C" w14:textId="77777777" w:rsidR="006D46B5" w:rsidRPr="00741ED2" w:rsidRDefault="006D46B5" w:rsidP="00DC7315">
            <w:pPr>
              <w:pStyle w:val="Standard"/>
              <w:rPr>
                <w:rFonts w:ascii="Times New Roman" w:hAnsi="Times New Roman" w:cs="Times New Roman"/>
              </w:rPr>
            </w:pPr>
            <w:r w:rsidRPr="00741ED2">
              <w:rPr>
                <w:rFonts w:ascii="Times New Roman" w:hAnsi="Times New Roman" w:cs="Times New Roman"/>
                <w:b/>
                <w:bCs/>
                <w:sz w:val="22"/>
                <w:szCs w:val="22"/>
              </w:rPr>
              <w:t xml:space="preserve">Level </w:t>
            </w:r>
            <w:r w:rsidRPr="00741ED2">
              <w:rPr>
                <w:rFonts w:ascii="Times New Roman" w:hAnsi="Times New Roman" w:cs="Times New Roman"/>
                <w:bCs/>
                <w:i/>
                <w:sz w:val="22"/>
                <w:szCs w:val="22"/>
              </w:rPr>
              <w:t>(MA/BA/optional)</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12E47" w14:textId="77777777" w:rsidR="006D46B5" w:rsidRPr="00741ED2" w:rsidRDefault="006D46B5" w:rsidP="00DC7315">
            <w:pPr>
              <w:pStyle w:val="Standard"/>
              <w:snapToGrid w:val="0"/>
              <w:jc w:val="center"/>
              <w:rPr>
                <w:rFonts w:ascii="Times New Roman" w:hAnsi="Times New Roman" w:cs="Times New Roman"/>
                <w:bCs/>
                <w:sz w:val="22"/>
                <w:szCs w:val="22"/>
              </w:rPr>
            </w:pPr>
            <w:r w:rsidRPr="00741ED2">
              <w:rPr>
                <w:rFonts w:ascii="Times New Roman" w:hAnsi="Times New Roman" w:cs="Times New Roman"/>
                <w:bCs/>
                <w:sz w:val="22"/>
                <w:szCs w:val="22"/>
              </w:rPr>
              <w:t>BA</w:t>
            </w:r>
          </w:p>
        </w:tc>
      </w:tr>
      <w:tr w:rsidR="006D46B5" w:rsidRPr="00741ED2" w14:paraId="23B0BA54" w14:textId="77777777" w:rsidTr="00741ED2">
        <w:trPr>
          <w:trHeight w:val="415"/>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7394849F" w14:textId="77777777" w:rsidR="006D46B5" w:rsidRPr="00741ED2" w:rsidRDefault="006D46B5" w:rsidP="00DC7315">
            <w:pPr>
              <w:pStyle w:val="Standard"/>
              <w:jc w:val="both"/>
              <w:rPr>
                <w:rFonts w:ascii="Times New Roman" w:hAnsi="Times New Roman" w:cs="Times New Roman"/>
              </w:rPr>
            </w:pPr>
            <w:r w:rsidRPr="00741ED2">
              <w:rPr>
                <w:rFonts w:ascii="Times New Roman" w:hAnsi="Times New Roman" w:cs="Times New Roman"/>
                <w:b/>
                <w:bCs/>
                <w:sz w:val="22"/>
                <w:szCs w:val="22"/>
              </w:rPr>
              <w:t xml:space="preserve">Semester </w:t>
            </w:r>
            <w:r w:rsidRPr="00741ED2">
              <w:rPr>
                <w:rFonts w:ascii="Times New Roman" w:hAnsi="Times New Roman" w:cs="Times New Roman"/>
                <w:bCs/>
                <w:sz w:val="22"/>
                <w:szCs w:val="22"/>
              </w:rPr>
              <w:t>(winter/summer)                                                                                         winter</w:t>
            </w:r>
          </w:p>
        </w:tc>
      </w:tr>
      <w:tr w:rsidR="006D46B5" w:rsidRPr="00741ED2" w14:paraId="1F74806A" w14:textId="77777777" w:rsidTr="00741ED2">
        <w:trPr>
          <w:trHeight w:val="406"/>
        </w:trPr>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E8F804" w14:textId="77777777" w:rsidR="006D46B5" w:rsidRPr="00741ED2" w:rsidRDefault="006D46B5" w:rsidP="00DC7315">
            <w:pPr>
              <w:pStyle w:val="Standard"/>
              <w:rPr>
                <w:rFonts w:ascii="Times New Roman" w:hAnsi="Times New Roman" w:cs="Times New Roman"/>
                <w:b/>
                <w:bCs/>
                <w:sz w:val="22"/>
                <w:szCs w:val="22"/>
              </w:rPr>
            </w:pPr>
            <w:r w:rsidRPr="00741ED2">
              <w:rPr>
                <w:rFonts w:ascii="Times New Roman" w:hAnsi="Times New Roman" w:cs="Times New Roman"/>
                <w:b/>
                <w:bCs/>
                <w:sz w:val="22"/>
                <w:szCs w:val="22"/>
              </w:rPr>
              <w:t>ECTS</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F8093" w14:textId="77777777" w:rsidR="006D46B5" w:rsidRPr="00741ED2" w:rsidRDefault="006D46B5" w:rsidP="00DC7315">
            <w:pPr>
              <w:pStyle w:val="Standard"/>
              <w:snapToGrid w:val="0"/>
              <w:jc w:val="center"/>
              <w:rPr>
                <w:rFonts w:ascii="Times New Roman" w:hAnsi="Times New Roman" w:cs="Times New Roman"/>
                <w:sz w:val="22"/>
                <w:szCs w:val="22"/>
                <w:lang w:val="ru-RU"/>
              </w:rPr>
            </w:pPr>
            <w:r w:rsidRPr="00741ED2">
              <w:rPr>
                <w:rFonts w:ascii="Times New Roman" w:hAnsi="Times New Roman" w:cs="Times New Roman"/>
                <w:sz w:val="22"/>
                <w:szCs w:val="22"/>
                <w:lang w:val="ru-RU"/>
              </w:rPr>
              <w:t>5</w:t>
            </w:r>
          </w:p>
        </w:tc>
      </w:tr>
      <w:tr w:rsidR="006D46B5" w:rsidRPr="00741ED2" w14:paraId="37CE500E" w14:textId="77777777" w:rsidTr="00741ED2">
        <w:trPr>
          <w:trHeight w:val="426"/>
        </w:trPr>
        <w:tc>
          <w:tcPr>
            <w:tcW w:w="2552" w:type="dxa"/>
            <w:tcBorders>
              <w:top w:val="single" w:sz="4" w:space="0" w:color="000000"/>
              <w:left w:val="single" w:sz="4" w:space="0" w:color="000000"/>
              <w:bottom w:val="single" w:sz="4" w:space="0" w:color="000000"/>
            </w:tcBorders>
            <w:shd w:val="clear" w:color="auto" w:fill="D9E2F3"/>
            <w:tcMar>
              <w:top w:w="0" w:type="dxa"/>
              <w:left w:w="108" w:type="dxa"/>
              <w:bottom w:w="0" w:type="dxa"/>
              <w:right w:w="108" w:type="dxa"/>
            </w:tcMar>
          </w:tcPr>
          <w:p w14:paraId="536F2378" w14:textId="77777777" w:rsidR="006D46B5" w:rsidRPr="00741ED2" w:rsidRDefault="006D46B5" w:rsidP="00DC7315">
            <w:pPr>
              <w:pStyle w:val="Standard"/>
              <w:rPr>
                <w:rFonts w:ascii="Times New Roman" w:hAnsi="Times New Roman" w:cs="Times New Roman"/>
                <w:b/>
                <w:bCs/>
                <w:sz w:val="22"/>
                <w:szCs w:val="22"/>
              </w:rPr>
            </w:pPr>
            <w:r w:rsidRPr="00741ED2">
              <w:rPr>
                <w:rFonts w:ascii="Times New Roman" w:hAnsi="Times New Roman" w:cs="Times New Roman"/>
                <w:b/>
                <w:bCs/>
                <w:sz w:val="22"/>
                <w:szCs w:val="22"/>
              </w:rPr>
              <w:t>Language of instruction</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9B09EF0" w14:textId="77777777" w:rsidR="006D46B5" w:rsidRPr="00741ED2" w:rsidRDefault="006D46B5" w:rsidP="00DC7315">
            <w:pPr>
              <w:pStyle w:val="Standard"/>
              <w:snapToGrid w:val="0"/>
              <w:jc w:val="center"/>
              <w:rPr>
                <w:rFonts w:ascii="Times New Roman" w:hAnsi="Times New Roman" w:cs="Times New Roman"/>
                <w:sz w:val="22"/>
                <w:szCs w:val="22"/>
              </w:rPr>
            </w:pPr>
            <w:r w:rsidRPr="00741ED2">
              <w:rPr>
                <w:rFonts w:ascii="Times New Roman" w:hAnsi="Times New Roman" w:cs="Times New Roman"/>
                <w:sz w:val="22"/>
                <w:szCs w:val="22"/>
              </w:rPr>
              <w:t>Russian</w:t>
            </w:r>
          </w:p>
        </w:tc>
      </w:tr>
      <w:tr w:rsidR="006D46B5" w:rsidRPr="00741ED2" w14:paraId="04876A77" w14:textId="77777777" w:rsidTr="00741ED2">
        <w:trPr>
          <w:trHeight w:val="426"/>
        </w:trPr>
        <w:tc>
          <w:tcPr>
            <w:tcW w:w="4962"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0E1EE06" w14:textId="77777777" w:rsidR="006D46B5" w:rsidRPr="00741ED2" w:rsidRDefault="006D46B5" w:rsidP="00DC7315">
            <w:pPr>
              <w:pStyle w:val="Standard"/>
              <w:rPr>
                <w:rFonts w:ascii="Times New Roman" w:hAnsi="Times New Roman" w:cs="Times New Roman"/>
                <w:lang w:val="en-GB"/>
              </w:rPr>
            </w:pPr>
            <w:r w:rsidRPr="00741ED2">
              <w:rPr>
                <w:rFonts w:ascii="Times New Roman" w:hAnsi="Times New Roman" w:cs="Times New Roman"/>
                <w:b/>
                <w:bCs/>
                <w:sz w:val="22"/>
                <w:szCs w:val="22"/>
                <w:lang w:val="en-GB"/>
              </w:rPr>
              <w:t>Form</w:t>
            </w:r>
            <w:r w:rsidRPr="00741ED2">
              <w:rPr>
                <w:rFonts w:ascii="Times New Roman" w:hAnsi="Times New Roman" w:cs="Times New Roman"/>
                <w:sz w:val="22"/>
                <w:szCs w:val="22"/>
                <w:lang w:val="en-GB"/>
              </w:rPr>
              <w:t xml:space="preserve"> (</w:t>
            </w:r>
            <w:r w:rsidRPr="00741ED2">
              <w:rPr>
                <w:rFonts w:ascii="Times New Roman" w:hAnsi="Times New Roman" w:cs="Times New Roman"/>
                <w:i/>
                <w:sz w:val="22"/>
                <w:szCs w:val="22"/>
                <w:lang w:val="en-GB"/>
              </w:rPr>
              <w:t>Lecture, Tutorial, discussion class, Laboratory, or other)</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7513D9" w14:textId="77777777" w:rsidR="006D46B5" w:rsidRPr="00741ED2" w:rsidRDefault="006D46B5" w:rsidP="00DC7315">
            <w:pPr>
              <w:pStyle w:val="Standard"/>
              <w:snapToGrid w:val="0"/>
              <w:jc w:val="center"/>
              <w:rPr>
                <w:rFonts w:ascii="Times New Roman" w:hAnsi="Times New Roman" w:cs="Times New Roman"/>
                <w:sz w:val="22"/>
                <w:szCs w:val="22"/>
              </w:rPr>
            </w:pPr>
            <w:r w:rsidRPr="00741ED2">
              <w:rPr>
                <w:rFonts w:ascii="Times New Roman" w:hAnsi="Times New Roman" w:cs="Times New Roman"/>
                <w:sz w:val="22"/>
                <w:szCs w:val="22"/>
              </w:rPr>
              <w:t>Tutorial</w:t>
            </w:r>
          </w:p>
        </w:tc>
      </w:tr>
      <w:tr w:rsidR="006D46B5" w:rsidRPr="00741ED2" w14:paraId="41BD7EAE" w14:textId="77777777" w:rsidTr="00741ED2">
        <w:trPr>
          <w:trHeight w:val="400"/>
        </w:trPr>
        <w:tc>
          <w:tcPr>
            <w:tcW w:w="2552" w:type="dxa"/>
            <w:tcBorders>
              <w:top w:val="single" w:sz="4" w:space="0" w:color="000000"/>
              <w:left w:val="single" w:sz="4" w:space="0" w:color="000000"/>
              <w:bottom w:val="single" w:sz="4" w:space="0" w:color="000000"/>
            </w:tcBorders>
            <w:shd w:val="clear" w:color="auto" w:fill="D9E2F3"/>
            <w:tcMar>
              <w:top w:w="0" w:type="dxa"/>
              <w:left w:w="108" w:type="dxa"/>
              <w:bottom w:w="0" w:type="dxa"/>
              <w:right w:w="108" w:type="dxa"/>
            </w:tcMar>
          </w:tcPr>
          <w:p w14:paraId="5A0C1532" w14:textId="77777777" w:rsidR="006D46B5" w:rsidRPr="00741ED2" w:rsidRDefault="006D46B5" w:rsidP="00DC7315">
            <w:pPr>
              <w:pStyle w:val="Standard"/>
              <w:rPr>
                <w:rFonts w:ascii="Times New Roman" w:hAnsi="Times New Roman" w:cs="Times New Roman"/>
                <w:b/>
                <w:bCs/>
                <w:sz w:val="22"/>
                <w:szCs w:val="22"/>
              </w:rPr>
            </w:pPr>
            <w:r w:rsidRPr="00741ED2">
              <w:rPr>
                <w:rFonts w:ascii="Times New Roman" w:hAnsi="Times New Roman" w:cs="Times New Roman"/>
                <w:b/>
                <w:bCs/>
                <w:sz w:val="22"/>
                <w:szCs w:val="22"/>
              </w:rPr>
              <w:t>No. of hours</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1C960153" w14:textId="77777777" w:rsidR="006D46B5" w:rsidRPr="00741ED2" w:rsidRDefault="006D46B5" w:rsidP="00DC7315">
            <w:pPr>
              <w:pStyle w:val="Standard"/>
              <w:snapToGrid w:val="0"/>
              <w:jc w:val="center"/>
              <w:rPr>
                <w:rFonts w:ascii="Times New Roman" w:hAnsi="Times New Roman" w:cs="Times New Roman"/>
                <w:sz w:val="22"/>
                <w:szCs w:val="22"/>
              </w:rPr>
            </w:pPr>
            <w:r w:rsidRPr="00741ED2">
              <w:rPr>
                <w:rFonts w:ascii="Times New Roman" w:hAnsi="Times New Roman" w:cs="Times New Roman"/>
                <w:sz w:val="22"/>
                <w:szCs w:val="22"/>
              </w:rPr>
              <w:t>42</w:t>
            </w:r>
          </w:p>
        </w:tc>
      </w:tr>
      <w:tr w:rsidR="006D46B5" w:rsidRPr="00741ED2" w14:paraId="257E5E79" w14:textId="77777777" w:rsidTr="00741ED2">
        <w:trPr>
          <w:trHeight w:val="824"/>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B1B586" w14:textId="77777777" w:rsidR="006D46B5" w:rsidRPr="00741ED2" w:rsidRDefault="006D46B5" w:rsidP="00DC7315">
            <w:pPr>
              <w:pStyle w:val="Standard"/>
              <w:rPr>
                <w:rFonts w:ascii="Times New Roman" w:hAnsi="Times New Roman" w:cs="Times New Roman"/>
                <w:b/>
                <w:bCs/>
                <w:sz w:val="22"/>
                <w:szCs w:val="22"/>
              </w:rPr>
            </w:pPr>
            <w:r w:rsidRPr="00741ED2">
              <w:rPr>
                <w:rFonts w:ascii="Times New Roman" w:hAnsi="Times New Roman" w:cs="Times New Roman"/>
                <w:b/>
                <w:bCs/>
                <w:sz w:val="22"/>
                <w:szCs w:val="22"/>
              </w:rPr>
              <w:t xml:space="preserve">Course content  </w:t>
            </w:r>
          </w:p>
          <w:p w14:paraId="458DA720" w14:textId="77777777" w:rsidR="006D46B5" w:rsidRPr="00741ED2" w:rsidRDefault="006D46B5" w:rsidP="00DC7315">
            <w:pPr>
              <w:pStyle w:val="Textbody"/>
              <w:spacing w:line="240" w:lineRule="auto"/>
              <w:jc w:val="both"/>
              <w:rPr>
                <w:rFonts w:ascii="Times New Roman" w:hAnsi="Times New Roman" w:cs="Times New Roman"/>
                <w:color w:val="000000"/>
                <w:sz w:val="22"/>
                <w:szCs w:val="22"/>
                <w:lang w:val="pl-PL"/>
              </w:rPr>
            </w:pPr>
            <w:r w:rsidRPr="00741ED2">
              <w:rPr>
                <w:rFonts w:ascii="Times New Roman" w:hAnsi="Times New Roman" w:cs="Times New Roman"/>
                <w:color w:val="000000"/>
                <w:sz w:val="22"/>
                <w:szCs w:val="22"/>
              </w:rPr>
              <w:t>Торговая</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сделка</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Условия</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заключения</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сделки</w:t>
            </w:r>
            <w:r w:rsidRPr="00741ED2">
              <w:rPr>
                <w:rFonts w:ascii="Times New Roman" w:hAnsi="Times New Roman" w:cs="Times New Roman"/>
                <w:color w:val="000000"/>
                <w:sz w:val="22"/>
                <w:szCs w:val="22"/>
                <w:lang w:val="pl-PL"/>
              </w:rPr>
              <w:t>.</w:t>
            </w:r>
          </w:p>
          <w:p w14:paraId="66516179" w14:textId="77777777" w:rsidR="006D46B5" w:rsidRPr="00741ED2" w:rsidRDefault="006D46B5" w:rsidP="00DC7315">
            <w:pPr>
              <w:pStyle w:val="Textbody"/>
              <w:spacing w:line="240" w:lineRule="auto"/>
              <w:jc w:val="both"/>
              <w:rPr>
                <w:rFonts w:ascii="Times New Roman" w:hAnsi="Times New Roman" w:cs="Times New Roman"/>
                <w:color w:val="000000"/>
                <w:sz w:val="22"/>
                <w:szCs w:val="22"/>
                <w:lang w:val="pl-PL"/>
              </w:rPr>
            </w:pPr>
            <w:r w:rsidRPr="00741ED2">
              <w:rPr>
                <w:rFonts w:ascii="Times New Roman" w:hAnsi="Times New Roman" w:cs="Times New Roman"/>
                <w:color w:val="000000"/>
                <w:sz w:val="22"/>
                <w:szCs w:val="22"/>
              </w:rPr>
              <w:t>Определение</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цены</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товара</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Виды</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цен</w:t>
            </w:r>
            <w:r w:rsidRPr="00741ED2">
              <w:rPr>
                <w:rFonts w:ascii="Times New Roman" w:hAnsi="Times New Roman" w:cs="Times New Roman"/>
                <w:color w:val="000000"/>
                <w:sz w:val="22"/>
                <w:szCs w:val="22"/>
                <w:lang w:val="pl-PL"/>
              </w:rPr>
              <w:t>.</w:t>
            </w:r>
          </w:p>
          <w:p w14:paraId="5B15398B" w14:textId="77777777" w:rsidR="006D46B5" w:rsidRPr="00741ED2" w:rsidRDefault="006D46B5" w:rsidP="00DC7315">
            <w:pPr>
              <w:pStyle w:val="Textbody"/>
              <w:spacing w:line="240" w:lineRule="auto"/>
              <w:jc w:val="both"/>
              <w:rPr>
                <w:rFonts w:ascii="Times New Roman" w:hAnsi="Times New Roman" w:cs="Times New Roman"/>
                <w:color w:val="000000"/>
                <w:sz w:val="22"/>
                <w:szCs w:val="22"/>
                <w:lang w:val="pl-PL"/>
              </w:rPr>
            </w:pPr>
            <w:r w:rsidRPr="00741ED2">
              <w:rPr>
                <w:rFonts w:ascii="Times New Roman" w:hAnsi="Times New Roman" w:cs="Times New Roman"/>
                <w:color w:val="000000"/>
                <w:sz w:val="22"/>
                <w:szCs w:val="22"/>
              </w:rPr>
              <w:t>Виды</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скидок</w:t>
            </w:r>
            <w:r w:rsidRPr="00741ED2">
              <w:rPr>
                <w:rFonts w:ascii="Times New Roman" w:hAnsi="Times New Roman" w:cs="Times New Roman"/>
                <w:color w:val="000000"/>
                <w:sz w:val="22"/>
                <w:szCs w:val="22"/>
                <w:lang w:val="pl-PL"/>
              </w:rPr>
              <w:t xml:space="preserve"> - </w:t>
            </w:r>
            <w:r w:rsidRPr="00741ED2">
              <w:rPr>
                <w:rFonts w:ascii="Times New Roman" w:hAnsi="Times New Roman" w:cs="Times New Roman"/>
                <w:color w:val="000000"/>
                <w:sz w:val="22"/>
                <w:szCs w:val="22"/>
              </w:rPr>
              <w:t>условия</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их</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получения</w:t>
            </w:r>
            <w:r w:rsidRPr="00741ED2">
              <w:rPr>
                <w:rFonts w:ascii="Times New Roman" w:hAnsi="Times New Roman" w:cs="Times New Roman"/>
                <w:color w:val="000000"/>
                <w:sz w:val="22"/>
                <w:szCs w:val="22"/>
                <w:lang w:val="pl-PL"/>
              </w:rPr>
              <w:t>.</w:t>
            </w:r>
          </w:p>
          <w:p w14:paraId="584D7A7D" w14:textId="77777777" w:rsidR="006D46B5" w:rsidRPr="00741ED2" w:rsidRDefault="006D46B5" w:rsidP="00DC7315">
            <w:pPr>
              <w:pStyle w:val="Textbody"/>
              <w:spacing w:line="240" w:lineRule="auto"/>
              <w:jc w:val="both"/>
              <w:rPr>
                <w:rFonts w:ascii="Times New Roman" w:hAnsi="Times New Roman" w:cs="Times New Roman"/>
                <w:color w:val="000000"/>
                <w:sz w:val="22"/>
                <w:szCs w:val="22"/>
                <w:lang w:val="pl-PL"/>
              </w:rPr>
            </w:pPr>
            <w:r w:rsidRPr="00741ED2">
              <w:rPr>
                <w:rFonts w:ascii="Times New Roman" w:hAnsi="Times New Roman" w:cs="Times New Roman"/>
                <w:color w:val="000000"/>
                <w:sz w:val="22"/>
                <w:szCs w:val="22"/>
              </w:rPr>
              <w:t>Цена</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товара</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и</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поставки</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в</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свете</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ИНКОТЕРМС</w:t>
            </w:r>
            <w:r w:rsidRPr="00741ED2">
              <w:rPr>
                <w:rFonts w:ascii="Times New Roman" w:hAnsi="Times New Roman" w:cs="Times New Roman"/>
                <w:color w:val="000000"/>
                <w:sz w:val="22"/>
                <w:szCs w:val="22"/>
                <w:lang w:val="pl-PL"/>
              </w:rPr>
              <w:t xml:space="preserve"> 2020.</w:t>
            </w:r>
          </w:p>
          <w:p w14:paraId="2F60E3F4" w14:textId="77777777" w:rsidR="006D46B5" w:rsidRPr="00741ED2" w:rsidRDefault="006D46B5" w:rsidP="00DC7315">
            <w:pPr>
              <w:pStyle w:val="Textbody"/>
              <w:spacing w:line="240" w:lineRule="auto"/>
              <w:jc w:val="both"/>
              <w:rPr>
                <w:rFonts w:ascii="Times New Roman" w:hAnsi="Times New Roman" w:cs="Times New Roman"/>
                <w:color w:val="000000"/>
                <w:sz w:val="22"/>
                <w:szCs w:val="22"/>
                <w:lang w:val="pl-PL"/>
              </w:rPr>
            </w:pPr>
            <w:r w:rsidRPr="00741ED2">
              <w:rPr>
                <w:rFonts w:ascii="Times New Roman" w:hAnsi="Times New Roman" w:cs="Times New Roman"/>
                <w:color w:val="000000"/>
                <w:sz w:val="22"/>
                <w:szCs w:val="22"/>
              </w:rPr>
              <w:t>Таможенные</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формальности</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Таможенная</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очистка</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товара</w:t>
            </w:r>
            <w:r w:rsidRPr="00741ED2">
              <w:rPr>
                <w:rFonts w:ascii="Times New Roman" w:hAnsi="Times New Roman" w:cs="Times New Roman"/>
                <w:color w:val="000000"/>
                <w:sz w:val="22"/>
                <w:szCs w:val="22"/>
                <w:lang w:val="pl-PL"/>
              </w:rPr>
              <w:t>.</w:t>
            </w:r>
          </w:p>
          <w:p w14:paraId="3315D99D" w14:textId="77777777" w:rsidR="006D46B5" w:rsidRPr="00741ED2" w:rsidRDefault="006D46B5" w:rsidP="00DC7315">
            <w:pPr>
              <w:pStyle w:val="Textbody"/>
              <w:spacing w:line="240" w:lineRule="auto"/>
              <w:jc w:val="both"/>
              <w:rPr>
                <w:rFonts w:ascii="Times New Roman" w:hAnsi="Times New Roman" w:cs="Times New Roman"/>
                <w:color w:val="000000"/>
                <w:sz w:val="22"/>
                <w:szCs w:val="22"/>
                <w:lang w:val="pl-PL"/>
              </w:rPr>
            </w:pPr>
            <w:r w:rsidRPr="00741ED2">
              <w:rPr>
                <w:rFonts w:ascii="Times New Roman" w:hAnsi="Times New Roman" w:cs="Times New Roman"/>
                <w:color w:val="000000"/>
                <w:sz w:val="22"/>
                <w:szCs w:val="22"/>
              </w:rPr>
              <w:t>Логистические</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решения</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Переводка</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и</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транспортная</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экспедиция</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груза</w:t>
            </w:r>
            <w:r w:rsidRPr="00741ED2">
              <w:rPr>
                <w:rFonts w:ascii="Times New Roman" w:hAnsi="Times New Roman" w:cs="Times New Roman"/>
                <w:color w:val="000000"/>
                <w:sz w:val="22"/>
                <w:szCs w:val="22"/>
                <w:lang w:val="pl-PL"/>
              </w:rPr>
              <w:t>.</w:t>
            </w:r>
          </w:p>
          <w:p w14:paraId="684A2AEF" w14:textId="77777777" w:rsidR="006D46B5" w:rsidRPr="00741ED2" w:rsidRDefault="006D46B5" w:rsidP="00DC7315">
            <w:pPr>
              <w:pStyle w:val="Textbody"/>
              <w:spacing w:line="240" w:lineRule="auto"/>
              <w:jc w:val="both"/>
              <w:rPr>
                <w:rFonts w:ascii="Times New Roman" w:hAnsi="Times New Roman" w:cs="Times New Roman"/>
                <w:color w:val="000000"/>
                <w:sz w:val="22"/>
                <w:szCs w:val="22"/>
                <w:lang w:val="pl-PL"/>
              </w:rPr>
            </w:pPr>
            <w:r w:rsidRPr="00741ED2">
              <w:rPr>
                <w:rFonts w:ascii="Times New Roman" w:hAnsi="Times New Roman" w:cs="Times New Roman"/>
                <w:color w:val="000000"/>
                <w:sz w:val="22"/>
                <w:szCs w:val="22"/>
              </w:rPr>
              <w:t>Премии</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и</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штрафные</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санкции</w:t>
            </w:r>
            <w:r w:rsidRPr="00741ED2">
              <w:rPr>
                <w:rFonts w:ascii="Times New Roman" w:hAnsi="Times New Roman" w:cs="Times New Roman"/>
                <w:color w:val="000000"/>
                <w:sz w:val="22"/>
                <w:szCs w:val="22"/>
                <w:lang w:val="pl-PL"/>
              </w:rPr>
              <w:t>.</w:t>
            </w:r>
          </w:p>
          <w:p w14:paraId="005DF6EF" w14:textId="77777777" w:rsidR="006D46B5" w:rsidRPr="00741ED2" w:rsidRDefault="006D46B5" w:rsidP="00DC7315">
            <w:pPr>
              <w:pStyle w:val="Textbody"/>
              <w:spacing w:line="240" w:lineRule="auto"/>
              <w:jc w:val="both"/>
              <w:rPr>
                <w:rFonts w:ascii="Times New Roman" w:hAnsi="Times New Roman" w:cs="Times New Roman"/>
                <w:color w:val="000000"/>
                <w:sz w:val="22"/>
                <w:szCs w:val="22"/>
                <w:lang w:val="pl-PL"/>
              </w:rPr>
            </w:pPr>
            <w:r w:rsidRPr="00741ED2">
              <w:rPr>
                <w:rFonts w:ascii="Times New Roman" w:hAnsi="Times New Roman" w:cs="Times New Roman"/>
                <w:color w:val="000000"/>
                <w:sz w:val="22"/>
                <w:szCs w:val="22"/>
              </w:rPr>
              <w:t>Банки</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Банковские</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операции</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Виды</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банковских</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счетов</w:t>
            </w:r>
            <w:r w:rsidRPr="00741ED2">
              <w:rPr>
                <w:rFonts w:ascii="Times New Roman" w:hAnsi="Times New Roman" w:cs="Times New Roman"/>
                <w:color w:val="000000"/>
                <w:sz w:val="22"/>
                <w:szCs w:val="22"/>
                <w:lang w:val="pl-PL"/>
              </w:rPr>
              <w:t>.</w:t>
            </w:r>
          </w:p>
          <w:p w14:paraId="2FD6D5B7" w14:textId="77777777" w:rsidR="006D46B5" w:rsidRPr="00741ED2" w:rsidRDefault="006D46B5" w:rsidP="00DC7315">
            <w:pPr>
              <w:pStyle w:val="Textbody"/>
              <w:spacing w:line="240" w:lineRule="auto"/>
              <w:jc w:val="both"/>
              <w:rPr>
                <w:rFonts w:ascii="Times New Roman" w:hAnsi="Times New Roman" w:cs="Times New Roman"/>
                <w:color w:val="000000"/>
                <w:sz w:val="22"/>
                <w:szCs w:val="22"/>
                <w:lang w:val="pl-PL"/>
              </w:rPr>
            </w:pPr>
            <w:r w:rsidRPr="00741ED2">
              <w:rPr>
                <w:rFonts w:ascii="Times New Roman" w:hAnsi="Times New Roman" w:cs="Times New Roman"/>
                <w:color w:val="000000"/>
                <w:sz w:val="22"/>
                <w:szCs w:val="22"/>
              </w:rPr>
              <w:t>Условия</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оплаты</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поставок</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Наличный</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расчет</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и</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формы</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безналичного</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расчета</w:t>
            </w:r>
            <w:r w:rsidRPr="00741ED2">
              <w:rPr>
                <w:rFonts w:ascii="Times New Roman" w:hAnsi="Times New Roman" w:cs="Times New Roman"/>
                <w:color w:val="000000"/>
                <w:sz w:val="22"/>
                <w:szCs w:val="22"/>
                <w:lang w:val="pl-PL"/>
              </w:rPr>
              <w:t>.</w:t>
            </w:r>
          </w:p>
          <w:p w14:paraId="5FD18B5F" w14:textId="77777777" w:rsidR="006D46B5" w:rsidRPr="00741ED2" w:rsidRDefault="006D46B5" w:rsidP="00DC7315">
            <w:pPr>
              <w:pStyle w:val="Textbody"/>
              <w:spacing w:line="240" w:lineRule="auto"/>
              <w:jc w:val="both"/>
              <w:rPr>
                <w:rFonts w:ascii="Times New Roman" w:hAnsi="Times New Roman" w:cs="Times New Roman"/>
                <w:color w:val="000000"/>
                <w:sz w:val="22"/>
                <w:szCs w:val="22"/>
                <w:lang w:val="pl-PL"/>
              </w:rPr>
            </w:pPr>
            <w:r w:rsidRPr="00741ED2">
              <w:rPr>
                <w:rFonts w:ascii="Times New Roman" w:hAnsi="Times New Roman" w:cs="Times New Roman"/>
                <w:color w:val="000000"/>
                <w:sz w:val="22"/>
                <w:szCs w:val="22"/>
              </w:rPr>
              <w:t>Кредитование</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предприятий</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Виды</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кредитов</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условия</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получения</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кредита</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Формы</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погашения</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кредита</w:t>
            </w:r>
            <w:r w:rsidRPr="00741ED2">
              <w:rPr>
                <w:rFonts w:ascii="Times New Roman" w:hAnsi="Times New Roman" w:cs="Times New Roman"/>
                <w:color w:val="000000"/>
                <w:sz w:val="22"/>
                <w:szCs w:val="22"/>
                <w:lang w:val="pl-PL"/>
              </w:rPr>
              <w:t>.</w:t>
            </w:r>
          </w:p>
          <w:p w14:paraId="04DCA517" w14:textId="77777777" w:rsidR="006D46B5" w:rsidRPr="00741ED2" w:rsidRDefault="006D46B5" w:rsidP="00DC7315">
            <w:pPr>
              <w:pStyle w:val="Textbody"/>
              <w:spacing w:line="240" w:lineRule="auto"/>
              <w:jc w:val="both"/>
              <w:rPr>
                <w:rFonts w:ascii="Times New Roman" w:hAnsi="Times New Roman" w:cs="Times New Roman"/>
                <w:i/>
                <w:iCs/>
                <w:color w:val="000000"/>
                <w:sz w:val="22"/>
                <w:szCs w:val="22"/>
                <w:lang w:val="pl-PL"/>
              </w:rPr>
            </w:pPr>
            <w:r w:rsidRPr="00741ED2">
              <w:rPr>
                <w:rFonts w:ascii="Times New Roman" w:hAnsi="Times New Roman" w:cs="Times New Roman"/>
                <w:i/>
                <w:iCs/>
                <w:color w:val="000000"/>
                <w:sz w:val="22"/>
                <w:szCs w:val="22"/>
              </w:rPr>
              <w:t>Налоги</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rPr>
              <w:t>Налоговые</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rPr>
              <w:t>льготы</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rPr>
              <w:t>Оффшоры</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rPr>
              <w:t>Специальные</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rPr>
              <w:t>экономические</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rPr>
              <w:t>зоны</w:t>
            </w:r>
            <w:r w:rsidRPr="00741ED2">
              <w:rPr>
                <w:rFonts w:ascii="Times New Roman" w:hAnsi="Times New Roman" w:cs="Times New Roman"/>
                <w:i/>
                <w:iCs/>
                <w:color w:val="000000"/>
                <w:sz w:val="22"/>
                <w:szCs w:val="22"/>
                <w:lang w:val="pl-PL"/>
              </w:rPr>
              <w:t>.</w:t>
            </w:r>
          </w:p>
          <w:p w14:paraId="1FB61436" w14:textId="77777777" w:rsidR="006D46B5" w:rsidRPr="00741ED2" w:rsidRDefault="006D46B5" w:rsidP="00DC7315">
            <w:pPr>
              <w:pStyle w:val="Textbody"/>
              <w:spacing w:line="240" w:lineRule="auto"/>
              <w:jc w:val="both"/>
              <w:rPr>
                <w:rFonts w:ascii="Times New Roman" w:hAnsi="Times New Roman" w:cs="Times New Roman"/>
                <w:i/>
                <w:iCs/>
                <w:color w:val="000000"/>
                <w:sz w:val="22"/>
                <w:szCs w:val="22"/>
                <w:lang w:val="pl-PL"/>
              </w:rPr>
            </w:pPr>
            <w:r w:rsidRPr="00741ED2">
              <w:rPr>
                <w:rFonts w:ascii="Times New Roman" w:hAnsi="Times New Roman" w:cs="Times New Roman"/>
                <w:i/>
                <w:iCs/>
                <w:color w:val="000000"/>
                <w:sz w:val="22"/>
                <w:szCs w:val="22"/>
              </w:rPr>
              <w:t>Биржа</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rPr>
              <w:t>Биржевые</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rPr>
              <w:t>операции</w:t>
            </w:r>
            <w:r w:rsidRPr="00741ED2">
              <w:rPr>
                <w:rFonts w:ascii="Times New Roman" w:hAnsi="Times New Roman" w:cs="Times New Roman"/>
                <w:i/>
                <w:iCs/>
                <w:color w:val="000000"/>
                <w:sz w:val="22"/>
                <w:szCs w:val="22"/>
                <w:lang w:val="pl-PL"/>
              </w:rPr>
              <w:t>.</w:t>
            </w:r>
          </w:p>
          <w:p w14:paraId="27321F94" w14:textId="77777777" w:rsidR="006D46B5" w:rsidRPr="00741ED2" w:rsidRDefault="006D46B5" w:rsidP="00DC7315">
            <w:pPr>
              <w:pStyle w:val="Textbody"/>
              <w:spacing w:line="240" w:lineRule="auto"/>
              <w:jc w:val="both"/>
              <w:rPr>
                <w:rFonts w:ascii="Times New Roman" w:hAnsi="Times New Roman" w:cs="Times New Roman"/>
                <w:color w:val="000000"/>
                <w:sz w:val="22"/>
                <w:szCs w:val="22"/>
                <w:lang w:val="pl-PL"/>
              </w:rPr>
            </w:pPr>
            <w:r w:rsidRPr="00741ED2">
              <w:rPr>
                <w:rFonts w:ascii="Times New Roman" w:hAnsi="Times New Roman" w:cs="Times New Roman"/>
                <w:color w:val="000000"/>
                <w:sz w:val="22"/>
                <w:szCs w:val="22"/>
              </w:rPr>
              <w:t>Страховые</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компании</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Формы</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и</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виды</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страхования</w:t>
            </w:r>
            <w:r w:rsidRPr="00741ED2">
              <w:rPr>
                <w:rFonts w:ascii="Times New Roman" w:hAnsi="Times New Roman" w:cs="Times New Roman"/>
                <w:color w:val="000000"/>
                <w:sz w:val="22"/>
                <w:szCs w:val="22"/>
                <w:lang w:val="pl-PL"/>
              </w:rPr>
              <w:t>.</w:t>
            </w:r>
          </w:p>
          <w:p w14:paraId="48F240F0" w14:textId="77777777" w:rsidR="006D46B5" w:rsidRPr="00741ED2" w:rsidRDefault="006D46B5" w:rsidP="00DC7315">
            <w:pPr>
              <w:pStyle w:val="Textbody"/>
              <w:spacing w:line="240" w:lineRule="auto"/>
              <w:jc w:val="both"/>
              <w:rPr>
                <w:rFonts w:ascii="Times New Roman" w:hAnsi="Times New Roman" w:cs="Times New Roman"/>
                <w:i/>
                <w:iCs/>
                <w:color w:val="000000"/>
                <w:sz w:val="22"/>
                <w:szCs w:val="22"/>
                <w:lang w:val="pl-PL"/>
              </w:rPr>
            </w:pPr>
            <w:r w:rsidRPr="00741ED2">
              <w:rPr>
                <w:rFonts w:ascii="Times New Roman" w:hAnsi="Times New Roman" w:cs="Times New Roman"/>
                <w:i/>
                <w:iCs/>
                <w:color w:val="000000"/>
                <w:sz w:val="22"/>
                <w:szCs w:val="22"/>
              </w:rPr>
              <w:t>Внимание</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rPr>
              <w:t>Темы</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rPr>
              <w:t>для</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rPr>
              <w:t>факультативного</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rPr>
              <w:t>изучения</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rPr>
              <w:t>обозначены</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rPr>
              <w:t>курсивом</w:t>
            </w:r>
            <w:r w:rsidRPr="00741ED2">
              <w:rPr>
                <w:rFonts w:ascii="Times New Roman" w:hAnsi="Times New Roman" w:cs="Times New Roman"/>
                <w:i/>
                <w:iCs/>
                <w:color w:val="000000"/>
                <w:sz w:val="22"/>
                <w:szCs w:val="22"/>
                <w:lang w:val="pl-PL"/>
              </w:rPr>
              <w:t>.</w:t>
            </w:r>
          </w:p>
          <w:p w14:paraId="10B21EAB" w14:textId="77777777" w:rsidR="006D46B5" w:rsidRPr="00741ED2" w:rsidRDefault="006D46B5" w:rsidP="00DC7315">
            <w:pPr>
              <w:pStyle w:val="Textbody"/>
              <w:spacing w:line="240" w:lineRule="auto"/>
              <w:jc w:val="both"/>
              <w:rPr>
                <w:rFonts w:ascii="Times New Roman" w:hAnsi="Times New Roman" w:cs="Times New Roman"/>
                <w:i/>
                <w:iCs/>
                <w:color w:val="000000"/>
                <w:sz w:val="22"/>
                <w:szCs w:val="22"/>
                <w:lang w:val="pl-PL"/>
              </w:rPr>
            </w:pPr>
          </w:p>
          <w:p w14:paraId="1C4F33AE" w14:textId="77777777" w:rsidR="006D46B5" w:rsidRPr="00741ED2" w:rsidRDefault="006D46B5" w:rsidP="00DC7315">
            <w:pPr>
              <w:pStyle w:val="Textbody"/>
              <w:rPr>
                <w:rFonts w:ascii="Times New Roman" w:hAnsi="Times New Roman" w:cs="Times New Roman"/>
                <w:lang w:val="pl-PL"/>
              </w:rPr>
            </w:pPr>
            <w:r w:rsidRPr="00741ED2">
              <w:rPr>
                <w:rFonts w:ascii="Times New Roman" w:hAnsi="Times New Roman" w:cs="Times New Roman"/>
                <w:b/>
                <w:bCs/>
                <w:color w:val="000000"/>
                <w:sz w:val="22"/>
                <w:szCs w:val="22"/>
                <w:lang w:val="ru-RU"/>
              </w:rPr>
              <w:t>Предварительные требования</w:t>
            </w:r>
            <w:r w:rsidRPr="00741ED2">
              <w:rPr>
                <w:rFonts w:ascii="Times New Roman" w:hAnsi="Times New Roman" w:cs="Times New Roman"/>
                <w:color w:val="000000"/>
                <w:sz w:val="22"/>
                <w:szCs w:val="22"/>
                <w:lang w:val="ru-RU"/>
              </w:rPr>
              <w:t>: Владение русским языком на уровне</w:t>
            </w:r>
            <w:r w:rsidRPr="00741ED2">
              <w:rPr>
                <w:rFonts w:ascii="Times New Roman" w:hAnsi="Times New Roman" w:cs="Times New Roman"/>
                <w:color w:val="000000"/>
                <w:sz w:val="22"/>
                <w:szCs w:val="22"/>
                <w:lang w:val="pl-PL"/>
              </w:rPr>
              <w:t xml:space="preserve"> B</w:t>
            </w:r>
            <w:r w:rsidRPr="00741ED2">
              <w:rPr>
                <w:rFonts w:ascii="Times New Roman" w:hAnsi="Times New Roman" w:cs="Times New Roman"/>
                <w:color w:val="000000"/>
                <w:sz w:val="22"/>
                <w:szCs w:val="22"/>
                <w:lang w:val="ru-RU"/>
              </w:rPr>
              <w:t>1/</w:t>
            </w:r>
            <w:r w:rsidRPr="00741ED2">
              <w:rPr>
                <w:rFonts w:ascii="Times New Roman" w:hAnsi="Times New Roman" w:cs="Times New Roman"/>
                <w:color w:val="000000"/>
                <w:sz w:val="22"/>
                <w:szCs w:val="22"/>
                <w:lang w:val="pl-PL"/>
              </w:rPr>
              <w:t>B</w:t>
            </w:r>
            <w:r w:rsidRPr="00741ED2">
              <w:rPr>
                <w:rFonts w:ascii="Times New Roman" w:hAnsi="Times New Roman" w:cs="Times New Roman"/>
                <w:color w:val="000000"/>
                <w:sz w:val="22"/>
                <w:szCs w:val="22"/>
                <w:lang w:val="ru-RU"/>
              </w:rPr>
              <w:t>2</w:t>
            </w:r>
            <w:r w:rsidRPr="00741ED2">
              <w:rPr>
                <w:rFonts w:ascii="Times New Roman" w:hAnsi="Times New Roman" w:cs="Times New Roman"/>
                <w:color w:val="000000"/>
                <w:sz w:val="22"/>
                <w:szCs w:val="22"/>
                <w:lang w:val="pl-PL"/>
              </w:rPr>
              <w:t>.</w:t>
            </w:r>
          </w:p>
        </w:tc>
      </w:tr>
      <w:tr w:rsidR="006D46B5" w:rsidRPr="00741ED2" w14:paraId="692C6D88" w14:textId="77777777" w:rsidTr="00741ED2">
        <w:trPr>
          <w:trHeight w:val="489"/>
        </w:trPr>
        <w:tc>
          <w:tcPr>
            <w:tcW w:w="2552" w:type="dxa"/>
            <w:tcBorders>
              <w:left w:val="single" w:sz="4" w:space="0" w:color="000000"/>
              <w:bottom w:val="single" w:sz="4" w:space="0" w:color="000000"/>
            </w:tcBorders>
            <w:shd w:val="clear" w:color="auto" w:fill="D9E2F3"/>
            <w:tcMar>
              <w:top w:w="0" w:type="dxa"/>
              <w:left w:w="108" w:type="dxa"/>
              <w:bottom w:w="0" w:type="dxa"/>
              <w:right w:w="108" w:type="dxa"/>
            </w:tcMar>
          </w:tcPr>
          <w:p w14:paraId="7BFB0DA3" w14:textId="77777777" w:rsidR="006D46B5" w:rsidRPr="00741ED2" w:rsidRDefault="006D46B5" w:rsidP="00DC7315">
            <w:pPr>
              <w:pStyle w:val="Standard"/>
              <w:rPr>
                <w:rFonts w:ascii="Times New Roman" w:hAnsi="Times New Roman" w:cs="Times New Roman"/>
                <w:b/>
                <w:sz w:val="22"/>
                <w:szCs w:val="22"/>
              </w:rPr>
            </w:pPr>
            <w:r w:rsidRPr="00741ED2">
              <w:rPr>
                <w:rFonts w:ascii="Times New Roman" w:hAnsi="Times New Roman" w:cs="Times New Roman"/>
                <w:b/>
                <w:sz w:val="22"/>
                <w:szCs w:val="22"/>
              </w:rPr>
              <w:t>ISCED code</w:t>
            </w:r>
          </w:p>
        </w:tc>
        <w:tc>
          <w:tcPr>
            <w:tcW w:w="8364" w:type="dxa"/>
            <w:gridSpan w:val="3"/>
            <w:tcBorders>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9472391" w14:textId="77777777" w:rsidR="006D46B5" w:rsidRPr="00741ED2" w:rsidRDefault="006D46B5" w:rsidP="00DC7315">
            <w:pPr>
              <w:pStyle w:val="yiv583423599msonormal"/>
              <w:snapToGrid w:val="0"/>
              <w:spacing w:before="0" w:after="120" w:line="360" w:lineRule="auto"/>
              <w:jc w:val="center"/>
              <w:rPr>
                <w:rFonts w:ascii="Times New Roman" w:hAnsi="Times New Roman" w:cs="Times New Roman"/>
                <w:sz w:val="22"/>
                <w:szCs w:val="22"/>
                <w:lang w:val="pl-PL" w:eastAsia="pl-PL"/>
              </w:rPr>
            </w:pPr>
            <w:r w:rsidRPr="00741ED2">
              <w:rPr>
                <w:rFonts w:ascii="Times New Roman" w:hAnsi="Times New Roman" w:cs="Times New Roman"/>
                <w:sz w:val="22"/>
                <w:szCs w:val="22"/>
                <w:lang w:val="pl-PL" w:eastAsia="pl-PL"/>
              </w:rPr>
              <w:t>0231</w:t>
            </w:r>
          </w:p>
        </w:tc>
      </w:tr>
      <w:tr w:rsidR="006D46B5" w:rsidRPr="00741ED2" w14:paraId="462C113C" w14:textId="77777777" w:rsidTr="00741ED2">
        <w:trPr>
          <w:trHeight w:val="508"/>
        </w:trPr>
        <w:tc>
          <w:tcPr>
            <w:tcW w:w="25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872DDE9" w14:textId="77777777" w:rsidR="006D46B5" w:rsidRPr="00741ED2" w:rsidRDefault="006D46B5" w:rsidP="00DC7315">
            <w:pPr>
              <w:pStyle w:val="Standard"/>
              <w:rPr>
                <w:rFonts w:ascii="Times New Roman" w:hAnsi="Times New Roman" w:cs="Times New Roman"/>
                <w:b/>
                <w:sz w:val="22"/>
                <w:szCs w:val="22"/>
              </w:rPr>
            </w:pPr>
            <w:r w:rsidRPr="00741ED2">
              <w:rPr>
                <w:rFonts w:ascii="Times New Roman" w:hAnsi="Times New Roman" w:cs="Times New Roman"/>
                <w:b/>
                <w:sz w:val="22"/>
                <w:szCs w:val="22"/>
              </w:rPr>
              <w:t>Assessment scheme</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B815E1" w14:textId="77777777" w:rsidR="006D46B5" w:rsidRPr="00741ED2" w:rsidRDefault="006D46B5" w:rsidP="00DC7315">
            <w:pPr>
              <w:pStyle w:val="Standard"/>
              <w:snapToGrid w:val="0"/>
              <w:jc w:val="center"/>
              <w:rPr>
                <w:rFonts w:ascii="Times New Roman" w:hAnsi="Times New Roman" w:cs="Times New Roman"/>
                <w:sz w:val="22"/>
                <w:szCs w:val="22"/>
                <w:lang w:val="ru-RU"/>
              </w:rPr>
            </w:pPr>
            <w:r w:rsidRPr="00741ED2">
              <w:rPr>
                <w:rFonts w:ascii="Times New Roman" w:hAnsi="Times New Roman" w:cs="Times New Roman"/>
                <w:sz w:val="22"/>
                <w:szCs w:val="22"/>
                <w:lang w:val="ru-RU"/>
              </w:rPr>
              <w:t>Экзамен</w:t>
            </w:r>
          </w:p>
        </w:tc>
      </w:tr>
    </w:tbl>
    <w:p w14:paraId="239E02FD" w14:textId="77777777" w:rsidR="006D46B5" w:rsidRDefault="006D46B5" w:rsidP="006D46B5">
      <w:pPr>
        <w:pStyle w:val="Standard"/>
        <w:rPr>
          <w:rFonts w:hint="eastAsia"/>
          <w:sz w:val="22"/>
          <w:szCs w:val="22"/>
          <w:lang w:val="ru-RU"/>
        </w:rPr>
      </w:pPr>
    </w:p>
    <w:p w14:paraId="7FE575BA" w14:textId="77777777" w:rsidR="006D46B5" w:rsidRDefault="006D46B5" w:rsidP="006D46B5">
      <w:pPr>
        <w:pStyle w:val="Standard"/>
        <w:rPr>
          <w:rFonts w:hint="eastAsia"/>
          <w:sz w:val="22"/>
          <w:szCs w:val="22"/>
          <w:lang w:val="ru-RU"/>
        </w:rPr>
      </w:pPr>
    </w:p>
    <w:tbl>
      <w:tblPr>
        <w:tblW w:w="10916" w:type="dxa"/>
        <w:tblInd w:w="-289" w:type="dxa"/>
        <w:tblLayout w:type="fixed"/>
        <w:tblCellMar>
          <w:left w:w="10" w:type="dxa"/>
          <w:right w:w="10" w:type="dxa"/>
        </w:tblCellMar>
        <w:tblLook w:val="0000" w:firstRow="0" w:lastRow="0" w:firstColumn="0" w:lastColumn="0" w:noHBand="0" w:noVBand="0"/>
      </w:tblPr>
      <w:tblGrid>
        <w:gridCol w:w="2552"/>
        <w:gridCol w:w="2410"/>
        <w:gridCol w:w="2552"/>
        <w:gridCol w:w="3402"/>
      </w:tblGrid>
      <w:tr w:rsidR="006D46B5" w:rsidRPr="00741ED2" w14:paraId="4638B8F8" w14:textId="77777777" w:rsidTr="00741ED2">
        <w:trPr>
          <w:trHeight w:val="840"/>
        </w:trPr>
        <w:tc>
          <w:tcPr>
            <w:tcW w:w="7514" w:type="dxa"/>
            <w:gridSpan w:val="3"/>
            <w:tcBorders>
              <w:top w:val="single" w:sz="4" w:space="0" w:color="000000"/>
              <w:left w:val="single" w:sz="4" w:space="0" w:color="000000"/>
              <w:bottom w:val="single" w:sz="4" w:space="0" w:color="000000"/>
            </w:tcBorders>
            <w:shd w:val="clear" w:color="auto" w:fill="4F81BD"/>
            <w:tcMar>
              <w:top w:w="0" w:type="dxa"/>
              <w:left w:w="108" w:type="dxa"/>
              <w:bottom w:w="0" w:type="dxa"/>
              <w:right w:w="108" w:type="dxa"/>
            </w:tcMar>
          </w:tcPr>
          <w:p w14:paraId="20E26E43" w14:textId="77777777" w:rsidR="006D46B5" w:rsidRPr="00741ED2" w:rsidRDefault="006D46B5" w:rsidP="00DC7315">
            <w:pPr>
              <w:pStyle w:val="Standard"/>
              <w:rPr>
                <w:rFonts w:ascii="Times New Roman" w:hAnsi="Times New Roman" w:cs="Times New Roman"/>
                <w:b/>
                <w:bCs/>
                <w:color w:val="FFFFFF"/>
                <w:sz w:val="22"/>
                <w:szCs w:val="22"/>
                <w:lang w:val="ru-RU"/>
              </w:rPr>
            </w:pPr>
            <w:r w:rsidRPr="00741ED2">
              <w:rPr>
                <w:rFonts w:ascii="Times New Roman" w:hAnsi="Times New Roman" w:cs="Times New Roman"/>
                <w:b/>
                <w:bCs/>
                <w:color w:val="FFFFFF"/>
                <w:sz w:val="22"/>
                <w:szCs w:val="22"/>
              </w:rPr>
              <w:t>Course</w:t>
            </w:r>
            <w:r w:rsidRPr="00741ED2">
              <w:rPr>
                <w:rFonts w:ascii="Times New Roman" w:hAnsi="Times New Roman" w:cs="Times New Roman"/>
                <w:b/>
                <w:bCs/>
                <w:color w:val="FFFFFF"/>
                <w:sz w:val="22"/>
                <w:szCs w:val="22"/>
                <w:lang w:val="ru-RU"/>
              </w:rPr>
              <w:t xml:space="preserve"> </w:t>
            </w:r>
            <w:r w:rsidRPr="00741ED2">
              <w:rPr>
                <w:rFonts w:ascii="Times New Roman" w:hAnsi="Times New Roman" w:cs="Times New Roman"/>
                <w:b/>
                <w:bCs/>
                <w:color w:val="FFFFFF"/>
                <w:sz w:val="22"/>
                <w:szCs w:val="22"/>
              </w:rPr>
              <w:t>title</w:t>
            </w:r>
            <w:r w:rsidRPr="00741ED2">
              <w:rPr>
                <w:rFonts w:ascii="Times New Roman" w:hAnsi="Times New Roman" w:cs="Times New Roman"/>
                <w:b/>
                <w:bCs/>
                <w:color w:val="FFFFFF"/>
                <w:sz w:val="22"/>
                <w:szCs w:val="22"/>
                <w:lang w:val="ru-RU"/>
              </w:rPr>
              <w:t xml:space="preserve">  </w:t>
            </w:r>
          </w:p>
          <w:p w14:paraId="29ACC666" w14:textId="77777777" w:rsidR="006D46B5" w:rsidRPr="00741ED2" w:rsidRDefault="006D46B5" w:rsidP="00DC7315">
            <w:pPr>
              <w:pStyle w:val="Standard"/>
              <w:snapToGrid w:val="0"/>
              <w:rPr>
                <w:rFonts w:ascii="Times New Roman" w:hAnsi="Times New Roman" w:cs="Times New Roman"/>
                <w:b/>
                <w:bCs/>
                <w:color w:val="FFFFFF"/>
                <w:sz w:val="22"/>
                <w:szCs w:val="22"/>
                <w:lang w:val="ru-RU"/>
              </w:rPr>
            </w:pPr>
            <w:r w:rsidRPr="00741ED2">
              <w:rPr>
                <w:rFonts w:ascii="Times New Roman" w:hAnsi="Times New Roman" w:cs="Times New Roman"/>
                <w:b/>
                <w:bCs/>
                <w:color w:val="FFFFFF"/>
                <w:sz w:val="22"/>
                <w:szCs w:val="22"/>
                <w:lang w:val="ru-RU"/>
              </w:rPr>
              <w:t>История русской литературы 2</w:t>
            </w:r>
          </w:p>
        </w:tc>
        <w:tc>
          <w:tcPr>
            <w:tcW w:w="3402" w:type="dxa"/>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tcPr>
          <w:p w14:paraId="64440A86" w14:textId="77777777" w:rsidR="006D46B5" w:rsidRPr="00741ED2" w:rsidRDefault="006D46B5" w:rsidP="00DC7315">
            <w:pPr>
              <w:pStyle w:val="Standard"/>
              <w:rPr>
                <w:rFonts w:ascii="Times New Roman" w:hAnsi="Times New Roman" w:cs="Times New Roman"/>
                <w:b/>
                <w:bCs/>
                <w:color w:val="FFFFFF"/>
                <w:sz w:val="22"/>
                <w:szCs w:val="22"/>
              </w:rPr>
            </w:pPr>
            <w:r w:rsidRPr="00741ED2">
              <w:rPr>
                <w:rFonts w:ascii="Times New Roman" w:hAnsi="Times New Roman" w:cs="Times New Roman"/>
                <w:b/>
                <w:bCs/>
                <w:color w:val="FFFFFF"/>
                <w:sz w:val="22"/>
                <w:szCs w:val="22"/>
              </w:rPr>
              <w:t>USOS code</w:t>
            </w:r>
          </w:p>
          <w:p w14:paraId="21549DDC" w14:textId="77777777" w:rsidR="006D46B5" w:rsidRPr="00741ED2" w:rsidRDefault="006D46B5" w:rsidP="00DC7315">
            <w:pPr>
              <w:pStyle w:val="Standard"/>
              <w:rPr>
                <w:rFonts w:ascii="Times New Roman" w:hAnsi="Times New Roman" w:cs="Times New Roman"/>
                <w:b/>
                <w:bCs/>
                <w:color w:val="FFFFFF"/>
                <w:sz w:val="22"/>
                <w:szCs w:val="22"/>
              </w:rPr>
            </w:pPr>
          </w:p>
        </w:tc>
      </w:tr>
      <w:tr w:rsidR="006D46B5" w:rsidRPr="00741ED2" w14:paraId="43798DF6" w14:textId="77777777" w:rsidTr="00741ED2">
        <w:trPr>
          <w:trHeight w:val="409"/>
        </w:trPr>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1CD6D7" w14:textId="77777777" w:rsidR="006D46B5" w:rsidRPr="00741ED2" w:rsidRDefault="006D46B5" w:rsidP="00DC7315">
            <w:pPr>
              <w:pStyle w:val="Standard"/>
              <w:rPr>
                <w:rFonts w:ascii="Times New Roman" w:hAnsi="Times New Roman" w:cs="Times New Roman"/>
              </w:rPr>
            </w:pPr>
            <w:r w:rsidRPr="00741ED2">
              <w:rPr>
                <w:rFonts w:ascii="Times New Roman" w:hAnsi="Times New Roman" w:cs="Times New Roman"/>
                <w:b/>
                <w:bCs/>
                <w:sz w:val="22"/>
                <w:szCs w:val="22"/>
              </w:rPr>
              <w:t xml:space="preserve">Level </w:t>
            </w:r>
            <w:r w:rsidRPr="00741ED2">
              <w:rPr>
                <w:rFonts w:ascii="Times New Roman" w:hAnsi="Times New Roman" w:cs="Times New Roman"/>
                <w:bCs/>
                <w:i/>
                <w:sz w:val="22"/>
                <w:szCs w:val="22"/>
              </w:rPr>
              <w:t>(MA/BA/optional)</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ABA4B" w14:textId="77777777" w:rsidR="006D46B5" w:rsidRPr="00741ED2" w:rsidRDefault="006D46B5" w:rsidP="00DC7315">
            <w:pPr>
              <w:pStyle w:val="Standard"/>
              <w:snapToGrid w:val="0"/>
              <w:jc w:val="center"/>
              <w:rPr>
                <w:rFonts w:ascii="Times New Roman" w:hAnsi="Times New Roman" w:cs="Times New Roman"/>
                <w:bCs/>
                <w:sz w:val="22"/>
                <w:szCs w:val="22"/>
              </w:rPr>
            </w:pPr>
            <w:r w:rsidRPr="00741ED2">
              <w:rPr>
                <w:rFonts w:ascii="Times New Roman" w:hAnsi="Times New Roman" w:cs="Times New Roman"/>
                <w:bCs/>
                <w:sz w:val="22"/>
                <w:szCs w:val="22"/>
              </w:rPr>
              <w:t>BA</w:t>
            </w:r>
          </w:p>
        </w:tc>
      </w:tr>
      <w:tr w:rsidR="006D46B5" w:rsidRPr="00741ED2" w14:paraId="4807D0BA" w14:textId="77777777" w:rsidTr="00741ED2">
        <w:trPr>
          <w:trHeight w:val="415"/>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947F17B" w14:textId="77777777" w:rsidR="006D46B5" w:rsidRPr="00741ED2" w:rsidRDefault="006D46B5" w:rsidP="00DC7315">
            <w:pPr>
              <w:pStyle w:val="Standard"/>
              <w:jc w:val="both"/>
              <w:rPr>
                <w:rFonts w:ascii="Times New Roman" w:hAnsi="Times New Roman" w:cs="Times New Roman"/>
              </w:rPr>
            </w:pPr>
            <w:r w:rsidRPr="00741ED2">
              <w:rPr>
                <w:rFonts w:ascii="Times New Roman" w:hAnsi="Times New Roman" w:cs="Times New Roman"/>
                <w:b/>
                <w:bCs/>
                <w:sz w:val="22"/>
                <w:szCs w:val="22"/>
              </w:rPr>
              <w:t xml:space="preserve">Semester </w:t>
            </w:r>
            <w:r w:rsidRPr="00741ED2">
              <w:rPr>
                <w:rFonts w:ascii="Times New Roman" w:hAnsi="Times New Roman" w:cs="Times New Roman"/>
                <w:bCs/>
                <w:sz w:val="22"/>
                <w:szCs w:val="22"/>
              </w:rPr>
              <w:t>(winter/summer)                                                                                         winter</w:t>
            </w:r>
          </w:p>
        </w:tc>
      </w:tr>
      <w:tr w:rsidR="006D46B5" w:rsidRPr="00741ED2" w14:paraId="4F830A51" w14:textId="77777777" w:rsidTr="00741ED2">
        <w:trPr>
          <w:trHeight w:val="406"/>
        </w:trPr>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DF4FA0" w14:textId="77777777" w:rsidR="006D46B5" w:rsidRPr="00741ED2" w:rsidRDefault="006D46B5" w:rsidP="00DC7315">
            <w:pPr>
              <w:pStyle w:val="Standard"/>
              <w:rPr>
                <w:rFonts w:ascii="Times New Roman" w:hAnsi="Times New Roman" w:cs="Times New Roman"/>
                <w:b/>
                <w:bCs/>
                <w:sz w:val="22"/>
                <w:szCs w:val="22"/>
              </w:rPr>
            </w:pPr>
            <w:r w:rsidRPr="00741ED2">
              <w:rPr>
                <w:rFonts w:ascii="Times New Roman" w:hAnsi="Times New Roman" w:cs="Times New Roman"/>
                <w:b/>
                <w:bCs/>
                <w:sz w:val="22"/>
                <w:szCs w:val="22"/>
              </w:rPr>
              <w:t>ECTS</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EA816" w14:textId="77777777" w:rsidR="006D46B5" w:rsidRPr="00741ED2" w:rsidRDefault="006D46B5" w:rsidP="00DC7315">
            <w:pPr>
              <w:pStyle w:val="Standard"/>
              <w:snapToGrid w:val="0"/>
              <w:jc w:val="center"/>
              <w:rPr>
                <w:rFonts w:ascii="Times New Roman" w:hAnsi="Times New Roman" w:cs="Times New Roman"/>
                <w:sz w:val="22"/>
                <w:szCs w:val="22"/>
                <w:lang w:val="ru-RU"/>
              </w:rPr>
            </w:pPr>
            <w:r w:rsidRPr="00741ED2">
              <w:rPr>
                <w:rFonts w:ascii="Times New Roman" w:hAnsi="Times New Roman" w:cs="Times New Roman"/>
                <w:sz w:val="22"/>
                <w:szCs w:val="22"/>
                <w:lang w:val="ru-RU"/>
              </w:rPr>
              <w:t>5</w:t>
            </w:r>
          </w:p>
        </w:tc>
      </w:tr>
      <w:tr w:rsidR="006D46B5" w:rsidRPr="00741ED2" w14:paraId="06CE08BA" w14:textId="77777777" w:rsidTr="00741ED2">
        <w:trPr>
          <w:trHeight w:val="426"/>
        </w:trPr>
        <w:tc>
          <w:tcPr>
            <w:tcW w:w="2552" w:type="dxa"/>
            <w:tcBorders>
              <w:top w:val="single" w:sz="4" w:space="0" w:color="000000"/>
              <w:left w:val="single" w:sz="4" w:space="0" w:color="000000"/>
              <w:bottom w:val="single" w:sz="4" w:space="0" w:color="000000"/>
            </w:tcBorders>
            <w:shd w:val="clear" w:color="auto" w:fill="D9E2F3"/>
            <w:tcMar>
              <w:top w:w="0" w:type="dxa"/>
              <w:left w:w="108" w:type="dxa"/>
              <w:bottom w:w="0" w:type="dxa"/>
              <w:right w:w="108" w:type="dxa"/>
            </w:tcMar>
          </w:tcPr>
          <w:p w14:paraId="712F9359" w14:textId="77777777" w:rsidR="006D46B5" w:rsidRPr="00741ED2" w:rsidRDefault="006D46B5" w:rsidP="00DC7315">
            <w:pPr>
              <w:pStyle w:val="Standard"/>
              <w:rPr>
                <w:rFonts w:ascii="Times New Roman" w:hAnsi="Times New Roman" w:cs="Times New Roman"/>
                <w:b/>
                <w:bCs/>
                <w:sz w:val="22"/>
                <w:szCs w:val="22"/>
              </w:rPr>
            </w:pPr>
            <w:r w:rsidRPr="00741ED2">
              <w:rPr>
                <w:rFonts w:ascii="Times New Roman" w:hAnsi="Times New Roman" w:cs="Times New Roman"/>
                <w:b/>
                <w:bCs/>
                <w:sz w:val="22"/>
                <w:szCs w:val="22"/>
              </w:rPr>
              <w:t>Language of instruction</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4934B9F0" w14:textId="77777777" w:rsidR="006D46B5" w:rsidRPr="00741ED2" w:rsidRDefault="006D46B5" w:rsidP="00DC7315">
            <w:pPr>
              <w:pStyle w:val="Standard"/>
              <w:snapToGrid w:val="0"/>
              <w:jc w:val="center"/>
              <w:rPr>
                <w:rFonts w:ascii="Times New Roman" w:hAnsi="Times New Roman" w:cs="Times New Roman"/>
                <w:sz w:val="22"/>
                <w:szCs w:val="22"/>
              </w:rPr>
            </w:pPr>
            <w:r w:rsidRPr="00741ED2">
              <w:rPr>
                <w:rFonts w:ascii="Times New Roman" w:hAnsi="Times New Roman" w:cs="Times New Roman"/>
                <w:sz w:val="22"/>
                <w:szCs w:val="22"/>
              </w:rPr>
              <w:t>Russian</w:t>
            </w:r>
          </w:p>
        </w:tc>
      </w:tr>
      <w:tr w:rsidR="006D46B5" w:rsidRPr="00741ED2" w14:paraId="2F69190A" w14:textId="77777777" w:rsidTr="00741ED2">
        <w:trPr>
          <w:trHeight w:val="426"/>
        </w:trPr>
        <w:tc>
          <w:tcPr>
            <w:tcW w:w="4962"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9318790" w14:textId="77777777" w:rsidR="006D46B5" w:rsidRPr="00741ED2" w:rsidRDefault="006D46B5" w:rsidP="00DC7315">
            <w:pPr>
              <w:pStyle w:val="Standard"/>
              <w:rPr>
                <w:rFonts w:ascii="Times New Roman" w:hAnsi="Times New Roman" w:cs="Times New Roman"/>
                <w:lang w:val="en-GB"/>
              </w:rPr>
            </w:pPr>
            <w:r w:rsidRPr="00741ED2">
              <w:rPr>
                <w:rFonts w:ascii="Times New Roman" w:hAnsi="Times New Roman" w:cs="Times New Roman"/>
                <w:b/>
                <w:bCs/>
                <w:sz w:val="22"/>
                <w:szCs w:val="22"/>
                <w:lang w:val="en-GB"/>
              </w:rPr>
              <w:t>Form</w:t>
            </w:r>
            <w:r w:rsidRPr="00741ED2">
              <w:rPr>
                <w:rFonts w:ascii="Times New Roman" w:hAnsi="Times New Roman" w:cs="Times New Roman"/>
                <w:sz w:val="22"/>
                <w:szCs w:val="22"/>
                <w:lang w:val="en-GB"/>
              </w:rPr>
              <w:t xml:space="preserve"> (</w:t>
            </w:r>
            <w:r w:rsidRPr="00741ED2">
              <w:rPr>
                <w:rFonts w:ascii="Times New Roman" w:hAnsi="Times New Roman" w:cs="Times New Roman"/>
                <w:i/>
                <w:sz w:val="22"/>
                <w:szCs w:val="22"/>
                <w:lang w:val="en-GB"/>
              </w:rPr>
              <w:t>Lecture, Tutorial, discussion class, Laboratory, or other)</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2A576E" w14:textId="77777777" w:rsidR="006D46B5" w:rsidRPr="00741ED2" w:rsidRDefault="006D46B5" w:rsidP="00DC7315">
            <w:pPr>
              <w:pStyle w:val="Standard"/>
              <w:snapToGrid w:val="0"/>
              <w:jc w:val="center"/>
              <w:rPr>
                <w:rFonts w:ascii="Times New Roman" w:hAnsi="Times New Roman" w:cs="Times New Roman"/>
              </w:rPr>
            </w:pPr>
            <w:r w:rsidRPr="00741ED2">
              <w:rPr>
                <w:rFonts w:ascii="Times New Roman" w:hAnsi="Times New Roman" w:cs="Times New Roman"/>
                <w:sz w:val="22"/>
                <w:szCs w:val="22"/>
              </w:rPr>
              <w:t xml:space="preserve">Tutorial </w:t>
            </w:r>
            <w:r w:rsidRPr="00741ED2">
              <w:rPr>
                <w:rFonts w:ascii="Times New Roman" w:hAnsi="Times New Roman" w:cs="Times New Roman"/>
                <w:sz w:val="22"/>
                <w:szCs w:val="22"/>
                <w:lang w:val="ru-RU"/>
              </w:rPr>
              <w:t xml:space="preserve">+ </w:t>
            </w:r>
            <w:r w:rsidRPr="00741ED2">
              <w:rPr>
                <w:rFonts w:ascii="Times New Roman" w:hAnsi="Times New Roman" w:cs="Times New Roman"/>
                <w:sz w:val="22"/>
                <w:szCs w:val="22"/>
              </w:rPr>
              <w:t>Lecture</w:t>
            </w:r>
          </w:p>
        </w:tc>
      </w:tr>
      <w:tr w:rsidR="006D46B5" w:rsidRPr="00741ED2" w14:paraId="3F6554A4" w14:textId="77777777" w:rsidTr="00741ED2">
        <w:trPr>
          <w:trHeight w:val="400"/>
        </w:trPr>
        <w:tc>
          <w:tcPr>
            <w:tcW w:w="2552" w:type="dxa"/>
            <w:tcBorders>
              <w:top w:val="single" w:sz="4" w:space="0" w:color="000000"/>
              <w:left w:val="single" w:sz="4" w:space="0" w:color="000000"/>
              <w:bottom w:val="single" w:sz="4" w:space="0" w:color="000000"/>
            </w:tcBorders>
            <w:shd w:val="clear" w:color="auto" w:fill="D9E2F3"/>
            <w:tcMar>
              <w:top w:w="0" w:type="dxa"/>
              <w:left w:w="108" w:type="dxa"/>
              <w:bottom w:w="0" w:type="dxa"/>
              <w:right w:w="108" w:type="dxa"/>
            </w:tcMar>
          </w:tcPr>
          <w:p w14:paraId="6DF254B2" w14:textId="77777777" w:rsidR="006D46B5" w:rsidRPr="00741ED2" w:rsidRDefault="006D46B5" w:rsidP="00DC7315">
            <w:pPr>
              <w:pStyle w:val="Standard"/>
              <w:rPr>
                <w:rFonts w:ascii="Times New Roman" w:hAnsi="Times New Roman" w:cs="Times New Roman"/>
                <w:b/>
                <w:bCs/>
                <w:sz w:val="22"/>
                <w:szCs w:val="22"/>
              </w:rPr>
            </w:pPr>
            <w:r w:rsidRPr="00741ED2">
              <w:rPr>
                <w:rFonts w:ascii="Times New Roman" w:hAnsi="Times New Roman" w:cs="Times New Roman"/>
                <w:b/>
                <w:bCs/>
                <w:sz w:val="22"/>
                <w:szCs w:val="22"/>
              </w:rPr>
              <w:t>No. of hours</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4A8161F" w14:textId="77777777" w:rsidR="006D46B5" w:rsidRPr="00741ED2" w:rsidRDefault="006D46B5" w:rsidP="00DC7315">
            <w:pPr>
              <w:pStyle w:val="Standard"/>
              <w:snapToGrid w:val="0"/>
              <w:jc w:val="center"/>
              <w:rPr>
                <w:rFonts w:ascii="Times New Roman" w:hAnsi="Times New Roman" w:cs="Times New Roman"/>
                <w:sz w:val="22"/>
                <w:szCs w:val="22"/>
                <w:lang w:val="ru-RU"/>
              </w:rPr>
            </w:pPr>
            <w:r w:rsidRPr="00741ED2">
              <w:rPr>
                <w:rFonts w:ascii="Times New Roman" w:hAnsi="Times New Roman" w:cs="Times New Roman"/>
                <w:sz w:val="22"/>
                <w:szCs w:val="22"/>
                <w:lang w:val="ru-RU"/>
              </w:rPr>
              <w:t>28+28</w:t>
            </w:r>
          </w:p>
        </w:tc>
      </w:tr>
      <w:tr w:rsidR="006D46B5" w:rsidRPr="00741ED2" w14:paraId="2E81B556" w14:textId="77777777" w:rsidTr="00741ED2">
        <w:trPr>
          <w:trHeight w:val="824"/>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6CE5F4" w14:textId="77777777" w:rsidR="006D46B5" w:rsidRPr="00741ED2" w:rsidRDefault="006D46B5" w:rsidP="00DC7315">
            <w:pPr>
              <w:pStyle w:val="Standard"/>
              <w:rPr>
                <w:rFonts w:ascii="Times New Roman" w:hAnsi="Times New Roman" w:cs="Times New Roman"/>
                <w:b/>
                <w:bCs/>
                <w:sz w:val="22"/>
                <w:szCs w:val="22"/>
              </w:rPr>
            </w:pPr>
            <w:r w:rsidRPr="00741ED2">
              <w:rPr>
                <w:rFonts w:ascii="Times New Roman" w:hAnsi="Times New Roman" w:cs="Times New Roman"/>
                <w:b/>
                <w:bCs/>
                <w:sz w:val="22"/>
                <w:szCs w:val="22"/>
              </w:rPr>
              <w:t xml:space="preserve">Course content  </w:t>
            </w:r>
          </w:p>
          <w:p w14:paraId="45BE9B54" w14:textId="77777777" w:rsidR="006D46B5" w:rsidRPr="00741ED2" w:rsidRDefault="006D46B5" w:rsidP="00DC7315">
            <w:pPr>
              <w:pStyle w:val="Textbody"/>
              <w:tabs>
                <w:tab w:val="left" w:pos="426"/>
                <w:tab w:val="left" w:pos="567"/>
              </w:tabs>
              <w:spacing w:after="19" w:line="240" w:lineRule="auto"/>
              <w:jc w:val="both"/>
              <w:rPr>
                <w:rFonts w:ascii="Times New Roman" w:hAnsi="Times New Roman" w:cs="Times New Roman"/>
                <w:lang w:val="pl-PL"/>
              </w:rPr>
            </w:pPr>
            <w:r w:rsidRPr="00741ED2">
              <w:rPr>
                <w:rFonts w:ascii="Times New Roman" w:eastAsia="Times New Roman" w:hAnsi="Times New Roman" w:cs="Times New Roman"/>
                <w:bCs/>
                <w:iCs/>
                <w:color w:val="000000"/>
                <w:sz w:val="22"/>
                <w:szCs w:val="22"/>
                <w:lang w:val="en-GB" w:eastAsia="pl-PL"/>
              </w:rPr>
              <w:t>Программа</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охватывает</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процесс</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развития</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русской</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литературы</w:t>
            </w:r>
            <w:r w:rsidRPr="00741ED2">
              <w:rPr>
                <w:rFonts w:ascii="Times New Roman" w:eastAsia="Times New Roman" w:hAnsi="Times New Roman" w:cs="Times New Roman"/>
                <w:bCs/>
                <w:iCs/>
                <w:color w:val="000000"/>
                <w:sz w:val="22"/>
                <w:szCs w:val="22"/>
                <w:lang w:val="pl-PL" w:eastAsia="pl-PL"/>
              </w:rPr>
              <w:t xml:space="preserve"> I </w:t>
            </w:r>
            <w:r w:rsidRPr="00741ED2">
              <w:rPr>
                <w:rFonts w:ascii="Times New Roman" w:eastAsia="Times New Roman" w:hAnsi="Times New Roman" w:cs="Times New Roman"/>
                <w:bCs/>
                <w:iCs/>
                <w:color w:val="000000"/>
                <w:sz w:val="22"/>
                <w:szCs w:val="22"/>
                <w:lang w:val="en-GB" w:eastAsia="pl-PL"/>
              </w:rPr>
              <w:t>половины</w:t>
            </w:r>
            <w:r w:rsidRPr="00741ED2">
              <w:rPr>
                <w:rFonts w:ascii="Times New Roman" w:eastAsia="Times New Roman" w:hAnsi="Times New Roman" w:cs="Times New Roman"/>
                <w:bCs/>
                <w:iCs/>
                <w:color w:val="000000"/>
                <w:sz w:val="22"/>
                <w:szCs w:val="22"/>
                <w:lang w:val="pl-PL" w:eastAsia="pl-PL"/>
              </w:rPr>
              <w:t xml:space="preserve"> XIX – </w:t>
            </w:r>
            <w:r w:rsidRPr="00741ED2">
              <w:rPr>
                <w:rFonts w:ascii="Times New Roman" w:eastAsia="Times New Roman" w:hAnsi="Times New Roman" w:cs="Times New Roman"/>
                <w:bCs/>
                <w:iCs/>
                <w:color w:val="000000"/>
                <w:sz w:val="22"/>
                <w:szCs w:val="22"/>
                <w:lang w:val="en-GB" w:eastAsia="pl-PL"/>
              </w:rPr>
              <w:t>от</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романтизма</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до</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реализма</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т</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н</w:t>
            </w:r>
            <w:r w:rsidRPr="00741ED2">
              <w:rPr>
                <w:rFonts w:ascii="Times New Roman" w:eastAsia="Times New Roman" w:hAnsi="Times New Roman" w:cs="Times New Roman"/>
                <w:bCs/>
                <w:iCs/>
                <w:color w:val="000000"/>
                <w:sz w:val="22"/>
                <w:szCs w:val="22"/>
                <w:lang w:val="pl-PL" w:eastAsia="pl-PL"/>
              </w:rPr>
              <w:t>. 1840-</w:t>
            </w:r>
            <w:r w:rsidRPr="00741ED2">
              <w:rPr>
                <w:rFonts w:ascii="Times New Roman" w:eastAsia="Times New Roman" w:hAnsi="Times New Roman" w:cs="Times New Roman"/>
                <w:bCs/>
                <w:iCs/>
                <w:color w:val="000000"/>
                <w:sz w:val="22"/>
                <w:szCs w:val="22"/>
                <w:lang w:val="en-GB" w:eastAsia="pl-PL"/>
              </w:rPr>
              <w:t>х</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годы</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Периодизация</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русской</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литературы</w:t>
            </w:r>
            <w:r w:rsidRPr="00741ED2">
              <w:rPr>
                <w:rFonts w:ascii="Times New Roman" w:eastAsia="Times New Roman" w:hAnsi="Times New Roman" w:cs="Times New Roman"/>
                <w:bCs/>
                <w:iCs/>
                <w:color w:val="000000"/>
                <w:sz w:val="22"/>
                <w:szCs w:val="22"/>
                <w:lang w:val="pl-PL" w:eastAsia="pl-PL"/>
              </w:rPr>
              <w:t xml:space="preserve"> 1801–1855 </w:t>
            </w:r>
            <w:r w:rsidRPr="00741ED2">
              <w:rPr>
                <w:rFonts w:ascii="Times New Roman" w:eastAsia="Times New Roman" w:hAnsi="Times New Roman" w:cs="Times New Roman"/>
                <w:bCs/>
                <w:iCs/>
                <w:color w:val="000000"/>
                <w:sz w:val="22"/>
                <w:szCs w:val="22"/>
                <w:lang w:val="en-GB" w:eastAsia="pl-PL"/>
              </w:rPr>
              <w:t>гг</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с</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учетом</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литературных</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направлений</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предромантизм</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романтизм</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реализм</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Своеобразие</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русского</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романтизма</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декабристское</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течение</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романтизм</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Пушкина</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и</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поэтов</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его</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окружения</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философский</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романтизм</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Декабристская</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литература</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Поэты</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Н</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Некрасов</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Ф</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Тютчев</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А</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Фет</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в</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отношении</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к</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традиции</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гражданской</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и</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романтической</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поэзии</w:t>
            </w:r>
            <w:r w:rsidRPr="00741ED2">
              <w:rPr>
                <w:rFonts w:ascii="Times New Roman" w:eastAsia="Times New Roman" w:hAnsi="Times New Roman" w:cs="Times New Roman"/>
                <w:bCs/>
                <w:iCs/>
                <w:color w:val="000000"/>
                <w:sz w:val="22"/>
                <w:szCs w:val="22"/>
                <w:lang w:val="pl-PL" w:eastAsia="pl-PL"/>
              </w:rPr>
              <w:t>.</w:t>
            </w:r>
          </w:p>
          <w:p w14:paraId="3C59CF9D" w14:textId="77777777" w:rsidR="006D46B5" w:rsidRPr="00741ED2" w:rsidRDefault="006D46B5" w:rsidP="00DC7315">
            <w:pPr>
              <w:pStyle w:val="Textbody"/>
              <w:tabs>
                <w:tab w:val="left" w:pos="426"/>
                <w:tab w:val="left" w:pos="567"/>
              </w:tabs>
              <w:spacing w:after="19" w:line="240" w:lineRule="auto"/>
              <w:jc w:val="both"/>
              <w:rPr>
                <w:rFonts w:ascii="Times New Roman" w:eastAsia="Times New Roman" w:hAnsi="Times New Roman" w:cs="Times New Roman"/>
                <w:bCs/>
                <w:iCs/>
                <w:color w:val="000000"/>
                <w:sz w:val="22"/>
                <w:szCs w:val="22"/>
                <w:lang w:val="ru-RU" w:eastAsia="pl-PL"/>
              </w:rPr>
            </w:pPr>
            <w:r w:rsidRPr="00741ED2">
              <w:rPr>
                <w:rFonts w:ascii="Times New Roman" w:eastAsia="Times New Roman" w:hAnsi="Times New Roman" w:cs="Times New Roman"/>
                <w:bCs/>
                <w:iCs/>
                <w:color w:val="000000"/>
                <w:sz w:val="22"/>
                <w:szCs w:val="22"/>
                <w:lang w:val="ru-RU" w:eastAsia="pl-PL"/>
              </w:rPr>
              <w:lastRenderedPageBreak/>
              <w:t>Список произведений:</w:t>
            </w:r>
          </w:p>
          <w:p w14:paraId="5C7E9BAA" w14:textId="77777777" w:rsidR="006D46B5" w:rsidRPr="00741ED2" w:rsidRDefault="006D46B5" w:rsidP="00DC7315">
            <w:pPr>
              <w:pStyle w:val="Textbody"/>
              <w:tabs>
                <w:tab w:val="left" w:pos="426"/>
                <w:tab w:val="left" w:pos="567"/>
              </w:tabs>
              <w:spacing w:after="19" w:line="240" w:lineRule="auto"/>
              <w:jc w:val="both"/>
              <w:rPr>
                <w:rFonts w:ascii="Times New Roman" w:hAnsi="Times New Roman" w:cs="Times New Roman"/>
                <w:lang w:val="pl-PL"/>
              </w:rPr>
            </w:pPr>
            <w:r w:rsidRPr="00741ED2">
              <w:rPr>
                <w:rFonts w:ascii="Times New Roman" w:eastAsia="Times New Roman" w:hAnsi="Times New Roman" w:cs="Times New Roman"/>
                <w:bCs/>
                <w:iCs/>
                <w:color w:val="000000"/>
                <w:sz w:val="22"/>
                <w:szCs w:val="22"/>
                <w:lang w:val="en-GB" w:eastAsia="pl-PL"/>
              </w:rPr>
              <w:t>К</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Рылеев</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
                <w:iCs/>
                <w:color w:val="000000"/>
                <w:sz w:val="22"/>
                <w:szCs w:val="22"/>
                <w:lang w:val="en-GB" w:eastAsia="pl-PL"/>
              </w:rPr>
              <w:t>Дум</w:t>
            </w:r>
            <w:r w:rsidRPr="00741ED2">
              <w:rPr>
                <w:rFonts w:ascii="Times New Roman" w:eastAsia="Times New Roman" w:hAnsi="Times New Roman" w:cs="Times New Roman"/>
                <w:bCs/>
                <w:i/>
                <w:iCs/>
                <w:color w:val="000000"/>
                <w:sz w:val="22"/>
                <w:szCs w:val="22"/>
                <w:lang w:val="ru-RU" w:eastAsia="pl-PL"/>
              </w:rPr>
              <w:t>ы</w:t>
            </w:r>
            <w:r w:rsidRPr="00741ED2">
              <w:rPr>
                <w:rFonts w:ascii="Times New Roman" w:eastAsia="Times New Roman" w:hAnsi="Times New Roman" w:cs="Times New Roman"/>
                <w:bCs/>
                <w:iCs/>
                <w:color w:val="000000"/>
                <w:sz w:val="22"/>
                <w:szCs w:val="22"/>
                <w:lang w:val="ru-RU" w:eastAsia="pl-PL"/>
              </w:rPr>
              <w:t>,</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поэм</w:t>
            </w:r>
            <w:r w:rsidRPr="00741ED2">
              <w:rPr>
                <w:rFonts w:ascii="Times New Roman" w:eastAsia="Times New Roman" w:hAnsi="Times New Roman" w:cs="Times New Roman"/>
                <w:bCs/>
                <w:iCs/>
                <w:color w:val="000000"/>
                <w:sz w:val="22"/>
                <w:szCs w:val="22"/>
                <w:lang w:val="ru-RU" w:eastAsia="pl-PL"/>
              </w:rPr>
              <w:t>а</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
                <w:iCs/>
                <w:color w:val="000000"/>
                <w:sz w:val="22"/>
                <w:szCs w:val="22"/>
                <w:lang w:val="en-GB" w:eastAsia="pl-PL"/>
              </w:rPr>
              <w:t>Войнаровский</w:t>
            </w:r>
            <w:r w:rsidRPr="00741ED2">
              <w:rPr>
                <w:rFonts w:ascii="Times New Roman" w:eastAsia="Times New Roman" w:hAnsi="Times New Roman" w:cs="Times New Roman"/>
                <w:bCs/>
                <w:i/>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А</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Грибоедов</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
                <w:iCs/>
                <w:color w:val="000000"/>
                <w:sz w:val="22"/>
                <w:szCs w:val="22"/>
                <w:lang w:val="en-GB" w:eastAsia="pl-PL"/>
              </w:rPr>
              <w:t>Горе</w:t>
            </w:r>
            <w:r w:rsidRPr="00741ED2">
              <w:rPr>
                <w:rFonts w:ascii="Times New Roman" w:eastAsia="Times New Roman" w:hAnsi="Times New Roman" w:cs="Times New Roman"/>
                <w:bCs/>
                <w:i/>
                <w:iCs/>
                <w:color w:val="000000"/>
                <w:sz w:val="22"/>
                <w:szCs w:val="22"/>
                <w:lang w:val="pl-PL" w:eastAsia="pl-PL"/>
              </w:rPr>
              <w:t xml:space="preserve"> </w:t>
            </w:r>
            <w:r w:rsidRPr="00741ED2">
              <w:rPr>
                <w:rFonts w:ascii="Times New Roman" w:eastAsia="Times New Roman" w:hAnsi="Times New Roman" w:cs="Times New Roman"/>
                <w:bCs/>
                <w:i/>
                <w:iCs/>
                <w:color w:val="000000"/>
                <w:sz w:val="22"/>
                <w:szCs w:val="22"/>
                <w:lang w:val="en-GB" w:eastAsia="pl-PL"/>
              </w:rPr>
              <w:t>от</w:t>
            </w:r>
            <w:r w:rsidRPr="00741ED2">
              <w:rPr>
                <w:rFonts w:ascii="Times New Roman" w:eastAsia="Times New Roman" w:hAnsi="Times New Roman" w:cs="Times New Roman"/>
                <w:bCs/>
                <w:i/>
                <w:iCs/>
                <w:color w:val="000000"/>
                <w:sz w:val="22"/>
                <w:szCs w:val="22"/>
                <w:lang w:val="pl-PL" w:eastAsia="pl-PL"/>
              </w:rPr>
              <w:t xml:space="preserve"> </w:t>
            </w:r>
            <w:r w:rsidRPr="00741ED2">
              <w:rPr>
                <w:rFonts w:ascii="Times New Roman" w:eastAsia="Times New Roman" w:hAnsi="Times New Roman" w:cs="Times New Roman"/>
                <w:bCs/>
                <w:i/>
                <w:iCs/>
                <w:color w:val="000000"/>
                <w:sz w:val="22"/>
                <w:szCs w:val="22"/>
                <w:lang w:val="en-GB" w:eastAsia="pl-PL"/>
              </w:rPr>
              <w:t>ума</w:t>
            </w:r>
            <w:r w:rsidRPr="00741ED2">
              <w:rPr>
                <w:rFonts w:ascii="Times New Roman" w:eastAsia="Times New Roman" w:hAnsi="Times New Roman" w:cs="Times New Roman"/>
                <w:bCs/>
                <w:i/>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А</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Пушкин</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
                <w:iCs/>
                <w:color w:val="000000"/>
                <w:sz w:val="22"/>
                <w:szCs w:val="22"/>
                <w:lang w:val="en-GB" w:eastAsia="pl-PL"/>
              </w:rPr>
              <w:t>Кавказкий</w:t>
            </w:r>
            <w:r w:rsidRPr="00741ED2">
              <w:rPr>
                <w:rFonts w:ascii="Times New Roman" w:eastAsia="Times New Roman" w:hAnsi="Times New Roman" w:cs="Times New Roman"/>
                <w:bCs/>
                <w:i/>
                <w:iCs/>
                <w:color w:val="000000"/>
                <w:sz w:val="22"/>
                <w:szCs w:val="22"/>
                <w:lang w:val="pl-PL" w:eastAsia="pl-PL"/>
              </w:rPr>
              <w:t xml:space="preserve"> </w:t>
            </w:r>
            <w:r w:rsidRPr="00741ED2">
              <w:rPr>
                <w:rFonts w:ascii="Times New Roman" w:eastAsia="Times New Roman" w:hAnsi="Times New Roman" w:cs="Times New Roman"/>
                <w:bCs/>
                <w:i/>
                <w:iCs/>
                <w:color w:val="000000"/>
                <w:sz w:val="22"/>
                <w:szCs w:val="22"/>
                <w:lang w:val="en-GB" w:eastAsia="pl-PL"/>
              </w:rPr>
              <w:t>пленник</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
                <w:iCs/>
                <w:color w:val="000000"/>
                <w:sz w:val="22"/>
                <w:szCs w:val="22"/>
                <w:lang w:val="en-GB" w:eastAsia="pl-PL"/>
              </w:rPr>
              <w:t>Цыганы</w:t>
            </w:r>
            <w:r w:rsidRPr="00741ED2">
              <w:rPr>
                <w:rFonts w:ascii="Times New Roman" w:eastAsia="Times New Roman" w:hAnsi="Times New Roman" w:cs="Times New Roman"/>
                <w:bCs/>
                <w:i/>
                <w:iCs/>
                <w:color w:val="000000"/>
                <w:sz w:val="22"/>
                <w:szCs w:val="22"/>
                <w:lang w:val="pl-PL" w:eastAsia="pl-PL"/>
              </w:rPr>
              <w:t xml:space="preserve">, </w:t>
            </w:r>
            <w:r w:rsidRPr="00741ED2">
              <w:rPr>
                <w:rFonts w:ascii="Times New Roman" w:eastAsia="Times New Roman" w:hAnsi="Times New Roman" w:cs="Times New Roman"/>
                <w:bCs/>
                <w:i/>
                <w:iCs/>
                <w:color w:val="000000"/>
                <w:sz w:val="22"/>
                <w:szCs w:val="22"/>
                <w:lang w:val="ru-RU" w:eastAsia="pl-PL"/>
              </w:rPr>
              <w:t xml:space="preserve">Евгений Онегин, Повести Белкина, Борис Годунов, Маленькие трагедии, Медный всадник, </w:t>
            </w:r>
            <w:r w:rsidRPr="00741ED2">
              <w:rPr>
                <w:rFonts w:ascii="Times New Roman" w:eastAsia="Times New Roman" w:hAnsi="Times New Roman" w:cs="Times New Roman"/>
                <w:bCs/>
                <w:iCs/>
                <w:color w:val="000000"/>
                <w:sz w:val="22"/>
                <w:szCs w:val="22"/>
                <w:lang w:val="en-GB" w:eastAsia="pl-PL"/>
              </w:rPr>
              <w:t>М</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Cs/>
                <w:color w:val="000000"/>
                <w:sz w:val="22"/>
                <w:szCs w:val="22"/>
                <w:lang w:val="en-GB" w:eastAsia="pl-PL"/>
              </w:rPr>
              <w:t>Лермонтов</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
                <w:iCs/>
                <w:color w:val="000000"/>
                <w:sz w:val="22"/>
                <w:szCs w:val="22"/>
                <w:lang w:val="en-GB" w:eastAsia="pl-PL"/>
              </w:rPr>
              <w:t>Мцыри</w:t>
            </w:r>
            <w:r w:rsidRPr="00741ED2">
              <w:rPr>
                <w:rFonts w:ascii="Times New Roman" w:eastAsia="Times New Roman" w:hAnsi="Times New Roman" w:cs="Times New Roman"/>
                <w:bCs/>
                <w:iCs/>
                <w:color w:val="000000"/>
                <w:sz w:val="22"/>
                <w:szCs w:val="22"/>
                <w:lang w:val="pl-PL" w:eastAsia="pl-PL"/>
              </w:rPr>
              <w:t xml:space="preserve">, </w:t>
            </w:r>
            <w:r w:rsidRPr="00741ED2">
              <w:rPr>
                <w:rFonts w:ascii="Times New Roman" w:eastAsia="Times New Roman" w:hAnsi="Times New Roman" w:cs="Times New Roman"/>
                <w:bCs/>
                <w:i/>
                <w:iCs/>
                <w:color w:val="000000"/>
                <w:sz w:val="22"/>
                <w:szCs w:val="22"/>
                <w:lang w:val="en-GB" w:eastAsia="pl-PL"/>
              </w:rPr>
              <w:t>Демон</w:t>
            </w:r>
            <w:r w:rsidRPr="00741ED2">
              <w:rPr>
                <w:rFonts w:ascii="Times New Roman" w:eastAsia="Times New Roman" w:hAnsi="Times New Roman" w:cs="Times New Roman"/>
                <w:bCs/>
                <w:i/>
                <w:iCs/>
                <w:color w:val="000000"/>
                <w:sz w:val="22"/>
                <w:szCs w:val="22"/>
                <w:lang w:val="pl-PL" w:eastAsia="pl-PL"/>
              </w:rPr>
              <w:t>,</w:t>
            </w:r>
            <w:r w:rsidRPr="00741ED2">
              <w:rPr>
                <w:rFonts w:ascii="Times New Roman" w:eastAsia="Times New Roman" w:hAnsi="Times New Roman" w:cs="Times New Roman"/>
                <w:bCs/>
                <w:i/>
                <w:iCs/>
                <w:color w:val="000000"/>
                <w:sz w:val="22"/>
                <w:szCs w:val="22"/>
                <w:lang w:val="ru-RU" w:eastAsia="pl-PL"/>
              </w:rPr>
              <w:t xml:space="preserve"> Маскарад, Герой нашего времени,</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Н</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Гогол</w:t>
            </w:r>
            <w:r w:rsidRPr="00741ED2">
              <w:rPr>
                <w:rFonts w:ascii="Times New Roman" w:hAnsi="Times New Roman" w:cs="Times New Roman"/>
                <w:color w:val="000000"/>
                <w:sz w:val="22"/>
                <w:szCs w:val="22"/>
                <w:lang w:val="ru-RU"/>
              </w:rPr>
              <w:t xml:space="preserve">ь, </w:t>
            </w:r>
            <w:r w:rsidRPr="00741ED2">
              <w:rPr>
                <w:rFonts w:ascii="Times New Roman" w:hAnsi="Times New Roman" w:cs="Times New Roman"/>
                <w:i/>
                <w:iCs/>
                <w:color w:val="000000"/>
                <w:sz w:val="22"/>
                <w:szCs w:val="22"/>
                <w:lang w:val="ru-RU"/>
              </w:rPr>
              <w:t xml:space="preserve">Мертвые души, </w:t>
            </w:r>
            <w:r w:rsidRPr="00741ED2">
              <w:rPr>
                <w:rFonts w:ascii="Times New Roman" w:hAnsi="Times New Roman" w:cs="Times New Roman"/>
                <w:color w:val="000000"/>
                <w:sz w:val="22"/>
                <w:szCs w:val="22"/>
              </w:rPr>
              <w:t>И</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Тургенев</w:t>
            </w:r>
            <w:r w:rsidRPr="00741ED2">
              <w:rPr>
                <w:rFonts w:ascii="Times New Roman" w:hAnsi="Times New Roman" w:cs="Times New Roman"/>
                <w:color w:val="000000"/>
                <w:sz w:val="22"/>
                <w:szCs w:val="22"/>
                <w:lang w:val="pl-PL"/>
              </w:rPr>
              <w:t xml:space="preserve"> – </w:t>
            </w:r>
            <w:r w:rsidRPr="00741ED2">
              <w:rPr>
                <w:rFonts w:ascii="Times New Roman" w:hAnsi="Times New Roman" w:cs="Times New Roman"/>
                <w:i/>
                <w:iCs/>
                <w:color w:val="000000"/>
                <w:sz w:val="22"/>
                <w:szCs w:val="22"/>
              </w:rPr>
              <w:t>Ася</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rPr>
              <w:t>Отцы</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rPr>
              <w:t>и</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rPr>
              <w:t>дети</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color w:val="000000"/>
                <w:sz w:val="22"/>
                <w:szCs w:val="22"/>
              </w:rPr>
              <w:t>И</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rPr>
              <w:t>Гончаров</w:t>
            </w:r>
            <w:r w:rsidRPr="00741ED2">
              <w:rPr>
                <w:rFonts w:ascii="Times New Roman" w:hAnsi="Times New Roman" w:cs="Times New Roman"/>
                <w:color w:val="000000"/>
                <w:sz w:val="22"/>
                <w:szCs w:val="22"/>
                <w:lang w:val="pl-PL"/>
              </w:rPr>
              <w:t xml:space="preserve"> – </w:t>
            </w:r>
            <w:r w:rsidRPr="00741ED2">
              <w:rPr>
                <w:rFonts w:ascii="Times New Roman" w:hAnsi="Times New Roman" w:cs="Times New Roman"/>
                <w:i/>
                <w:iCs/>
                <w:color w:val="000000"/>
                <w:sz w:val="22"/>
                <w:szCs w:val="22"/>
              </w:rPr>
              <w:t>Обломов</w:t>
            </w:r>
            <w:r w:rsidRPr="00741ED2">
              <w:rPr>
                <w:rFonts w:ascii="Times New Roman" w:hAnsi="Times New Roman" w:cs="Times New Roman"/>
                <w:i/>
                <w:iCs/>
                <w:color w:val="000000"/>
                <w:sz w:val="22"/>
                <w:szCs w:val="22"/>
                <w:lang w:val="pl-PL"/>
              </w:rPr>
              <w:t>.</w:t>
            </w:r>
          </w:p>
          <w:p w14:paraId="0026BC9A" w14:textId="77777777" w:rsidR="006D46B5" w:rsidRPr="00741ED2" w:rsidRDefault="006D46B5" w:rsidP="00DC7315">
            <w:pPr>
              <w:pStyle w:val="Akapitzlist"/>
              <w:tabs>
                <w:tab w:val="left" w:pos="426"/>
                <w:tab w:val="left" w:pos="567"/>
              </w:tabs>
              <w:spacing w:after="19"/>
              <w:ind w:left="0"/>
              <w:jc w:val="both"/>
              <w:rPr>
                <w:rFonts w:ascii="Times New Roman" w:eastAsia="Times New Roman" w:hAnsi="Times New Roman"/>
                <w:bCs/>
                <w:iCs/>
                <w:color w:val="000000"/>
                <w:lang w:eastAsia="pl-PL"/>
              </w:rPr>
            </w:pPr>
          </w:p>
          <w:p w14:paraId="691E0C60" w14:textId="77777777" w:rsidR="006D46B5" w:rsidRPr="00741ED2" w:rsidRDefault="006D46B5" w:rsidP="00DC7315">
            <w:pPr>
              <w:pStyle w:val="Standard"/>
              <w:tabs>
                <w:tab w:val="left" w:pos="426"/>
                <w:tab w:val="left" w:pos="567"/>
              </w:tabs>
              <w:jc w:val="both"/>
              <w:rPr>
                <w:rFonts w:ascii="Times New Roman" w:hAnsi="Times New Roman" w:cs="Times New Roman"/>
              </w:rPr>
            </w:pPr>
            <w:r w:rsidRPr="00741ED2">
              <w:rPr>
                <w:rFonts w:ascii="Times New Roman" w:eastAsia="Times New Roman" w:hAnsi="Times New Roman" w:cs="Times New Roman"/>
                <w:b/>
                <w:bCs/>
                <w:iCs/>
                <w:color w:val="000000"/>
                <w:sz w:val="22"/>
                <w:szCs w:val="22"/>
                <w:lang w:val="en-GB" w:eastAsia="pl-PL"/>
              </w:rPr>
              <w:t>Предварительные</w:t>
            </w:r>
            <w:r w:rsidRPr="00741ED2">
              <w:rPr>
                <w:rFonts w:ascii="Times New Roman" w:eastAsia="Times New Roman" w:hAnsi="Times New Roman" w:cs="Times New Roman"/>
                <w:b/>
                <w:bCs/>
                <w:iCs/>
                <w:color w:val="000000"/>
                <w:sz w:val="22"/>
                <w:szCs w:val="22"/>
                <w:lang w:eastAsia="pl-PL"/>
              </w:rPr>
              <w:t xml:space="preserve"> </w:t>
            </w:r>
            <w:r w:rsidRPr="00741ED2">
              <w:rPr>
                <w:rFonts w:ascii="Times New Roman" w:eastAsia="Times New Roman" w:hAnsi="Times New Roman" w:cs="Times New Roman"/>
                <w:b/>
                <w:bCs/>
                <w:iCs/>
                <w:color w:val="000000"/>
                <w:sz w:val="22"/>
                <w:szCs w:val="22"/>
                <w:lang w:val="en-GB" w:eastAsia="pl-PL"/>
              </w:rPr>
              <w:t>требования</w:t>
            </w:r>
            <w:r w:rsidRPr="00741ED2">
              <w:rPr>
                <w:rFonts w:ascii="Times New Roman" w:eastAsia="Times New Roman" w:hAnsi="Times New Roman" w:cs="Times New Roman"/>
                <w:bCs/>
                <w:iCs/>
                <w:color w:val="000000"/>
                <w:sz w:val="22"/>
                <w:szCs w:val="22"/>
                <w:lang w:eastAsia="pl-PL"/>
              </w:rPr>
              <w:t xml:space="preserve">: </w:t>
            </w:r>
            <w:r w:rsidRPr="00741ED2">
              <w:rPr>
                <w:rFonts w:ascii="Times New Roman" w:eastAsia="Times New Roman" w:hAnsi="Times New Roman" w:cs="Times New Roman"/>
                <w:bCs/>
                <w:iCs/>
                <w:color w:val="000000"/>
                <w:sz w:val="22"/>
                <w:szCs w:val="22"/>
                <w:lang w:val="en-GB" w:eastAsia="pl-PL"/>
              </w:rPr>
              <w:t>Владение</w:t>
            </w:r>
            <w:r w:rsidRPr="00741ED2">
              <w:rPr>
                <w:rFonts w:ascii="Times New Roman" w:eastAsia="Times New Roman" w:hAnsi="Times New Roman" w:cs="Times New Roman"/>
                <w:bCs/>
                <w:iCs/>
                <w:color w:val="000000"/>
                <w:sz w:val="22"/>
                <w:szCs w:val="22"/>
                <w:lang w:eastAsia="pl-PL"/>
              </w:rPr>
              <w:t xml:space="preserve"> </w:t>
            </w:r>
            <w:r w:rsidRPr="00741ED2">
              <w:rPr>
                <w:rFonts w:ascii="Times New Roman" w:eastAsia="Times New Roman" w:hAnsi="Times New Roman" w:cs="Times New Roman"/>
                <w:bCs/>
                <w:iCs/>
                <w:color w:val="000000"/>
                <w:sz w:val="22"/>
                <w:szCs w:val="22"/>
                <w:lang w:val="en-GB" w:eastAsia="pl-PL"/>
              </w:rPr>
              <w:t>русским</w:t>
            </w:r>
            <w:r w:rsidRPr="00741ED2">
              <w:rPr>
                <w:rFonts w:ascii="Times New Roman" w:eastAsia="Times New Roman" w:hAnsi="Times New Roman" w:cs="Times New Roman"/>
                <w:bCs/>
                <w:iCs/>
                <w:color w:val="000000"/>
                <w:sz w:val="22"/>
                <w:szCs w:val="22"/>
                <w:lang w:eastAsia="pl-PL"/>
              </w:rPr>
              <w:t xml:space="preserve"> </w:t>
            </w:r>
            <w:r w:rsidRPr="00741ED2">
              <w:rPr>
                <w:rFonts w:ascii="Times New Roman" w:eastAsia="Times New Roman" w:hAnsi="Times New Roman" w:cs="Times New Roman"/>
                <w:bCs/>
                <w:iCs/>
                <w:color w:val="000000"/>
                <w:sz w:val="22"/>
                <w:szCs w:val="22"/>
                <w:lang w:val="en-GB" w:eastAsia="pl-PL"/>
              </w:rPr>
              <w:t>языком</w:t>
            </w:r>
            <w:r w:rsidRPr="00741ED2">
              <w:rPr>
                <w:rFonts w:ascii="Times New Roman" w:eastAsia="Times New Roman" w:hAnsi="Times New Roman" w:cs="Times New Roman"/>
                <w:bCs/>
                <w:iCs/>
                <w:color w:val="000000"/>
                <w:sz w:val="22"/>
                <w:szCs w:val="22"/>
                <w:lang w:eastAsia="pl-PL"/>
              </w:rPr>
              <w:t xml:space="preserve"> </w:t>
            </w:r>
            <w:r w:rsidRPr="00741ED2">
              <w:rPr>
                <w:rFonts w:ascii="Times New Roman" w:eastAsia="Times New Roman" w:hAnsi="Times New Roman" w:cs="Times New Roman"/>
                <w:bCs/>
                <w:iCs/>
                <w:color w:val="000000"/>
                <w:sz w:val="22"/>
                <w:szCs w:val="22"/>
                <w:lang w:val="en-GB" w:eastAsia="pl-PL"/>
              </w:rPr>
              <w:t>на</w:t>
            </w:r>
            <w:r w:rsidRPr="00741ED2">
              <w:rPr>
                <w:rFonts w:ascii="Times New Roman" w:eastAsia="Times New Roman" w:hAnsi="Times New Roman" w:cs="Times New Roman"/>
                <w:bCs/>
                <w:iCs/>
                <w:color w:val="000000"/>
                <w:sz w:val="22"/>
                <w:szCs w:val="22"/>
                <w:lang w:eastAsia="pl-PL"/>
              </w:rPr>
              <w:t xml:space="preserve"> </w:t>
            </w:r>
            <w:r w:rsidRPr="00741ED2">
              <w:rPr>
                <w:rFonts w:ascii="Times New Roman" w:eastAsia="Times New Roman" w:hAnsi="Times New Roman" w:cs="Times New Roman"/>
                <w:bCs/>
                <w:iCs/>
                <w:color w:val="000000"/>
                <w:sz w:val="22"/>
                <w:szCs w:val="22"/>
                <w:lang w:val="en-GB" w:eastAsia="pl-PL"/>
              </w:rPr>
              <w:t>уровне</w:t>
            </w:r>
            <w:r w:rsidRPr="00741ED2">
              <w:rPr>
                <w:rFonts w:ascii="Times New Roman" w:eastAsia="Times New Roman" w:hAnsi="Times New Roman" w:cs="Times New Roman"/>
                <w:bCs/>
                <w:iCs/>
                <w:color w:val="000000"/>
                <w:sz w:val="22"/>
                <w:szCs w:val="22"/>
                <w:lang w:eastAsia="pl-PL"/>
              </w:rPr>
              <w:t xml:space="preserve"> A</w:t>
            </w:r>
            <w:r w:rsidRPr="00741ED2">
              <w:rPr>
                <w:rFonts w:ascii="Times New Roman" w:eastAsia="Times New Roman" w:hAnsi="Times New Roman" w:cs="Times New Roman"/>
                <w:bCs/>
                <w:iCs/>
                <w:color w:val="000000"/>
                <w:sz w:val="22"/>
                <w:szCs w:val="22"/>
                <w:lang w:val="ru-RU" w:eastAsia="pl-PL"/>
              </w:rPr>
              <w:t>2+</w:t>
            </w:r>
            <w:r w:rsidRPr="00741ED2">
              <w:rPr>
                <w:rFonts w:ascii="Times New Roman" w:eastAsia="Times New Roman" w:hAnsi="Times New Roman" w:cs="Times New Roman"/>
                <w:bCs/>
                <w:iCs/>
                <w:color w:val="000000"/>
                <w:sz w:val="22"/>
                <w:szCs w:val="22"/>
                <w:lang w:eastAsia="pl-PL"/>
              </w:rPr>
              <w:t>.</w:t>
            </w:r>
          </w:p>
          <w:p w14:paraId="40CDB411" w14:textId="77777777" w:rsidR="006D46B5" w:rsidRPr="00741ED2" w:rsidRDefault="006D46B5" w:rsidP="00DC7315">
            <w:pPr>
              <w:pStyle w:val="Standard"/>
              <w:rPr>
                <w:rFonts w:ascii="Times New Roman" w:hAnsi="Times New Roman" w:cs="Times New Roman"/>
                <w:sz w:val="22"/>
                <w:szCs w:val="22"/>
              </w:rPr>
            </w:pPr>
          </w:p>
        </w:tc>
      </w:tr>
      <w:tr w:rsidR="006D46B5" w:rsidRPr="00741ED2" w14:paraId="478ED5B7" w14:textId="77777777" w:rsidTr="00741ED2">
        <w:trPr>
          <w:trHeight w:val="439"/>
        </w:trPr>
        <w:tc>
          <w:tcPr>
            <w:tcW w:w="2552" w:type="dxa"/>
            <w:tcBorders>
              <w:left w:val="single" w:sz="4" w:space="0" w:color="000000"/>
              <w:bottom w:val="single" w:sz="4" w:space="0" w:color="000000"/>
            </w:tcBorders>
            <w:shd w:val="clear" w:color="auto" w:fill="D9E2F3"/>
            <w:tcMar>
              <w:top w:w="0" w:type="dxa"/>
              <w:left w:w="108" w:type="dxa"/>
              <w:bottom w:w="0" w:type="dxa"/>
              <w:right w:w="108" w:type="dxa"/>
            </w:tcMar>
          </w:tcPr>
          <w:p w14:paraId="411670D2" w14:textId="77777777" w:rsidR="006D46B5" w:rsidRPr="00741ED2" w:rsidRDefault="006D46B5" w:rsidP="00DC7315">
            <w:pPr>
              <w:pStyle w:val="Standard"/>
              <w:rPr>
                <w:rFonts w:ascii="Times New Roman" w:hAnsi="Times New Roman" w:cs="Times New Roman"/>
                <w:b/>
                <w:bCs/>
                <w:sz w:val="22"/>
                <w:szCs w:val="22"/>
              </w:rPr>
            </w:pPr>
            <w:r w:rsidRPr="00741ED2">
              <w:rPr>
                <w:rFonts w:ascii="Times New Roman" w:hAnsi="Times New Roman" w:cs="Times New Roman"/>
                <w:b/>
                <w:bCs/>
                <w:sz w:val="22"/>
                <w:szCs w:val="22"/>
              </w:rPr>
              <w:lastRenderedPageBreak/>
              <w:t>ISCED code</w:t>
            </w:r>
          </w:p>
        </w:tc>
        <w:tc>
          <w:tcPr>
            <w:tcW w:w="8364" w:type="dxa"/>
            <w:gridSpan w:val="3"/>
            <w:tcBorders>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14F2F432" w14:textId="77777777" w:rsidR="006D46B5" w:rsidRPr="00741ED2" w:rsidRDefault="006D46B5" w:rsidP="00DC7315">
            <w:pPr>
              <w:pStyle w:val="Standard"/>
              <w:jc w:val="center"/>
              <w:rPr>
                <w:rFonts w:ascii="Times New Roman" w:hAnsi="Times New Roman" w:cs="Times New Roman"/>
                <w:sz w:val="22"/>
                <w:szCs w:val="22"/>
              </w:rPr>
            </w:pPr>
            <w:r w:rsidRPr="00741ED2">
              <w:rPr>
                <w:rFonts w:ascii="Times New Roman" w:hAnsi="Times New Roman" w:cs="Times New Roman"/>
                <w:sz w:val="22"/>
                <w:szCs w:val="22"/>
              </w:rPr>
              <w:t>0232</w:t>
            </w:r>
          </w:p>
        </w:tc>
      </w:tr>
      <w:tr w:rsidR="006D46B5" w:rsidRPr="00741ED2" w14:paraId="71068CF5" w14:textId="77777777" w:rsidTr="00741ED2">
        <w:trPr>
          <w:trHeight w:val="549"/>
        </w:trPr>
        <w:tc>
          <w:tcPr>
            <w:tcW w:w="25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DA9A61F" w14:textId="77777777" w:rsidR="006D46B5" w:rsidRPr="00741ED2" w:rsidRDefault="006D46B5" w:rsidP="00DC7315">
            <w:pPr>
              <w:pStyle w:val="Standard"/>
              <w:rPr>
                <w:rFonts w:ascii="Times New Roman" w:hAnsi="Times New Roman" w:cs="Times New Roman"/>
                <w:b/>
                <w:sz w:val="22"/>
                <w:szCs w:val="22"/>
              </w:rPr>
            </w:pPr>
            <w:r w:rsidRPr="00741ED2">
              <w:rPr>
                <w:rFonts w:ascii="Times New Roman" w:hAnsi="Times New Roman" w:cs="Times New Roman"/>
                <w:b/>
                <w:sz w:val="22"/>
                <w:szCs w:val="22"/>
              </w:rPr>
              <w:t>Assessment scheme</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56C889" w14:textId="77777777" w:rsidR="006D46B5" w:rsidRPr="00741ED2" w:rsidRDefault="006D46B5" w:rsidP="00DC7315">
            <w:pPr>
              <w:pStyle w:val="Standard"/>
              <w:snapToGrid w:val="0"/>
              <w:jc w:val="center"/>
              <w:rPr>
                <w:rFonts w:ascii="Times New Roman" w:hAnsi="Times New Roman" w:cs="Times New Roman"/>
                <w:sz w:val="22"/>
                <w:szCs w:val="22"/>
                <w:lang w:val="ru-RU"/>
              </w:rPr>
            </w:pPr>
            <w:r w:rsidRPr="00741ED2">
              <w:rPr>
                <w:rFonts w:ascii="Times New Roman" w:hAnsi="Times New Roman" w:cs="Times New Roman"/>
                <w:sz w:val="22"/>
                <w:szCs w:val="22"/>
                <w:lang w:val="ru-RU"/>
              </w:rPr>
              <w:t>экзамен</w:t>
            </w:r>
          </w:p>
          <w:p w14:paraId="1C57D802" w14:textId="77777777" w:rsidR="006D46B5" w:rsidRPr="00741ED2" w:rsidRDefault="006D46B5" w:rsidP="00DC7315">
            <w:pPr>
              <w:pStyle w:val="Standard"/>
              <w:rPr>
                <w:rFonts w:ascii="Times New Roman" w:hAnsi="Times New Roman" w:cs="Times New Roman"/>
                <w:sz w:val="22"/>
                <w:szCs w:val="22"/>
              </w:rPr>
            </w:pPr>
          </w:p>
        </w:tc>
      </w:tr>
    </w:tbl>
    <w:p w14:paraId="235A7F21" w14:textId="77777777" w:rsidR="006D46B5" w:rsidRDefault="006D46B5" w:rsidP="006D46B5">
      <w:pPr>
        <w:pStyle w:val="Standard"/>
        <w:rPr>
          <w:rFonts w:hint="eastAsia"/>
          <w:sz w:val="22"/>
          <w:szCs w:val="22"/>
          <w:lang w:val="ru-RU"/>
        </w:rPr>
      </w:pPr>
    </w:p>
    <w:p w14:paraId="61CBCCA9" w14:textId="77777777" w:rsidR="006D46B5" w:rsidRDefault="006D46B5" w:rsidP="006D46B5">
      <w:pPr>
        <w:pStyle w:val="Standard"/>
        <w:rPr>
          <w:rFonts w:hint="eastAsia"/>
          <w:sz w:val="22"/>
          <w:szCs w:val="22"/>
          <w:lang w:val="ru-RU"/>
        </w:rPr>
      </w:pPr>
    </w:p>
    <w:tbl>
      <w:tblPr>
        <w:tblW w:w="10916" w:type="dxa"/>
        <w:tblInd w:w="-289" w:type="dxa"/>
        <w:tblLayout w:type="fixed"/>
        <w:tblCellMar>
          <w:left w:w="10" w:type="dxa"/>
          <w:right w:w="10" w:type="dxa"/>
        </w:tblCellMar>
        <w:tblLook w:val="0000" w:firstRow="0" w:lastRow="0" w:firstColumn="0" w:lastColumn="0" w:noHBand="0" w:noVBand="0"/>
      </w:tblPr>
      <w:tblGrid>
        <w:gridCol w:w="2552"/>
        <w:gridCol w:w="2410"/>
        <w:gridCol w:w="2552"/>
        <w:gridCol w:w="3402"/>
      </w:tblGrid>
      <w:tr w:rsidR="006D46B5" w:rsidRPr="00741ED2" w14:paraId="5C7C9202" w14:textId="77777777" w:rsidTr="00741ED2">
        <w:trPr>
          <w:trHeight w:val="840"/>
        </w:trPr>
        <w:tc>
          <w:tcPr>
            <w:tcW w:w="7514" w:type="dxa"/>
            <w:gridSpan w:val="3"/>
            <w:tcBorders>
              <w:top w:val="single" w:sz="4" w:space="0" w:color="000000"/>
              <w:left w:val="single" w:sz="4" w:space="0" w:color="000000"/>
              <w:bottom w:val="single" w:sz="4" w:space="0" w:color="000000"/>
            </w:tcBorders>
            <w:shd w:val="clear" w:color="auto" w:fill="4F81BD"/>
            <w:tcMar>
              <w:top w:w="0" w:type="dxa"/>
              <w:left w:w="108" w:type="dxa"/>
              <w:bottom w:w="0" w:type="dxa"/>
              <w:right w:w="108" w:type="dxa"/>
            </w:tcMar>
          </w:tcPr>
          <w:p w14:paraId="627747A9" w14:textId="77777777" w:rsidR="006D46B5" w:rsidRPr="00741ED2" w:rsidRDefault="006D46B5" w:rsidP="00DC7315">
            <w:pPr>
              <w:pStyle w:val="Standard"/>
              <w:rPr>
                <w:rFonts w:ascii="Times New Roman" w:hAnsi="Times New Roman" w:cs="Times New Roman"/>
                <w:b/>
                <w:bCs/>
                <w:color w:val="FFFFFF"/>
                <w:sz w:val="22"/>
                <w:szCs w:val="22"/>
                <w:lang w:val="ru-RU"/>
              </w:rPr>
            </w:pPr>
            <w:r w:rsidRPr="00741ED2">
              <w:rPr>
                <w:rFonts w:ascii="Times New Roman" w:hAnsi="Times New Roman" w:cs="Times New Roman"/>
                <w:b/>
                <w:bCs/>
                <w:color w:val="FFFFFF"/>
                <w:sz w:val="22"/>
                <w:szCs w:val="22"/>
              </w:rPr>
              <w:t>Course</w:t>
            </w:r>
            <w:r w:rsidRPr="00741ED2">
              <w:rPr>
                <w:rFonts w:ascii="Times New Roman" w:hAnsi="Times New Roman" w:cs="Times New Roman"/>
                <w:b/>
                <w:bCs/>
                <w:color w:val="FFFFFF"/>
                <w:sz w:val="22"/>
                <w:szCs w:val="22"/>
                <w:lang w:val="ru-RU"/>
              </w:rPr>
              <w:t xml:space="preserve"> </w:t>
            </w:r>
            <w:r w:rsidRPr="00741ED2">
              <w:rPr>
                <w:rFonts w:ascii="Times New Roman" w:hAnsi="Times New Roman" w:cs="Times New Roman"/>
                <w:b/>
                <w:bCs/>
                <w:color w:val="FFFFFF"/>
                <w:sz w:val="22"/>
                <w:szCs w:val="22"/>
              </w:rPr>
              <w:t>title</w:t>
            </w:r>
            <w:r w:rsidRPr="00741ED2">
              <w:rPr>
                <w:rFonts w:ascii="Times New Roman" w:hAnsi="Times New Roman" w:cs="Times New Roman"/>
                <w:b/>
                <w:bCs/>
                <w:color w:val="FFFFFF"/>
                <w:sz w:val="22"/>
                <w:szCs w:val="22"/>
                <w:lang w:val="ru-RU"/>
              </w:rPr>
              <w:t xml:space="preserve">  </w:t>
            </w:r>
          </w:p>
          <w:p w14:paraId="1504F730" w14:textId="77777777" w:rsidR="006D46B5" w:rsidRPr="00741ED2" w:rsidRDefault="006D46B5" w:rsidP="00DC7315">
            <w:pPr>
              <w:pStyle w:val="Standard"/>
              <w:snapToGrid w:val="0"/>
              <w:rPr>
                <w:rFonts w:ascii="Times New Roman" w:hAnsi="Times New Roman" w:cs="Times New Roman"/>
                <w:b/>
                <w:bCs/>
                <w:color w:val="FFFFFF"/>
                <w:sz w:val="22"/>
                <w:szCs w:val="22"/>
                <w:lang w:val="ru-RU"/>
              </w:rPr>
            </w:pPr>
            <w:r w:rsidRPr="00741ED2">
              <w:rPr>
                <w:rFonts w:ascii="Times New Roman" w:hAnsi="Times New Roman" w:cs="Times New Roman"/>
                <w:b/>
                <w:bCs/>
                <w:color w:val="FFFFFF"/>
                <w:sz w:val="22"/>
                <w:szCs w:val="22"/>
                <w:lang w:val="ru-RU"/>
              </w:rPr>
              <w:t>История русской литературы 4</w:t>
            </w:r>
          </w:p>
        </w:tc>
        <w:tc>
          <w:tcPr>
            <w:tcW w:w="3402" w:type="dxa"/>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tcPr>
          <w:p w14:paraId="7A8BA947" w14:textId="77777777" w:rsidR="006D46B5" w:rsidRPr="00741ED2" w:rsidRDefault="006D46B5" w:rsidP="00DC7315">
            <w:pPr>
              <w:pStyle w:val="Standard"/>
              <w:rPr>
                <w:rFonts w:ascii="Times New Roman" w:hAnsi="Times New Roman" w:cs="Times New Roman"/>
                <w:b/>
                <w:bCs/>
                <w:color w:val="FFFFFF"/>
                <w:sz w:val="22"/>
                <w:szCs w:val="22"/>
              </w:rPr>
            </w:pPr>
            <w:r w:rsidRPr="00741ED2">
              <w:rPr>
                <w:rFonts w:ascii="Times New Roman" w:hAnsi="Times New Roman" w:cs="Times New Roman"/>
                <w:b/>
                <w:bCs/>
                <w:color w:val="FFFFFF"/>
                <w:sz w:val="22"/>
                <w:szCs w:val="22"/>
              </w:rPr>
              <w:t>USOS code</w:t>
            </w:r>
          </w:p>
          <w:p w14:paraId="5AE9F583" w14:textId="77777777" w:rsidR="006D46B5" w:rsidRPr="00741ED2" w:rsidRDefault="006D46B5" w:rsidP="00DC7315">
            <w:pPr>
              <w:pStyle w:val="Standard"/>
              <w:rPr>
                <w:rFonts w:ascii="Times New Roman" w:hAnsi="Times New Roman" w:cs="Times New Roman"/>
                <w:b/>
                <w:bCs/>
                <w:color w:val="FFFFFF"/>
                <w:sz w:val="22"/>
                <w:szCs w:val="22"/>
              </w:rPr>
            </w:pPr>
          </w:p>
        </w:tc>
      </w:tr>
      <w:tr w:rsidR="006D46B5" w:rsidRPr="00741ED2" w14:paraId="5255D425" w14:textId="77777777" w:rsidTr="00741ED2">
        <w:trPr>
          <w:trHeight w:val="409"/>
        </w:trPr>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FA3463" w14:textId="77777777" w:rsidR="006D46B5" w:rsidRPr="00741ED2" w:rsidRDefault="006D46B5" w:rsidP="00DC7315">
            <w:pPr>
              <w:pStyle w:val="Standard"/>
              <w:rPr>
                <w:rFonts w:ascii="Times New Roman" w:hAnsi="Times New Roman" w:cs="Times New Roman"/>
              </w:rPr>
            </w:pPr>
            <w:r w:rsidRPr="00741ED2">
              <w:rPr>
                <w:rFonts w:ascii="Times New Roman" w:hAnsi="Times New Roman" w:cs="Times New Roman"/>
                <w:b/>
                <w:bCs/>
                <w:sz w:val="22"/>
                <w:szCs w:val="22"/>
              </w:rPr>
              <w:t xml:space="preserve">Level </w:t>
            </w:r>
            <w:r w:rsidRPr="00741ED2">
              <w:rPr>
                <w:rFonts w:ascii="Times New Roman" w:hAnsi="Times New Roman" w:cs="Times New Roman"/>
                <w:bCs/>
                <w:i/>
                <w:sz w:val="22"/>
                <w:szCs w:val="22"/>
              </w:rPr>
              <w:t>(MA/BA/optional)</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895C0" w14:textId="77777777" w:rsidR="006D46B5" w:rsidRPr="00741ED2" w:rsidRDefault="006D46B5" w:rsidP="00DC7315">
            <w:pPr>
              <w:pStyle w:val="Standard"/>
              <w:snapToGrid w:val="0"/>
              <w:jc w:val="center"/>
              <w:rPr>
                <w:rFonts w:ascii="Times New Roman" w:hAnsi="Times New Roman" w:cs="Times New Roman"/>
                <w:bCs/>
                <w:sz w:val="22"/>
                <w:szCs w:val="22"/>
              </w:rPr>
            </w:pPr>
            <w:r w:rsidRPr="00741ED2">
              <w:rPr>
                <w:rFonts w:ascii="Times New Roman" w:hAnsi="Times New Roman" w:cs="Times New Roman"/>
                <w:bCs/>
                <w:sz w:val="22"/>
                <w:szCs w:val="22"/>
              </w:rPr>
              <w:t>BA</w:t>
            </w:r>
          </w:p>
        </w:tc>
      </w:tr>
      <w:tr w:rsidR="006D46B5" w:rsidRPr="00741ED2" w14:paraId="5BCB33E5" w14:textId="77777777" w:rsidTr="00741ED2">
        <w:trPr>
          <w:trHeight w:val="415"/>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41B870C6" w14:textId="77777777" w:rsidR="006D46B5" w:rsidRPr="00741ED2" w:rsidRDefault="006D46B5" w:rsidP="00DC7315">
            <w:pPr>
              <w:pStyle w:val="Standard"/>
              <w:jc w:val="both"/>
              <w:rPr>
                <w:rFonts w:ascii="Times New Roman" w:hAnsi="Times New Roman" w:cs="Times New Roman"/>
              </w:rPr>
            </w:pPr>
            <w:r w:rsidRPr="00741ED2">
              <w:rPr>
                <w:rFonts w:ascii="Times New Roman" w:hAnsi="Times New Roman" w:cs="Times New Roman"/>
                <w:b/>
                <w:bCs/>
                <w:sz w:val="22"/>
                <w:szCs w:val="22"/>
              </w:rPr>
              <w:t xml:space="preserve">Semester </w:t>
            </w:r>
            <w:r w:rsidRPr="00741ED2">
              <w:rPr>
                <w:rFonts w:ascii="Times New Roman" w:hAnsi="Times New Roman" w:cs="Times New Roman"/>
                <w:bCs/>
                <w:sz w:val="22"/>
                <w:szCs w:val="22"/>
              </w:rPr>
              <w:t>(winter/summer)                                                                                         winter</w:t>
            </w:r>
          </w:p>
        </w:tc>
      </w:tr>
      <w:tr w:rsidR="006D46B5" w:rsidRPr="00741ED2" w14:paraId="1E125B62" w14:textId="77777777" w:rsidTr="00741ED2">
        <w:trPr>
          <w:trHeight w:val="406"/>
        </w:trPr>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92BB79" w14:textId="77777777" w:rsidR="006D46B5" w:rsidRPr="00741ED2" w:rsidRDefault="006D46B5" w:rsidP="00DC7315">
            <w:pPr>
              <w:pStyle w:val="Standard"/>
              <w:rPr>
                <w:rFonts w:ascii="Times New Roman" w:hAnsi="Times New Roman" w:cs="Times New Roman"/>
                <w:b/>
                <w:bCs/>
                <w:sz w:val="22"/>
                <w:szCs w:val="22"/>
              </w:rPr>
            </w:pPr>
            <w:r w:rsidRPr="00741ED2">
              <w:rPr>
                <w:rFonts w:ascii="Times New Roman" w:hAnsi="Times New Roman" w:cs="Times New Roman"/>
                <w:b/>
                <w:bCs/>
                <w:sz w:val="22"/>
                <w:szCs w:val="22"/>
              </w:rPr>
              <w:t>ECTS</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EDE49" w14:textId="77777777" w:rsidR="006D46B5" w:rsidRPr="00741ED2" w:rsidRDefault="006D46B5" w:rsidP="00DC7315">
            <w:pPr>
              <w:pStyle w:val="Standard"/>
              <w:snapToGrid w:val="0"/>
              <w:jc w:val="center"/>
              <w:rPr>
                <w:rFonts w:ascii="Times New Roman" w:hAnsi="Times New Roman" w:cs="Times New Roman"/>
                <w:sz w:val="22"/>
                <w:szCs w:val="22"/>
                <w:lang w:val="ru-RU"/>
              </w:rPr>
            </w:pPr>
            <w:r w:rsidRPr="00741ED2">
              <w:rPr>
                <w:rFonts w:ascii="Times New Roman" w:hAnsi="Times New Roman" w:cs="Times New Roman"/>
                <w:sz w:val="22"/>
                <w:szCs w:val="22"/>
                <w:lang w:val="ru-RU"/>
              </w:rPr>
              <w:t>5</w:t>
            </w:r>
          </w:p>
        </w:tc>
      </w:tr>
      <w:tr w:rsidR="006D46B5" w:rsidRPr="00741ED2" w14:paraId="24AD94A0" w14:textId="77777777" w:rsidTr="00741ED2">
        <w:trPr>
          <w:trHeight w:val="426"/>
        </w:trPr>
        <w:tc>
          <w:tcPr>
            <w:tcW w:w="2552" w:type="dxa"/>
            <w:tcBorders>
              <w:top w:val="single" w:sz="4" w:space="0" w:color="000000"/>
              <w:left w:val="single" w:sz="4" w:space="0" w:color="000000"/>
              <w:bottom w:val="single" w:sz="4" w:space="0" w:color="000000"/>
            </w:tcBorders>
            <w:shd w:val="clear" w:color="auto" w:fill="D9E2F3"/>
            <w:tcMar>
              <w:top w:w="0" w:type="dxa"/>
              <w:left w:w="108" w:type="dxa"/>
              <w:bottom w:w="0" w:type="dxa"/>
              <w:right w:w="108" w:type="dxa"/>
            </w:tcMar>
          </w:tcPr>
          <w:p w14:paraId="41486F4E" w14:textId="77777777" w:rsidR="006D46B5" w:rsidRPr="00741ED2" w:rsidRDefault="006D46B5" w:rsidP="00DC7315">
            <w:pPr>
              <w:pStyle w:val="Standard"/>
              <w:rPr>
                <w:rFonts w:ascii="Times New Roman" w:hAnsi="Times New Roman" w:cs="Times New Roman"/>
                <w:b/>
                <w:bCs/>
                <w:sz w:val="22"/>
                <w:szCs w:val="22"/>
              </w:rPr>
            </w:pPr>
            <w:r w:rsidRPr="00741ED2">
              <w:rPr>
                <w:rFonts w:ascii="Times New Roman" w:hAnsi="Times New Roman" w:cs="Times New Roman"/>
                <w:b/>
                <w:bCs/>
                <w:sz w:val="22"/>
                <w:szCs w:val="22"/>
              </w:rPr>
              <w:t>Language of instruction</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12E2DFBA" w14:textId="77777777" w:rsidR="006D46B5" w:rsidRPr="00741ED2" w:rsidRDefault="006D46B5" w:rsidP="00DC7315">
            <w:pPr>
              <w:pStyle w:val="Standard"/>
              <w:snapToGrid w:val="0"/>
              <w:jc w:val="center"/>
              <w:rPr>
                <w:rFonts w:ascii="Times New Roman" w:hAnsi="Times New Roman" w:cs="Times New Roman"/>
                <w:sz w:val="22"/>
                <w:szCs w:val="22"/>
              </w:rPr>
            </w:pPr>
            <w:r w:rsidRPr="00741ED2">
              <w:rPr>
                <w:rFonts w:ascii="Times New Roman" w:hAnsi="Times New Roman" w:cs="Times New Roman"/>
                <w:sz w:val="22"/>
                <w:szCs w:val="22"/>
              </w:rPr>
              <w:t>Russian</w:t>
            </w:r>
          </w:p>
        </w:tc>
      </w:tr>
      <w:tr w:rsidR="006D46B5" w:rsidRPr="00741ED2" w14:paraId="280495FC" w14:textId="77777777" w:rsidTr="00741ED2">
        <w:trPr>
          <w:trHeight w:val="426"/>
        </w:trPr>
        <w:tc>
          <w:tcPr>
            <w:tcW w:w="4962"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22B7E7D" w14:textId="77777777" w:rsidR="006D46B5" w:rsidRPr="00741ED2" w:rsidRDefault="006D46B5" w:rsidP="00DC7315">
            <w:pPr>
              <w:pStyle w:val="Standard"/>
              <w:rPr>
                <w:rFonts w:ascii="Times New Roman" w:hAnsi="Times New Roman" w:cs="Times New Roman"/>
                <w:lang w:val="en-GB"/>
              </w:rPr>
            </w:pPr>
            <w:r w:rsidRPr="00741ED2">
              <w:rPr>
                <w:rFonts w:ascii="Times New Roman" w:hAnsi="Times New Roman" w:cs="Times New Roman"/>
                <w:b/>
                <w:bCs/>
                <w:sz w:val="22"/>
                <w:szCs w:val="22"/>
                <w:lang w:val="en-GB"/>
              </w:rPr>
              <w:t>Form</w:t>
            </w:r>
            <w:r w:rsidRPr="00741ED2">
              <w:rPr>
                <w:rFonts w:ascii="Times New Roman" w:hAnsi="Times New Roman" w:cs="Times New Roman"/>
                <w:sz w:val="22"/>
                <w:szCs w:val="22"/>
                <w:lang w:val="en-GB"/>
              </w:rPr>
              <w:t xml:space="preserve"> (</w:t>
            </w:r>
            <w:r w:rsidRPr="00741ED2">
              <w:rPr>
                <w:rFonts w:ascii="Times New Roman" w:hAnsi="Times New Roman" w:cs="Times New Roman"/>
                <w:i/>
                <w:sz w:val="22"/>
                <w:szCs w:val="22"/>
                <w:lang w:val="en-GB"/>
              </w:rPr>
              <w:t>Lecture, Tutorial, discussion class, Laboratory, or other)</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A05C5F" w14:textId="77777777" w:rsidR="006D46B5" w:rsidRPr="00741ED2" w:rsidRDefault="006D46B5" w:rsidP="00DC7315">
            <w:pPr>
              <w:pStyle w:val="Standard"/>
              <w:snapToGrid w:val="0"/>
              <w:jc w:val="center"/>
              <w:rPr>
                <w:rFonts w:ascii="Times New Roman" w:hAnsi="Times New Roman" w:cs="Times New Roman"/>
              </w:rPr>
            </w:pPr>
            <w:r w:rsidRPr="00741ED2">
              <w:rPr>
                <w:rFonts w:ascii="Times New Roman" w:hAnsi="Times New Roman" w:cs="Times New Roman"/>
                <w:sz w:val="22"/>
                <w:szCs w:val="22"/>
              </w:rPr>
              <w:t xml:space="preserve">Tutorial </w:t>
            </w:r>
            <w:r w:rsidRPr="00741ED2">
              <w:rPr>
                <w:rFonts w:ascii="Times New Roman" w:hAnsi="Times New Roman" w:cs="Times New Roman"/>
                <w:sz w:val="22"/>
                <w:szCs w:val="22"/>
                <w:lang w:val="ru-RU"/>
              </w:rPr>
              <w:t xml:space="preserve">+ </w:t>
            </w:r>
            <w:r w:rsidRPr="00741ED2">
              <w:rPr>
                <w:rFonts w:ascii="Times New Roman" w:hAnsi="Times New Roman" w:cs="Times New Roman"/>
                <w:sz w:val="22"/>
                <w:szCs w:val="22"/>
              </w:rPr>
              <w:t>Lecture</w:t>
            </w:r>
          </w:p>
        </w:tc>
      </w:tr>
      <w:tr w:rsidR="006D46B5" w:rsidRPr="00741ED2" w14:paraId="2C622C7C" w14:textId="77777777" w:rsidTr="00741ED2">
        <w:trPr>
          <w:trHeight w:val="400"/>
        </w:trPr>
        <w:tc>
          <w:tcPr>
            <w:tcW w:w="2552" w:type="dxa"/>
            <w:tcBorders>
              <w:top w:val="single" w:sz="4" w:space="0" w:color="000000"/>
              <w:left w:val="single" w:sz="4" w:space="0" w:color="000000"/>
              <w:bottom w:val="single" w:sz="4" w:space="0" w:color="000000"/>
            </w:tcBorders>
            <w:shd w:val="clear" w:color="auto" w:fill="D9E2F3"/>
            <w:tcMar>
              <w:top w:w="0" w:type="dxa"/>
              <w:left w:w="108" w:type="dxa"/>
              <w:bottom w:w="0" w:type="dxa"/>
              <w:right w:w="108" w:type="dxa"/>
            </w:tcMar>
          </w:tcPr>
          <w:p w14:paraId="52FAA67C" w14:textId="77777777" w:rsidR="006D46B5" w:rsidRPr="00741ED2" w:rsidRDefault="006D46B5" w:rsidP="00DC7315">
            <w:pPr>
              <w:pStyle w:val="Standard"/>
              <w:rPr>
                <w:rFonts w:ascii="Times New Roman" w:hAnsi="Times New Roman" w:cs="Times New Roman"/>
                <w:b/>
                <w:bCs/>
                <w:sz w:val="22"/>
                <w:szCs w:val="22"/>
              </w:rPr>
            </w:pPr>
            <w:r w:rsidRPr="00741ED2">
              <w:rPr>
                <w:rFonts w:ascii="Times New Roman" w:hAnsi="Times New Roman" w:cs="Times New Roman"/>
                <w:b/>
                <w:bCs/>
                <w:sz w:val="22"/>
                <w:szCs w:val="22"/>
              </w:rPr>
              <w:t>No. of hours</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74D1B6E4" w14:textId="77777777" w:rsidR="006D46B5" w:rsidRPr="00741ED2" w:rsidRDefault="006D46B5" w:rsidP="00DC7315">
            <w:pPr>
              <w:pStyle w:val="Standard"/>
              <w:snapToGrid w:val="0"/>
              <w:jc w:val="center"/>
              <w:rPr>
                <w:rFonts w:ascii="Times New Roman" w:hAnsi="Times New Roman" w:cs="Times New Roman"/>
                <w:sz w:val="22"/>
                <w:szCs w:val="22"/>
                <w:lang w:val="ru-RU"/>
              </w:rPr>
            </w:pPr>
            <w:r w:rsidRPr="00741ED2">
              <w:rPr>
                <w:rFonts w:ascii="Times New Roman" w:hAnsi="Times New Roman" w:cs="Times New Roman"/>
                <w:sz w:val="22"/>
                <w:szCs w:val="22"/>
                <w:lang w:val="ru-RU"/>
              </w:rPr>
              <w:t>28+28</w:t>
            </w:r>
          </w:p>
        </w:tc>
      </w:tr>
      <w:tr w:rsidR="006D46B5" w:rsidRPr="00741ED2" w14:paraId="61D13FF7" w14:textId="77777777" w:rsidTr="00741ED2">
        <w:trPr>
          <w:trHeight w:val="824"/>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515B00" w14:textId="77777777" w:rsidR="006D46B5" w:rsidRPr="00741ED2" w:rsidRDefault="006D46B5" w:rsidP="00DC7315">
            <w:pPr>
              <w:pStyle w:val="Standard"/>
              <w:rPr>
                <w:rFonts w:ascii="Times New Roman" w:hAnsi="Times New Roman" w:cs="Times New Roman"/>
                <w:b/>
                <w:bCs/>
                <w:sz w:val="22"/>
                <w:szCs w:val="22"/>
              </w:rPr>
            </w:pPr>
            <w:r w:rsidRPr="00741ED2">
              <w:rPr>
                <w:rFonts w:ascii="Times New Roman" w:hAnsi="Times New Roman" w:cs="Times New Roman"/>
                <w:b/>
                <w:bCs/>
                <w:sz w:val="22"/>
                <w:szCs w:val="22"/>
              </w:rPr>
              <w:t xml:space="preserve">Course content  </w:t>
            </w:r>
          </w:p>
          <w:p w14:paraId="451CF38E" w14:textId="77777777" w:rsidR="006D46B5" w:rsidRPr="00741ED2" w:rsidRDefault="006D46B5" w:rsidP="00DC7315">
            <w:pPr>
              <w:pStyle w:val="Textbody"/>
              <w:tabs>
                <w:tab w:val="left" w:pos="426"/>
                <w:tab w:val="left" w:pos="567"/>
              </w:tabs>
              <w:spacing w:after="19" w:line="240" w:lineRule="auto"/>
              <w:jc w:val="both"/>
              <w:rPr>
                <w:rFonts w:ascii="Times New Roman" w:hAnsi="Times New Roman" w:cs="Times New Roman"/>
                <w:lang w:val="pl-PL"/>
              </w:rPr>
            </w:pPr>
            <w:r w:rsidRPr="00741ED2">
              <w:rPr>
                <w:rFonts w:ascii="Times New Roman" w:hAnsi="Times New Roman" w:cs="Times New Roman"/>
                <w:i/>
                <w:iCs/>
                <w:color w:val="000000"/>
                <w:sz w:val="22"/>
                <w:szCs w:val="22"/>
                <w:lang w:val="en-GB"/>
              </w:rPr>
              <w:t>Основны</w:t>
            </w:r>
            <w:r w:rsidRPr="00741ED2">
              <w:rPr>
                <w:rFonts w:ascii="Times New Roman" w:hAnsi="Times New Roman" w:cs="Times New Roman"/>
                <w:i/>
                <w:iCs/>
                <w:color w:val="000000"/>
                <w:sz w:val="22"/>
                <w:szCs w:val="22"/>
                <w:lang w:val="ru-RU"/>
              </w:rPr>
              <w:t>е</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lang w:val="en-GB"/>
              </w:rPr>
              <w:t>особенности</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lang w:val="en-GB"/>
              </w:rPr>
              <w:t>русской</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lang w:val="en-GB"/>
              </w:rPr>
              <w:t>литературы</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lang w:val="en-GB"/>
              </w:rPr>
              <w:t>после</w:t>
            </w:r>
            <w:r w:rsidRPr="00741ED2">
              <w:rPr>
                <w:rFonts w:ascii="Times New Roman" w:hAnsi="Times New Roman" w:cs="Times New Roman"/>
                <w:i/>
                <w:iCs/>
                <w:color w:val="000000"/>
                <w:sz w:val="22"/>
                <w:szCs w:val="22"/>
                <w:lang w:val="pl-PL"/>
              </w:rPr>
              <w:t xml:space="preserve"> 1917 </w:t>
            </w:r>
            <w:r w:rsidRPr="00741ED2">
              <w:rPr>
                <w:rFonts w:ascii="Times New Roman" w:hAnsi="Times New Roman" w:cs="Times New Roman"/>
                <w:i/>
                <w:iCs/>
                <w:color w:val="000000"/>
                <w:sz w:val="22"/>
                <w:szCs w:val="22"/>
                <w:lang w:val="en-GB"/>
              </w:rPr>
              <w:t>года</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lang w:val="en-GB"/>
              </w:rPr>
              <w:t>главны</w:t>
            </w:r>
            <w:r w:rsidRPr="00741ED2">
              <w:rPr>
                <w:rFonts w:ascii="Times New Roman" w:hAnsi="Times New Roman" w:cs="Times New Roman"/>
                <w:i/>
                <w:iCs/>
                <w:color w:val="000000"/>
                <w:sz w:val="22"/>
                <w:szCs w:val="22"/>
                <w:lang w:val="ru-RU"/>
              </w:rPr>
              <w:t>е</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lang w:val="en-GB"/>
              </w:rPr>
              <w:t>тенденции</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lang w:val="en-GB"/>
              </w:rPr>
              <w:t>развития</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lang w:val="en-GB"/>
              </w:rPr>
              <w:t>литературны</w:t>
            </w:r>
            <w:r w:rsidRPr="00741ED2">
              <w:rPr>
                <w:rFonts w:ascii="Times New Roman" w:hAnsi="Times New Roman" w:cs="Times New Roman"/>
                <w:i/>
                <w:iCs/>
                <w:color w:val="000000"/>
                <w:sz w:val="22"/>
                <w:szCs w:val="22"/>
                <w:lang w:val="ru-RU"/>
              </w:rPr>
              <w:t>е</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lang w:val="en-GB"/>
              </w:rPr>
              <w:t>группировки</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lang w:val="en-GB"/>
              </w:rPr>
              <w:t>творчество</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lang w:val="en-GB"/>
              </w:rPr>
              <w:t>наиболее</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lang w:val="en-GB"/>
              </w:rPr>
              <w:t>известных</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lang w:val="en-GB"/>
              </w:rPr>
              <w:t>писателей</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lang w:val="en-GB"/>
              </w:rPr>
              <w:t>и</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lang w:val="en-GB"/>
              </w:rPr>
              <w:t>поэтов</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lang w:val="en-GB"/>
              </w:rPr>
              <w:t>этого</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lang w:val="en-GB"/>
              </w:rPr>
              <w:t>периода</w:t>
            </w:r>
            <w:r w:rsidRPr="00741ED2">
              <w:rPr>
                <w:rFonts w:ascii="Times New Roman" w:hAnsi="Times New Roman" w:cs="Times New Roman"/>
                <w:i/>
                <w:iCs/>
                <w:color w:val="000000"/>
                <w:sz w:val="22"/>
                <w:szCs w:val="22"/>
                <w:lang w:val="pl-PL"/>
              </w:rPr>
              <w:t>.</w:t>
            </w:r>
          </w:p>
          <w:p w14:paraId="02B85F4A" w14:textId="77777777" w:rsidR="006D46B5" w:rsidRPr="00741ED2" w:rsidRDefault="006D46B5" w:rsidP="00DC7315">
            <w:pPr>
              <w:pStyle w:val="Textbody"/>
              <w:tabs>
                <w:tab w:val="left" w:pos="426"/>
                <w:tab w:val="left" w:pos="567"/>
              </w:tabs>
              <w:spacing w:after="19" w:line="240" w:lineRule="auto"/>
              <w:jc w:val="both"/>
              <w:rPr>
                <w:rFonts w:ascii="Times New Roman" w:hAnsi="Times New Roman" w:cs="Times New Roman"/>
                <w:color w:val="000000"/>
                <w:sz w:val="22"/>
                <w:szCs w:val="22"/>
                <w:lang w:val="ru-RU"/>
              </w:rPr>
            </w:pPr>
            <w:r w:rsidRPr="00741ED2">
              <w:rPr>
                <w:rFonts w:ascii="Times New Roman" w:hAnsi="Times New Roman" w:cs="Times New Roman"/>
                <w:color w:val="000000"/>
                <w:sz w:val="22"/>
                <w:szCs w:val="22"/>
                <w:lang w:val="ru-RU"/>
              </w:rPr>
              <w:t>Список произведений:</w:t>
            </w:r>
          </w:p>
          <w:p w14:paraId="762C3F0B" w14:textId="77777777" w:rsidR="006D46B5" w:rsidRPr="00741ED2" w:rsidRDefault="006D46B5" w:rsidP="00DC7315">
            <w:pPr>
              <w:pStyle w:val="Textbody"/>
              <w:tabs>
                <w:tab w:val="left" w:pos="426"/>
                <w:tab w:val="left" w:pos="567"/>
              </w:tabs>
              <w:spacing w:after="19" w:line="240" w:lineRule="auto"/>
              <w:jc w:val="both"/>
              <w:rPr>
                <w:rFonts w:ascii="Times New Roman" w:hAnsi="Times New Roman" w:cs="Times New Roman"/>
                <w:lang w:val="pl-PL"/>
              </w:rPr>
            </w:pPr>
            <w:r w:rsidRPr="00741ED2">
              <w:rPr>
                <w:rFonts w:ascii="Times New Roman" w:hAnsi="Times New Roman" w:cs="Times New Roman"/>
                <w:color w:val="000000"/>
                <w:sz w:val="22"/>
                <w:szCs w:val="22"/>
                <w:lang w:val="ru-RU"/>
              </w:rPr>
              <w:t>А. Блок —</w:t>
            </w:r>
            <w:r w:rsidRPr="00741ED2">
              <w:rPr>
                <w:rFonts w:ascii="Times New Roman" w:hAnsi="Times New Roman" w:cs="Times New Roman"/>
                <w:i/>
                <w:iCs/>
                <w:color w:val="000000"/>
                <w:sz w:val="22"/>
                <w:szCs w:val="22"/>
                <w:lang w:val="ru-RU"/>
              </w:rPr>
              <w:t xml:space="preserve"> Двенадцать</w:t>
            </w:r>
            <w:r w:rsidRPr="00741ED2">
              <w:rPr>
                <w:rFonts w:ascii="Times New Roman" w:hAnsi="Times New Roman" w:cs="Times New Roman"/>
                <w:color w:val="000000"/>
                <w:sz w:val="22"/>
                <w:szCs w:val="22"/>
                <w:lang w:val="ru-RU"/>
              </w:rPr>
              <w:t xml:space="preserve">, М. Горький — </w:t>
            </w:r>
            <w:r w:rsidRPr="00741ED2">
              <w:rPr>
                <w:rFonts w:ascii="Times New Roman" w:hAnsi="Times New Roman" w:cs="Times New Roman"/>
                <w:i/>
                <w:iCs/>
                <w:color w:val="000000"/>
                <w:sz w:val="22"/>
                <w:szCs w:val="22"/>
                <w:lang w:val="ru-RU"/>
              </w:rPr>
              <w:t>Детство</w:t>
            </w:r>
            <w:r w:rsidRPr="00741ED2">
              <w:rPr>
                <w:rFonts w:ascii="Times New Roman" w:hAnsi="Times New Roman" w:cs="Times New Roman"/>
                <w:color w:val="000000"/>
                <w:sz w:val="22"/>
                <w:szCs w:val="22"/>
                <w:lang w:val="ru-RU"/>
              </w:rPr>
              <w:t xml:space="preserve">, Е. Замятин — </w:t>
            </w:r>
            <w:r w:rsidRPr="00741ED2">
              <w:rPr>
                <w:rFonts w:ascii="Times New Roman" w:hAnsi="Times New Roman" w:cs="Times New Roman"/>
                <w:i/>
                <w:iCs/>
                <w:color w:val="000000"/>
                <w:sz w:val="22"/>
                <w:szCs w:val="22"/>
                <w:lang w:val="ru-RU"/>
              </w:rPr>
              <w:t>Мы</w:t>
            </w:r>
            <w:r w:rsidRPr="00741ED2">
              <w:rPr>
                <w:rFonts w:ascii="Times New Roman" w:hAnsi="Times New Roman" w:cs="Times New Roman"/>
                <w:color w:val="000000"/>
                <w:sz w:val="22"/>
                <w:szCs w:val="22"/>
                <w:lang w:val="ru-RU"/>
              </w:rPr>
              <w:t xml:space="preserve">, С. Есенин — </w:t>
            </w:r>
            <w:r w:rsidRPr="00741ED2">
              <w:rPr>
                <w:rFonts w:ascii="Times New Roman" w:hAnsi="Times New Roman" w:cs="Times New Roman"/>
                <w:i/>
                <w:iCs/>
                <w:color w:val="000000"/>
                <w:sz w:val="22"/>
                <w:szCs w:val="22"/>
                <w:lang w:val="ru-RU"/>
              </w:rPr>
              <w:t>Инония, До свидания, друг мой</w:t>
            </w:r>
            <w:r w:rsidRPr="00741ED2">
              <w:rPr>
                <w:rFonts w:ascii="Times New Roman" w:hAnsi="Times New Roman" w:cs="Times New Roman"/>
                <w:color w:val="000000"/>
                <w:sz w:val="22"/>
                <w:szCs w:val="22"/>
                <w:lang w:val="ru-RU"/>
              </w:rPr>
              <w:t xml:space="preserve">, В. Маяковский — </w:t>
            </w:r>
            <w:r w:rsidRPr="00741ED2">
              <w:rPr>
                <w:rFonts w:ascii="Times New Roman" w:hAnsi="Times New Roman" w:cs="Times New Roman"/>
                <w:i/>
                <w:iCs/>
                <w:color w:val="000000"/>
                <w:sz w:val="22"/>
                <w:szCs w:val="22"/>
                <w:lang w:val="ru-RU"/>
              </w:rPr>
              <w:t>Облако в штанах, Клоп</w:t>
            </w:r>
            <w:r w:rsidRPr="00741ED2">
              <w:rPr>
                <w:rFonts w:ascii="Times New Roman" w:hAnsi="Times New Roman" w:cs="Times New Roman"/>
                <w:color w:val="000000"/>
                <w:sz w:val="22"/>
                <w:szCs w:val="22"/>
                <w:lang w:val="ru-RU"/>
              </w:rPr>
              <w:t xml:space="preserve">, А. Ахматова — </w:t>
            </w:r>
            <w:r w:rsidRPr="00741ED2">
              <w:rPr>
                <w:rFonts w:ascii="Times New Roman" w:hAnsi="Times New Roman" w:cs="Times New Roman"/>
                <w:i/>
                <w:iCs/>
                <w:color w:val="000000"/>
                <w:sz w:val="22"/>
                <w:szCs w:val="22"/>
                <w:lang w:val="ru-RU"/>
              </w:rPr>
              <w:t>Реквием</w:t>
            </w:r>
            <w:r w:rsidRPr="00741ED2">
              <w:rPr>
                <w:rFonts w:ascii="Times New Roman" w:hAnsi="Times New Roman" w:cs="Times New Roman"/>
                <w:color w:val="000000"/>
                <w:sz w:val="22"/>
                <w:szCs w:val="22"/>
                <w:lang w:val="ru-RU"/>
              </w:rPr>
              <w:t xml:space="preserve">, </w:t>
            </w:r>
            <w:r w:rsidRPr="00741ED2">
              <w:rPr>
                <w:rFonts w:ascii="Times New Roman" w:eastAsia="Times New Roman" w:hAnsi="Times New Roman" w:cs="Times New Roman"/>
                <w:bCs/>
                <w:iCs/>
                <w:color w:val="000000"/>
                <w:sz w:val="22"/>
                <w:szCs w:val="22"/>
                <w:lang w:val="en-GB" w:eastAsia="pl-PL"/>
              </w:rPr>
              <w:t>М</w:t>
            </w:r>
            <w:r w:rsidRPr="00741ED2">
              <w:rPr>
                <w:rFonts w:ascii="Times New Roman" w:eastAsia="Times New Roman" w:hAnsi="Times New Roman" w:cs="Times New Roman"/>
                <w:bCs/>
                <w:iCs/>
                <w:color w:val="000000"/>
                <w:sz w:val="22"/>
                <w:szCs w:val="22"/>
                <w:lang w:val="pl-PL" w:eastAsia="pl-PL"/>
              </w:rPr>
              <w:t>.</w:t>
            </w:r>
            <w:r w:rsidRPr="00741ED2">
              <w:rPr>
                <w:rFonts w:ascii="Times New Roman" w:eastAsia="Times New Roman" w:hAnsi="Times New Roman" w:cs="Times New Roman"/>
                <w:bCs/>
                <w:iCs/>
                <w:color w:val="000000"/>
                <w:sz w:val="22"/>
                <w:szCs w:val="22"/>
                <w:lang w:val="ru-RU" w:eastAsia="pl-PL"/>
              </w:rPr>
              <w:t xml:space="preserve"> Цветаева — </w:t>
            </w:r>
            <w:r w:rsidRPr="00741ED2">
              <w:rPr>
                <w:rFonts w:ascii="Times New Roman" w:hAnsi="Times New Roman" w:cs="Times New Roman"/>
                <w:i/>
                <w:iCs/>
                <w:color w:val="000000"/>
                <w:sz w:val="22"/>
                <w:szCs w:val="22"/>
              </w:rPr>
              <w:t>Вы</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rPr>
              <w:t>идущие</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rPr>
              <w:t>мимо</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rPr>
              <w:t>меня</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rPr>
              <w:t>Стол</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rPr>
              <w:t>Тоска</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rPr>
              <w:t>по</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rPr>
              <w:t>родине</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rPr>
              <w:t>Бабушке</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rPr>
              <w:t>Мать</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rPr>
              <w:t>и</w:t>
            </w:r>
            <w:r w:rsidRPr="00741ED2">
              <w:rPr>
                <w:rFonts w:ascii="Times New Roman" w:hAnsi="Times New Roman" w:cs="Times New Roman"/>
                <w:i/>
                <w:iCs/>
                <w:color w:val="000000"/>
                <w:sz w:val="22"/>
                <w:szCs w:val="22"/>
                <w:lang w:val="pl-PL"/>
              </w:rPr>
              <w:t xml:space="preserve"> </w:t>
            </w:r>
            <w:r w:rsidRPr="00741ED2">
              <w:rPr>
                <w:rFonts w:ascii="Times New Roman" w:hAnsi="Times New Roman" w:cs="Times New Roman"/>
                <w:i/>
                <w:iCs/>
                <w:color w:val="000000"/>
                <w:sz w:val="22"/>
                <w:szCs w:val="22"/>
              </w:rPr>
              <w:t>музыка</w:t>
            </w:r>
            <w:r w:rsidRPr="00741ED2">
              <w:rPr>
                <w:rFonts w:ascii="Times New Roman" w:hAnsi="Times New Roman" w:cs="Times New Roman"/>
                <w:color w:val="000000"/>
                <w:sz w:val="22"/>
                <w:szCs w:val="22"/>
                <w:lang w:val="pl-PL"/>
              </w:rPr>
              <w:t xml:space="preserve">, </w:t>
            </w:r>
            <w:r w:rsidRPr="00741ED2">
              <w:rPr>
                <w:rFonts w:ascii="Times New Roman" w:hAnsi="Times New Roman" w:cs="Times New Roman"/>
                <w:color w:val="000000"/>
                <w:sz w:val="22"/>
                <w:szCs w:val="22"/>
                <w:lang w:val="ru-RU"/>
              </w:rPr>
              <w:t xml:space="preserve">А. Солженицын — </w:t>
            </w:r>
            <w:r w:rsidRPr="00741ED2">
              <w:rPr>
                <w:rFonts w:ascii="Times New Roman" w:hAnsi="Times New Roman" w:cs="Times New Roman"/>
                <w:i/>
                <w:iCs/>
                <w:color w:val="000000"/>
                <w:sz w:val="22"/>
                <w:szCs w:val="22"/>
                <w:lang w:val="ru-RU"/>
              </w:rPr>
              <w:t>Однин день Ивана Денисовича, Матренин двор</w:t>
            </w:r>
            <w:r w:rsidRPr="00741ED2">
              <w:rPr>
                <w:rFonts w:ascii="Times New Roman" w:hAnsi="Times New Roman" w:cs="Times New Roman"/>
                <w:color w:val="000000"/>
                <w:sz w:val="22"/>
                <w:szCs w:val="22"/>
                <w:lang w:val="ru-RU"/>
              </w:rPr>
              <w:t xml:space="preserve">, С. Алексиевич — </w:t>
            </w:r>
            <w:r w:rsidRPr="00741ED2">
              <w:rPr>
                <w:rFonts w:ascii="Times New Roman" w:hAnsi="Times New Roman" w:cs="Times New Roman"/>
                <w:i/>
                <w:iCs/>
                <w:color w:val="000000"/>
                <w:sz w:val="22"/>
                <w:szCs w:val="22"/>
                <w:lang w:val="ru-RU"/>
              </w:rPr>
              <w:t>У войны не женское лицо</w:t>
            </w:r>
            <w:r w:rsidRPr="00741ED2">
              <w:rPr>
                <w:rFonts w:ascii="Times New Roman" w:hAnsi="Times New Roman" w:cs="Times New Roman"/>
                <w:color w:val="000000"/>
                <w:sz w:val="22"/>
                <w:szCs w:val="22"/>
                <w:lang w:val="ru-RU"/>
              </w:rPr>
              <w:t xml:space="preserve">, К. Симонов — </w:t>
            </w:r>
            <w:r w:rsidRPr="00741ED2">
              <w:rPr>
                <w:rFonts w:ascii="Times New Roman" w:hAnsi="Times New Roman" w:cs="Times New Roman"/>
                <w:i/>
                <w:iCs/>
                <w:color w:val="000000"/>
                <w:sz w:val="22"/>
                <w:szCs w:val="22"/>
                <w:lang w:val="ru-RU"/>
              </w:rPr>
              <w:t>Жди меня</w:t>
            </w:r>
            <w:r w:rsidRPr="00741ED2">
              <w:rPr>
                <w:rFonts w:ascii="Times New Roman" w:hAnsi="Times New Roman" w:cs="Times New Roman"/>
                <w:color w:val="000000"/>
                <w:sz w:val="22"/>
                <w:szCs w:val="22"/>
                <w:lang w:val="ru-RU"/>
              </w:rPr>
              <w:t xml:space="preserve">, М. Зощенко, </w:t>
            </w:r>
            <w:r w:rsidRPr="00741ED2">
              <w:rPr>
                <w:rFonts w:ascii="Times New Roman" w:hAnsi="Times New Roman" w:cs="Times New Roman"/>
                <w:i/>
                <w:iCs/>
                <w:color w:val="000000"/>
                <w:sz w:val="22"/>
                <w:szCs w:val="22"/>
                <w:lang w:val="ru-RU"/>
              </w:rPr>
              <w:t>Рассказ о письме и о неграмотной женщине, Аристокатка</w:t>
            </w:r>
            <w:r w:rsidRPr="00741ED2">
              <w:rPr>
                <w:rFonts w:ascii="Times New Roman" w:hAnsi="Times New Roman" w:cs="Times New Roman"/>
                <w:color w:val="000000"/>
                <w:sz w:val="22"/>
                <w:szCs w:val="22"/>
                <w:lang w:val="ru-RU"/>
              </w:rPr>
              <w:t xml:space="preserve">, Б. Пастернак — </w:t>
            </w:r>
            <w:r w:rsidRPr="00741ED2">
              <w:rPr>
                <w:rFonts w:ascii="Times New Roman" w:hAnsi="Times New Roman" w:cs="Times New Roman"/>
                <w:i/>
                <w:iCs/>
                <w:color w:val="000000"/>
                <w:sz w:val="22"/>
                <w:szCs w:val="22"/>
                <w:lang w:val="ru-RU"/>
              </w:rPr>
              <w:t>Доктор Живаго</w:t>
            </w:r>
            <w:r w:rsidRPr="00741ED2">
              <w:rPr>
                <w:rFonts w:ascii="Times New Roman" w:hAnsi="Times New Roman" w:cs="Times New Roman"/>
                <w:color w:val="000000"/>
                <w:sz w:val="22"/>
                <w:szCs w:val="22"/>
                <w:lang w:val="ru-RU"/>
              </w:rPr>
              <w:t xml:space="preserve">, В. Набоков — </w:t>
            </w:r>
            <w:r w:rsidRPr="00741ED2">
              <w:rPr>
                <w:rFonts w:ascii="Times New Roman" w:hAnsi="Times New Roman" w:cs="Times New Roman"/>
                <w:i/>
                <w:iCs/>
                <w:color w:val="000000"/>
                <w:sz w:val="22"/>
                <w:szCs w:val="22"/>
                <w:lang w:val="ru-RU"/>
              </w:rPr>
              <w:t>Лолита</w:t>
            </w:r>
            <w:r w:rsidRPr="00741ED2">
              <w:rPr>
                <w:rFonts w:ascii="Times New Roman" w:hAnsi="Times New Roman" w:cs="Times New Roman"/>
                <w:color w:val="000000"/>
                <w:sz w:val="22"/>
                <w:szCs w:val="22"/>
                <w:lang w:val="ru-RU"/>
              </w:rPr>
              <w:t xml:space="preserve">, В. Ерофеев — </w:t>
            </w:r>
            <w:r w:rsidRPr="00741ED2">
              <w:rPr>
                <w:rFonts w:ascii="Times New Roman" w:hAnsi="Times New Roman" w:cs="Times New Roman"/>
                <w:i/>
                <w:iCs/>
                <w:color w:val="000000"/>
                <w:sz w:val="22"/>
                <w:szCs w:val="22"/>
                <w:lang w:val="ru-RU"/>
              </w:rPr>
              <w:t>Москва-Петушки</w:t>
            </w:r>
            <w:r w:rsidRPr="00741ED2">
              <w:rPr>
                <w:rFonts w:ascii="Times New Roman" w:hAnsi="Times New Roman" w:cs="Times New Roman"/>
                <w:color w:val="000000"/>
                <w:sz w:val="22"/>
                <w:szCs w:val="22"/>
                <w:lang w:val="ru-RU"/>
              </w:rPr>
              <w:t>.</w:t>
            </w:r>
          </w:p>
          <w:p w14:paraId="1A7B8CCD" w14:textId="77777777" w:rsidR="006D46B5" w:rsidRPr="00741ED2" w:rsidRDefault="006D46B5" w:rsidP="00DC7315">
            <w:pPr>
              <w:pStyle w:val="Standard"/>
              <w:tabs>
                <w:tab w:val="left" w:pos="426"/>
                <w:tab w:val="left" w:pos="567"/>
              </w:tabs>
              <w:jc w:val="both"/>
              <w:rPr>
                <w:rFonts w:ascii="Times New Roman" w:hAnsi="Times New Roman" w:cs="Times New Roman"/>
              </w:rPr>
            </w:pPr>
            <w:r w:rsidRPr="00741ED2">
              <w:rPr>
                <w:rFonts w:ascii="Times New Roman" w:eastAsia="Times New Roman" w:hAnsi="Times New Roman" w:cs="Times New Roman"/>
                <w:b/>
                <w:bCs/>
                <w:iCs/>
                <w:color w:val="000000"/>
                <w:sz w:val="22"/>
                <w:szCs w:val="22"/>
                <w:lang w:val="en-GB" w:eastAsia="pl-PL"/>
              </w:rPr>
              <w:t>Предварительные</w:t>
            </w:r>
            <w:r w:rsidRPr="00741ED2">
              <w:rPr>
                <w:rFonts w:ascii="Times New Roman" w:eastAsia="Times New Roman" w:hAnsi="Times New Roman" w:cs="Times New Roman"/>
                <w:b/>
                <w:bCs/>
                <w:iCs/>
                <w:color w:val="000000"/>
                <w:sz w:val="22"/>
                <w:szCs w:val="22"/>
                <w:lang w:eastAsia="pl-PL"/>
              </w:rPr>
              <w:t xml:space="preserve"> </w:t>
            </w:r>
            <w:r w:rsidRPr="00741ED2">
              <w:rPr>
                <w:rFonts w:ascii="Times New Roman" w:eastAsia="Times New Roman" w:hAnsi="Times New Roman" w:cs="Times New Roman"/>
                <w:b/>
                <w:bCs/>
                <w:iCs/>
                <w:color w:val="000000"/>
                <w:sz w:val="22"/>
                <w:szCs w:val="22"/>
                <w:lang w:val="en-GB" w:eastAsia="pl-PL"/>
              </w:rPr>
              <w:t>требования</w:t>
            </w:r>
            <w:r w:rsidRPr="00741ED2">
              <w:rPr>
                <w:rFonts w:ascii="Times New Roman" w:eastAsia="Times New Roman" w:hAnsi="Times New Roman" w:cs="Times New Roman"/>
                <w:bCs/>
                <w:iCs/>
                <w:color w:val="000000"/>
                <w:sz w:val="22"/>
                <w:szCs w:val="22"/>
                <w:lang w:eastAsia="pl-PL"/>
              </w:rPr>
              <w:t xml:space="preserve">: </w:t>
            </w:r>
            <w:r w:rsidRPr="00741ED2">
              <w:rPr>
                <w:rFonts w:ascii="Times New Roman" w:eastAsia="Times New Roman" w:hAnsi="Times New Roman" w:cs="Times New Roman"/>
                <w:bCs/>
                <w:iCs/>
                <w:color w:val="000000"/>
                <w:sz w:val="22"/>
                <w:szCs w:val="22"/>
                <w:lang w:val="en-GB" w:eastAsia="pl-PL"/>
              </w:rPr>
              <w:t>Владение</w:t>
            </w:r>
            <w:r w:rsidRPr="00741ED2">
              <w:rPr>
                <w:rFonts w:ascii="Times New Roman" w:eastAsia="Times New Roman" w:hAnsi="Times New Roman" w:cs="Times New Roman"/>
                <w:bCs/>
                <w:iCs/>
                <w:color w:val="000000"/>
                <w:sz w:val="22"/>
                <w:szCs w:val="22"/>
                <w:lang w:eastAsia="pl-PL"/>
              </w:rPr>
              <w:t xml:space="preserve"> </w:t>
            </w:r>
            <w:r w:rsidRPr="00741ED2">
              <w:rPr>
                <w:rFonts w:ascii="Times New Roman" w:eastAsia="Times New Roman" w:hAnsi="Times New Roman" w:cs="Times New Roman"/>
                <w:bCs/>
                <w:iCs/>
                <w:color w:val="000000"/>
                <w:sz w:val="22"/>
                <w:szCs w:val="22"/>
                <w:lang w:val="en-GB" w:eastAsia="pl-PL"/>
              </w:rPr>
              <w:t>русским</w:t>
            </w:r>
            <w:r w:rsidRPr="00741ED2">
              <w:rPr>
                <w:rFonts w:ascii="Times New Roman" w:eastAsia="Times New Roman" w:hAnsi="Times New Roman" w:cs="Times New Roman"/>
                <w:bCs/>
                <w:iCs/>
                <w:color w:val="000000"/>
                <w:sz w:val="22"/>
                <w:szCs w:val="22"/>
                <w:lang w:eastAsia="pl-PL"/>
              </w:rPr>
              <w:t xml:space="preserve"> </w:t>
            </w:r>
            <w:r w:rsidRPr="00741ED2">
              <w:rPr>
                <w:rFonts w:ascii="Times New Roman" w:eastAsia="Times New Roman" w:hAnsi="Times New Roman" w:cs="Times New Roman"/>
                <w:bCs/>
                <w:iCs/>
                <w:color w:val="000000"/>
                <w:sz w:val="22"/>
                <w:szCs w:val="22"/>
                <w:lang w:val="en-GB" w:eastAsia="pl-PL"/>
              </w:rPr>
              <w:t>языком</w:t>
            </w:r>
            <w:r w:rsidRPr="00741ED2">
              <w:rPr>
                <w:rFonts w:ascii="Times New Roman" w:eastAsia="Times New Roman" w:hAnsi="Times New Roman" w:cs="Times New Roman"/>
                <w:bCs/>
                <w:iCs/>
                <w:color w:val="000000"/>
                <w:sz w:val="22"/>
                <w:szCs w:val="22"/>
                <w:lang w:eastAsia="pl-PL"/>
              </w:rPr>
              <w:t xml:space="preserve"> </w:t>
            </w:r>
            <w:r w:rsidRPr="00741ED2">
              <w:rPr>
                <w:rFonts w:ascii="Times New Roman" w:eastAsia="Times New Roman" w:hAnsi="Times New Roman" w:cs="Times New Roman"/>
                <w:bCs/>
                <w:iCs/>
                <w:color w:val="000000"/>
                <w:sz w:val="22"/>
                <w:szCs w:val="22"/>
                <w:lang w:val="en-GB" w:eastAsia="pl-PL"/>
              </w:rPr>
              <w:t>на</w:t>
            </w:r>
            <w:r w:rsidRPr="00741ED2">
              <w:rPr>
                <w:rFonts w:ascii="Times New Roman" w:eastAsia="Times New Roman" w:hAnsi="Times New Roman" w:cs="Times New Roman"/>
                <w:bCs/>
                <w:iCs/>
                <w:color w:val="000000"/>
                <w:sz w:val="22"/>
                <w:szCs w:val="22"/>
                <w:lang w:eastAsia="pl-PL"/>
              </w:rPr>
              <w:t xml:space="preserve"> </w:t>
            </w:r>
            <w:r w:rsidRPr="00741ED2">
              <w:rPr>
                <w:rFonts w:ascii="Times New Roman" w:eastAsia="Times New Roman" w:hAnsi="Times New Roman" w:cs="Times New Roman"/>
                <w:bCs/>
                <w:iCs/>
                <w:color w:val="000000"/>
                <w:sz w:val="22"/>
                <w:szCs w:val="22"/>
                <w:lang w:val="en-GB" w:eastAsia="pl-PL"/>
              </w:rPr>
              <w:t>уровне</w:t>
            </w:r>
            <w:r w:rsidRPr="00741ED2">
              <w:rPr>
                <w:rFonts w:ascii="Times New Roman" w:eastAsia="Times New Roman" w:hAnsi="Times New Roman" w:cs="Times New Roman"/>
                <w:bCs/>
                <w:iCs/>
                <w:color w:val="000000"/>
                <w:sz w:val="22"/>
                <w:szCs w:val="22"/>
                <w:lang w:eastAsia="pl-PL"/>
              </w:rPr>
              <w:t xml:space="preserve"> B</w:t>
            </w:r>
            <w:r w:rsidRPr="00741ED2">
              <w:rPr>
                <w:rFonts w:ascii="Times New Roman" w:eastAsia="Times New Roman" w:hAnsi="Times New Roman" w:cs="Times New Roman"/>
                <w:bCs/>
                <w:iCs/>
                <w:color w:val="000000"/>
                <w:sz w:val="22"/>
                <w:szCs w:val="22"/>
                <w:lang w:val="ru-RU" w:eastAsia="pl-PL"/>
              </w:rPr>
              <w:t>1</w:t>
            </w:r>
            <w:r w:rsidRPr="00741ED2">
              <w:rPr>
                <w:rFonts w:ascii="Times New Roman" w:eastAsia="Times New Roman" w:hAnsi="Times New Roman" w:cs="Times New Roman"/>
                <w:bCs/>
                <w:iCs/>
                <w:color w:val="000000"/>
                <w:sz w:val="22"/>
                <w:szCs w:val="22"/>
                <w:lang w:eastAsia="pl-PL"/>
              </w:rPr>
              <w:t>.</w:t>
            </w:r>
          </w:p>
          <w:p w14:paraId="10D54BFF" w14:textId="77777777" w:rsidR="006D46B5" w:rsidRPr="00741ED2" w:rsidRDefault="006D46B5" w:rsidP="00DC7315">
            <w:pPr>
              <w:pStyle w:val="Standard"/>
              <w:rPr>
                <w:rFonts w:ascii="Times New Roman" w:hAnsi="Times New Roman" w:cs="Times New Roman"/>
                <w:sz w:val="22"/>
                <w:szCs w:val="22"/>
              </w:rPr>
            </w:pPr>
          </w:p>
        </w:tc>
      </w:tr>
      <w:tr w:rsidR="006D46B5" w:rsidRPr="00741ED2" w14:paraId="54343F02" w14:textId="77777777" w:rsidTr="00741ED2">
        <w:trPr>
          <w:trHeight w:val="439"/>
        </w:trPr>
        <w:tc>
          <w:tcPr>
            <w:tcW w:w="2552" w:type="dxa"/>
            <w:tcBorders>
              <w:left w:val="single" w:sz="4" w:space="0" w:color="000000"/>
              <w:bottom w:val="single" w:sz="4" w:space="0" w:color="000000"/>
            </w:tcBorders>
            <w:shd w:val="clear" w:color="auto" w:fill="D9E2F3"/>
            <w:tcMar>
              <w:top w:w="0" w:type="dxa"/>
              <w:left w:w="108" w:type="dxa"/>
              <w:bottom w:w="0" w:type="dxa"/>
              <w:right w:w="108" w:type="dxa"/>
            </w:tcMar>
          </w:tcPr>
          <w:p w14:paraId="338FC7C4" w14:textId="77777777" w:rsidR="006D46B5" w:rsidRPr="00741ED2" w:rsidRDefault="006D46B5" w:rsidP="00DC7315">
            <w:pPr>
              <w:pStyle w:val="Standard"/>
              <w:rPr>
                <w:rFonts w:ascii="Times New Roman" w:hAnsi="Times New Roman" w:cs="Times New Roman"/>
                <w:b/>
                <w:bCs/>
                <w:sz w:val="22"/>
                <w:szCs w:val="22"/>
              </w:rPr>
            </w:pPr>
            <w:r w:rsidRPr="00741ED2">
              <w:rPr>
                <w:rFonts w:ascii="Times New Roman" w:hAnsi="Times New Roman" w:cs="Times New Roman"/>
                <w:b/>
                <w:bCs/>
                <w:sz w:val="22"/>
                <w:szCs w:val="22"/>
              </w:rPr>
              <w:t>ISCED code</w:t>
            </w:r>
          </w:p>
        </w:tc>
        <w:tc>
          <w:tcPr>
            <w:tcW w:w="8364" w:type="dxa"/>
            <w:gridSpan w:val="3"/>
            <w:tcBorders>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DEF664C" w14:textId="77777777" w:rsidR="006D46B5" w:rsidRPr="00741ED2" w:rsidRDefault="006D46B5" w:rsidP="00DC7315">
            <w:pPr>
              <w:pStyle w:val="Standard"/>
              <w:jc w:val="center"/>
              <w:rPr>
                <w:rFonts w:ascii="Times New Roman" w:hAnsi="Times New Roman" w:cs="Times New Roman"/>
                <w:sz w:val="22"/>
                <w:szCs w:val="22"/>
              </w:rPr>
            </w:pPr>
            <w:r w:rsidRPr="00741ED2">
              <w:rPr>
                <w:rFonts w:ascii="Times New Roman" w:hAnsi="Times New Roman" w:cs="Times New Roman"/>
                <w:sz w:val="22"/>
                <w:szCs w:val="22"/>
              </w:rPr>
              <w:t>0232</w:t>
            </w:r>
          </w:p>
        </w:tc>
      </w:tr>
      <w:tr w:rsidR="006D46B5" w:rsidRPr="00741ED2" w14:paraId="0CF86535" w14:textId="77777777" w:rsidTr="00741ED2">
        <w:trPr>
          <w:trHeight w:val="549"/>
        </w:trPr>
        <w:tc>
          <w:tcPr>
            <w:tcW w:w="25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36221EA" w14:textId="77777777" w:rsidR="006D46B5" w:rsidRPr="00741ED2" w:rsidRDefault="006D46B5" w:rsidP="00DC7315">
            <w:pPr>
              <w:pStyle w:val="Standard"/>
              <w:rPr>
                <w:rFonts w:ascii="Times New Roman" w:hAnsi="Times New Roman" w:cs="Times New Roman"/>
                <w:b/>
                <w:sz w:val="22"/>
                <w:szCs w:val="22"/>
              </w:rPr>
            </w:pPr>
            <w:r w:rsidRPr="00741ED2">
              <w:rPr>
                <w:rFonts w:ascii="Times New Roman" w:hAnsi="Times New Roman" w:cs="Times New Roman"/>
                <w:b/>
                <w:sz w:val="22"/>
                <w:szCs w:val="22"/>
              </w:rPr>
              <w:t>Assessment scheme</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BC0752" w14:textId="77777777" w:rsidR="006D46B5" w:rsidRPr="00741ED2" w:rsidRDefault="006D46B5" w:rsidP="00DC7315">
            <w:pPr>
              <w:pStyle w:val="Standard"/>
              <w:snapToGrid w:val="0"/>
              <w:jc w:val="center"/>
              <w:rPr>
                <w:rFonts w:ascii="Times New Roman" w:hAnsi="Times New Roman" w:cs="Times New Roman"/>
                <w:sz w:val="22"/>
                <w:szCs w:val="22"/>
                <w:lang w:val="ru-RU"/>
              </w:rPr>
            </w:pPr>
            <w:r w:rsidRPr="00741ED2">
              <w:rPr>
                <w:rFonts w:ascii="Times New Roman" w:hAnsi="Times New Roman" w:cs="Times New Roman"/>
                <w:sz w:val="22"/>
                <w:szCs w:val="22"/>
                <w:lang w:val="ru-RU"/>
              </w:rPr>
              <w:t>экзамен</w:t>
            </w:r>
          </w:p>
          <w:p w14:paraId="46718B43" w14:textId="77777777" w:rsidR="006D46B5" w:rsidRPr="00741ED2" w:rsidRDefault="006D46B5" w:rsidP="00DC7315">
            <w:pPr>
              <w:pStyle w:val="Standard"/>
              <w:rPr>
                <w:rFonts w:ascii="Times New Roman" w:hAnsi="Times New Roman" w:cs="Times New Roman"/>
                <w:sz w:val="22"/>
                <w:szCs w:val="22"/>
              </w:rPr>
            </w:pPr>
          </w:p>
        </w:tc>
      </w:tr>
    </w:tbl>
    <w:p w14:paraId="304F49E4" w14:textId="77777777" w:rsidR="006D46B5" w:rsidRDefault="006D46B5" w:rsidP="006D46B5">
      <w:pPr>
        <w:pStyle w:val="Standard"/>
        <w:rPr>
          <w:rFonts w:hint="eastAsia"/>
          <w:sz w:val="22"/>
          <w:szCs w:val="22"/>
          <w:lang w:val="ru-RU"/>
        </w:rPr>
      </w:pPr>
    </w:p>
    <w:p w14:paraId="6CD28D09" w14:textId="77777777" w:rsidR="006D46B5" w:rsidRDefault="006D46B5" w:rsidP="006D46B5">
      <w:pPr>
        <w:pStyle w:val="Standard"/>
        <w:rPr>
          <w:rFonts w:hint="eastAsia"/>
          <w:sz w:val="22"/>
          <w:szCs w:val="22"/>
          <w:lang w:val="ru-RU"/>
        </w:rPr>
      </w:pPr>
    </w:p>
    <w:p w14:paraId="647990F9" w14:textId="77777777" w:rsidR="006D46B5" w:rsidRDefault="006D46B5" w:rsidP="006D46B5">
      <w:pPr>
        <w:pStyle w:val="Standard"/>
        <w:rPr>
          <w:rFonts w:hint="eastAsia"/>
          <w:b/>
          <w:bCs/>
          <w:sz w:val="22"/>
          <w:szCs w:val="22"/>
        </w:rPr>
      </w:pPr>
    </w:p>
    <w:p w14:paraId="26BB804B" w14:textId="77777777" w:rsidR="006D46B5" w:rsidRPr="008A0DCE" w:rsidRDefault="006D46B5" w:rsidP="006D46B5">
      <w:pPr>
        <w:rPr>
          <w:rFonts w:ascii="Liberation Serif" w:hAnsi="Liberation Serif" w:cs="Liberation Serif"/>
        </w:rPr>
      </w:pPr>
    </w:p>
    <w:p w14:paraId="60E6B5A4" w14:textId="77777777" w:rsidR="0075019B" w:rsidRDefault="0075019B">
      <w:pPr>
        <w:spacing w:after="200" w:line="276" w:lineRule="auto"/>
        <w:rPr>
          <w:rFonts w:eastAsiaTheme="minorHAnsi"/>
          <w:sz w:val="22"/>
          <w:szCs w:val="22"/>
          <w:lang w:eastAsia="en-US"/>
        </w:rPr>
      </w:pPr>
      <w:r>
        <w:br w:type="page"/>
      </w:r>
    </w:p>
    <w:p w14:paraId="02357CF0" w14:textId="0C5CD868" w:rsidR="006D46B5" w:rsidRPr="0075019B" w:rsidRDefault="006D46B5" w:rsidP="006D46B5">
      <w:pPr>
        <w:pStyle w:val="Tekstpodstawowy"/>
        <w:jc w:val="center"/>
        <w:rPr>
          <w:rFonts w:ascii="Times New Roman" w:hAnsi="Times New Roman" w:cs="Times New Roman"/>
        </w:rPr>
      </w:pPr>
      <w:r w:rsidRPr="00741ED2">
        <w:rPr>
          <w:rFonts w:ascii="Times New Roman" w:hAnsi="Times New Roman" w:cs="Times New Roman"/>
        </w:rPr>
        <w:lastRenderedPageBreak/>
        <w:t>Филологический</w:t>
      </w:r>
      <w:r w:rsidRPr="0075019B">
        <w:rPr>
          <w:rFonts w:ascii="Times New Roman" w:hAnsi="Times New Roman" w:cs="Times New Roman"/>
        </w:rPr>
        <w:t xml:space="preserve"> </w:t>
      </w:r>
      <w:r w:rsidRPr="00741ED2">
        <w:rPr>
          <w:rFonts w:ascii="Times New Roman" w:hAnsi="Times New Roman" w:cs="Times New Roman"/>
        </w:rPr>
        <w:t>факультет</w:t>
      </w:r>
    </w:p>
    <w:p w14:paraId="5906C5CC" w14:textId="77777777" w:rsidR="006D46B5" w:rsidRPr="0075019B" w:rsidRDefault="006D46B5" w:rsidP="006D46B5">
      <w:pPr>
        <w:pStyle w:val="Tekstpodstawowy"/>
        <w:jc w:val="center"/>
        <w:rPr>
          <w:rFonts w:ascii="Times New Roman" w:hAnsi="Times New Roman" w:cs="Times New Roman"/>
        </w:rPr>
      </w:pPr>
      <w:r w:rsidRPr="00741ED2">
        <w:rPr>
          <w:rFonts w:ascii="Times New Roman" w:hAnsi="Times New Roman" w:cs="Times New Roman"/>
          <w:b/>
          <w:bCs/>
        </w:rPr>
        <w:t>Институт</w:t>
      </w:r>
      <w:r w:rsidRPr="0075019B">
        <w:rPr>
          <w:rFonts w:ascii="Times New Roman" w:hAnsi="Times New Roman" w:cs="Times New Roman"/>
          <w:b/>
          <w:bCs/>
        </w:rPr>
        <w:t xml:space="preserve"> </w:t>
      </w:r>
      <w:r w:rsidRPr="00741ED2">
        <w:rPr>
          <w:rFonts w:ascii="Times New Roman" w:hAnsi="Times New Roman" w:cs="Times New Roman"/>
          <w:b/>
          <w:bCs/>
        </w:rPr>
        <w:t>русистики</w:t>
      </w:r>
    </w:p>
    <w:p w14:paraId="73DF0F4E" w14:textId="77777777" w:rsidR="006D46B5" w:rsidRPr="0075019B" w:rsidRDefault="006D46B5" w:rsidP="006D46B5">
      <w:pPr>
        <w:pStyle w:val="Tekstpodstawowy"/>
        <w:jc w:val="center"/>
        <w:rPr>
          <w:rFonts w:ascii="Times New Roman" w:hAnsi="Times New Roman" w:cs="Times New Roman"/>
        </w:rPr>
      </w:pPr>
      <w:r w:rsidRPr="0075019B">
        <w:rPr>
          <w:rFonts w:ascii="Times New Roman" w:hAnsi="Times New Roman" w:cs="Times New Roman"/>
        </w:rPr>
        <w:t>MA</w:t>
      </w:r>
    </w:p>
    <w:p w14:paraId="4F5B1F44" w14:textId="0DD346B3" w:rsidR="006D46B5" w:rsidRPr="00741ED2" w:rsidRDefault="006D46B5" w:rsidP="006D46B5">
      <w:pPr>
        <w:pStyle w:val="Tekstpodstawowy"/>
        <w:rPr>
          <w:rFonts w:ascii="Times New Roman" w:hAnsi="Times New Roman" w:cs="Times New Roman"/>
          <w:lang w:val="en-GB"/>
        </w:rPr>
      </w:pPr>
      <w:r w:rsidRPr="00741ED2">
        <w:rPr>
          <w:rStyle w:val="Pogrubienie"/>
          <w:rFonts w:ascii="Times New Roman" w:hAnsi="Times New Roman" w:cs="Times New Roman"/>
          <w:lang w:val="en-GB"/>
        </w:rPr>
        <w:t>Departmental Erasmus Coordinator</w:t>
      </w:r>
      <w:r w:rsidRPr="00741ED2">
        <w:rPr>
          <w:rFonts w:ascii="Times New Roman" w:hAnsi="Times New Roman" w:cs="Times New Roman"/>
          <w:lang w:val="en-GB"/>
        </w:rPr>
        <w:t>: Paulina Sikora-Krizhevska (</w:t>
      </w:r>
      <w:hyperlink r:id="rId110" w:history="1">
        <w:r w:rsidRPr="00741ED2">
          <w:rPr>
            <w:rStyle w:val="Hipercze"/>
            <w:rFonts w:ascii="Times New Roman" w:hAnsi="Times New Roman" w:cs="Times New Roman"/>
            <w:lang w:val="en-GB"/>
          </w:rPr>
          <w:t>paulina.sikora@uni.lodz.pl</w:t>
        </w:r>
      </w:hyperlink>
      <w:hyperlink w:history="1"/>
      <w:r w:rsidRPr="00741ED2">
        <w:rPr>
          <w:rFonts w:ascii="Times New Roman" w:hAnsi="Times New Roman" w:cs="Times New Roman"/>
          <w:color w:val="0000FF"/>
          <w:lang w:val="en-GB"/>
        </w:rPr>
        <w:t>)</w:t>
      </w:r>
    </w:p>
    <w:p w14:paraId="75CB5E53" w14:textId="77777777" w:rsidR="006D46B5" w:rsidRPr="00741ED2" w:rsidRDefault="006D46B5" w:rsidP="006D46B5">
      <w:pPr>
        <w:pStyle w:val="Tekstpodstawowy"/>
        <w:rPr>
          <w:rFonts w:ascii="Times New Roman" w:hAnsi="Times New Roman" w:cs="Times New Roman"/>
          <w:color w:val="000000"/>
          <w:lang w:val="en-US"/>
        </w:rPr>
      </w:pPr>
      <w:r w:rsidRPr="00741ED2">
        <w:rPr>
          <w:rFonts w:ascii="Times New Roman" w:hAnsi="Times New Roman" w:cs="Times New Roman"/>
          <w:color w:val="000000"/>
          <w:lang w:val="en-GB"/>
        </w:rPr>
        <w:t>Departamental Mobility Direct Coordinator: Ivan Smirnov (</w:t>
      </w:r>
      <w:hyperlink r:id="rId111" w:history="1">
        <w:r w:rsidRPr="00741ED2">
          <w:rPr>
            <w:rStyle w:val="Hipercze"/>
            <w:rFonts w:ascii="Times New Roman" w:hAnsi="Times New Roman" w:cs="Times New Roman"/>
            <w:lang w:val="en-US"/>
          </w:rPr>
          <w:t>ivan.smirnov@uni.lodz.pl</w:t>
        </w:r>
      </w:hyperlink>
      <w:r w:rsidRPr="00741ED2">
        <w:rPr>
          <w:rFonts w:ascii="Times New Roman" w:hAnsi="Times New Roman" w:cs="Times New Roman"/>
          <w:color w:val="000000"/>
          <w:lang w:val="en-US"/>
        </w:rPr>
        <w:t>)</w:t>
      </w:r>
    </w:p>
    <w:p w14:paraId="15EE8234" w14:textId="77777777" w:rsidR="006D46B5" w:rsidRPr="00741ED2" w:rsidRDefault="006D46B5" w:rsidP="006D46B5">
      <w:pPr>
        <w:jc w:val="both"/>
        <w:rPr>
          <w:sz w:val="22"/>
          <w:szCs w:val="22"/>
          <w:lang w:val="ru-RU"/>
        </w:rPr>
      </w:pPr>
      <w:r w:rsidRPr="00741ED2">
        <w:rPr>
          <w:bCs/>
          <w:sz w:val="22"/>
          <w:szCs w:val="22"/>
        </w:rPr>
        <w:t>Контактные</w:t>
      </w:r>
      <w:r w:rsidRPr="00741ED2">
        <w:rPr>
          <w:bCs/>
          <w:sz w:val="22"/>
          <w:szCs w:val="22"/>
          <w:lang w:val="en-US"/>
        </w:rPr>
        <w:t xml:space="preserve"> </w:t>
      </w:r>
      <w:r w:rsidRPr="00741ED2">
        <w:rPr>
          <w:bCs/>
          <w:sz w:val="22"/>
          <w:szCs w:val="22"/>
        </w:rPr>
        <w:t>данные</w:t>
      </w:r>
      <w:r w:rsidRPr="00741ED2">
        <w:rPr>
          <w:bCs/>
          <w:sz w:val="22"/>
          <w:szCs w:val="22"/>
          <w:lang w:val="en-US"/>
        </w:rPr>
        <w:t xml:space="preserve"> </w:t>
      </w:r>
      <w:r w:rsidRPr="00741ED2">
        <w:rPr>
          <w:bCs/>
          <w:sz w:val="22"/>
          <w:szCs w:val="22"/>
        </w:rPr>
        <w:t>преподавателей</w:t>
      </w:r>
      <w:r w:rsidRPr="00741ED2">
        <w:rPr>
          <w:bCs/>
          <w:sz w:val="22"/>
          <w:szCs w:val="22"/>
          <w:lang w:val="en-US"/>
        </w:rPr>
        <w:t xml:space="preserve">: </w:t>
      </w:r>
      <w:hyperlink r:id="rId112" w:history="1">
        <w:r w:rsidRPr="00741ED2">
          <w:rPr>
            <w:rStyle w:val="Hipercze"/>
            <w:bCs/>
            <w:sz w:val="22"/>
            <w:szCs w:val="22"/>
            <w:lang w:val="en-US"/>
          </w:rPr>
          <w:t>https://www.rusycystyka.uni.lodz.pl/kontakt</w:t>
        </w:r>
      </w:hyperlink>
    </w:p>
    <w:p w14:paraId="7A05B5AA" w14:textId="77777777" w:rsidR="006D46B5" w:rsidRPr="00741ED2" w:rsidRDefault="006D46B5" w:rsidP="006D46B5">
      <w:pPr>
        <w:jc w:val="both"/>
        <w:rPr>
          <w:sz w:val="22"/>
          <w:szCs w:val="22"/>
          <w:lang w:val="ru-RU"/>
        </w:rPr>
      </w:pPr>
      <w:r w:rsidRPr="00741ED2">
        <w:rPr>
          <w:b/>
          <w:bCs/>
          <w:sz w:val="22"/>
          <w:szCs w:val="22"/>
          <w:lang w:val="ru-RU"/>
        </w:rPr>
        <w:t>Внимание!</w:t>
      </w:r>
      <w:r w:rsidRPr="00741ED2">
        <w:rPr>
          <w:bCs/>
          <w:sz w:val="22"/>
          <w:szCs w:val="22"/>
          <w:lang w:val="ru-RU"/>
        </w:rPr>
        <w:t xml:space="preserve"> Требуемый уровень владения русским языком: </w:t>
      </w:r>
      <w:r w:rsidRPr="00741ED2">
        <w:rPr>
          <w:bCs/>
          <w:sz w:val="22"/>
          <w:szCs w:val="22"/>
        </w:rPr>
        <w:t>B</w:t>
      </w:r>
      <w:r w:rsidRPr="00741ED2">
        <w:rPr>
          <w:bCs/>
          <w:sz w:val="22"/>
          <w:szCs w:val="22"/>
          <w:lang w:val="ru-RU"/>
        </w:rPr>
        <w:t>2/</w:t>
      </w:r>
      <w:r w:rsidRPr="00741ED2">
        <w:rPr>
          <w:bCs/>
          <w:sz w:val="22"/>
          <w:szCs w:val="22"/>
        </w:rPr>
        <w:t>B</w:t>
      </w:r>
      <w:r w:rsidRPr="00741ED2">
        <w:rPr>
          <w:bCs/>
          <w:sz w:val="22"/>
          <w:szCs w:val="22"/>
          <w:lang w:val="ru-RU"/>
        </w:rPr>
        <w:t xml:space="preserve">2+ (в соответствии с европейской системой описания знания иностранных языков </w:t>
      </w:r>
      <w:r w:rsidRPr="00741ED2">
        <w:rPr>
          <w:bCs/>
          <w:sz w:val="22"/>
          <w:szCs w:val="22"/>
        </w:rPr>
        <w:t>CEFR</w:t>
      </w:r>
      <w:r w:rsidRPr="00741ED2">
        <w:rPr>
          <w:bCs/>
          <w:sz w:val="22"/>
          <w:szCs w:val="22"/>
          <w:lang w:val="ru-RU"/>
        </w:rPr>
        <w:t>).</w:t>
      </w:r>
    </w:p>
    <w:p w14:paraId="4817447A" w14:textId="77777777" w:rsidR="006D46B5" w:rsidRPr="008A0DCE" w:rsidRDefault="006D46B5" w:rsidP="006D46B5">
      <w:pPr>
        <w:jc w:val="both"/>
        <w:rPr>
          <w:rFonts w:ascii="Liberation Serif" w:hAnsi="Liberation Serif" w:cs="Liberation Serif"/>
          <w:lang w:val="ru-RU"/>
        </w:rPr>
      </w:pPr>
    </w:p>
    <w:tbl>
      <w:tblPr>
        <w:tblW w:w="0" w:type="auto"/>
        <w:tblInd w:w="-289" w:type="dxa"/>
        <w:tblLayout w:type="fixed"/>
        <w:tblLook w:val="04A0" w:firstRow="1" w:lastRow="0" w:firstColumn="1" w:lastColumn="0" w:noHBand="0" w:noVBand="1"/>
      </w:tblPr>
      <w:tblGrid>
        <w:gridCol w:w="2552"/>
        <w:gridCol w:w="2410"/>
        <w:gridCol w:w="2552"/>
        <w:gridCol w:w="3402"/>
      </w:tblGrid>
      <w:tr w:rsidR="006D46B5" w:rsidRPr="00741ED2" w14:paraId="02FA3722" w14:textId="77777777" w:rsidTr="00741ED2">
        <w:trPr>
          <w:trHeight w:val="840"/>
        </w:trPr>
        <w:tc>
          <w:tcPr>
            <w:tcW w:w="7514" w:type="dxa"/>
            <w:gridSpan w:val="3"/>
            <w:tcBorders>
              <w:top w:val="single" w:sz="4" w:space="0" w:color="000000"/>
              <w:left w:val="single" w:sz="4" w:space="0" w:color="000000"/>
              <w:bottom w:val="single" w:sz="4" w:space="0" w:color="000000"/>
              <w:right w:val="nil"/>
            </w:tcBorders>
            <w:shd w:val="clear" w:color="auto" w:fill="4F81BD"/>
          </w:tcPr>
          <w:p w14:paraId="1717BDE1" w14:textId="77777777" w:rsidR="006D46B5" w:rsidRPr="00741ED2" w:rsidRDefault="006D46B5" w:rsidP="00DC7315">
            <w:pPr>
              <w:rPr>
                <w:sz w:val="22"/>
                <w:szCs w:val="22"/>
                <w:lang w:val="ru-RU"/>
              </w:rPr>
            </w:pPr>
            <w:r w:rsidRPr="00741ED2">
              <w:rPr>
                <w:b/>
                <w:bCs/>
                <w:color w:val="FFFFFF"/>
                <w:sz w:val="22"/>
                <w:szCs w:val="22"/>
                <w:lang w:val="en-US"/>
              </w:rPr>
              <w:t>Course</w:t>
            </w:r>
            <w:r w:rsidRPr="00741ED2">
              <w:rPr>
                <w:b/>
                <w:bCs/>
                <w:color w:val="FFFFFF"/>
                <w:sz w:val="22"/>
                <w:szCs w:val="22"/>
                <w:lang w:val="ru-RU"/>
              </w:rPr>
              <w:t xml:space="preserve"> </w:t>
            </w:r>
            <w:r w:rsidRPr="00741ED2">
              <w:rPr>
                <w:b/>
                <w:bCs/>
                <w:color w:val="FFFFFF"/>
                <w:sz w:val="22"/>
                <w:szCs w:val="22"/>
                <w:lang w:val="en-US"/>
              </w:rPr>
              <w:t>title</w:t>
            </w:r>
            <w:r w:rsidRPr="00741ED2">
              <w:rPr>
                <w:b/>
                <w:bCs/>
                <w:color w:val="FFFFFF"/>
                <w:sz w:val="22"/>
                <w:szCs w:val="22"/>
                <w:lang w:val="ru-RU"/>
              </w:rPr>
              <w:t xml:space="preserve">  </w:t>
            </w:r>
          </w:p>
          <w:p w14:paraId="04DC2FF1" w14:textId="77777777" w:rsidR="006D46B5" w:rsidRPr="00741ED2" w:rsidRDefault="006D46B5" w:rsidP="00DC7315">
            <w:pPr>
              <w:snapToGrid w:val="0"/>
              <w:rPr>
                <w:sz w:val="22"/>
                <w:szCs w:val="22"/>
                <w:lang w:val="ru-RU"/>
              </w:rPr>
            </w:pPr>
            <w:r w:rsidRPr="00741ED2">
              <w:rPr>
                <w:b/>
                <w:bCs/>
                <w:color w:val="FFFFFF"/>
                <w:sz w:val="22"/>
                <w:szCs w:val="22"/>
                <w:lang w:val="ru-RU"/>
              </w:rPr>
              <w:t xml:space="preserve">Практика русской речи </w:t>
            </w:r>
            <w:r w:rsidRPr="00741ED2">
              <w:rPr>
                <w:b/>
                <w:bCs/>
                <w:color w:val="FFFFFF"/>
                <w:sz w:val="22"/>
                <w:szCs w:val="22"/>
                <w:lang w:val="de-DE"/>
              </w:rPr>
              <w:t>1 (MA)</w:t>
            </w:r>
          </w:p>
          <w:p w14:paraId="0E27E3CE" w14:textId="77777777" w:rsidR="006D46B5" w:rsidRPr="00741ED2" w:rsidRDefault="006D46B5" w:rsidP="00DC7315">
            <w:pPr>
              <w:snapToGrid w:val="0"/>
              <w:rPr>
                <w:b/>
                <w:bCs/>
                <w:color w:val="FFFFFF"/>
                <w:sz w:val="22"/>
                <w:szCs w:val="22"/>
                <w:highlight w:val="yellow"/>
                <w:lang w:val="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4F81BD"/>
            <w:hideMark/>
          </w:tcPr>
          <w:p w14:paraId="2B5B129B" w14:textId="77777777" w:rsidR="006D46B5" w:rsidRPr="00741ED2" w:rsidRDefault="006D46B5" w:rsidP="00DC7315">
            <w:pPr>
              <w:rPr>
                <w:sz w:val="22"/>
                <w:szCs w:val="22"/>
              </w:rPr>
            </w:pPr>
            <w:r w:rsidRPr="00741ED2">
              <w:rPr>
                <w:b/>
                <w:bCs/>
                <w:color w:val="FFFFFF"/>
                <w:sz w:val="22"/>
                <w:szCs w:val="22"/>
                <w:lang w:val="en-US"/>
              </w:rPr>
              <w:t>USOS code</w:t>
            </w:r>
          </w:p>
          <w:p w14:paraId="5FE583B2" w14:textId="77777777" w:rsidR="006D46B5" w:rsidRPr="00741ED2" w:rsidRDefault="006D46B5" w:rsidP="00DC7315">
            <w:pPr>
              <w:rPr>
                <w:sz w:val="22"/>
                <w:szCs w:val="22"/>
              </w:rPr>
            </w:pPr>
          </w:p>
        </w:tc>
      </w:tr>
      <w:tr w:rsidR="006D46B5" w:rsidRPr="00741ED2" w14:paraId="1162D379" w14:textId="77777777" w:rsidTr="00741ED2">
        <w:trPr>
          <w:trHeight w:val="409"/>
        </w:trPr>
        <w:tc>
          <w:tcPr>
            <w:tcW w:w="2552" w:type="dxa"/>
            <w:tcBorders>
              <w:top w:val="single" w:sz="4" w:space="0" w:color="000000"/>
              <w:left w:val="single" w:sz="4" w:space="0" w:color="000000"/>
              <w:bottom w:val="single" w:sz="4" w:space="0" w:color="000000"/>
              <w:right w:val="nil"/>
            </w:tcBorders>
            <w:hideMark/>
          </w:tcPr>
          <w:p w14:paraId="5421C34E" w14:textId="77777777" w:rsidR="006D46B5" w:rsidRPr="00741ED2" w:rsidRDefault="006D46B5" w:rsidP="00DC7315">
            <w:pPr>
              <w:rPr>
                <w:sz w:val="22"/>
                <w:szCs w:val="22"/>
              </w:rPr>
            </w:pPr>
            <w:r w:rsidRPr="00741ED2">
              <w:rPr>
                <w:b/>
                <w:bCs/>
                <w:sz w:val="22"/>
                <w:szCs w:val="22"/>
                <w:lang w:val="en-US"/>
              </w:rPr>
              <w:t xml:space="preserve">Level </w:t>
            </w:r>
            <w:r w:rsidRPr="00741ED2">
              <w:rPr>
                <w:bCs/>
                <w:i/>
                <w:sz w:val="22"/>
                <w:szCs w:val="22"/>
                <w:lang w:val="en-US"/>
              </w:rPr>
              <w:t>(MA/BA/optional)</w:t>
            </w:r>
          </w:p>
        </w:tc>
        <w:tc>
          <w:tcPr>
            <w:tcW w:w="8364" w:type="dxa"/>
            <w:gridSpan w:val="3"/>
            <w:tcBorders>
              <w:top w:val="single" w:sz="4" w:space="0" w:color="000000"/>
              <w:left w:val="single" w:sz="4" w:space="0" w:color="000000"/>
              <w:bottom w:val="single" w:sz="4" w:space="0" w:color="000000"/>
              <w:right w:val="single" w:sz="4" w:space="0" w:color="000000"/>
            </w:tcBorders>
            <w:hideMark/>
          </w:tcPr>
          <w:p w14:paraId="2E4E6AC5" w14:textId="77777777" w:rsidR="006D46B5" w:rsidRPr="00741ED2" w:rsidRDefault="006D46B5" w:rsidP="00DC7315">
            <w:pPr>
              <w:snapToGrid w:val="0"/>
              <w:jc w:val="center"/>
              <w:rPr>
                <w:sz w:val="22"/>
                <w:szCs w:val="22"/>
              </w:rPr>
            </w:pPr>
            <w:r w:rsidRPr="00741ED2">
              <w:rPr>
                <w:bCs/>
                <w:sz w:val="22"/>
                <w:szCs w:val="22"/>
              </w:rPr>
              <w:t>M</w:t>
            </w:r>
            <w:r w:rsidRPr="00741ED2">
              <w:rPr>
                <w:bCs/>
                <w:sz w:val="22"/>
                <w:szCs w:val="22"/>
                <w:lang w:val="en-US"/>
              </w:rPr>
              <w:t>A</w:t>
            </w:r>
          </w:p>
        </w:tc>
      </w:tr>
      <w:tr w:rsidR="006D46B5" w:rsidRPr="00741ED2" w14:paraId="12505FDF" w14:textId="77777777" w:rsidTr="00741ED2">
        <w:trPr>
          <w:trHeight w:val="415"/>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D9E2F3"/>
            <w:hideMark/>
          </w:tcPr>
          <w:p w14:paraId="17577C83" w14:textId="77777777" w:rsidR="006D46B5" w:rsidRPr="00741ED2" w:rsidRDefault="006D46B5" w:rsidP="00DC7315">
            <w:pPr>
              <w:jc w:val="both"/>
              <w:rPr>
                <w:sz w:val="22"/>
                <w:szCs w:val="22"/>
              </w:rPr>
            </w:pPr>
            <w:r w:rsidRPr="00741ED2">
              <w:rPr>
                <w:b/>
                <w:bCs/>
                <w:sz w:val="22"/>
                <w:szCs w:val="22"/>
                <w:lang w:val="en-US"/>
              </w:rPr>
              <w:t xml:space="preserve">Semester </w:t>
            </w:r>
            <w:r w:rsidRPr="00741ED2">
              <w:rPr>
                <w:bCs/>
                <w:sz w:val="22"/>
                <w:szCs w:val="22"/>
                <w:lang w:val="en-US"/>
              </w:rPr>
              <w:t>(winter/summer)                                                                                         winter</w:t>
            </w:r>
          </w:p>
        </w:tc>
      </w:tr>
      <w:tr w:rsidR="006D46B5" w:rsidRPr="00741ED2" w14:paraId="15D265B1" w14:textId="77777777" w:rsidTr="00741ED2">
        <w:trPr>
          <w:trHeight w:val="406"/>
        </w:trPr>
        <w:tc>
          <w:tcPr>
            <w:tcW w:w="2552" w:type="dxa"/>
            <w:tcBorders>
              <w:top w:val="single" w:sz="4" w:space="0" w:color="000000"/>
              <w:left w:val="single" w:sz="4" w:space="0" w:color="000000"/>
              <w:bottom w:val="single" w:sz="4" w:space="0" w:color="000000"/>
              <w:right w:val="nil"/>
            </w:tcBorders>
            <w:hideMark/>
          </w:tcPr>
          <w:p w14:paraId="307A9CEB" w14:textId="77777777" w:rsidR="006D46B5" w:rsidRPr="00741ED2" w:rsidRDefault="006D46B5" w:rsidP="00DC7315">
            <w:pPr>
              <w:rPr>
                <w:sz w:val="22"/>
                <w:szCs w:val="22"/>
              </w:rPr>
            </w:pPr>
            <w:r w:rsidRPr="00741ED2">
              <w:rPr>
                <w:b/>
                <w:bCs/>
                <w:sz w:val="22"/>
                <w:szCs w:val="22"/>
                <w:lang w:val="en-US"/>
              </w:rPr>
              <w:t>ECTS</w:t>
            </w:r>
          </w:p>
        </w:tc>
        <w:tc>
          <w:tcPr>
            <w:tcW w:w="8364" w:type="dxa"/>
            <w:gridSpan w:val="3"/>
            <w:tcBorders>
              <w:top w:val="single" w:sz="4" w:space="0" w:color="000000"/>
              <w:left w:val="single" w:sz="4" w:space="0" w:color="000000"/>
              <w:bottom w:val="single" w:sz="4" w:space="0" w:color="000000"/>
              <w:right w:val="single" w:sz="4" w:space="0" w:color="000000"/>
            </w:tcBorders>
            <w:hideMark/>
          </w:tcPr>
          <w:p w14:paraId="6AE2B1F8" w14:textId="77777777" w:rsidR="006D46B5" w:rsidRPr="00741ED2" w:rsidRDefault="006D46B5" w:rsidP="00DC7315">
            <w:pPr>
              <w:snapToGrid w:val="0"/>
              <w:jc w:val="center"/>
              <w:rPr>
                <w:sz w:val="22"/>
                <w:szCs w:val="22"/>
              </w:rPr>
            </w:pPr>
            <w:r w:rsidRPr="00741ED2">
              <w:rPr>
                <w:sz w:val="22"/>
                <w:szCs w:val="22"/>
              </w:rPr>
              <w:t>6</w:t>
            </w:r>
          </w:p>
        </w:tc>
      </w:tr>
      <w:tr w:rsidR="006D46B5" w:rsidRPr="00741ED2" w14:paraId="0D135070" w14:textId="77777777" w:rsidTr="00741ED2">
        <w:trPr>
          <w:trHeight w:val="426"/>
        </w:trPr>
        <w:tc>
          <w:tcPr>
            <w:tcW w:w="2552" w:type="dxa"/>
            <w:tcBorders>
              <w:top w:val="single" w:sz="4" w:space="0" w:color="000000"/>
              <w:left w:val="single" w:sz="4" w:space="0" w:color="000000"/>
              <w:bottom w:val="single" w:sz="4" w:space="0" w:color="000000"/>
              <w:right w:val="nil"/>
            </w:tcBorders>
            <w:shd w:val="clear" w:color="auto" w:fill="D9E2F3"/>
            <w:hideMark/>
          </w:tcPr>
          <w:p w14:paraId="4393EEAC" w14:textId="77777777" w:rsidR="006D46B5" w:rsidRPr="00741ED2" w:rsidRDefault="006D46B5" w:rsidP="00DC7315">
            <w:pPr>
              <w:rPr>
                <w:sz w:val="22"/>
                <w:szCs w:val="22"/>
              </w:rPr>
            </w:pPr>
            <w:r w:rsidRPr="00741ED2">
              <w:rPr>
                <w:b/>
                <w:bCs/>
                <w:sz w:val="22"/>
                <w:szCs w:val="22"/>
                <w:lang w:val="en-US"/>
              </w:rPr>
              <w:t>Language of instruction</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hideMark/>
          </w:tcPr>
          <w:p w14:paraId="1D381F3E" w14:textId="77777777" w:rsidR="006D46B5" w:rsidRPr="00741ED2" w:rsidRDefault="006D46B5" w:rsidP="00DC7315">
            <w:pPr>
              <w:snapToGrid w:val="0"/>
              <w:jc w:val="center"/>
              <w:rPr>
                <w:sz w:val="22"/>
                <w:szCs w:val="22"/>
              </w:rPr>
            </w:pPr>
            <w:r w:rsidRPr="00741ED2">
              <w:rPr>
                <w:sz w:val="22"/>
                <w:szCs w:val="22"/>
              </w:rPr>
              <w:t>Russian</w:t>
            </w:r>
          </w:p>
        </w:tc>
      </w:tr>
      <w:tr w:rsidR="006D46B5" w:rsidRPr="00741ED2" w14:paraId="5CBE0A5E" w14:textId="77777777" w:rsidTr="00741ED2">
        <w:trPr>
          <w:trHeight w:val="426"/>
        </w:trPr>
        <w:tc>
          <w:tcPr>
            <w:tcW w:w="4962" w:type="dxa"/>
            <w:gridSpan w:val="2"/>
            <w:tcBorders>
              <w:top w:val="single" w:sz="4" w:space="0" w:color="000000"/>
              <w:left w:val="single" w:sz="4" w:space="0" w:color="000000"/>
              <w:bottom w:val="single" w:sz="4" w:space="0" w:color="000000"/>
              <w:right w:val="nil"/>
            </w:tcBorders>
            <w:shd w:val="clear" w:color="auto" w:fill="FFFFFF"/>
            <w:hideMark/>
          </w:tcPr>
          <w:p w14:paraId="39019408" w14:textId="77777777" w:rsidR="006D46B5" w:rsidRPr="00741ED2" w:rsidRDefault="006D46B5" w:rsidP="00DC7315">
            <w:pPr>
              <w:rPr>
                <w:sz w:val="22"/>
                <w:szCs w:val="22"/>
                <w:lang w:val="en-GB"/>
              </w:rPr>
            </w:pPr>
            <w:r w:rsidRPr="00741ED2">
              <w:rPr>
                <w:b/>
                <w:bCs/>
                <w:sz w:val="22"/>
                <w:szCs w:val="22"/>
                <w:lang w:val="en-US"/>
              </w:rPr>
              <w:t>Form</w:t>
            </w:r>
            <w:r w:rsidRPr="00741ED2">
              <w:rPr>
                <w:sz w:val="22"/>
                <w:szCs w:val="22"/>
                <w:lang w:val="en-US"/>
              </w:rPr>
              <w:t xml:space="preserve"> (</w:t>
            </w:r>
            <w:r w:rsidRPr="00741ED2">
              <w:rPr>
                <w:i/>
                <w:sz w:val="22"/>
                <w:szCs w:val="22"/>
                <w:lang w:val="en-US"/>
              </w:rPr>
              <w:t>Lecture, Tutorial, discussion class, Laboratory, or other)</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0C98CB5B" w14:textId="77777777" w:rsidR="006D46B5" w:rsidRPr="00741ED2" w:rsidRDefault="006D46B5" w:rsidP="00DC7315">
            <w:pPr>
              <w:snapToGrid w:val="0"/>
              <w:jc w:val="center"/>
              <w:rPr>
                <w:sz w:val="22"/>
                <w:szCs w:val="22"/>
              </w:rPr>
            </w:pPr>
            <w:r w:rsidRPr="00741ED2">
              <w:rPr>
                <w:sz w:val="22"/>
                <w:szCs w:val="22"/>
              </w:rPr>
              <w:t xml:space="preserve">Tutorial </w:t>
            </w:r>
          </w:p>
        </w:tc>
      </w:tr>
      <w:tr w:rsidR="006D46B5" w:rsidRPr="00741ED2" w14:paraId="67370110" w14:textId="77777777" w:rsidTr="00741ED2">
        <w:trPr>
          <w:trHeight w:val="400"/>
        </w:trPr>
        <w:tc>
          <w:tcPr>
            <w:tcW w:w="2552" w:type="dxa"/>
            <w:tcBorders>
              <w:top w:val="single" w:sz="4" w:space="0" w:color="000000"/>
              <w:left w:val="single" w:sz="4" w:space="0" w:color="000000"/>
              <w:bottom w:val="single" w:sz="4" w:space="0" w:color="000000"/>
              <w:right w:val="nil"/>
            </w:tcBorders>
            <w:shd w:val="clear" w:color="auto" w:fill="D9E2F3"/>
            <w:hideMark/>
          </w:tcPr>
          <w:p w14:paraId="01A0ADB7" w14:textId="77777777" w:rsidR="006D46B5" w:rsidRPr="00741ED2" w:rsidRDefault="006D46B5" w:rsidP="00DC7315">
            <w:pPr>
              <w:rPr>
                <w:sz w:val="22"/>
                <w:szCs w:val="22"/>
              </w:rPr>
            </w:pPr>
            <w:r w:rsidRPr="00741ED2">
              <w:rPr>
                <w:b/>
                <w:bCs/>
                <w:sz w:val="22"/>
                <w:szCs w:val="22"/>
                <w:lang w:val="en-US"/>
              </w:rPr>
              <w:t>No. of hours</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hideMark/>
          </w:tcPr>
          <w:p w14:paraId="0C34F8BC" w14:textId="77777777" w:rsidR="006D46B5" w:rsidRPr="00741ED2" w:rsidRDefault="006D46B5" w:rsidP="00DC7315">
            <w:pPr>
              <w:snapToGrid w:val="0"/>
              <w:jc w:val="center"/>
              <w:rPr>
                <w:sz w:val="22"/>
                <w:szCs w:val="22"/>
              </w:rPr>
            </w:pPr>
            <w:r w:rsidRPr="00741ED2">
              <w:rPr>
                <w:sz w:val="22"/>
                <w:szCs w:val="22"/>
              </w:rPr>
              <w:t>42</w:t>
            </w:r>
          </w:p>
        </w:tc>
      </w:tr>
      <w:tr w:rsidR="006D46B5" w:rsidRPr="00741ED2" w14:paraId="26AC7548" w14:textId="77777777" w:rsidTr="00741ED2">
        <w:trPr>
          <w:trHeight w:val="824"/>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4430B411" w14:textId="77777777" w:rsidR="006D46B5" w:rsidRPr="00741ED2" w:rsidRDefault="006D46B5" w:rsidP="00DC7315">
            <w:pPr>
              <w:rPr>
                <w:sz w:val="22"/>
                <w:szCs w:val="22"/>
                <w:lang w:val="ru-RU"/>
              </w:rPr>
            </w:pPr>
            <w:r w:rsidRPr="00741ED2">
              <w:rPr>
                <w:b/>
                <w:bCs/>
                <w:sz w:val="22"/>
                <w:szCs w:val="22"/>
              </w:rPr>
              <w:t xml:space="preserve">Course content  </w:t>
            </w:r>
          </w:p>
          <w:p w14:paraId="1B78CBE4" w14:textId="77777777" w:rsidR="006D46B5" w:rsidRPr="00741ED2" w:rsidRDefault="006D46B5" w:rsidP="00DC7315">
            <w:pPr>
              <w:tabs>
                <w:tab w:val="left" w:pos="284"/>
              </w:tabs>
              <w:ind w:left="284" w:hanging="284"/>
              <w:contextualSpacing/>
              <w:jc w:val="both"/>
              <w:rPr>
                <w:sz w:val="22"/>
                <w:szCs w:val="22"/>
                <w:lang w:val="ru-RU"/>
              </w:rPr>
            </w:pPr>
            <w:r w:rsidRPr="00741ED2">
              <w:rPr>
                <w:sz w:val="22"/>
                <w:szCs w:val="22"/>
                <w:lang w:val="ru-RU"/>
              </w:rPr>
              <w:t>Система образования в России и в Польше. ЕГЭ. Специфика тестирования. Наличие и отсутствие знаний.</w:t>
            </w:r>
          </w:p>
          <w:p w14:paraId="0432A9E5" w14:textId="77777777" w:rsidR="006D46B5" w:rsidRPr="00741ED2" w:rsidRDefault="006D46B5" w:rsidP="00DC7315">
            <w:pPr>
              <w:tabs>
                <w:tab w:val="left" w:pos="284"/>
              </w:tabs>
              <w:ind w:left="284" w:hanging="284"/>
              <w:contextualSpacing/>
              <w:jc w:val="both"/>
              <w:rPr>
                <w:sz w:val="22"/>
                <w:szCs w:val="22"/>
                <w:lang w:val="ru-RU"/>
              </w:rPr>
            </w:pPr>
            <w:r w:rsidRPr="00741ED2">
              <w:rPr>
                <w:sz w:val="22"/>
                <w:szCs w:val="22"/>
                <w:lang w:val="ru-RU"/>
              </w:rPr>
              <w:t xml:space="preserve">Школа. Учитель и ученики. Проблемы учащейся молодежи. </w:t>
            </w:r>
            <w:r w:rsidRPr="00741ED2">
              <w:rPr>
                <w:bCs/>
                <w:iCs/>
                <w:sz w:val="22"/>
                <w:szCs w:val="22"/>
                <w:lang w:val="ru-RU" w:eastAsia="pl-PL"/>
              </w:rPr>
              <w:t xml:space="preserve">Молодежные субкультуры. </w:t>
            </w:r>
          </w:p>
        </w:tc>
      </w:tr>
      <w:tr w:rsidR="006D46B5" w:rsidRPr="00741ED2" w14:paraId="653E735E" w14:textId="77777777" w:rsidTr="00741ED2">
        <w:trPr>
          <w:trHeight w:val="583"/>
        </w:trPr>
        <w:tc>
          <w:tcPr>
            <w:tcW w:w="2552" w:type="dxa"/>
            <w:tcBorders>
              <w:top w:val="single" w:sz="4" w:space="0" w:color="000000"/>
              <w:left w:val="single" w:sz="4" w:space="0" w:color="000000"/>
              <w:bottom w:val="single" w:sz="4" w:space="0" w:color="000000"/>
              <w:right w:val="nil"/>
            </w:tcBorders>
            <w:shd w:val="clear" w:color="auto" w:fill="D9E2F3"/>
            <w:hideMark/>
          </w:tcPr>
          <w:p w14:paraId="411C22BF" w14:textId="77777777" w:rsidR="006D46B5" w:rsidRPr="00741ED2" w:rsidRDefault="006D46B5" w:rsidP="00DC7315">
            <w:pPr>
              <w:rPr>
                <w:sz w:val="22"/>
                <w:szCs w:val="22"/>
              </w:rPr>
            </w:pPr>
            <w:r w:rsidRPr="00741ED2">
              <w:rPr>
                <w:b/>
                <w:sz w:val="22"/>
                <w:szCs w:val="22"/>
              </w:rPr>
              <w:t>ISCED code</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hideMark/>
          </w:tcPr>
          <w:p w14:paraId="6F6DE030" w14:textId="77777777" w:rsidR="006D46B5" w:rsidRPr="00741ED2" w:rsidRDefault="006D46B5" w:rsidP="00DC7315">
            <w:pPr>
              <w:pStyle w:val="Default"/>
              <w:snapToGrid w:val="0"/>
              <w:spacing w:line="360" w:lineRule="auto"/>
              <w:jc w:val="center"/>
              <w:rPr>
                <w:sz w:val="22"/>
                <w:szCs w:val="22"/>
              </w:rPr>
            </w:pPr>
            <w:r w:rsidRPr="00741ED2">
              <w:rPr>
                <w:sz w:val="22"/>
                <w:szCs w:val="22"/>
                <w:lang w:eastAsia="pl-PL"/>
              </w:rPr>
              <w:t>0231</w:t>
            </w:r>
          </w:p>
        </w:tc>
      </w:tr>
      <w:tr w:rsidR="006D46B5" w:rsidRPr="00741ED2" w14:paraId="26320BC7" w14:textId="77777777" w:rsidTr="00741ED2">
        <w:trPr>
          <w:trHeight w:val="549"/>
        </w:trPr>
        <w:tc>
          <w:tcPr>
            <w:tcW w:w="2552" w:type="dxa"/>
            <w:tcBorders>
              <w:top w:val="single" w:sz="4" w:space="0" w:color="000000"/>
              <w:left w:val="single" w:sz="4" w:space="0" w:color="000000"/>
              <w:bottom w:val="single" w:sz="4" w:space="0" w:color="000000"/>
              <w:right w:val="nil"/>
            </w:tcBorders>
            <w:shd w:val="clear" w:color="auto" w:fill="FFFFFF"/>
            <w:hideMark/>
          </w:tcPr>
          <w:p w14:paraId="27DCC693" w14:textId="77777777" w:rsidR="006D46B5" w:rsidRPr="00741ED2" w:rsidRDefault="006D46B5" w:rsidP="00DC7315">
            <w:pPr>
              <w:rPr>
                <w:sz w:val="22"/>
                <w:szCs w:val="22"/>
              </w:rPr>
            </w:pPr>
            <w:r w:rsidRPr="00741ED2">
              <w:rPr>
                <w:b/>
                <w:sz w:val="22"/>
                <w:szCs w:val="22"/>
              </w:rPr>
              <w:t>Assessment scheme</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5BBABEAE" w14:textId="77777777" w:rsidR="006D46B5" w:rsidRPr="00741ED2" w:rsidRDefault="006D46B5" w:rsidP="00DC7315">
            <w:pPr>
              <w:snapToGrid w:val="0"/>
              <w:jc w:val="center"/>
              <w:rPr>
                <w:sz w:val="22"/>
                <w:szCs w:val="22"/>
              </w:rPr>
            </w:pPr>
            <w:r w:rsidRPr="00741ED2">
              <w:rPr>
                <w:sz w:val="22"/>
                <w:szCs w:val="22"/>
                <w:lang w:val="ru-RU"/>
              </w:rPr>
              <w:t>Зачёт</w:t>
            </w:r>
            <w:r w:rsidRPr="00741ED2">
              <w:rPr>
                <w:sz w:val="22"/>
                <w:szCs w:val="22"/>
                <w:lang w:val="en-US"/>
              </w:rPr>
              <w:t xml:space="preserve"> </w:t>
            </w:r>
            <w:r w:rsidRPr="00741ED2">
              <w:rPr>
                <w:sz w:val="22"/>
                <w:szCs w:val="22"/>
                <w:lang w:val="ru-RU"/>
              </w:rPr>
              <w:t>с оценкой</w:t>
            </w:r>
          </w:p>
        </w:tc>
      </w:tr>
    </w:tbl>
    <w:p w14:paraId="68FAA0B7" w14:textId="77777777" w:rsidR="006D46B5" w:rsidRPr="008A0DCE" w:rsidRDefault="006D46B5" w:rsidP="006D46B5">
      <w:pPr>
        <w:rPr>
          <w:b/>
          <w:bCs/>
        </w:rPr>
      </w:pPr>
    </w:p>
    <w:p w14:paraId="71F47AFF" w14:textId="77777777" w:rsidR="006D46B5" w:rsidRPr="008A0DCE" w:rsidRDefault="006D46B5" w:rsidP="006D46B5">
      <w:pPr>
        <w:rPr>
          <w:b/>
          <w:bCs/>
        </w:rPr>
      </w:pPr>
    </w:p>
    <w:tbl>
      <w:tblPr>
        <w:tblW w:w="10916" w:type="dxa"/>
        <w:tblInd w:w="-289" w:type="dxa"/>
        <w:tblLayout w:type="fixed"/>
        <w:tblLook w:val="04A0" w:firstRow="1" w:lastRow="0" w:firstColumn="1" w:lastColumn="0" w:noHBand="0" w:noVBand="1"/>
      </w:tblPr>
      <w:tblGrid>
        <w:gridCol w:w="2552"/>
        <w:gridCol w:w="2410"/>
        <w:gridCol w:w="2552"/>
        <w:gridCol w:w="3402"/>
      </w:tblGrid>
      <w:tr w:rsidR="006D46B5" w:rsidRPr="00741ED2" w14:paraId="4A57A980" w14:textId="77777777" w:rsidTr="00741ED2">
        <w:trPr>
          <w:trHeight w:val="840"/>
        </w:trPr>
        <w:tc>
          <w:tcPr>
            <w:tcW w:w="7514" w:type="dxa"/>
            <w:gridSpan w:val="3"/>
            <w:tcBorders>
              <w:top w:val="single" w:sz="4" w:space="0" w:color="000000"/>
              <w:left w:val="single" w:sz="4" w:space="0" w:color="000000"/>
              <w:bottom w:val="single" w:sz="4" w:space="0" w:color="000000"/>
              <w:right w:val="nil"/>
            </w:tcBorders>
            <w:shd w:val="clear" w:color="auto" w:fill="4F81BD"/>
            <w:hideMark/>
          </w:tcPr>
          <w:p w14:paraId="4B1F85C4" w14:textId="77777777" w:rsidR="006D46B5" w:rsidRPr="00741ED2" w:rsidRDefault="006D46B5" w:rsidP="00DC7315">
            <w:pPr>
              <w:rPr>
                <w:b/>
                <w:bCs/>
                <w:color w:val="FFFFFF"/>
                <w:sz w:val="22"/>
                <w:szCs w:val="22"/>
                <w:lang w:val="ru-RU"/>
              </w:rPr>
            </w:pPr>
            <w:r w:rsidRPr="00741ED2">
              <w:rPr>
                <w:b/>
                <w:bCs/>
                <w:color w:val="FFFFFF"/>
                <w:sz w:val="22"/>
                <w:szCs w:val="22"/>
              </w:rPr>
              <w:t xml:space="preserve">Course title  </w:t>
            </w:r>
          </w:p>
          <w:p w14:paraId="135B973C" w14:textId="77777777" w:rsidR="006D46B5" w:rsidRPr="00741ED2" w:rsidRDefault="006D46B5" w:rsidP="00DC7315">
            <w:pPr>
              <w:rPr>
                <w:b/>
                <w:bCs/>
                <w:sz w:val="22"/>
                <w:szCs w:val="22"/>
                <w:lang w:val="ru-RU"/>
              </w:rPr>
            </w:pPr>
            <w:r w:rsidRPr="00741ED2">
              <w:rPr>
                <w:b/>
                <w:bCs/>
                <w:color w:val="FFFFFF"/>
                <w:sz w:val="22"/>
                <w:szCs w:val="22"/>
                <w:lang w:val="ru-RU"/>
              </w:rPr>
              <w:t>Практика русской речи 3 (MA)</w:t>
            </w:r>
          </w:p>
        </w:tc>
        <w:tc>
          <w:tcPr>
            <w:tcW w:w="3402" w:type="dxa"/>
            <w:tcBorders>
              <w:top w:val="single" w:sz="4" w:space="0" w:color="000000"/>
              <w:left w:val="single" w:sz="4" w:space="0" w:color="000000"/>
              <w:bottom w:val="single" w:sz="4" w:space="0" w:color="000000"/>
              <w:right w:val="single" w:sz="4" w:space="0" w:color="000000"/>
            </w:tcBorders>
            <w:shd w:val="clear" w:color="auto" w:fill="4F81BD"/>
            <w:hideMark/>
          </w:tcPr>
          <w:p w14:paraId="3BC582E8" w14:textId="77777777" w:rsidR="006D46B5" w:rsidRPr="00741ED2" w:rsidRDefault="006D46B5" w:rsidP="00DC7315">
            <w:pPr>
              <w:rPr>
                <w:b/>
                <w:bCs/>
                <w:color w:val="FFFFFF"/>
                <w:sz w:val="22"/>
                <w:szCs w:val="22"/>
              </w:rPr>
            </w:pPr>
            <w:r w:rsidRPr="00741ED2">
              <w:rPr>
                <w:b/>
                <w:bCs/>
                <w:color w:val="FFFFFF"/>
                <w:sz w:val="22"/>
                <w:szCs w:val="22"/>
                <w:lang w:val="en-US"/>
              </w:rPr>
              <w:t>USOS code</w:t>
            </w:r>
          </w:p>
          <w:p w14:paraId="233BDB45" w14:textId="77777777" w:rsidR="006D46B5" w:rsidRPr="00741ED2" w:rsidRDefault="006D46B5" w:rsidP="00DC7315">
            <w:pPr>
              <w:rPr>
                <w:b/>
                <w:bCs/>
                <w:sz w:val="22"/>
                <w:szCs w:val="22"/>
              </w:rPr>
            </w:pPr>
          </w:p>
        </w:tc>
      </w:tr>
      <w:tr w:rsidR="006D46B5" w:rsidRPr="00741ED2" w14:paraId="09E78E82" w14:textId="77777777" w:rsidTr="00741ED2">
        <w:trPr>
          <w:trHeight w:val="409"/>
        </w:trPr>
        <w:tc>
          <w:tcPr>
            <w:tcW w:w="2552" w:type="dxa"/>
            <w:tcBorders>
              <w:top w:val="single" w:sz="4" w:space="0" w:color="000000"/>
              <w:left w:val="single" w:sz="4" w:space="0" w:color="000000"/>
              <w:bottom w:val="single" w:sz="4" w:space="0" w:color="000000"/>
              <w:right w:val="nil"/>
            </w:tcBorders>
            <w:hideMark/>
          </w:tcPr>
          <w:p w14:paraId="200E7FA0" w14:textId="77777777" w:rsidR="006D46B5" w:rsidRPr="00741ED2" w:rsidRDefault="006D46B5" w:rsidP="00DC7315">
            <w:pPr>
              <w:rPr>
                <w:b/>
                <w:bCs/>
                <w:sz w:val="22"/>
                <w:szCs w:val="22"/>
              </w:rPr>
            </w:pPr>
            <w:r w:rsidRPr="00741ED2">
              <w:rPr>
                <w:b/>
                <w:bCs/>
                <w:sz w:val="22"/>
                <w:szCs w:val="22"/>
                <w:lang w:val="en-US"/>
              </w:rPr>
              <w:t xml:space="preserve">Level </w:t>
            </w:r>
            <w:r w:rsidRPr="00741ED2">
              <w:rPr>
                <w:b/>
                <w:bCs/>
                <w:i/>
                <w:sz w:val="22"/>
                <w:szCs w:val="22"/>
                <w:lang w:val="en-US"/>
              </w:rPr>
              <w:t>(MA/BA/optional)</w:t>
            </w:r>
          </w:p>
        </w:tc>
        <w:tc>
          <w:tcPr>
            <w:tcW w:w="8364" w:type="dxa"/>
            <w:gridSpan w:val="3"/>
            <w:tcBorders>
              <w:top w:val="single" w:sz="4" w:space="0" w:color="000000"/>
              <w:left w:val="single" w:sz="4" w:space="0" w:color="000000"/>
              <w:bottom w:val="single" w:sz="4" w:space="0" w:color="000000"/>
              <w:right w:val="single" w:sz="4" w:space="0" w:color="000000"/>
            </w:tcBorders>
            <w:hideMark/>
          </w:tcPr>
          <w:p w14:paraId="6742D4B8" w14:textId="77777777" w:rsidR="006D46B5" w:rsidRPr="00741ED2" w:rsidRDefault="006D46B5" w:rsidP="00DC7315">
            <w:pPr>
              <w:jc w:val="center"/>
              <w:rPr>
                <w:sz w:val="22"/>
                <w:szCs w:val="22"/>
              </w:rPr>
            </w:pPr>
            <w:r w:rsidRPr="00741ED2">
              <w:rPr>
                <w:sz w:val="22"/>
                <w:szCs w:val="22"/>
              </w:rPr>
              <w:t>M</w:t>
            </w:r>
            <w:r w:rsidRPr="00741ED2">
              <w:rPr>
                <w:sz w:val="22"/>
                <w:szCs w:val="22"/>
                <w:lang w:val="en-US"/>
              </w:rPr>
              <w:t>A</w:t>
            </w:r>
          </w:p>
        </w:tc>
      </w:tr>
      <w:tr w:rsidR="006D46B5" w:rsidRPr="00741ED2" w14:paraId="69C6D9C2" w14:textId="77777777" w:rsidTr="00741ED2">
        <w:trPr>
          <w:trHeight w:val="415"/>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D9E2F3"/>
            <w:hideMark/>
          </w:tcPr>
          <w:p w14:paraId="1352C7C7" w14:textId="77777777" w:rsidR="006D46B5" w:rsidRPr="00741ED2" w:rsidRDefault="006D46B5" w:rsidP="00DC7315">
            <w:pPr>
              <w:rPr>
                <w:b/>
                <w:bCs/>
                <w:sz w:val="22"/>
                <w:szCs w:val="22"/>
              </w:rPr>
            </w:pPr>
            <w:r w:rsidRPr="00741ED2">
              <w:rPr>
                <w:b/>
                <w:bCs/>
                <w:sz w:val="22"/>
                <w:szCs w:val="22"/>
                <w:lang w:val="en-US"/>
              </w:rPr>
              <w:t xml:space="preserve">Semester (winter/summer)                                                                                        </w:t>
            </w:r>
            <w:r w:rsidRPr="00741ED2">
              <w:rPr>
                <w:sz w:val="22"/>
                <w:szCs w:val="22"/>
                <w:lang w:val="en-US"/>
              </w:rPr>
              <w:t xml:space="preserve"> winter</w:t>
            </w:r>
          </w:p>
        </w:tc>
      </w:tr>
      <w:tr w:rsidR="006D46B5" w:rsidRPr="00741ED2" w14:paraId="144DCFC8" w14:textId="77777777" w:rsidTr="00741ED2">
        <w:trPr>
          <w:trHeight w:val="406"/>
        </w:trPr>
        <w:tc>
          <w:tcPr>
            <w:tcW w:w="2552" w:type="dxa"/>
            <w:tcBorders>
              <w:top w:val="single" w:sz="4" w:space="0" w:color="000000"/>
              <w:left w:val="single" w:sz="4" w:space="0" w:color="000000"/>
              <w:bottom w:val="single" w:sz="4" w:space="0" w:color="000000"/>
              <w:right w:val="nil"/>
            </w:tcBorders>
            <w:hideMark/>
          </w:tcPr>
          <w:p w14:paraId="0C9CD7B9" w14:textId="77777777" w:rsidR="006D46B5" w:rsidRPr="00741ED2" w:rsidRDefault="006D46B5" w:rsidP="00DC7315">
            <w:pPr>
              <w:rPr>
                <w:b/>
                <w:bCs/>
                <w:sz w:val="22"/>
                <w:szCs w:val="22"/>
              </w:rPr>
            </w:pPr>
            <w:r w:rsidRPr="00741ED2">
              <w:rPr>
                <w:b/>
                <w:bCs/>
                <w:sz w:val="22"/>
                <w:szCs w:val="22"/>
                <w:lang w:val="en-US"/>
              </w:rPr>
              <w:t>ECTS</w:t>
            </w:r>
          </w:p>
        </w:tc>
        <w:tc>
          <w:tcPr>
            <w:tcW w:w="8364" w:type="dxa"/>
            <w:gridSpan w:val="3"/>
            <w:tcBorders>
              <w:top w:val="single" w:sz="4" w:space="0" w:color="000000"/>
              <w:left w:val="single" w:sz="4" w:space="0" w:color="000000"/>
              <w:bottom w:val="single" w:sz="4" w:space="0" w:color="000000"/>
              <w:right w:val="single" w:sz="4" w:space="0" w:color="000000"/>
            </w:tcBorders>
            <w:hideMark/>
          </w:tcPr>
          <w:p w14:paraId="780C8B6D" w14:textId="77777777" w:rsidR="006D46B5" w:rsidRPr="00741ED2" w:rsidRDefault="006D46B5" w:rsidP="00DC7315">
            <w:pPr>
              <w:jc w:val="center"/>
              <w:rPr>
                <w:sz w:val="22"/>
                <w:szCs w:val="22"/>
              </w:rPr>
            </w:pPr>
            <w:r w:rsidRPr="00741ED2">
              <w:rPr>
                <w:sz w:val="22"/>
                <w:szCs w:val="22"/>
              </w:rPr>
              <w:t>6</w:t>
            </w:r>
          </w:p>
        </w:tc>
      </w:tr>
      <w:tr w:rsidR="006D46B5" w:rsidRPr="00741ED2" w14:paraId="2DF08E05" w14:textId="77777777" w:rsidTr="00741ED2">
        <w:trPr>
          <w:trHeight w:val="426"/>
        </w:trPr>
        <w:tc>
          <w:tcPr>
            <w:tcW w:w="2552" w:type="dxa"/>
            <w:tcBorders>
              <w:top w:val="single" w:sz="4" w:space="0" w:color="000000"/>
              <w:left w:val="single" w:sz="4" w:space="0" w:color="000000"/>
              <w:bottom w:val="single" w:sz="4" w:space="0" w:color="000000"/>
              <w:right w:val="nil"/>
            </w:tcBorders>
            <w:shd w:val="clear" w:color="auto" w:fill="D9E2F3"/>
            <w:hideMark/>
          </w:tcPr>
          <w:p w14:paraId="0828F6D0" w14:textId="77777777" w:rsidR="006D46B5" w:rsidRPr="00741ED2" w:rsidRDefault="006D46B5" w:rsidP="00DC7315">
            <w:pPr>
              <w:rPr>
                <w:b/>
                <w:bCs/>
                <w:sz w:val="22"/>
                <w:szCs w:val="22"/>
              </w:rPr>
            </w:pPr>
            <w:r w:rsidRPr="00741ED2">
              <w:rPr>
                <w:b/>
                <w:bCs/>
                <w:sz w:val="22"/>
                <w:szCs w:val="22"/>
                <w:lang w:val="en-US"/>
              </w:rPr>
              <w:t>Language of instruction</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hideMark/>
          </w:tcPr>
          <w:p w14:paraId="26914429" w14:textId="77777777" w:rsidR="006D46B5" w:rsidRPr="00741ED2" w:rsidRDefault="006D46B5" w:rsidP="00DC7315">
            <w:pPr>
              <w:jc w:val="center"/>
              <w:rPr>
                <w:sz w:val="22"/>
                <w:szCs w:val="22"/>
              </w:rPr>
            </w:pPr>
            <w:r w:rsidRPr="00741ED2">
              <w:rPr>
                <w:sz w:val="22"/>
                <w:szCs w:val="22"/>
              </w:rPr>
              <w:t>Russian</w:t>
            </w:r>
          </w:p>
        </w:tc>
      </w:tr>
      <w:tr w:rsidR="006D46B5" w:rsidRPr="00741ED2" w14:paraId="186615EC" w14:textId="77777777" w:rsidTr="00741ED2">
        <w:trPr>
          <w:trHeight w:val="426"/>
        </w:trPr>
        <w:tc>
          <w:tcPr>
            <w:tcW w:w="4962" w:type="dxa"/>
            <w:gridSpan w:val="2"/>
            <w:tcBorders>
              <w:top w:val="single" w:sz="4" w:space="0" w:color="000000"/>
              <w:left w:val="single" w:sz="4" w:space="0" w:color="000000"/>
              <w:bottom w:val="single" w:sz="4" w:space="0" w:color="000000"/>
              <w:right w:val="nil"/>
            </w:tcBorders>
            <w:shd w:val="clear" w:color="auto" w:fill="FFFFFF"/>
            <w:hideMark/>
          </w:tcPr>
          <w:p w14:paraId="00852758" w14:textId="77777777" w:rsidR="006D46B5" w:rsidRPr="00741ED2" w:rsidRDefault="006D46B5" w:rsidP="00DC7315">
            <w:pPr>
              <w:rPr>
                <w:b/>
                <w:bCs/>
                <w:sz w:val="22"/>
                <w:szCs w:val="22"/>
                <w:lang w:val="en-GB"/>
              </w:rPr>
            </w:pPr>
            <w:r w:rsidRPr="00741ED2">
              <w:rPr>
                <w:b/>
                <w:bCs/>
                <w:sz w:val="22"/>
                <w:szCs w:val="22"/>
                <w:lang w:val="en-US"/>
              </w:rPr>
              <w:t xml:space="preserve">Form </w:t>
            </w:r>
            <w:r w:rsidRPr="00741ED2">
              <w:rPr>
                <w:sz w:val="22"/>
                <w:szCs w:val="22"/>
                <w:lang w:val="en-US"/>
              </w:rPr>
              <w:t>(</w:t>
            </w:r>
            <w:r w:rsidRPr="00741ED2">
              <w:rPr>
                <w:i/>
                <w:sz w:val="22"/>
                <w:szCs w:val="22"/>
                <w:lang w:val="en-US"/>
              </w:rPr>
              <w:t>Lecture, Tutorial, discussion class, Laboratory, or other)</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0F430010" w14:textId="77777777" w:rsidR="006D46B5" w:rsidRPr="00741ED2" w:rsidRDefault="006D46B5" w:rsidP="00DC7315">
            <w:pPr>
              <w:jc w:val="center"/>
              <w:rPr>
                <w:sz w:val="22"/>
                <w:szCs w:val="22"/>
              </w:rPr>
            </w:pPr>
            <w:r w:rsidRPr="00741ED2">
              <w:rPr>
                <w:sz w:val="22"/>
                <w:szCs w:val="22"/>
              </w:rPr>
              <w:t>Tutorial</w:t>
            </w:r>
          </w:p>
        </w:tc>
      </w:tr>
      <w:tr w:rsidR="006D46B5" w:rsidRPr="00741ED2" w14:paraId="6EB9EF23" w14:textId="77777777" w:rsidTr="00741ED2">
        <w:trPr>
          <w:trHeight w:val="400"/>
        </w:trPr>
        <w:tc>
          <w:tcPr>
            <w:tcW w:w="2552" w:type="dxa"/>
            <w:tcBorders>
              <w:top w:val="single" w:sz="4" w:space="0" w:color="000000"/>
              <w:left w:val="single" w:sz="4" w:space="0" w:color="000000"/>
              <w:bottom w:val="single" w:sz="4" w:space="0" w:color="000000"/>
              <w:right w:val="nil"/>
            </w:tcBorders>
            <w:shd w:val="clear" w:color="auto" w:fill="D9E2F3"/>
            <w:hideMark/>
          </w:tcPr>
          <w:p w14:paraId="1F63AEE1" w14:textId="77777777" w:rsidR="006D46B5" w:rsidRPr="00741ED2" w:rsidRDefault="006D46B5" w:rsidP="00DC7315">
            <w:pPr>
              <w:rPr>
                <w:b/>
                <w:bCs/>
                <w:sz w:val="22"/>
                <w:szCs w:val="22"/>
              </w:rPr>
            </w:pPr>
            <w:r w:rsidRPr="00741ED2">
              <w:rPr>
                <w:b/>
                <w:bCs/>
                <w:sz w:val="22"/>
                <w:szCs w:val="22"/>
                <w:lang w:val="en-US"/>
              </w:rPr>
              <w:t>No. of hours</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hideMark/>
          </w:tcPr>
          <w:p w14:paraId="4E38A90B" w14:textId="77777777" w:rsidR="006D46B5" w:rsidRPr="00741ED2" w:rsidRDefault="006D46B5" w:rsidP="00DC7315">
            <w:pPr>
              <w:jc w:val="center"/>
              <w:rPr>
                <w:sz w:val="22"/>
                <w:szCs w:val="22"/>
              </w:rPr>
            </w:pPr>
            <w:r w:rsidRPr="00741ED2">
              <w:rPr>
                <w:sz w:val="22"/>
                <w:szCs w:val="22"/>
              </w:rPr>
              <w:t>42</w:t>
            </w:r>
          </w:p>
        </w:tc>
      </w:tr>
      <w:tr w:rsidR="006D46B5" w:rsidRPr="00741ED2" w14:paraId="1B9DEC6D" w14:textId="77777777" w:rsidTr="00741ED2">
        <w:trPr>
          <w:trHeight w:val="995"/>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FFFFFF"/>
          </w:tcPr>
          <w:p w14:paraId="6E17F5AB" w14:textId="77777777" w:rsidR="006D46B5" w:rsidRPr="00741ED2" w:rsidRDefault="006D46B5" w:rsidP="00DC7315">
            <w:pPr>
              <w:rPr>
                <w:b/>
                <w:bCs/>
                <w:sz w:val="22"/>
                <w:szCs w:val="22"/>
                <w:lang w:val="ru-RU"/>
              </w:rPr>
            </w:pPr>
            <w:r w:rsidRPr="00741ED2">
              <w:rPr>
                <w:b/>
                <w:bCs/>
                <w:sz w:val="22"/>
                <w:szCs w:val="22"/>
              </w:rPr>
              <w:t xml:space="preserve">Course content  </w:t>
            </w:r>
          </w:p>
          <w:p w14:paraId="283886F3" w14:textId="77777777" w:rsidR="006D46B5" w:rsidRPr="00741ED2" w:rsidRDefault="006D46B5" w:rsidP="00DC7315">
            <w:pPr>
              <w:rPr>
                <w:b/>
                <w:bCs/>
                <w:sz w:val="22"/>
                <w:szCs w:val="22"/>
                <w:lang w:val="ru-RU"/>
              </w:rPr>
            </w:pPr>
            <w:r w:rsidRPr="00741ED2">
              <w:rPr>
                <w:sz w:val="22"/>
                <w:szCs w:val="22"/>
                <w:lang w:val="ru-RU"/>
              </w:rPr>
              <w:t xml:space="preserve">Россия на карте мира , Экономическая география России, Выборы, </w:t>
            </w:r>
            <w:r w:rsidRPr="00741ED2">
              <w:rPr>
                <w:iCs/>
                <w:sz w:val="22"/>
                <w:szCs w:val="22"/>
                <w:lang w:val="ru-RU"/>
              </w:rPr>
              <w:t xml:space="preserve">Дипломатический протокол </w:t>
            </w:r>
          </w:p>
        </w:tc>
      </w:tr>
      <w:tr w:rsidR="006D46B5" w:rsidRPr="00741ED2" w14:paraId="417C96C7" w14:textId="77777777" w:rsidTr="00741ED2">
        <w:trPr>
          <w:trHeight w:val="583"/>
        </w:trPr>
        <w:tc>
          <w:tcPr>
            <w:tcW w:w="2552" w:type="dxa"/>
            <w:tcBorders>
              <w:top w:val="single" w:sz="4" w:space="0" w:color="000000"/>
              <w:left w:val="single" w:sz="4" w:space="0" w:color="000000"/>
              <w:bottom w:val="single" w:sz="4" w:space="0" w:color="000000"/>
              <w:right w:val="nil"/>
            </w:tcBorders>
            <w:shd w:val="clear" w:color="auto" w:fill="D9E2F3"/>
            <w:hideMark/>
          </w:tcPr>
          <w:p w14:paraId="1483C467" w14:textId="77777777" w:rsidR="006D46B5" w:rsidRPr="00741ED2" w:rsidRDefault="006D46B5" w:rsidP="00DC7315">
            <w:pPr>
              <w:rPr>
                <w:b/>
                <w:bCs/>
                <w:sz w:val="22"/>
                <w:szCs w:val="22"/>
              </w:rPr>
            </w:pPr>
            <w:r w:rsidRPr="00741ED2">
              <w:rPr>
                <w:b/>
                <w:bCs/>
                <w:sz w:val="22"/>
                <w:szCs w:val="22"/>
              </w:rPr>
              <w:t>ISCED code</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hideMark/>
          </w:tcPr>
          <w:p w14:paraId="1E125CBE" w14:textId="77777777" w:rsidR="006D46B5" w:rsidRPr="00741ED2" w:rsidRDefault="006D46B5" w:rsidP="00DC7315">
            <w:pPr>
              <w:jc w:val="center"/>
              <w:rPr>
                <w:sz w:val="22"/>
                <w:szCs w:val="22"/>
              </w:rPr>
            </w:pPr>
            <w:r w:rsidRPr="00741ED2">
              <w:rPr>
                <w:sz w:val="22"/>
                <w:szCs w:val="22"/>
              </w:rPr>
              <w:t>0231</w:t>
            </w:r>
          </w:p>
        </w:tc>
      </w:tr>
      <w:tr w:rsidR="006D46B5" w:rsidRPr="00741ED2" w14:paraId="5A65016F" w14:textId="77777777" w:rsidTr="00741ED2">
        <w:trPr>
          <w:trHeight w:val="549"/>
        </w:trPr>
        <w:tc>
          <w:tcPr>
            <w:tcW w:w="2552" w:type="dxa"/>
            <w:tcBorders>
              <w:top w:val="single" w:sz="4" w:space="0" w:color="000000"/>
              <w:left w:val="single" w:sz="4" w:space="0" w:color="000000"/>
              <w:bottom w:val="single" w:sz="4" w:space="0" w:color="000000"/>
              <w:right w:val="nil"/>
            </w:tcBorders>
            <w:shd w:val="clear" w:color="auto" w:fill="FFFFFF"/>
            <w:hideMark/>
          </w:tcPr>
          <w:p w14:paraId="63B11B25" w14:textId="77777777" w:rsidR="006D46B5" w:rsidRPr="00741ED2" w:rsidRDefault="006D46B5" w:rsidP="00DC7315">
            <w:pPr>
              <w:rPr>
                <w:b/>
                <w:bCs/>
                <w:sz w:val="22"/>
                <w:szCs w:val="22"/>
              </w:rPr>
            </w:pPr>
            <w:r w:rsidRPr="00741ED2">
              <w:rPr>
                <w:b/>
                <w:bCs/>
                <w:sz w:val="22"/>
                <w:szCs w:val="22"/>
              </w:rPr>
              <w:t>Assessment scheme</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tcPr>
          <w:p w14:paraId="1C6B45E4" w14:textId="77777777" w:rsidR="006D46B5" w:rsidRPr="00741ED2" w:rsidRDefault="006D46B5" w:rsidP="00DC7315">
            <w:pPr>
              <w:jc w:val="center"/>
              <w:rPr>
                <w:sz w:val="22"/>
                <w:szCs w:val="22"/>
              </w:rPr>
            </w:pPr>
            <w:r w:rsidRPr="00741ED2">
              <w:rPr>
                <w:sz w:val="22"/>
                <w:szCs w:val="22"/>
                <w:lang w:val="ru-RU"/>
              </w:rPr>
              <w:t>экзамен</w:t>
            </w:r>
          </w:p>
        </w:tc>
      </w:tr>
      <w:tr w:rsidR="006D46B5" w:rsidRPr="00741ED2" w14:paraId="0080719E" w14:textId="77777777" w:rsidTr="00741ED2">
        <w:trPr>
          <w:trHeight w:val="840"/>
        </w:trPr>
        <w:tc>
          <w:tcPr>
            <w:tcW w:w="7514" w:type="dxa"/>
            <w:gridSpan w:val="3"/>
            <w:tcBorders>
              <w:top w:val="single" w:sz="4" w:space="0" w:color="000000"/>
              <w:left w:val="single" w:sz="4" w:space="0" w:color="000000"/>
              <w:bottom w:val="single" w:sz="4" w:space="0" w:color="000000"/>
              <w:right w:val="nil"/>
            </w:tcBorders>
            <w:shd w:val="clear" w:color="auto" w:fill="4F81BD"/>
            <w:hideMark/>
          </w:tcPr>
          <w:p w14:paraId="238320A9" w14:textId="77777777" w:rsidR="006D46B5" w:rsidRPr="00741ED2" w:rsidRDefault="006D46B5" w:rsidP="00DC7315">
            <w:pPr>
              <w:rPr>
                <w:b/>
                <w:bCs/>
                <w:color w:val="FFFFFF"/>
                <w:sz w:val="22"/>
                <w:szCs w:val="22"/>
                <w:lang w:val="ru-RU"/>
              </w:rPr>
            </w:pPr>
            <w:r w:rsidRPr="00741ED2">
              <w:rPr>
                <w:b/>
                <w:bCs/>
                <w:color w:val="FFFFFF"/>
                <w:sz w:val="22"/>
                <w:szCs w:val="22"/>
              </w:rPr>
              <w:lastRenderedPageBreak/>
              <w:t xml:space="preserve">Course title  </w:t>
            </w:r>
          </w:p>
          <w:p w14:paraId="7888A944" w14:textId="77777777" w:rsidR="006D46B5" w:rsidRPr="00741ED2" w:rsidRDefault="006D46B5" w:rsidP="00DC7315">
            <w:pPr>
              <w:rPr>
                <w:b/>
                <w:bCs/>
                <w:color w:val="FFFFFF"/>
                <w:sz w:val="22"/>
                <w:szCs w:val="22"/>
                <w:lang w:val="ru-RU"/>
              </w:rPr>
            </w:pPr>
            <w:r w:rsidRPr="00741ED2">
              <w:rPr>
                <w:b/>
                <w:bCs/>
                <w:color w:val="FFFFFF"/>
                <w:sz w:val="22"/>
                <w:szCs w:val="22"/>
                <w:lang w:val="ru-RU"/>
              </w:rPr>
              <w:t>Избранные аспекты современной русской литературы</w:t>
            </w:r>
            <w:r w:rsidRPr="00741ED2">
              <w:rPr>
                <w:b/>
                <w:bCs/>
                <w:color w:val="FFFFFF"/>
                <w:sz w:val="22"/>
                <w:szCs w:val="22"/>
              </w:rPr>
              <w:t xml:space="preserve"> (MA)</w:t>
            </w:r>
          </w:p>
        </w:tc>
        <w:tc>
          <w:tcPr>
            <w:tcW w:w="3402" w:type="dxa"/>
            <w:tcBorders>
              <w:top w:val="single" w:sz="4" w:space="0" w:color="000000"/>
              <w:left w:val="single" w:sz="4" w:space="0" w:color="000000"/>
              <w:bottom w:val="single" w:sz="4" w:space="0" w:color="000000"/>
              <w:right w:val="single" w:sz="4" w:space="0" w:color="000000"/>
            </w:tcBorders>
            <w:shd w:val="clear" w:color="auto" w:fill="4F81BD"/>
            <w:hideMark/>
          </w:tcPr>
          <w:p w14:paraId="2DD2868C" w14:textId="77777777" w:rsidR="006D46B5" w:rsidRPr="00741ED2" w:rsidRDefault="006D46B5" w:rsidP="00DC7315">
            <w:pPr>
              <w:rPr>
                <w:b/>
                <w:bCs/>
                <w:color w:val="FFFFFF"/>
                <w:sz w:val="22"/>
                <w:szCs w:val="22"/>
              </w:rPr>
            </w:pPr>
            <w:r w:rsidRPr="00741ED2">
              <w:rPr>
                <w:b/>
                <w:bCs/>
                <w:color w:val="FFFFFF"/>
                <w:sz w:val="22"/>
                <w:szCs w:val="22"/>
                <w:lang w:val="en-US"/>
              </w:rPr>
              <w:t>USOS code</w:t>
            </w:r>
          </w:p>
        </w:tc>
      </w:tr>
      <w:tr w:rsidR="006D46B5" w:rsidRPr="00741ED2" w14:paraId="6C5D3E54" w14:textId="77777777" w:rsidTr="00741ED2">
        <w:trPr>
          <w:trHeight w:val="409"/>
        </w:trPr>
        <w:tc>
          <w:tcPr>
            <w:tcW w:w="2552" w:type="dxa"/>
            <w:tcBorders>
              <w:top w:val="single" w:sz="4" w:space="0" w:color="000000"/>
              <w:left w:val="single" w:sz="4" w:space="0" w:color="000000"/>
              <w:bottom w:val="single" w:sz="4" w:space="0" w:color="000000"/>
              <w:right w:val="nil"/>
            </w:tcBorders>
            <w:hideMark/>
          </w:tcPr>
          <w:p w14:paraId="5A937C2F" w14:textId="77777777" w:rsidR="006D46B5" w:rsidRPr="00741ED2" w:rsidRDefault="006D46B5" w:rsidP="00DC7315">
            <w:pPr>
              <w:rPr>
                <w:b/>
                <w:bCs/>
                <w:sz w:val="22"/>
                <w:szCs w:val="22"/>
              </w:rPr>
            </w:pPr>
            <w:r w:rsidRPr="00741ED2">
              <w:rPr>
                <w:b/>
                <w:bCs/>
                <w:sz w:val="22"/>
                <w:szCs w:val="22"/>
                <w:lang w:val="en-US"/>
              </w:rPr>
              <w:t xml:space="preserve">Level </w:t>
            </w:r>
            <w:r w:rsidRPr="00741ED2">
              <w:rPr>
                <w:b/>
                <w:bCs/>
                <w:i/>
                <w:sz w:val="22"/>
                <w:szCs w:val="22"/>
                <w:lang w:val="en-US"/>
              </w:rPr>
              <w:t>(MA/BA/optional)</w:t>
            </w:r>
          </w:p>
        </w:tc>
        <w:tc>
          <w:tcPr>
            <w:tcW w:w="8364" w:type="dxa"/>
            <w:gridSpan w:val="3"/>
            <w:tcBorders>
              <w:top w:val="single" w:sz="4" w:space="0" w:color="000000"/>
              <w:left w:val="single" w:sz="4" w:space="0" w:color="000000"/>
              <w:bottom w:val="single" w:sz="4" w:space="0" w:color="000000"/>
              <w:right w:val="single" w:sz="4" w:space="0" w:color="000000"/>
            </w:tcBorders>
            <w:hideMark/>
          </w:tcPr>
          <w:p w14:paraId="67100358" w14:textId="77777777" w:rsidR="006D46B5" w:rsidRPr="00741ED2" w:rsidRDefault="006D46B5" w:rsidP="00DC7315">
            <w:pPr>
              <w:jc w:val="center"/>
              <w:rPr>
                <w:sz w:val="22"/>
                <w:szCs w:val="22"/>
              </w:rPr>
            </w:pPr>
            <w:r w:rsidRPr="00741ED2">
              <w:rPr>
                <w:sz w:val="22"/>
                <w:szCs w:val="22"/>
              </w:rPr>
              <w:t>M</w:t>
            </w:r>
            <w:r w:rsidRPr="00741ED2">
              <w:rPr>
                <w:sz w:val="22"/>
                <w:szCs w:val="22"/>
                <w:lang w:val="en-US"/>
              </w:rPr>
              <w:t>A</w:t>
            </w:r>
          </w:p>
        </w:tc>
      </w:tr>
      <w:tr w:rsidR="006D46B5" w:rsidRPr="00741ED2" w14:paraId="69FC1B52" w14:textId="77777777" w:rsidTr="00741ED2">
        <w:trPr>
          <w:trHeight w:val="415"/>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D9E2F3"/>
            <w:hideMark/>
          </w:tcPr>
          <w:p w14:paraId="502D03EA" w14:textId="77777777" w:rsidR="006D46B5" w:rsidRPr="00741ED2" w:rsidRDefault="006D46B5" w:rsidP="00DC7315">
            <w:pPr>
              <w:rPr>
                <w:b/>
                <w:bCs/>
                <w:sz w:val="22"/>
                <w:szCs w:val="22"/>
              </w:rPr>
            </w:pPr>
            <w:r w:rsidRPr="00741ED2">
              <w:rPr>
                <w:b/>
                <w:bCs/>
                <w:sz w:val="22"/>
                <w:szCs w:val="22"/>
                <w:lang w:val="en-US"/>
              </w:rPr>
              <w:t>Semester (winter/summer</w:t>
            </w:r>
            <w:r w:rsidRPr="00741ED2">
              <w:rPr>
                <w:sz w:val="22"/>
                <w:szCs w:val="22"/>
                <w:lang w:val="en-US"/>
              </w:rPr>
              <w:t>)                                                                                         winter</w:t>
            </w:r>
          </w:p>
        </w:tc>
      </w:tr>
      <w:tr w:rsidR="006D46B5" w:rsidRPr="00741ED2" w14:paraId="5CC051C7" w14:textId="77777777" w:rsidTr="00741ED2">
        <w:trPr>
          <w:trHeight w:val="406"/>
        </w:trPr>
        <w:tc>
          <w:tcPr>
            <w:tcW w:w="2552" w:type="dxa"/>
            <w:tcBorders>
              <w:top w:val="single" w:sz="4" w:space="0" w:color="000000"/>
              <w:left w:val="single" w:sz="4" w:space="0" w:color="000000"/>
              <w:bottom w:val="single" w:sz="4" w:space="0" w:color="000000"/>
              <w:right w:val="nil"/>
            </w:tcBorders>
            <w:hideMark/>
          </w:tcPr>
          <w:p w14:paraId="07B10789" w14:textId="77777777" w:rsidR="006D46B5" w:rsidRPr="00741ED2" w:rsidRDefault="006D46B5" w:rsidP="00DC7315">
            <w:pPr>
              <w:rPr>
                <w:b/>
                <w:bCs/>
                <w:sz w:val="22"/>
                <w:szCs w:val="22"/>
              </w:rPr>
            </w:pPr>
            <w:r w:rsidRPr="00741ED2">
              <w:rPr>
                <w:b/>
                <w:bCs/>
                <w:sz w:val="22"/>
                <w:szCs w:val="22"/>
                <w:lang w:val="en-US"/>
              </w:rPr>
              <w:t>ECTS</w:t>
            </w:r>
          </w:p>
        </w:tc>
        <w:tc>
          <w:tcPr>
            <w:tcW w:w="8364" w:type="dxa"/>
            <w:gridSpan w:val="3"/>
            <w:tcBorders>
              <w:top w:val="single" w:sz="4" w:space="0" w:color="000000"/>
              <w:left w:val="single" w:sz="4" w:space="0" w:color="000000"/>
              <w:bottom w:val="single" w:sz="4" w:space="0" w:color="000000"/>
              <w:right w:val="single" w:sz="4" w:space="0" w:color="000000"/>
            </w:tcBorders>
            <w:hideMark/>
          </w:tcPr>
          <w:p w14:paraId="2D7AD814" w14:textId="77777777" w:rsidR="006D46B5" w:rsidRPr="00741ED2" w:rsidRDefault="006D46B5" w:rsidP="00DC7315">
            <w:pPr>
              <w:jc w:val="center"/>
              <w:rPr>
                <w:sz w:val="22"/>
                <w:szCs w:val="22"/>
              </w:rPr>
            </w:pPr>
            <w:r w:rsidRPr="00741ED2">
              <w:rPr>
                <w:sz w:val="22"/>
                <w:szCs w:val="22"/>
              </w:rPr>
              <w:t>2</w:t>
            </w:r>
          </w:p>
        </w:tc>
      </w:tr>
      <w:tr w:rsidR="006D46B5" w:rsidRPr="00741ED2" w14:paraId="203BBAF4" w14:textId="77777777" w:rsidTr="00741ED2">
        <w:trPr>
          <w:trHeight w:val="426"/>
        </w:trPr>
        <w:tc>
          <w:tcPr>
            <w:tcW w:w="2552" w:type="dxa"/>
            <w:tcBorders>
              <w:top w:val="single" w:sz="4" w:space="0" w:color="000000"/>
              <w:left w:val="single" w:sz="4" w:space="0" w:color="000000"/>
              <w:bottom w:val="single" w:sz="4" w:space="0" w:color="000000"/>
              <w:right w:val="nil"/>
            </w:tcBorders>
            <w:shd w:val="clear" w:color="auto" w:fill="D9E2F3"/>
            <w:hideMark/>
          </w:tcPr>
          <w:p w14:paraId="590E2951" w14:textId="77777777" w:rsidR="006D46B5" w:rsidRPr="00741ED2" w:rsidRDefault="006D46B5" w:rsidP="00DC7315">
            <w:pPr>
              <w:rPr>
                <w:b/>
                <w:bCs/>
                <w:sz w:val="22"/>
                <w:szCs w:val="22"/>
              </w:rPr>
            </w:pPr>
            <w:r w:rsidRPr="00741ED2">
              <w:rPr>
                <w:b/>
                <w:bCs/>
                <w:sz w:val="22"/>
                <w:szCs w:val="22"/>
                <w:lang w:val="en-US"/>
              </w:rPr>
              <w:t>Language of instruction</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hideMark/>
          </w:tcPr>
          <w:p w14:paraId="0F53E318" w14:textId="77777777" w:rsidR="006D46B5" w:rsidRPr="00741ED2" w:rsidRDefault="006D46B5" w:rsidP="00DC7315">
            <w:pPr>
              <w:jc w:val="center"/>
              <w:rPr>
                <w:sz w:val="22"/>
                <w:szCs w:val="22"/>
              </w:rPr>
            </w:pPr>
            <w:r w:rsidRPr="00741ED2">
              <w:rPr>
                <w:sz w:val="22"/>
                <w:szCs w:val="22"/>
              </w:rPr>
              <w:t>Russian</w:t>
            </w:r>
          </w:p>
        </w:tc>
      </w:tr>
      <w:tr w:rsidR="006D46B5" w:rsidRPr="00741ED2" w14:paraId="7742A545" w14:textId="77777777" w:rsidTr="00741ED2">
        <w:trPr>
          <w:trHeight w:val="426"/>
        </w:trPr>
        <w:tc>
          <w:tcPr>
            <w:tcW w:w="4962" w:type="dxa"/>
            <w:gridSpan w:val="2"/>
            <w:tcBorders>
              <w:top w:val="single" w:sz="4" w:space="0" w:color="000000"/>
              <w:left w:val="single" w:sz="4" w:space="0" w:color="000000"/>
              <w:bottom w:val="single" w:sz="4" w:space="0" w:color="000000"/>
              <w:right w:val="nil"/>
            </w:tcBorders>
            <w:shd w:val="clear" w:color="auto" w:fill="FFFFFF"/>
            <w:hideMark/>
          </w:tcPr>
          <w:p w14:paraId="2E7FF510" w14:textId="77777777" w:rsidR="006D46B5" w:rsidRPr="00741ED2" w:rsidRDefault="006D46B5" w:rsidP="00DC7315">
            <w:pPr>
              <w:rPr>
                <w:b/>
                <w:bCs/>
                <w:sz w:val="22"/>
                <w:szCs w:val="22"/>
                <w:lang w:val="en-GB"/>
              </w:rPr>
            </w:pPr>
            <w:r w:rsidRPr="00741ED2">
              <w:rPr>
                <w:b/>
                <w:bCs/>
                <w:sz w:val="22"/>
                <w:szCs w:val="22"/>
                <w:lang w:val="en-US"/>
              </w:rPr>
              <w:t xml:space="preserve">Form </w:t>
            </w:r>
            <w:r w:rsidRPr="00741ED2">
              <w:rPr>
                <w:sz w:val="22"/>
                <w:szCs w:val="22"/>
                <w:lang w:val="en-US"/>
              </w:rPr>
              <w:t>(</w:t>
            </w:r>
            <w:r w:rsidRPr="00741ED2">
              <w:rPr>
                <w:i/>
                <w:sz w:val="22"/>
                <w:szCs w:val="22"/>
                <w:lang w:val="en-US"/>
              </w:rPr>
              <w:t>Lecture, Tutorial, discussion class, Laboratory, or other)</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7DE93928" w14:textId="77777777" w:rsidR="006D46B5" w:rsidRPr="00741ED2" w:rsidRDefault="006D46B5" w:rsidP="00DC7315">
            <w:pPr>
              <w:jc w:val="center"/>
              <w:rPr>
                <w:sz w:val="22"/>
                <w:szCs w:val="22"/>
              </w:rPr>
            </w:pPr>
            <w:r w:rsidRPr="00741ED2">
              <w:rPr>
                <w:sz w:val="22"/>
                <w:szCs w:val="22"/>
              </w:rPr>
              <w:t>Tutorial</w:t>
            </w:r>
          </w:p>
        </w:tc>
      </w:tr>
      <w:tr w:rsidR="006D46B5" w:rsidRPr="00741ED2" w14:paraId="1AE0DACB" w14:textId="77777777" w:rsidTr="00741ED2">
        <w:trPr>
          <w:trHeight w:val="400"/>
        </w:trPr>
        <w:tc>
          <w:tcPr>
            <w:tcW w:w="2552" w:type="dxa"/>
            <w:tcBorders>
              <w:top w:val="single" w:sz="4" w:space="0" w:color="000000"/>
              <w:left w:val="single" w:sz="4" w:space="0" w:color="000000"/>
              <w:bottom w:val="single" w:sz="4" w:space="0" w:color="000000"/>
              <w:right w:val="nil"/>
            </w:tcBorders>
            <w:shd w:val="clear" w:color="auto" w:fill="D9E2F3"/>
            <w:hideMark/>
          </w:tcPr>
          <w:p w14:paraId="52CB3E14" w14:textId="77777777" w:rsidR="006D46B5" w:rsidRPr="00741ED2" w:rsidRDefault="006D46B5" w:rsidP="00DC7315">
            <w:pPr>
              <w:rPr>
                <w:b/>
                <w:bCs/>
                <w:sz w:val="22"/>
                <w:szCs w:val="22"/>
              </w:rPr>
            </w:pPr>
            <w:r w:rsidRPr="00741ED2">
              <w:rPr>
                <w:b/>
                <w:bCs/>
                <w:sz w:val="22"/>
                <w:szCs w:val="22"/>
                <w:lang w:val="en-US"/>
              </w:rPr>
              <w:t>No. of hours</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hideMark/>
          </w:tcPr>
          <w:p w14:paraId="5A196266" w14:textId="77777777" w:rsidR="006D46B5" w:rsidRPr="00741ED2" w:rsidRDefault="006D46B5" w:rsidP="00DC7315">
            <w:pPr>
              <w:jc w:val="center"/>
              <w:rPr>
                <w:sz w:val="22"/>
                <w:szCs w:val="22"/>
              </w:rPr>
            </w:pPr>
            <w:r w:rsidRPr="00741ED2">
              <w:rPr>
                <w:sz w:val="22"/>
                <w:szCs w:val="22"/>
              </w:rPr>
              <w:t>28</w:t>
            </w:r>
          </w:p>
        </w:tc>
      </w:tr>
      <w:tr w:rsidR="006D46B5" w:rsidRPr="0059762B" w14:paraId="599E54E2" w14:textId="77777777" w:rsidTr="00741ED2">
        <w:trPr>
          <w:trHeight w:val="824"/>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FFFFFF"/>
          </w:tcPr>
          <w:p w14:paraId="3F365B43" w14:textId="77777777" w:rsidR="006D46B5" w:rsidRPr="00741ED2" w:rsidRDefault="006D46B5" w:rsidP="00DC7315">
            <w:pPr>
              <w:rPr>
                <w:b/>
                <w:bCs/>
                <w:sz w:val="22"/>
                <w:szCs w:val="22"/>
                <w:lang w:val="ru-RU"/>
              </w:rPr>
            </w:pPr>
            <w:r w:rsidRPr="00741ED2">
              <w:rPr>
                <w:b/>
                <w:bCs/>
                <w:sz w:val="22"/>
                <w:szCs w:val="22"/>
                <w:lang w:val="en-US"/>
              </w:rPr>
              <w:t xml:space="preserve">Course content  </w:t>
            </w:r>
          </w:p>
          <w:p w14:paraId="2357F80D" w14:textId="77777777" w:rsidR="006D46B5" w:rsidRPr="00741ED2" w:rsidRDefault="006D46B5" w:rsidP="00DC7315">
            <w:pPr>
              <w:numPr>
                <w:ilvl w:val="0"/>
                <w:numId w:val="1"/>
              </w:numPr>
              <w:suppressAutoHyphens/>
              <w:spacing w:after="200" w:line="276" w:lineRule="auto"/>
              <w:ind w:left="720" w:hanging="360"/>
              <w:rPr>
                <w:sz w:val="22"/>
                <w:szCs w:val="22"/>
              </w:rPr>
            </w:pPr>
            <w:r w:rsidRPr="00741ED2">
              <w:rPr>
                <w:sz w:val="22"/>
                <w:szCs w:val="22"/>
                <w:lang w:val="ru-RU"/>
              </w:rPr>
              <w:t xml:space="preserve">Характеристика основных течений современной литературы. Темы и проблемы, типы героев/героинь, новые типы композиций. </w:t>
            </w:r>
            <w:r w:rsidRPr="00741ED2">
              <w:rPr>
                <w:sz w:val="22"/>
                <w:szCs w:val="22"/>
              </w:rPr>
              <w:t>Смешивание эстетических категорий.</w:t>
            </w:r>
          </w:p>
          <w:p w14:paraId="00D3D4FB" w14:textId="77777777" w:rsidR="006D46B5" w:rsidRPr="00741ED2" w:rsidRDefault="006D46B5" w:rsidP="00DC7315">
            <w:pPr>
              <w:numPr>
                <w:ilvl w:val="0"/>
                <w:numId w:val="1"/>
              </w:numPr>
              <w:suppressAutoHyphens/>
              <w:spacing w:after="200" w:line="276" w:lineRule="auto"/>
              <w:ind w:left="720" w:hanging="360"/>
              <w:jc w:val="both"/>
              <w:rPr>
                <w:sz w:val="22"/>
                <w:szCs w:val="22"/>
                <w:lang w:val="ru-RU"/>
              </w:rPr>
            </w:pPr>
            <w:r w:rsidRPr="00741ED2">
              <w:rPr>
                <w:sz w:val="22"/>
                <w:szCs w:val="22"/>
                <w:lang w:val="ru-RU"/>
              </w:rPr>
              <w:t xml:space="preserve">Дистопия (Владимир Сорокин: </w:t>
            </w:r>
            <w:r w:rsidRPr="00741ED2">
              <w:rPr>
                <w:i/>
                <w:sz w:val="22"/>
                <w:szCs w:val="22"/>
                <w:lang w:val="ru-RU"/>
              </w:rPr>
              <w:t>Сахарный Кремль</w:t>
            </w:r>
            <w:r w:rsidRPr="00741ED2">
              <w:rPr>
                <w:sz w:val="22"/>
                <w:szCs w:val="22"/>
                <w:lang w:val="ru-RU"/>
              </w:rPr>
              <w:t xml:space="preserve">), Эволюция нового реализма (Захар Прилепин: </w:t>
            </w:r>
            <w:r w:rsidRPr="00741ED2">
              <w:rPr>
                <w:i/>
                <w:sz w:val="22"/>
                <w:szCs w:val="22"/>
                <w:lang w:val="ru-RU"/>
              </w:rPr>
              <w:t xml:space="preserve">Черная обезьяна), </w:t>
            </w:r>
            <w:r w:rsidRPr="00741ED2">
              <w:rPr>
                <w:sz w:val="22"/>
                <w:szCs w:val="22"/>
                <w:lang w:val="ru-RU"/>
              </w:rPr>
              <w:t xml:space="preserve">Массовая литература. Творчество Бориса Акунина (Борис Акунин: </w:t>
            </w:r>
            <w:r w:rsidRPr="00741ED2">
              <w:rPr>
                <w:i/>
                <w:iCs/>
                <w:sz w:val="22"/>
                <w:szCs w:val="22"/>
                <w:lang w:val="ru-RU"/>
              </w:rPr>
              <w:t>Смерть Ахиллеса</w:t>
            </w:r>
            <w:r w:rsidRPr="00741ED2">
              <w:rPr>
                <w:sz w:val="22"/>
                <w:szCs w:val="22"/>
                <w:lang w:val="ru-RU"/>
              </w:rPr>
              <w:t xml:space="preserve">), Микро- и макроистория в романе </w:t>
            </w:r>
            <w:r w:rsidRPr="00741ED2">
              <w:rPr>
                <w:i/>
                <w:iCs/>
                <w:sz w:val="22"/>
                <w:szCs w:val="22"/>
                <w:lang w:val="ru-RU"/>
              </w:rPr>
              <w:t xml:space="preserve">Авиатор </w:t>
            </w:r>
            <w:r w:rsidRPr="00741ED2">
              <w:rPr>
                <w:sz w:val="22"/>
                <w:szCs w:val="22"/>
                <w:lang w:val="ru-RU"/>
              </w:rPr>
              <w:t xml:space="preserve">Евгения Водолазкина, Литература постпамяти (Сергей Лебедев: </w:t>
            </w:r>
            <w:r w:rsidRPr="00741ED2">
              <w:rPr>
                <w:i/>
                <w:iCs/>
                <w:sz w:val="22"/>
                <w:szCs w:val="22"/>
                <w:lang w:val="ru-RU"/>
              </w:rPr>
              <w:t>Предел забвения</w:t>
            </w:r>
            <w:r w:rsidRPr="00741ED2">
              <w:rPr>
                <w:sz w:val="22"/>
                <w:szCs w:val="22"/>
                <w:lang w:val="ru-RU"/>
              </w:rPr>
              <w:t xml:space="preserve">), Концептуализм и постмодернизм в современной поэзии (Дмитрий Пригов: </w:t>
            </w:r>
            <w:r w:rsidRPr="00741ED2">
              <w:rPr>
                <w:i/>
                <w:iCs/>
                <w:sz w:val="22"/>
                <w:szCs w:val="22"/>
                <w:lang w:val="ru-RU"/>
              </w:rPr>
              <w:t>Азбука 1</w:t>
            </w:r>
            <w:r w:rsidRPr="00741ED2">
              <w:rPr>
                <w:sz w:val="22"/>
                <w:szCs w:val="22"/>
                <w:lang w:val="ru-RU"/>
              </w:rPr>
              <w:t xml:space="preserve">, </w:t>
            </w:r>
            <w:r w:rsidRPr="00741ED2">
              <w:rPr>
                <w:i/>
                <w:iCs/>
                <w:sz w:val="22"/>
                <w:szCs w:val="22"/>
                <w:lang w:val="ru-RU"/>
              </w:rPr>
              <w:t>Апофеоз милицанера</w:t>
            </w:r>
            <w:r w:rsidRPr="00741ED2">
              <w:rPr>
                <w:sz w:val="22"/>
                <w:szCs w:val="22"/>
                <w:lang w:val="ru-RU"/>
              </w:rPr>
              <w:t xml:space="preserve">), Женская поэзия (Вера Павлова: </w:t>
            </w:r>
            <w:r w:rsidRPr="00741ED2">
              <w:rPr>
                <w:i/>
                <w:iCs/>
                <w:sz w:val="22"/>
                <w:szCs w:val="22"/>
                <w:lang w:val="ru-RU"/>
              </w:rPr>
              <w:t>По моему хотенью</w:t>
            </w:r>
            <w:r w:rsidRPr="00741ED2">
              <w:rPr>
                <w:sz w:val="22"/>
                <w:szCs w:val="22"/>
                <w:lang w:val="ru-RU"/>
              </w:rPr>
              <w:t>), Творчество Александра Кушнера (</w:t>
            </w:r>
            <w:r w:rsidRPr="00741ED2">
              <w:rPr>
                <w:i/>
                <w:iCs/>
                <w:sz w:val="22"/>
                <w:szCs w:val="22"/>
                <w:lang w:val="ru-RU"/>
              </w:rPr>
              <w:t>Времена не выбирают</w:t>
            </w:r>
            <w:r w:rsidRPr="00741ED2">
              <w:rPr>
                <w:sz w:val="22"/>
                <w:szCs w:val="22"/>
                <w:lang w:val="ru-RU"/>
              </w:rPr>
              <w:t xml:space="preserve">, </w:t>
            </w:r>
            <w:r w:rsidRPr="00741ED2">
              <w:rPr>
                <w:i/>
                <w:iCs/>
                <w:sz w:val="22"/>
                <w:szCs w:val="22"/>
                <w:lang w:val="ru-RU"/>
              </w:rPr>
              <w:t>Мои друзья, их было много…</w:t>
            </w:r>
            <w:r w:rsidRPr="00741ED2">
              <w:rPr>
                <w:sz w:val="22"/>
                <w:szCs w:val="22"/>
                <w:lang w:val="ru-RU"/>
              </w:rPr>
              <w:t xml:space="preserve">), Документальная драматургия, «вербатим» (Елена Гремина: </w:t>
            </w:r>
            <w:r w:rsidRPr="00741ED2">
              <w:rPr>
                <w:i/>
                <w:sz w:val="22"/>
                <w:szCs w:val="22"/>
                <w:lang w:val="ru-RU"/>
              </w:rPr>
              <w:t>Час восемнадцать</w:t>
            </w:r>
            <w:r w:rsidRPr="00741ED2">
              <w:rPr>
                <w:sz w:val="22"/>
                <w:szCs w:val="22"/>
                <w:lang w:val="ru-RU"/>
              </w:rPr>
              <w:t xml:space="preserve">, Григорий Заславский: </w:t>
            </w:r>
            <w:r w:rsidRPr="00741ED2">
              <w:rPr>
                <w:i/>
                <w:iCs/>
                <w:sz w:val="22"/>
                <w:szCs w:val="22"/>
                <w:lang w:val="ru-RU"/>
              </w:rPr>
              <w:t>Норд-Ост. Сорок первый день</w:t>
            </w:r>
            <w:r w:rsidRPr="00741ED2">
              <w:rPr>
                <w:sz w:val="22"/>
                <w:szCs w:val="22"/>
                <w:lang w:val="ru-RU"/>
              </w:rPr>
              <w:t xml:space="preserve">), Постмодернистская драма (Михаил Угаров: </w:t>
            </w:r>
            <w:r w:rsidRPr="00741ED2">
              <w:rPr>
                <w:i/>
                <w:iCs/>
                <w:sz w:val="22"/>
                <w:szCs w:val="22"/>
                <w:lang w:val="ru-RU"/>
              </w:rPr>
              <w:t>Зеленые щеки апреля</w:t>
            </w:r>
            <w:r w:rsidRPr="00741ED2">
              <w:rPr>
                <w:sz w:val="22"/>
                <w:szCs w:val="22"/>
                <w:lang w:val="ru-RU"/>
              </w:rPr>
              <w:t xml:space="preserve">), Гипернатурализм в новой драме (Василий Сигарев: </w:t>
            </w:r>
            <w:r w:rsidRPr="00741ED2">
              <w:rPr>
                <w:i/>
                <w:iCs/>
                <w:sz w:val="22"/>
                <w:szCs w:val="22"/>
                <w:lang w:val="ru-RU"/>
              </w:rPr>
              <w:t>Пластилин</w:t>
            </w:r>
            <w:r w:rsidRPr="00741ED2">
              <w:rPr>
                <w:sz w:val="22"/>
                <w:szCs w:val="22"/>
                <w:lang w:val="ru-RU"/>
              </w:rPr>
              <w:t>).</w:t>
            </w:r>
          </w:p>
        </w:tc>
      </w:tr>
      <w:tr w:rsidR="006D46B5" w:rsidRPr="00741ED2" w14:paraId="0750A7BA" w14:textId="77777777" w:rsidTr="00741ED2">
        <w:trPr>
          <w:trHeight w:val="583"/>
        </w:trPr>
        <w:tc>
          <w:tcPr>
            <w:tcW w:w="2552" w:type="dxa"/>
            <w:tcBorders>
              <w:top w:val="single" w:sz="4" w:space="0" w:color="000000"/>
              <w:left w:val="single" w:sz="4" w:space="0" w:color="000000"/>
              <w:bottom w:val="single" w:sz="4" w:space="0" w:color="000000"/>
              <w:right w:val="nil"/>
            </w:tcBorders>
            <w:shd w:val="clear" w:color="auto" w:fill="D9E2F3"/>
            <w:hideMark/>
          </w:tcPr>
          <w:p w14:paraId="2A2B48AE" w14:textId="77777777" w:rsidR="006D46B5" w:rsidRPr="00741ED2" w:rsidRDefault="006D46B5" w:rsidP="00DC7315">
            <w:pPr>
              <w:rPr>
                <w:b/>
                <w:bCs/>
                <w:sz w:val="22"/>
                <w:szCs w:val="22"/>
              </w:rPr>
            </w:pPr>
            <w:bookmarkStart w:id="4" w:name="_Hlk129793147"/>
            <w:r w:rsidRPr="00741ED2">
              <w:rPr>
                <w:b/>
                <w:bCs/>
                <w:sz w:val="22"/>
                <w:szCs w:val="22"/>
              </w:rPr>
              <w:t>ISCED code</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hideMark/>
          </w:tcPr>
          <w:p w14:paraId="599013B3" w14:textId="77777777" w:rsidR="006D46B5" w:rsidRPr="00741ED2" w:rsidRDefault="006D46B5" w:rsidP="00DC7315">
            <w:pPr>
              <w:jc w:val="center"/>
              <w:rPr>
                <w:sz w:val="22"/>
                <w:szCs w:val="22"/>
                <w:lang w:val="ru-RU"/>
              </w:rPr>
            </w:pPr>
            <w:r w:rsidRPr="00741ED2">
              <w:rPr>
                <w:sz w:val="22"/>
                <w:szCs w:val="22"/>
                <w:lang w:val="ru-RU"/>
              </w:rPr>
              <w:t>0232</w:t>
            </w:r>
          </w:p>
        </w:tc>
      </w:tr>
      <w:bookmarkEnd w:id="4"/>
      <w:tr w:rsidR="006D46B5" w:rsidRPr="00741ED2" w14:paraId="203E94AC" w14:textId="77777777" w:rsidTr="00741ED2">
        <w:trPr>
          <w:trHeight w:val="549"/>
        </w:trPr>
        <w:tc>
          <w:tcPr>
            <w:tcW w:w="2552" w:type="dxa"/>
            <w:tcBorders>
              <w:top w:val="single" w:sz="4" w:space="0" w:color="000000"/>
              <w:left w:val="single" w:sz="4" w:space="0" w:color="000000"/>
              <w:bottom w:val="single" w:sz="4" w:space="0" w:color="000000"/>
              <w:right w:val="nil"/>
            </w:tcBorders>
            <w:shd w:val="clear" w:color="auto" w:fill="FFFFFF"/>
            <w:hideMark/>
          </w:tcPr>
          <w:p w14:paraId="3C3F3B0D" w14:textId="77777777" w:rsidR="006D46B5" w:rsidRPr="00741ED2" w:rsidRDefault="006D46B5" w:rsidP="00DC7315">
            <w:pPr>
              <w:rPr>
                <w:b/>
                <w:bCs/>
                <w:sz w:val="22"/>
                <w:szCs w:val="22"/>
              </w:rPr>
            </w:pPr>
            <w:r w:rsidRPr="00741ED2">
              <w:rPr>
                <w:b/>
                <w:bCs/>
                <w:sz w:val="22"/>
                <w:szCs w:val="22"/>
              </w:rPr>
              <w:t>Assessment scheme</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tcPr>
          <w:p w14:paraId="60C92934" w14:textId="77777777" w:rsidR="006D46B5" w:rsidRPr="00741ED2" w:rsidRDefault="006D46B5" w:rsidP="00DC7315">
            <w:pPr>
              <w:jc w:val="center"/>
              <w:rPr>
                <w:sz w:val="22"/>
                <w:szCs w:val="22"/>
              </w:rPr>
            </w:pPr>
            <w:r w:rsidRPr="00741ED2">
              <w:rPr>
                <w:sz w:val="22"/>
                <w:szCs w:val="22"/>
                <w:lang w:val="ru-RU"/>
              </w:rPr>
              <w:t>Зачёт с оценкой</w:t>
            </w:r>
          </w:p>
        </w:tc>
      </w:tr>
    </w:tbl>
    <w:p w14:paraId="1BDA49BA" w14:textId="77777777" w:rsidR="006D46B5" w:rsidRPr="008A0DCE" w:rsidRDefault="006D46B5" w:rsidP="006D46B5">
      <w:pPr>
        <w:rPr>
          <w:b/>
          <w:bCs/>
        </w:rPr>
      </w:pPr>
    </w:p>
    <w:tbl>
      <w:tblPr>
        <w:tblW w:w="10916" w:type="dxa"/>
        <w:tblInd w:w="-289" w:type="dxa"/>
        <w:tblLayout w:type="fixed"/>
        <w:tblLook w:val="04A0" w:firstRow="1" w:lastRow="0" w:firstColumn="1" w:lastColumn="0" w:noHBand="0" w:noVBand="1"/>
      </w:tblPr>
      <w:tblGrid>
        <w:gridCol w:w="2552"/>
        <w:gridCol w:w="2410"/>
        <w:gridCol w:w="2552"/>
        <w:gridCol w:w="3402"/>
      </w:tblGrid>
      <w:tr w:rsidR="006D46B5" w:rsidRPr="00741ED2" w14:paraId="65D5E1EE" w14:textId="77777777" w:rsidTr="006A443B">
        <w:trPr>
          <w:trHeight w:val="574"/>
        </w:trPr>
        <w:tc>
          <w:tcPr>
            <w:tcW w:w="7514" w:type="dxa"/>
            <w:gridSpan w:val="3"/>
            <w:tcBorders>
              <w:top w:val="single" w:sz="4" w:space="0" w:color="000000"/>
              <w:left w:val="single" w:sz="4" w:space="0" w:color="000000"/>
              <w:bottom w:val="single" w:sz="4" w:space="0" w:color="000000"/>
              <w:right w:val="nil"/>
            </w:tcBorders>
            <w:shd w:val="clear" w:color="auto" w:fill="4F81BD"/>
            <w:hideMark/>
          </w:tcPr>
          <w:p w14:paraId="0167D13E" w14:textId="10E0DE69" w:rsidR="006D46B5" w:rsidRPr="00741ED2" w:rsidRDefault="006D46B5" w:rsidP="006A443B">
            <w:pPr>
              <w:rPr>
                <w:b/>
                <w:bCs/>
                <w:color w:val="FFFFFF"/>
                <w:sz w:val="22"/>
                <w:szCs w:val="22"/>
                <w:lang w:val="ru-RU"/>
              </w:rPr>
            </w:pPr>
            <w:r w:rsidRPr="00741ED2">
              <w:rPr>
                <w:b/>
                <w:bCs/>
                <w:color w:val="FFFFFF"/>
                <w:sz w:val="22"/>
                <w:szCs w:val="22"/>
              </w:rPr>
              <w:t xml:space="preserve">Course title </w:t>
            </w:r>
            <w:r w:rsidR="006A443B">
              <w:rPr>
                <w:b/>
                <w:bCs/>
                <w:color w:val="FFFFFF"/>
                <w:sz w:val="22"/>
                <w:szCs w:val="22"/>
              </w:rPr>
              <w:t xml:space="preserve">: </w:t>
            </w:r>
            <w:r w:rsidRPr="00741ED2">
              <w:rPr>
                <w:b/>
                <w:bCs/>
                <w:color w:val="FFFFFF"/>
                <w:sz w:val="22"/>
                <w:szCs w:val="22"/>
                <w:lang w:val="uk-UA"/>
              </w:rPr>
              <w:t>Образ современной России в информационн</w:t>
            </w:r>
            <w:r w:rsidRPr="00741ED2">
              <w:rPr>
                <w:b/>
                <w:bCs/>
                <w:color w:val="FFFFFF"/>
                <w:sz w:val="22"/>
                <w:szCs w:val="22"/>
                <w:lang w:val="ru-RU"/>
              </w:rPr>
              <w:t>ы</w:t>
            </w:r>
            <w:r w:rsidRPr="00741ED2">
              <w:rPr>
                <w:b/>
                <w:bCs/>
                <w:color w:val="FFFFFF"/>
                <w:sz w:val="22"/>
                <w:szCs w:val="22"/>
                <w:lang w:val="uk-UA"/>
              </w:rPr>
              <w:t>х и публицистических жанрах</w:t>
            </w:r>
            <w:r w:rsidRPr="00741ED2">
              <w:rPr>
                <w:b/>
                <w:bCs/>
                <w:color w:val="FFFFFF"/>
                <w:sz w:val="22"/>
                <w:szCs w:val="22"/>
              </w:rPr>
              <w:t xml:space="preserve"> (MA)</w:t>
            </w:r>
          </w:p>
        </w:tc>
        <w:tc>
          <w:tcPr>
            <w:tcW w:w="3402" w:type="dxa"/>
            <w:tcBorders>
              <w:top w:val="single" w:sz="4" w:space="0" w:color="000000"/>
              <w:left w:val="single" w:sz="4" w:space="0" w:color="000000"/>
              <w:bottom w:val="single" w:sz="4" w:space="0" w:color="000000"/>
              <w:right w:val="single" w:sz="4" w:space="0" w:color="000000"/>
            </w:tcBorders>
            <w:shd w:val="clear" w:color="auto" w:fill="4F81BD"/>
            <w:hideMark/>
          </w:tcPr>
          <w:p w14:paraId="06D2F38B" w14:textId="77777777" w:rsidR="006D46B5" w:rsidRPr="00741ED2" w:rsidRDefault="006D46B5" w:rsidP="00DC7315">
            <w:pPr>
              <w:rPr>
                <w:b/>
                <w:bCs/>
                <w:color w:val="FFFFFF"/>
                <w:sz w:val="22"/>
                <w:szCs w:val="22"/>
              </w:rPr>
            </w:pPr>
            <w:r w:rsidRPr="00741ED2">
              <w:rPr>
                <w:b/>
                <w:bCs/>
                <w:color w:val="FFFFFF"/>
                <w:sz w:val="22"/>
                <w:szCs w:val="22"/>
                <w:lang w:val="en-US"/>
              </w:rPr>
              <w:t>USOS code</w:t>
            </w:r>
          </w:p>
        </w:tc>
      </w:tr>
      <w:tr w:rsidR="006D46B5" w:rsidRPr="00741ED2" w14:paraId="01ECFFEB" w14:textId="77777777" w:rsidTr="00741ED2">
        <w:trPr>
          <w:trHeight w:val="409"/>
        </w:trPr>
        <w:tc>
          <w:tcPr>
            <w:tcW w:w="2552" w:type="dxa"/>
            <w:tcBorders>
              <w:top w:val="single" w:sz="4" w:space="0" w:color="000000"/>
              <w:left w:val="single" w:sz="4" w:space="0" w:color="000000"/>
              <w:bottom w:val="single" w:sz="4" w:space="0" w:color="000000"/>
              <w:right w:val="nil"/>
            </w:tcBorders>
            <w:hideMark/>
          </w:tcPr>
          <w:p w14:paraId="594942E9" w14:textId="77777777" w:rsidR="006D46B5" w:rsidRPr="00741ED2" w:rsidRDefault="006D46B5" w:rsidP="00DC7315">
            <w:pPr>
              <w:rPr>
                <w:b/>
                <w:bCs/>
                <w:sz w:val="22"/>
                <w:szCs w:val="22"/>
              </w:rPr>
            </w:pPr>
            <w:r w:rsidRPr="00741ED2">
              <w:rPr>
                <w:b/>
                <w:bCs/>
                <w:sz w:val="22"/>
                <w:szCs w:val="22"/>
                <w:lang w:val="en-US"/>
              </w:rPr>
              <w:t xml:space="preserve">Level </w:t>
            </w:r>
            <w:r w:rsidRPr="00741ED2">
              <w:rPr>
                <w:b/>
                <w:bCs/>
                <w:i/>
                <w:sz w:val="22"/>
                <w:szCs w:val="22"/>
                <w:lang w:val="en-US"/>
              </w:rPr>
              <w:t>(MA/BA/optional)</w:t>
            </w:r>
          </w:p>
        </w:tc>
        <w:tc>
          <w:tcPr>
            <w:tcW w:w="8364" w:type="dxa"/>
            <w:gridSpan w:val="3"/>
            <w:tcBorders>
              <w:top w:val="single" w:sz="4" w:space="0" w:color="000000"/>
              <w:left w:val="single" w:sz="4" w:space="0" w:color="000000"/>
              <w:bottom w:val="single" w:sz="4" w:space="0" w:color="000000"/>
              <w:right w:val="single" w:sz="4" w:space="0" w:color="000000"/>
            </w:tcBorders>
            <w:hideMark/>
          </w:tcPr>
          <w:p w14:paraId="6A98C5E6" w14:textId="77777777" w:rsidR="006D46B5" w:rsidRPr="00741ED2" w:rsidRDefault="006D46B5" w:rsidP="00DC7315">
            <w:pPr>
              <w:jc w:val="center"/>
              <w:rPr>
                <w:sz w:val="22"/>
                <w:szCs w:val="22"/>
              </w:rPr>
            </w:pPr>
            <w:r w:rsidRPr="00741ED2">
              <w:rPr>
                <w:sz w:val="22"/>
                <w:szCs w:val="22"/>
              </w:rPr>
              <w:t>M</w:t>
            </w:r>
            <w:r w:rsidRPr="00741ED2">
              <w:rPr>
                <w:sz w:val="22"/>
                <w:szCs w:val="22"/>
                <w:lang w:val="en-US"/>
              </w:rPr>
              <w:t>A</w:t>
            </w:r>
          </w:p>
        </w:tc>
      </w:tr>
      <w:tr w:rsidR="006D46B5" w:rsidRPr="00741ED2" w14:paraId="56B0D819" w14:textId="77777777" w:rsidTr="00741ED2">
        <w:trPr>
          <w:trHeight w:val="415"/>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D9E2F3"/>
            <w:hideMark/>
          </w:tcPr>
          <w:p w14:paraId="7C229B68" w14:textId="77777777" w:rsidR="006D46B5" w:rsidRPr="00741ED2" w:rsidRDefault="006D46B5" w:rsidP="00DC7315">
            <w:pPr>
              <w:rPr>
                <w:b/>
                <w:bCs/>
                <w:sz w:val="22"/>
                <w:szCs w:val="22"/>
              </w:rPr>
            </w:pPr>
            <w:r w:rsidRPr="00741ED2">
              <w:rPr>
                <w:b/>
                <w:bCs/>
                <w:sz w:val="22"/>
                <w:szCs w:val="22"/>
                <w:lang w:val="en-US"/>
              </w:rPr>
              <w:t xml:space="preserve">Semester (winter/summer)                                                                                        </w:t>
            </w:r>
            <w:r w:rsidRPr="00741ED2">
              <w:rPr>
                <w:sz w:val="22"/>
                <w:szCs w:val="22"/>
                <w:lang w:val="en-US"/>
              </w:rPr>
              <w:t xml:space="preserve"> winter</w:t>
            </w:r>
          </w:p>
        </w:tc>
      </w:tr>
      <w:tr w:rsidR="006D46B5" w:rsidRPr="00741ED2" w14:paraId="4D65AE14" w14:textId="77777777" w:rsidTr="00741ED2">
        <w:trPr>
          <w:trHeight w:val="406"/>
        </w:trPr>
        <w:tc>
          <w:tcPr>
            <w:tcW w:w="2552" w:type="dxa"/>
            <w:tcBorders>
              <w:top w:val="single" w:sz="4" w:space="0" w:color="000000"/>
              <w:left w:val="single" w:sz="4" w:space="0" w:color="000000"/>
              <w:bottom w:val="single" w:sz="4" w:space="0" w:color="000000"/>
              <w:right w:val="nil"/>
            </w:tcBorders>
            <w:hideMark/>
          </w:tcPr>
          <w:p w14:paraId="595F1677" w14:textId="77777777" w:rsidR="006D46B5" w:rsidRPr="00741ED2" w:rsidRDefault="006D46B5" w:rsidP="00DC7315">
            <w:pPr>
              <w:rPr>
                <w:b/>
                <w:bCs/>
                <w:sz w:val="22"/>
                <w:szCs w:val="22"/>
              </w:rPr>
            </w:pPr>
            <w:r w:rsidRPr="00741ED2">
              <w:rPr>
                <w:b/>
                <w:bCs/>
                <w:sz w:val="22"/>
                <w:szCs w:val="22"/>
                <w:lang w:val="en-US"/>
              </w:rPr>
              <w:t>ECTS</w:t>
            </w:r>
          </w:p>
        </w:tc>
        <w:tc>
          <w:tcPr>
            <w:tcW w:w="8364" w:type="dxa"/>
            <w:gridSpan w:val="3"/>
            <w:tcBorders>
              <w:top w:val="single" w:sz="4" w:space="0" w:color="000000"/>
              <w:left w:val="single" w:sz="4" w:space="0" w:color="000000"/>
              <w:bottom w:val="single" w:sz="4" w:space="0" w:color="000000"/>
              <w:right w:val="single" w:sz="4" w:space="0" w:color="000000"/>
            </w:tcBorders>
            <w:hideMark/>
          </w:tcPr>
          <w:p w14:paraId="2FEDB5D6" w14:textId="77777777" w:rsidR="006D46B5" w:rsidRPr="00741ED2" w:rsidRDefault="006D46B5" w:rsidP="00DC7315">
            <w:pPr>
              <w:jc w:val="center"/>
              <w:rPr>
                <w:sz w:val="22"/>
                <w:szCs w:val="22"/>
              </w:rPr>
            </w:pPr>
            <w:r w:rsidRPr="00741ED2">
              <w:rPr>
                <w:sz w:val="22"/>
                <w:szCs w:val="22"/>
              </w:rPr>
              <w:t>2</w:t>
            </w:r>
          </w:p>
        </w:tc>
      </w:tr>
      <w:tr w:rsidR="006D46B5" w:rsidRPr="00741ED2" w14:paraId="44C34691" w14:textId="77777777" w:rsidTr="00741ED2">
        <w:trPr>
          <w:trHeight w:val="426"/>
        </w:trPr>
        <w:tc>
          <w:tcPr>
            <w:tcW w:w="2552" w:type="dxa"/>
            <w:tcBorders>
              <w:top w:val="single" w:sz="4" w:space="0" w:color="000000"/>
              <w:left w:val="single" w:sz="4" w:space="0" w:color="000000"/>
              <w:bottom w:val="single" w:sz="4" w:space="0" w:color="000000"/>
              <w:right w:val="nil"/>
            </w:tcBorders>
            <w:shd w:val="clear" w:color="auto" w:fill="D9E2F3"/>
            <w:hideMark/>
          </w:tcPr>
          <w:p w14:paraId="50D41F37" w14:textId="77777777" w:rsidR="006D46B5" w:rsidRPr="00741ED2" w:rsidRDefault="006D46B5" w:rsidP="00DC7315">
            <w:pPr>
              <w:rPr>
                <w:b/>
                <w:bCs/>
                <w:sz w:val="22"/>
                <w:szCs w:val="22"/>
              </w:rPr>
            </w:pPr>
            <w:r w:rsidRPr="00741ED2">
              <w:rPr>
                <w:b/>
                <w:bCs/>
                <w:sz w:val="22"/>
                <w:szCs w:val="22"/>
                <w:lang w:val="en-US"/>
              </w:rPr>
              <w:t>Language of instruction</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hideMark/>
          </w:tcPr>
          <w:p w14:paraId="74BE54AC" w14:textId="77777777" w:rsidR="006D46B5" w:rsidRPr="00741ED2" w:rsidRDefault="006D46B5" w:rsidP="00DC7315">
            <w:pPr>
              <w:jc w:val="center"/>
              <w:rPr>
                <w:sz w:val="22"/>
                <w:szCs w:val="22"/>
              </w:rPr>
            </w:pPr>
            <w:r w:rsidRPr="00741ED2">
              <w:rPr>
                <w:sz w:val="22"/>
                <w:szCs w:val="22"/>
              </w:rPr>
              <w:t>Russian</w:t>
            </w:r>
          </w:p>
        </w:tc>
      </w:tr>
      <w:tr w:rsidR="006D46B5" w:rsidRPr="00741ED2" w14:paraId="5A01F5E2" w14:textId="77777777" w:rsidTr="00741ED2">
        <w:trPr>
          <w:trHeight w:val="426"/>
        </w:trPr>
        <w:tc>
          <w:tcPr>
            <w:tcW w:w="4962" w:type="dxa"/>
            <w:gridSpan w:val="2"/>
            <w:tcBorders>
              <w:top w:val="single" w:sz="4" w:space="0" w:color="000000"/>
              <w:left w:val="single" w:sz="4" w:space="0" w:color="000000"/>
              <w:bottom w:val="single" w:sz="4" w:space="0" w:color="000000"/>
              <w:right w:val="nil"/>
            </w:tcBorders>
            <w:shd w:val="clear" w:color="auto" w:fill="FFFFFF"/>
            <w:hideMark/>
          </w:tcPr>
          <w:p w14:paraId="1276FABA" w14:textId="58078675" w:rsidR="006D46B5" w:rsidRPr="00741ED2" w:rsidRDefault="006D46B5" w:rsidP="00DC7315">
            <w:pPr>
              <w:rPr>
                <w:b/>
                <w:bCs/>
                <w:sz w:val="22"/>
                <w:szCs w:val="22"/>
                <w:lang w:val="en-GB"/>
              </w:rPr>
            </w:pPr>
            <w:r w:rsidRPr="00741ED2">
              <w:rPr>
                <w:b/>
                <w:bCs/>
                <w:sz w:val="22"/>
                <w:szCs w:val="22"/>
                <w:lang w:val="en-US"/>
              </w:rPr>
              <w:t xml:space="preserve">Form </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797D6112" w14:textId="77777777" w:rsidR="006D46B5" w:rsidRPr="00741ED2" w:rsidRDefault="006D46B5" w:rsidP="00DC7315">
            <w:pPr>
              <w:jc w:val="center"/>
              <w:rPr>
                <w:sz w:val="22"/>
                <w:szCs w:val="22"/>
              </w:rPr>
            </w:pPr>
            <w:r w:rsidRPr="00741ED2">
              <w:rPr>
                <w:sz w:val="22"/>
                <w:szCs w:val="22"/>
              </w:rPr>
              <w:t>Tutorial</w:t>
            </w:r>
          </w:p>
        </w:tc>
      </w:tr>
      <w:tr w:rsidR="006D46B5" w:rsidRPr="00741ED2" w14:paraId="19D574D5" w14:textId="77777777" w:rsidTr="00741ED2">
        <w:trPr>
          <w:trHeight w:val="400"/>
        </w:trPr>
        <w:tc>
          <w:tcPr>
            <w:tcW w:w="2552" w:type="dxa"/>
            <w:tcBorders>
              <w:top w:val="single" w:sz="4" w:space="0" w:color="000000"/>
              <w:left w:val="single" w:sz="4" w:space="0" w:color="000000"/>
              <w:bottom w:val="single" w:sz="4" w:space="0" w:color="000000"/>
              <w:right w:val="nil"/>
            </w:tcBorders>
            <w:shd w:val="clear" w:color="auto" w:fill="D9E2F3"/>
            <w:hideMark/>
          </w:tcPr>
          <w:p w14:paraId="1842D32B" w14:textId="77777777" w:rsidR="006D46B5" w:rsidRPr="00741ED2" w:rsidRDefault="006D46B5" w:rsidP="00DC7315">
            <w:pPr>
              <w:rPr>
                <w:b/>
                <w:bCs/>
                <w:sz w:val="22"/>
                <w:szCs w:val="22"/>
              </w:rPr>
            </w:pPr>
            <w:r w:rsidRPr="00741ED2">
              <w:rPr>
                <w:b/>
                <w:bCs/>
                <w:sz w:val="22"/>
                <w:szCs w:val="22"/>
                <w:lang w:val="en-US"/>
              </w:rPr>
              <w:t>No. of hours</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hideMark/>
          </w:tcPr>
          <w:p w14:paraId="56ABD9F5" w14:textId="77777777" w:rsidR="006D46B5" w:rsidRPr="00741ED2" w:rsidRDefault="006D46B5" w:rsidP="00DC7315">
            <w:pPr>
              <w:jc w:val="center"/>
              <w:rPr>
                <w:sz w:val="22"/>
                <w:szCs w:val="22"/>
              </w:rPr>
            </w:pPr>
            <w:r w:rsidRPr="00741ED2">
              <w:rPr>
                <w:sz w:val="22"/>
                <w:szCs w:val="22"/>
              </w:rPr>
              <w:t>28</w:t>
            </w:r>
          </w:p>
        </w:tc>
      </w:tr>
      <w:tr w:rsidR="006D46B5" w:rsidRPr="00741ED2" w14:paraId="338FA160" w14:textId="77777777" w:rsidTr="00741ED2">
        <w:trPr>
          <w:trHeight w:val="824"/>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FFFFFF"/>
          </w:tcPr>
          <w:p w14:paraId="2CEFC747" w14:textId="77777777" w:rsidR="006D46B5" w:rsidRPr="00741ED2" w:rsidRDefault="006D46B5" w:rsidP="00DC7315">
            <w:pPr>
              <w:rPr>
                <w:b/>
                <w:bCs/>
                <w:sz w:val="22"/>
                <w:szCs w:val="22"/>
              </w:rPr>
            </w:pPr>
            <w:r w:rsidRPr="00741ED2">
              <w:rPr>
                <w:b/>
                <w:bCs/>
                <w:sz w:val="22"/>
                <w:szCs w:val="22"/>
              </w:rPr>
              <w:t xml:space="preserve">Course content  </w:t>
            </w:r>
          </w:p>
          <w:p w14:paraId="05BCB59B" w14:textId="77777777" w:rsidR="006D46B5" w:rsidRPr="00741ED2" w:rsidRDefault="006D46B5" w:rsidP="00DC7315">
            <w:pPr>
              <w:jc w:val="both"/>
              <w:rPr>
                <w:sz w:val="22"/>
                <w:szCs w:val="22"/>
                <w:lang w:val="ru-RU"/>
              </w:rPr>
            </w:pPr>
            <w:r w:rsidRPr="00741ED2">
              <w:rPr>
                <w:sz w:val="22"/>
                <w:szCs w:val="22"/>
                <w:lang w:val="ru-RU"/>
              </w:rPr>
              <w:t>Способы и критерии поиска информации в Интернете, газетно-журнальные и публицистические жанры, агрессия РФ против Украины, власть и оппозиция в России, Россия и Европейский Союз, Россия и США, Россия и страны бывшего СССР, экономическая ситуация в России, актуальные социальные проблемы в России, проблемы современной российской молодежи, бедность и богатство в современной России, культурная жизнь современной России, отношение элит к войне в Украине, СМИ в России.</w:t>
            </w:r>
          </w:p>
        </w:tc>
      </w:tr>
      <w:tr w:rsidR="006D46B5" w:rsidRPr="00741ED2" w14:paraId="45D7993B" w14:textId="77777777" w:rsidTr="00741ED2">
        <w:trPr>
          <w:trHeight w:val="583"/>
        </w:trPr>
        <w:tc>
          <w:tcPr>
            <w:tcW w:w="2552" w:type="dxa"/>
            <w:tcBorders>
              <w:top w:val="single" w:sz="4" w:space="0" w:color="000000"/>
              <w:left w:val="single" w:sz="4" w:space="0" w:color="000000"/>
              <w:bottom w:val="single" w:sz="4" w:space="0" w:color="000000"/>
              <w:right w:val="nil"/>
            </w:tcBorders>
            <w:shd w:val="clear" w:color="auto" w:fill="D9E2F3"/>
            <w:hideMark/>
          </w:tcPr>
          <w:p w14:paraId="282E9DD8" w14:textId="77777777" w:rsidR="006D46B5" w:rsidRPr="00741ED2" w:rsidRDefault="006D46B5" w:rsidP="00DC7315">
            <w:pPr>
              <w:rPr>
                <w:b/>
                <w:bCs/>
                <w:sz w:val="22"/>
                <w:szCs w:val="22"/>
              </w:rPr>
            </w:pPr>
            <w:r w:rsidRPr="00741ED2">
              <w:rPr>
                <w:b/>
                <w:bCs/>
                <w:sz w:val="22"/>
                <w:szCs w:val="22"/>
              </w:rPr>
              <w:t>ISCED code</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hideMark/>
          </w:tcPr>
          <w:p w14:paraId="1F6A2344" w14:textId="77777777" w:rsidR="006D46B5" w:rsidRPr="00741ED2" w:rsidRDefault="006D46B5" w:rsidP="00DC7315">
            <w:pPr>
              <w:jc w:val="center"/>
              <w:rPr>
                <w:sz w:val="22"/>
                <w:szCs w:val="22"/>
                <w:lang w:val="ru-RU"/>
              </w:rPr>
            </w:pPr>
            <w:r w:rsidRPr="00741ED2">
              <w:rPr>
                <w:sz w:val="22"/>
                <w:szCs w:val="22"/>
                <w:lang w:val="ru-RU"/>
              </w:rPr>
              <w:t>023</w:t>
            </w:r>
            <w:r w:rsidRPr="00741ED2">
              <w:rPr>
                <w:sz w:val="22"/>
                <w:szCs w:val="22"/>
              </w:rPr>
              <w:t>2</w:t>
            </w:r>
          </w:p>
        </w:tc>
      </w:tr>
      <w:tr w:rsidR="006D46B5" w:rsidRPr="00741ED2" w14:paraId="5DC90E4D" w14:textId="77777777" w:rsidTr="00741ED2">
        <w:trPr>
          <w:trHeight w:val="549"/>
        </w:trPr>
        <w:tc>
          <w:tcPr>
            <w:tcW w:w="2552" w:type="dxa"/>
            <w:tcBorders>
              <w:top w:val="single" w:sz="4" w:space="0" w:color="000000"/>
              <w:left w:val="single" w:sz="4" w:space="0" w:color="000000"/>
              <w:bottom w:val="single" w:sz="4" w:space="0" w:color="000000"/>
              <w:right w:val="nil"/>
            </w:tcBorders>
            <w:shd w:val="clear" w:color="auto" w:fill="FFFFFF"/>
            <w:hideMark/>
          </w:tcPr>
          <w:p w14:paraId="7B1E48BE" w14:textId="77777777" w:rsidR="006D46B5" w:rsidRPr="00741ED2" w:rsidRDefault="006D46B5" w:rsidP="00DC7315">
            <w:pPr>
              <w:rPr>
                <w:b/>
                <w:bCs/>
                <w:sz w:val="22"/>
                <w:szCs w:val="22"/>
              </w:rPr>
            </w:pPr>
            <w:r w:rsidRPr="00741ED2">
              <w:rPr>
                <w:b/>
                <w:bCs/>
                <w:sz w:val="22"/>
                <w:szCs w:val="22"/>
              </w:rPr>
              <w:t>Assessment scheme</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tcPr>
          <w:p w14:paraId="53D998D5" w14:textId="77777777" w:rsidR="006D46B5" w:rsidRPr="00741ED2" w:rsidRDefault="006D46B5" w:rsidP="00DC7315">
            <w:pPr>
              <w:jc w:val="center"/>
              <w:rPr>
                <w:sz w:val="22"/>
                <w:szCs w:val="22"/>
              </w:rPr>
            </w:pPr>
            <w:r w:rsidRPr="00741ED2">
              <w:rPr>
                <w:sz w:val="22"/>
                <w:szCs w:val="22"/>
                <w:lang w:val="ru-RU"/>
              </w:rPr>
              <w:t>Зачёт с оценкой</w:t>
            </w:r>
          </w:p>
        </w:tc>
      </w:tr>
    </w:tbl>
    <w:p w14:paraId="05368189" w14:textId="16F15782" w:rsidR="006D46B5" w:rsidRDefault="006D46B5" w:rsidP="006D46B5">
      <w:pPr>
        <w:rPr>
          <w:b/>
          <w:bCs/>
        </w:rPr>
      </w:pPr>
    </w:p>
    <w:tbl>
      <w:tblPr>
        <w:tblW w:w="0" w:type="auto"/>
        <w:tblInd w:w="-289" w:type="dxa"/>
        <w:tblLayout w:type="fixed"/>
        <w:tblLook w:val="04A0" w:firstRow="1" w:lastRow="0" w:firstColumn="1" w:lastColumn="0" w:noHBand="0" w:noVBand="1"/>
      </w:tblPr>
      <w:tblGrid>
        <w:gridCol w:w="2552"/>
        <w:gridCol w:w="2410"/>
        <w:gridCol w:w="2552"/>
        <w:gridCol w:w="3402"/>
      </w:tblGrid>
      <w:tr w:rsidR="006D46B5" w:rsidRPr="00741ED2" w14:paraId="6EC745E0" w14:textId="77777777" w:rsidTr="00741ED2">
        <w:trPr>
          <w:trHeight w:val="840"/>
        </w:trPr>
        <w:tc>
          <w:tcPr>
            <w:tcW w:w="7514" w:type="dxa"/>
            <w:gridSpan w:val="3"/>
            <w:tcBorders>
              <w:top w:val="single" w:sz="4" w:space="0" w:color="000000"/>
              <w:left w:val="single" w:sz="4" w:space="0" w:color="000000"/>
              <w:bottom w:val="single" w:sz="4" w:space="0" w:color="000000"/>
              <w:right w:val="nil"/>
            </w:tcBorders>
            <w:shd w:val="clear" w:color="auto" w:fill="4F81BD"/>
            <w:hideMark/>
          </w:tcPr>
          <w:p w14:paraId="171404EB" w14:textId="77777777" w:rsidR="006D46B5" w:rsidRPr="00741ED2" w:rsidRDefault="006D46B5" w:rsidP="00DC7315">
            <w:pPr>
              <w:rPr>
                <w:b/>
                <w:bCs/>
                <w:color w:val="FFFFFF"/>
                <w:sz w:val="22"/>
                <w:szCs w:val="22"/>
                <w:lang w:val="ru-RU"/>
              </w:rPr>
            </w:pPr>
            <w:r w:rsidRPr="00741ED2">
              <w:rPr>
                <w:b/>
                <w:bCs/>
                <w:color w:val="FFFFFF"/>
                <w:sz w:val="22"/>
                <w:szCs w:val="22"/>
              </w:rPr>
              <w:t xml:space="preserve">Course title  </w:t>
            </w:r>
          </w:p>
          <w:p w14:paraId="760D5BEC" w14:textId="77777777" w:rsidR="006D46B5" w:rsidRPr="00741ED2" w:rsidRDefault="006D46B5" w:rsidP="00DC7315">
            <w:pPr>
              <w:rPr>
                <w:b/>
                <w:bCs/>
                <w:color w:val="FFFFFF"/>
                <w:sz w:val="22"/>
                <w:szCs w:val="22"/>
                <w:lang w:val="ru-RU"/>
              </w:rPr>
            </w:pPr>
            <w:r w:rsidRPr="00741ED2">
              <w:rPr>
                <w:b/>
                <w:bCs/>
                <w:color w:val="FFFFFF"/>
                <w:sz w:val="22"/>
                <w:szCs w:val="22"/>
                <w:lang w:val="ru-RU"/>
              </w:rPr>
              <w:t>Избранные аспекты истории русского фильма и театра  (</w:t>
            </w:r>
            <w:r w:rsidRPr="00741ED2">
              <w:rPr>
                <w:b/>
                <w:bCs/>
                <w:color w:val="FFFFFF"/>
                <w:sz w:val="22"/>
                <w:szCs w:val="22"/>
              </w:rPr>
              <w:t>MA</w:t>
            </w:r>
            <w:r w:rsidRPr="00741ED2">
              <w:rPr>
                <w:b/>
                <w:bCs/>
                <w:color w:val="FFFFFF"/>
                <w:sz w:val="22"/>
                <w:szCs w:val="22"/>
                <w:lang w:val="ru-RU"/>
              </w:rPr>
              <w:t>)</w:t>
            </w:r>
          </w:p>
        </w:tc>
        <w:tc>
          <w:tcPr>
            <w:tcW w:w="3402" w:type="dxa"/>
            <w:tcBorders>
              <w:top w:val="single" w:sz="4" w:space="0" w:color="000000"/>
              <w:left w:val="single" w:sz="4" w:space="0" w:color="000000"/>
              <w:bottom w:val="single" w:sz="4" w:space="0" w:color="000000"/>
              <w:right w:val="single" w:sz="4" w:space="0" w:color="000000"/>
            </w:tcBorders>
            <w:shd w:val="clear" w:color="auto" w:fill="4F81BD"/>
            <w:hideMark/>
          </w:tcPr>
          <w:p w14:paraId="798C618B" w14:textId="77777777" w:rsidR="006D46B5" w:rsidRPr="00741ED2" w:rsidRDefault="006D46B5" w:rsidP="00DC7315">
            <w:pPr>
              <w:rPr>
                <w:b/>
                <w:bCs/>
                <w:color w:val="FFFFFF"/>
                <w:sz w:val="22"/>
                <w:szCs w:val="22"/>
              </w:rPr>
            </w:pPr>
            <w:r w:rsidRPr="00741ED2">
              <w:rPr>
                <w:b/>
                <w:bCs/>
                <w:color w:val="FFFFFF"/>
                <w:sz w:val="22"/>
                <w:szCs w:val="22"/>
                <w:lang w:val="en-US"/>
              </w:rPr>
              <w:t>USOS code</w:t>
            </w:r>
          </w:p>
          <w:p w14:paraId="19871898" w14:textId="77777777" w:rsidR="006D46B5" w:rsidRPr="00741ED2" w:rsidRDefault="006D46B5" w:rsidP="00DC7315">
            <w:pPr>
              <w:rPr>
                <w:b/>
                <w:bCs/>
                <w:color w:val="FFFFFF"/>
                <w:sz w:val="22"/>
                <w:szCs w:val="22"/>
              </w:rPr>
            </w:pPr>
          </w:p>
        </w:tc>
      </w:tr>
      <w:tr w:rsidR="006D46B5" w:rsidRPr="00741ED2" w14:paraId="0CB83CCE" w14:textId="77777777" w:rsidTr="00741ED2">
        <w:trPr>
          <w:trHeight w:val="409"/>
        </w:trPr>
        <w:tc>
          <w:tcPr>
            <w:tcW w:w="2552" w:type="dxa"/>
            <w:tcBorders>
              <w:top w:val="single" w:sz="4" w:space="0" w:color="000000"/>
              <w:left w:val="single" w:sz="4" w:space="0" w:color="000000"/>
              <w:bottom w:val="single" w:sz="4" w:space="0" w:color="000000"/>
              <w:right w:val="nil"/>
            </w:tcBorders>
            <w:hideMark/>
          </w:tcPr>
          <w:p w14:paraId="6DD0873A" w14:textId="77777777" w:rsidR="006D46B5" w:rsidRPr="00741ED2" w:rsidRDefault="006D46B5" w:rsidP="00DC7315">
            <w:pPr>
              <w:rPr>
                <w:b/>
                <w:bCs/>
                <w:sz w:val="22"/>
                <w:szCs w:val="22"/>
              </w:rPr>
            </w:pPr>
            <w:r w:rsidRPr="00741ED2">
              <w:rPr>
                <w:b/>
                <w:bCs/>
                <w:sz w:val="22"/>
                <w:szCs w:val="22"/>
                <w:lang w:val="en-US"/>
              </w:rPr>
              <w:t xml:space="preserve">Level </w:t>
            </w:r>
            <w:r w:rsidRPr="00741ED2">
              <w:rPr>
                <w:b/>
                <w:bCs/>
                <w:i/>
                <w:sz w:val="22"/>
                <w:szCs w:val="22"/>
                <w:lang w:val="en-US"/>
              </w:rPr>
              <w:t>(MA/BA/optional)</w:t>
            </w:r>
          </w:p>
        </w:tc>
        <w:tc>
          <w:tcPr>
            <w:tcW w:w="8364" w:type="dxa"/>
            <w:gridSpan w:val="3"/>
            <w:tcBorders>
              <w:top w:val="single" w:sz="4" w:space="0" w:color="000000"/>
              <w:left w:val="single" w:sz="4" w:space="0" w:color="000000"/>
              <w:bottom w:val="single" w:sz="4" w:space="0" w:color="000000"/>
              <w:right w:val="single" w:sz="4" w:space="0" w:color="000000"/>
            </w:tcBorders>
            <w:hideMark/>
          </w:tcPr>
          <w:p w14:paraId="73E0A8CA" w14:textId="77777777" w:rsidR="006D46B5" w:rsidRPr="00741ED2" w:rsidRDefault="006D46B5" w:rsidP="00DC7315">
            <w:pPr>
              <w:jc w:val="center"/>
              <w:rPr>
                <w:sz w:val="22"/>
                <w:szCs w:val="22"/>
              </w:rPr>
            </w:pPr>
            <w:r w:rsidRPr="00741ED2">
              <w:rPr>
                <w:sz w:val="22"/>
                <w:szCs w:val="22"/>
              </w:rPr>
              <w:t>M</w:t>
            </w:r>
            <w:r w:rsidRPr="00741ED2">
              <w:rPr>
                <w:sz w:val="22"/>
                <w:szCs w:val="22"/>
                <w:lang w:val="en-US"/>
              </w:rPr>
              <w:t>A</w:t>
            </w:r>
          </w:p>
        </w:tc>
      </w:tr>
      <w:tr w:rsidR="006D46B5" w:rsidRPr="00741ED2" w14:paraId="37216E03" w14:textId="77777777" w:rsidTr="00741ED2">
        <w:trPr>
          <w:trHeight w:val="415"/>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D9E2F3"/>
            <w:hideMark/>
          </w:tcPr>
          <w:p w14:paraId="13016236" w14:textId="77777777" w:rsidR="006D46B5" w:rsidRPr="00741ED2" w:rsidRDefault="006D46B5" w:rsidP="00DC7315">
            <w:pPr>
              <w:rPr>
                <w:b/>
                <w:bCs/>
                <w:sz w:val="22"/>
                <w:szCs w:val="22"/>
              </w:rPr>
            </w:pPr>
            <w:r w:rsidRPr="00741ED2">
              <w:rPr>
                <w:b/>
                <w:bCs/>
                <w:sz w:val="22"/>
                <w:szCs w:val="22"/>
                <w:lang w:val="en-US"/>
              </w:rPr>
              <w:t xml:space="preserve">Semester (winter/summer)                                                                                        </w:t>
            </w:r>
            <w:r w:rsidRPr="00741ED2">
              <w:rPr>
                <w:sz w:val="22"/>
                <w:szCs w:val="22"/>
                <w:lang w:val="en-US"/>
              </w:rPr>
              <w:t xml:space="preserve"> winter</w:t>
            </w:r>
          </w:p>
        </w:tc>
      </w:tr>
      <w:tr w:rsidR="006D46B5" w:rsidRPr="00741ED2" w14:paraId="7C103D32" w14:textId="77777777" w:rsidTr="00741ED2">
        <w:trPr>
          <w:trHeight w:val="406"/>
        </w:trPr>
        <w:tc>
          <w:tcPr>
            <w:tcW w:w="2552" w:type="dxa"/>
            <w:tcBorders>
              <w:top w:val="single" w:sz="4" w:space="0" w:color="000000"/>
              <w:left w:val="single" w:sz="4" w:space="0" w:color="000000"/>
              <w:bottom w:val="single" w:sz="4" w:space="0" w:color="000000"/>
              <w:right w:val="nil"/>
            </w:tcBorders>
            <w:hideMark/>
          </w:tcPr>
          <w:p w14:paraId="18862C01" w14:textId="77777777" w:rsidR="006D46B5" w:rsidRPr="00741ED2" w:rsidRDefault="006D46B5" w:rsidP="00DC7315">
            <w:pPr>
              <w:rPr>
                <w:b/>
                <w:bCs/>
                <w:sz w:val="22"/>
                <w:szCs w:val="22"/>
              </w:rPr>
            </w:pPr>
            <w:r w:rsidRPr="00741ED2">
              <w:rPr>
                <w:b/>
                <w:bCs/>
                <w:sz w:val="22"/>
                <w:szCs w:val="22"/>
                <w:lang w:val="en-US"/>
              </w:rPr>
              <w:t>ECTS</w:t>
            </w:r>
          </w:p>
        </w:tc>
        <w:tc>
          <w:tcPr>
            <w:tcW w:w="8364" w:type="dxa"/>
            <w:gridSpan w:val="3"/>
            <w:tcBorders>
              <w:top w:val="single" w:sz="4" w:space="0" w:color="000000"/>
              <w:left w:val="single" w:sz="4" w:space="0" w:color="000000"/>
              <w:bottom w:val="single" w:sz="4" w:space="0" w:color="000000"/>
              <w:right w:val="single" w:sz="4" w:space="0" w:color="000000"/>
            </w:tcBorders>
            <w:hideMark/>
          </w:tcPr>
          <w:p w14:paraId="6E52DDB4" w14:textId="77777777" w:rsidR="006D46B5" w:rsidRPr="00741ED2" w:rsidRDefault="006D46B5" w:rsidP="00DC7315">
            <w:pPr>
              <w:jc w:val="center"/>
              <w:rPr>
                <w:sz w:val="22"/>
                <w:szCs w:val="22"/>
              </w:rPr>
            </w:pPr>
            <w:r w:rsidRPr="00741ED2">
              <w:rPr>
                <w:sz w:val="22"/>
                <w:szCs w:val="22"/>
              </w:rPr>
              <w:t>2</w:t>
            </w:r>
          </w:p>
        </w:tc>
      </w:tr>
      <w:tr w:rsidR="006D46B5" w:rsidRPr="00741ED2" w14:paraId="7AA003BA" w14:textId="77777777" w:rsidTr="00741ED2">
        <w:trPr>
          <w:trHeight w:val="426"/>
        </w:trPr>
        <w:tc>
          <w:tcPr>
            <w:tcW w:w="2552" w:type="dxa"/>
            <w:tcBorders>
              <w:top w:val="single" w:sz="4" w:space="0" w:color="000000"/>
              <w:left w:val="single" w:sz="4" w:space="0" w:color="000000"/>
              <w:bottom w:val="single" w:sz="4" w:space="0" w:color="000000"/>
              <w:right w:val="nil"/>
            </w:tcBorders>
            <w:shd w:val="clear" w:color="auto" w:fill="D9E2F3"/>
            <w:hideMark/>
          </w:tcPr>
          <w:p w14:paraId="16089C48" w14:textId="77777777" w:rsidR="006D46B5" w:rsidRPr="00741ED2" w:rsidRDefault="006D46B5" w:rsidP="00DC7315">
            <w:pPr>
              <w:rPr>
                <w:b/>
                <w:bCs/>
                <w:sz w:val="22"/>
                <w:szCs w:val="22"/>
              </w:rPr>
            </w:pPr>
            <w:r w:rsidRPr="00741ED2">
              <w:rPr>
                <w:b/>
                <w:bCs/>
                <w:sz w:val="22"/>
                <w:szCs w:val="22"/>
                <w:lang w:val="en-US"/>
              </w:rPr>
              <w:t>Language of instruction</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hideMark/>
          </w:tcPr>
          <w:p w14:paraId="63602609" w14:textId="77777777" w:rsidR="006D46B5" w:rsidRPr="00741ED2" w:rsidRDefault="006D46B5" w:rsidP="00DC7315">
            <w:pPr>
              <w:jc w:val="center"/>
              <w:rPr>
                <w:sz w:val="22"/>
                <w:szCs w:val="22"/>
              </w:rPr>
            </w:pPr>
            <w:r w:rsidRPr="00741ED2">
              <w:rPr>
                <w:sz w:val="22"/>
                <w:szCs w:val="22"/>
              </w:rPr>
              <w:t>Russian</w:t>
            </w:r>
          </w:p>
        </w:tc>
      </w:tr>
      <w:tr w:rsidR="006D46B5" w:rsidRPr="00741ED2" w14:paraId="69B0F81D" w14:textId="77777777" w:rsidTr="00741ED2">
        <w:trPr>
          <w:trHeight w:val="426"/>
        </w:trPr>
        <w:tc>
          <w:tcPr>
            <w:tcW w:w="4962" w:type="dxa"/>
            <w:gridSpan w:val="2"/>
            <w:tcBorders>
              <w:top w:val="single" w:sz="4" w:space="0" w:color="000000"/>
              <w:left w:val="single" w:sz="4" w:space="0" w:color="000000"/>
              <w:bottom w:val="single" w:sz="4" w:space="0" w:color="000000"/>
              <w:right w:val="nil"/>
            </w:tcBorders>
            <w:shd w:val="clear" w:color="auto" w:fill="FFFFFF"/>
            <w:hideMark/>
          </w:tcPr>
          <w:p w14:paraId="67BBFC51" w14:textId="77777777" w:rsidR="006D46B5" w:rsidRPr="00741ED2" w:rsidRDefault="006D46B5" w:rsidP="00DC7315">
            <w:pPr>
              <w:rPr>
                <w:b/>
                <w:bCs/>
                <w:sz w:val="22"/>
                <w:szCs w:val="22"/>
                <w:lang w:val="en-GB"/>
              </w:rPr>
            </w:pPr>
            <w:r w:rsidRPr="00741ED2">
              <w:rPr>
                <w:b/>
                <w:bCs/>
                <w:sz w:val="22"/>
                <w:szCs w:val="22"/>
                <w:lang w:val="en-US"/>
              </w:rPr>
              <w:t xml:space="preserve">Form </w:t>
            </w:r>
            <w:r w:rsidRPr="00741ED2">
              <w:rPr>
                <w:sz w:val="22"/>
                <w:szCs w:val="22"/>
                <w:lang w:val="en-US"/>
              </w:rPr>
              <w:t>(</w:t>
            </w:r>
            <w:r w:rsidRPr="00741ED2">
              <w:rPr>
                <w:i/>
                <w:sz w:val="22"/>
                <w:szCs w:val="22"/>
                <w:lang w:val="en-US"/>
              </w:rPr>
              <w:t>Lecture, Tutorial, discussion class, Laboratory, or other)</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31CB921C" w14:textId="77777777" w:rsidR="006D46B5" w:rsidRPr="00741ED2" w:rsidRDefault="006D46B5" w:rsidP="00DC7315">
            <w:pPr>
              <w:jc w:val="center"/>
              <w:rPr>
                <w:sz w:val="22"/>
                <w:szCs w:val="22"/>
              </w:rPr>
            </w:pPr>
            <w:r w:rsidRPr="00741ED2">
              <w:rPr>
                <w:sz w:val="22"/>
                <w:szCs w:val="22"/>
              </w:rPr>
              <w:t>Tutorial</w:t>
            </w:r>
          </w:p>
        </w:tc>
      </w:tr>
      <w:tr w:rsidR="006D46B5" w:rsidRPr="00741ED2" w14:paraId="645D00C1" w14:textId="77777777" w:rsidTr="00741ED2">
        <w:trPr>
          <w:trHeight w:val="400"/>
        </w:trPr>
        <w:tc>
          <w:tcPr>
            <w:tcW w:w="2552" w:type="dxa"/>
            <w:tcBorders>
              <w:top w:val="single" w:sz="4" w:space="0" w:color="000000"/>
              <w:left w:val="single" w:sz="4" w:space="0" w:color="000000"/>
              <w:bottom w:val="single" w:sz="4" w:space="0" w:color="000000"/>
              <w:right w:val="nil"/>
            </w:tcBorders>
            <w:shd w:val="clear" w:color="auto" w:fill="D9E2F3"/>
            <w:hideMark/>
          </w:tcPr>
          <w:p w14:paraId="452B565D" w14:textId="77777777" w:rsidR="006D46B5" w:rsidRPr="00741ED2" w:rsidRDefault="006D46B5" w:rsidP="00DC7315">
            <w:pPr>
              <w:rPr>
                <w:b/>
                <w:bCs/>
                <w:sz w:val="22"/>
                <w:szCs w:val="22"/>
              </w:rPr>
            </w:pPr>
            <w:r w:rsidRPr="00741ED2">
              <w:rPr>
                <w:b/>
                <w:bCs/>
                <w:sz w:val="22"/>
                <w:szCs w:val="22"/>
                <w:lang w:val="en-US"/>
              </w:rPr>
              <w:t>No. of hours</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hideMark/>
          </w:tcPr>
          <w:p w14:paraId="2A9D01DB" w14:textId="77777777" w:rsidR="006D46B5" w:rsidRPr="00741ED2" w:rsidRDefault="006D46B5" w:rsidP="00DC7315">
            <w:pPr>
              <w:jc w:val="center"/>
              <w:rPr>
                <w:sz w:val="22"/>
                <w:szCs w:val="22"/>
              </w:rPr>
            </w:pPr>
            <w:r w:rsidRPr="00741ED2">
              <w:rPr>
                <w:sz w:val="22"/>
                <w:szCs w:val="22"/>
              </w:rPr>
              <w:t>28</w:t>
            </w:r>
          </w:p>
        </w:tc>
      </w:tr>
      <w:tr w:rsidR="006D46B5" w:rsidRPr="00741ED2" w14:paraId="5E3820E9" w14:textId="77777777" w:rsidTr="00741ED2">
        <w:trPr>
          <w:trHeight w:val="824"/>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FFFFFF"/>
          </w:tcPr>
          <w:p w14:paraId="5EF2CFEB" w14:textId="77777777" w:rsidR="006D46B5" w:rsidRPr="00741ED2" w:rsidRDefault="006D46B5" w:rsidP="00DC7315">
            <w:pPr>
              <w:rPr>
                <w:b/>
                <w:bCs/>
                <w:sz w:val="22"/>
                <w:szCs w:val="22"/>
                <w:lang w:val="ru-RU"/>
              </w:rPr>
            </w:pPr>
            <w:r w:rsidRPr="00741ED2">
              <w:rPr>
                <w:b/>
                <w:bCs/>
                <w:sz w:val="22"/>
                <w:szCs w:val="22"/>
              </w:rPr>
              <w:t xml:space="preserve">Course content  </w:t>
            </w:r>
          </w:p>
          <w:p w14:paraId="241F421D" w14:textId="77777777" w:rsidR="006D46B5" w:rsidRPr="00741ED2" w:rsidRDefault="006D46B5" w:rsidP="00DC7315">
            <w:pPr>
              <w:rPr>
                <w:sz w:val="22"/>
                <w:szCs w:val="22"/>
                <w:lang w:val="ru-RU"/>
              </w:rPr>
            </w:pPr>
            <w:r w:rsidRPr="00741ED2">
              <w:rPr>
                <w:sz w:val="22"/>
                <w:szCs w:val="22"/>
                <w:lang w:val="ru-RU"/>
              </w:rPr>
              <w:t xml:space="preserve">Основные понятия и термины, служащие для описания перевода литературных произведений на язык театра и фильма, Литературный текст, театральный спектакль и киносценарий, Язык литературы (слово) и язык театра и кино (монтаж, кадр, мимика, жесты, грим, костюм, сценическое движение, сценография), </w:t>
            </w:r>
            <w:r w:rsidRPr="00741ED2">
              <w:rPr>
                <w:iCs/>
                <w:sz w:val="22"/>
                <w:szCs w:val="22"/>
                <w:lang w:val="ru-RU"/>
              </w:rPr>
              <w:t>Жанр рецензии и т.п.</w:t>
            </w:r>
          </w:p>
        </w:tc>
      </w:tr>
      <w:tr w:rsidR="006D46B5" w:rsidRPr="00741ED2" w14:paraId="2A752A74" w14:textId="77777777" w:rsidTr="00741ED2">
        <w:trPr>
          <w:trHeight w:val="583"/>
        </w:trPr>
        <w:tc>
          <w:tcPr>
            <w:tcW w:w="2552" w:type="dxa"/>
            <w:tcBorders>
              <w:top w:val="single" w:sz="4" w:space="0" w:color="000000"/>
              <w:left w:val="single" w:sz="4" w:space="0" w:color="000000"/>
              <w:bottom w:val="single" w:sz="4" w:space="0" w:color="000000"/>
              <w:right w:val="nil"/>
            </w:tcBorders>
            <w:shd w:val="clear" w:color="auto" w:fill="D9E2F3"/>
            <w:hideMark/>
          </w:tcPr>
          <w:p w14:paraId="2A536456" w14:textId="77777777" w:rsidR="006D46B5" w:rsidRPr="00741ED2" w:rsidRDefault="006D46B5" w:rsidP="00DC7315">
            <w:pPr>
              <w:rPr>
                <w:b/>
                <w:bCs/>
                <w:sz w:val="22"/>
                <w:szCs w:val="22"/>
              </w:rPr>
            </w:pPr>
            <w:r w:rsidRPr="00741ED2">
              <w:rPr>
                <w:b/>
                <w:bCs/>
                <w:sz w:val="22"/>
                <w:szCs w:val="22"/>
              </w:rPr>
              <w:t>ISCED code</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hideMark/>
          </w:tcPr>
          <w:p w14:paraId="5C3CFAFA" w14:textId="77777777" w:rsidR="006D46B5" w:rsidRPr="00741ED2" w:rsidRDefault="006D46B5" w:rsidP="00DC7315">
            <w:pPr>
              <w:jc w:val="center"/>
              <w:rPr>
                <w:sz w:val="22"/>
                <w:szCs w:val="22"/>
                <w:lang w:val="ru-RU"/>
              </w:rPr>
            </w:pPr>
            <w:r w:rsidRPr="00741ED2">
              <w:rPr>
                <w:sz w:val="22"/>
                <w:szCs w:val="22"/>
                <w:lang w:val="ru-RU"/>
              </w:rPr>
              <w:t>0232</w:t>
            </w:r>
          </w:p>
        </w:tc>
      </w:tr>
      <w:tr w:rsidR="006D46B5" w:rsidRPr="00741ED2" w14:paraId="01D68611" w14:textId="77777777" w:rsidTr="00741ED2">
        <w:trPr>
          <w:trHeight w:val="549"/>
        </w:trPr>
        <w:tc>
          <w:tcPr>
            <w:tcW w:w="2552" w:type="dxa"/>
            <w:tcBorders>
              <w:top w:val="single" w:sz="4" w:space="0" w:color="000000"/>
              <w:left w:val="single" w:sz="4" w:space="0" w:color="000000"/>
              <w:bottom w:val="single" w:sz="4" w:space="0" w:color="000000"/>
              <w:right w:val="nil"/>
            </w:tcBorders>
            <w:shd w:val="clear" w:color="auto" w:fill="FFFFFF"/>
            <w:hideMark/>
          </w:tcPr>
          <w:p w14:paraId="6BEA719D" w14:textId="77777777" w:rsidR="006D46B5" w:rsidRPr="00741ED2" w:rsidRDefault="006D46B5" w:rsidP="00DC7315">
            <w:pPr>
              <w:rPr>
                <w:b/>
                <w:bCs/>
                <w:sz w:val="22"/>
                <w:szCs w:val="22"/>
              </w:rPr>
            </w:pPr>
            <w:r w:rsidRPr="00741ED2">
              <w:rPr>
                <w:b/>
                <w:bCs/>
                <w:sz w:val="22"/>
                <w:szCs w:val="22"/>
              </w:rPr>
              <w:t>Assessment scheme</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1C158D32" w14:textId="77777777" w:rsidR="006D46B5" w:rsidRPr="00741ED2" w:rsidRDefault="006D46B5" w:rsidP="00DC7315">
            <w:pPr>
              <w:jc w:val="center"/>
              <w:rPr>
                <w:sz w:val="22"/>
                <w:szCs w:val="22"/>
              </w:rPr>
            </w:pPr>
            <w:r w:rsidRPr="00741ED2">
              <w:rPr>
                <w:sz w:val="22"/>
                <w:szCs w:val="22"/>
                <w:lang w:val="ru-RU"/>
              </w:rPr>
              <w:t>Зачёт с оценкой</w:t>
            </w:r>
          </w:p>
        </w:tc>
      </w:tr>
    </w:tbl>
    <w:p w14:paraId="1DE1F7EB" w14:textId="77777777" w:rsidR="006D46B5" w:rsidRDefault="006D46B5" w:rsidP="006D46B5">
      <w:pPr>
        <w:rPr>
          <w:b/>
          <w:bCs/>
        </w:rPr>
      </w:pPr>
    </w:p>
    <w:p w14:paraId="3161B945" w14:textId="77777777" w:rsidR="006D46B5" w:rsidRDefault="006D46B5" w:rsidP="006D46B5">
      <w:pPr>
        <w:rPr>
          <w:b/>
          <w:bCs/>
          <w:sz w:val="22"/>
          <w:szCs w:val="22"/>
          <w:lang w:val="en-US"/>
        </w:rPr>
      </w:pPr>
    </w:p>
    <w:p w14:paraId="78650D9C" w14:textId="57C819E0" w:rsidR="00F46214" w:rsidRDefault="00F46214" w:rsidP="00967622">
      <w:pPr>
        <w:jc w:val="center"/>
        <w:rPr>
          <w:b/>
          <w:bCs/>
          <w:sz w:val="22"/>
          <w:szCs w:val="22"/>
          <w:lang w:val="en-US"/>
        </w:rPr>
      </w:pPr>
    </w:p>
    <w:p w14:paraId="3295781F" w14:textId="2B2E1D9F" w:rsidR="00F46214" w:rsidRDefault="00F46214">
      <w:pPr>
        <w:spacing w:after="200" w:line="276" w:lineRule="auto"/>
        <w:rPr>
          <w:b/>
          <w:bCs/>
          <w:sz w:val="22"/>
          <w:szCs w:val="22"/>
          <w:lang w:val="en-US"/>
        </w:rPr>
      </w:pPr>
      <w:r>
        <w:rPr>
          <w:b/>
          <w:bCs/>
          <w:sz w:val="22"/>
          <w:szCs w:val="22"/>
          <w:lang w:val="en-US"/>
        </w:rPr>
        <w:br w:type="page"/>
      </w:r>
    </w:p>
    <w:p w14:paraId="233326DE" w14:textId="77777777" w:rsidR="00F46214" w:rsidRDefault="00F46214" w:rsidP="00967622">
      <w:pPr>
        <w:jc w:val="center"/>
        <w:rPr>
          <w:b/>
          <w:bCs/>
          <w:sz w:val="22"/>
          <w:szCs w:val="22"/>
          <w:lang w:val="en-US"/>
        </w:rPr>
      </w:pPr>
    </w:p>
    <w:p w14:paraId="117D40C0" w14:textId="4012483E" w:rsidR="00F46214" w:rsidRDefault="0088706A" w:rsidP="00967622">
      <w:pPr>
        <w:jc w:val="center"/>
        <w:rPr>
          <w:b/>
          <w:bCs/>
          <w:sz w:val="22"/>
          <w:szCs w:val="22"/>
          <w:lang w:val="en-US"/>
        </w:rPr>
      </w:pPr>
      <w:r>
        <w:rPr>
          <w:b/>
          <w:bCs/>
          <w:sz w:val="22"/>
          <w:szCs w:val="22"/>
          <w:lang w:val="en-US"/>
        </w:rPr>
        <w:t>CLASSIC</w:t>
      </w:r>
      <w:r w:rsidR="006D46B5">
        <w:rPr>
          <w:b/>
          <w:bCs/>
          <w:sz w:val="22"/>
          <w:szCs w:val="22"/>
          <w:lang w:val="en-US"/>
        </w:rPr>
        <w:t>AL PHILOLOGY</w:t>
      </w:r>
    </w:p>
    <w:p w14:paraId="18674D91" w14:textId="7EF296E9" w:rsidR="006A443B" w:rsidRDefault="006A443B" w:rsidP="006A443B">
      <w:pPr>
        <w:jc w:val="center"/>
        <w:rPr>
          <w:b/>
          <w:bCs/>
          <w:color w:val="FF0000"/>
          <w:sz w:val="22"/>
          <w:szCs w:val="22"/>
          <w:lang w:val="en-US"/>
        </w:rPr>
      </w:pPr>
      <w:r>
        <w:rPr>
          <w:b/>
          <w:bCs/>
          <w:color w:val="FF0000"/>
          <w:sz w:val="22"/>
          <w:szCs w:val="22"/>
          <w:lang w:val="en-US"/>
        </w:rPr>
        <w:t>For timetable refer to Institute’s Website (</w:t>
      </w:r>
      <w:hyperlink r:id="rId113" w:history="1">
        <w:r w:rsidRPr="001C79B3">
          <w:rPr>
            <w:rStyle w:val="Hipercze"/>
            <w:b/>
            <w:bCs/>
            <w:sz w:val="22"/>
            <w:szCs w:val="22"/>
            <w:lang w:val="en-US"/>
          </w:rPr>
          <w:t>www.filklas.uni.lodz.pl</w:t>
        </w:r>
      </w:hyperlink>
      <w:r>
        <w:rPr>
          <w:b/>
          <w:bCs/>
          <w:color w:val="FF0000"/>
          <w:sz w:val="22"/>
          <w:szCs w:val="22"/>
          <w:lang w:val="en-US"/>
        </w:rPr>
        <w:t>)</w:t>
      </w:r>
    </w:p>
    <w:p w14:paraId="186A3729" w14:textId="6FDAE91A" w:rsidR="006A443B" w:rsidRPr="006A443B" w:rsidRDefault="006A443B" w:rsidP="006A443B">
      <w:pPr>
        <w:jc w:val="center"/>
        <w:rPr>
          <w:b/>
          <w:bCs/>
          <w:color w:val="FF0000"/>
          <w:sz w:val="22"/>
          <w:szCs w:val="22"/>
          <w:lang w:val="en-US"/>
        </w:rPr>
      </w:pPr>
      <w:r>
        <w:rPr>
          <w:b/>
          <w:bCs/>
          <w:color w:val="FF0000"/>
          <w:sz w:val="22"/>
          <w:szCs w:val="22"/>
          <w:lang w:val="en-US"/>
        </w:rPr>
        <w:t xml:space="preserve">or contact </w:t>
      </w:r>
      <w:hyperlink r:id="rId114" w:history="1">
        <w:r w:rsidR="00940F13" w:rsidRPr="001C79B3">
          <w:rPr>
            <w:rStyle w:val="Hipercze"/>
            <w:b/>
            <w:bCs/>
            <w:sz w:val="22"/>
            <w:szCs w:val="22"/>
            <w:lang w:val="en-US"/>
          </w:rPr>
          <w:t>filologia.klasyczna@uni.lodz.pl</w:t>
        </w:r>
      </w:hyperlink>
      <w:r>
        <w:rPr>
          <w:b/>
          <w:bCs/>
          <w:color w:val="FF0000"/>
          <w:sz w:val="22"/>
          <w:szCs w:val="22"/>
          <w:lang w:val="en-US"/>
        </w:rPr>
        <w:t xml:space="preserve"> </w:t>
      </w:r>
    </w:p>
    <w:p w14:paraId="4229EA68" w14:textId="5D127AE9" w:rsidR="006D46B5" w:rsidRDefault="006D46B5" w:rsidP="00967622">
      <w:pPr>
        <w:jc w:val="center"/>
        <w:rPr>
          <w:b/>
          <w:bCs/>
          <w:sz w:val="22"/>
          <w:szCs w:val="22"/>
          <w:lang w:val="en-US"/>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402"/>
      </w:tblGrid>
      <w:tr w:rsidR="006D46B5" w:rsidRPr="00741ED2" w14:paraId="4E7D8DF7" w14:textId="77777777" w:rsidTr="00741ED2">
        <w:trPr>
          <w:trHeight w:val="840"/>
        </w:trPr>
        <w:tc>
          <w:tcPr>
            <w:tcW w:w="7514" w:type="dxa"/>
            <w:gridSpan w:val="3"/>
            <w:shd w:val="clear" w:color="auto" w:fill="4F81BD"/>
          </w:tcPr>
          <w:p w14:paraId="59D8047E" w14:textId="77777777" w:rsidR="006D46B5" w:rsidRPr="00741ED2" w:rsidRDefault="006D46B5" w:rsidP="00DC7315">
            <w:pPr>
              <w:rPr>
                <w:b/>
                <w:bCs/>
                <w:color w:val="FFFFFF"/>
                <w:sz w:val="22"/>
                <w:szCs w:val="22"/>
                <w:lang w:val="en-US"/>
              </w:rPr>
            </w:pPr>
            <w:r w:rsidRPr="00741ED2">
              <w:rPr>
                <w:b/>
                <w:bCs/>
                <w:color w:val="FFFFFF"/>
                <w:sz w:val="22"/>
                <w:szCs w:val="22"/>
                <w:lang w:val="en-US"/>
              </w:rPr>
              <w:t>Course title</w:t>
            </w:r>
          </w:p>
          <w:p w14:paraId="4F3134B5" w14:textId="77777777" w:rsidR="006D46B5" w:rsidRPr="00741ED2" w:rsidRDefault="006D46B5" w:rsidP="00DC7315">
            <w:pPr>
              <w:rPr>
                <w:b/>
                <w:sz w:val="22"/>
                <w:szCs w:val="22"/>
                <w:lang w:val="en-US"/>
              </w:rPr>
            </w:pPr>
            <w:r w:rsidRPr="00741ED2">
              <w:rPr>
                <w:sz w:val="22"/>
                <w:szCs w:val="22"/>
                <w:lang w:val="en-US"/>
              </w:rPr>
              <w:t>Repetytorium łacińskie I/Intermediate Latin I</w:t>
            </w:r>
          </w:p>
        </w:tc>
        <w:tc>
          <w:tcPr>
            <w:tcW w:w="3402" w:type="dxa"/>
            <w:shd w:val="clear" w:color="auto" w:fill="4F81BD"/>
          </w:tcPr>
          <w:p w14:paraId="2DBFE2EA" w14:textId="77777777" w:rsidR="006D46B5" w:rsidRPr="00741ED2" w:rsidRDefault="006D46B5" w:rsidP="00DC7315">
            <w:pPr>
              <w:rPr>
                <w:b/>
                <w:bCs/>
                <w:color w:val="FFFFFF"/>
                <w:sz w:val="22"/>
                <w:szCs w:val="22"/>
                <w:lang w:val="en-US"/>
              </w:rPr>
            </w:pPr>
            <w:r w:rsidRPr="00741ED2">
              <w:rPr>
                <w:b/>
                <w:bCs/>
                <w:color w:val="FFFFFF"/>
                <w:sz w:val="22"/>
                <w:szCs w:val="22"/>
                <w:lang w:val="en-US"/>
              </w:rPr>
              <w:t>USOS code</w:t>
            </w:r>
          </w:p>
          <w:p w14:paraId="3570F8B6" w14:textId="77777777" w:rsidR="006D46B5" w:rsidRPr="00741ED2" w:rsidRDefault="006D46B5" w:rsidP="00DC7315">
            <w:pPr>
              <w:rPr>
                <w:color w:val="000000"/>
                <w:sz w:val="22"/>
                <w:szCs w:val="22"/>
                <w:lang w:eastAsia="en-US"/>
              </w:rPr>
            </w:pPr>
            <w:r w:rsidRPr="00741ED2">
              <w:rPr>
                <w:color w:val="000000"/>
                <w:sz w:val="22"/>
                <w:szCs w:val="22"/>
              </w:rPr>
              <w:t>0100-CLA521</w:t>
            </w:r>
          </w:p>
          <w:p w14:paraId="4A021F74" w14:textId="77777777" w:rsidR="006D46B5" w:rsidRPr="00741ED2" w:rsidRDefault="006D46B5" w:rsidP="00DC7315">
            <w:pPr>
              <w:rPr>
                <w:color w:val="FFFFFF"/>
                <w:sz w:val="22"/>
                <w:szCs w:val="22"/>
                <w:lang w:val="en-US"/>
              </w:rPr>
            </w:pPr>
          </w:p>
        </w:tc>
      </w:tr>
      <w:tr w:rsidR="006D46B5" w:rsidRPr="00741ED2" w14:paraId="6A54770E" w14:textId="77777777" w:rsidTr="00741ED2">
        <w:trPr>
          <w:trHeight w:val="409"/>
        </w:trPr>
        <w:tc>
          <w:tcPr>
            <w:tcW w:w="2552" w:type="dxa"/>
            <w:shd w:val="clear" w:color="auto" w:fill="auto"/>
          </w:tcPr>
          <w:p w14:paraId="41BC1AFE" w14:textId="77777777" w:rsidR="006D46B5" w:rsidRPr="00741ED2" w:rsidRDefault="006D46B5" w:rsidP="00DC7315">
            <w:pPr>
              <w:rPr>
                <w:bCs/>
                <w:i/>
                <w:sz w:val="22"/>
                <w:szCs w:val="22"/>
                <w:lang w:val="en-US"/>
              </w:rPr>
            </w:pPr>
            <w:r w:rsidRPr="00741ED2">
              <w:rPr>
                <w:b/>
                <w:bCs/>
                <w:sz w:val="22"/>
                <w:szCs w:val="22"/>
                <w:lang w:val="en-US"/>
              </w:rPr>
              <w:t xml:space="preserve">Level </w:t>
            </w:r>
            <w:r w:rsidRPr="00741ED2">
              <w:rPr>
                <w:bCs/>
                <w:i/>
                <w:sz w:val="22"/>
                <w:szCs w:val="22"/>
                <w:lang w:val="en-US"/>
              </w:rPr>
              <w:t>(MA/BA/optional)</w:t>
            </w:r>
          </w:p>
        </w:tc>
        <w:tc>
          <w:tcPr>
            <w:tcW w:w="8364" w:type="dxa"/>
            <w:gridSpan w:val="3"/>
            <w:shd w:val="clear" w:color="auto" w:fill="auto"/>
          </w:tcPr>
          <w:p w14:paraId="68644914" w14:textId="77777777" w:rsidR="006D46B5" w:rsidRPr="00741ED2" w:rsidRDefault="006D46B5" w:rsidP="00DC7315">
            <w:pPr>
              <w:jc w:val="center"/>
              <w:rPr>
                <w:sz w:val="22"/>
                <w:szCs w:val="22"/>
              </w:rPr>
            </w:pPr>
            <w:r w:rsidRPr="00741ED2">
              <w:rPr>
                <w:sz w:val="22"/>
                <w:szCs w:val="22"/>
              </w:rPr>
              <w:t>BA</w:t>
            </w:r>
          </w:p>
        </w:tc>
      </w:tr>
      <w:tr w:rsidR="006D46B5" w:rsidRPr="00741ED2" w14:paraId="4A491CAA" w14:textId="77777777" w:rsidTr="00741ED2">
        <w:trPr>
          <w:trHeight w:val="415"/>
        </w:trPr>
        <w:tc>
          <w:tcPr>
            <w:tcW w:w="10916" w:type="dxa"/>
            <w:gridSpan w:val="4"/>
            <w:shd w:val="clear" w:color="auto" w:fill="D9E2F3"/>
          </w:tcPr>
          <w:p w14:paraId="4568386A" w14:textId="77777777" w:rsidR="006D46B5" w:rsidRPr="00741ED2" w:rsidRDefault="006D46B5" w:rsidP="00DC7315">
            <w:pPr>
              <w:rPr>
                <w:sz w:val="22"/>
                <w:szCs w:val="22"/>
              </w:rPr>
            </w:pPr>
            <w:r w:rsidRPr="00741ED2">
              <w:rPr>
                <w:b/>
                <w:bCs/>
                <w:sz w:val="22"/>
                <w:szCs w:val="22"/>
                <w:lang w:val="en-US"/>
              </w:rPr>
              <w:t xml:space="preserve">Semester </w:t>
            </w:r>
            <w:r w:rsidRPr="00741ED2">
              <w:rPr>
                <w:bCs/>
                <w:sz w:val="22"/>
                <w:szCs w:val="22"/>
                <w:lang w:val="en-US"/>
              </w:rPr>
              <w:t>(winter/summer) WINTER</w:t>
            </w:r>
          </w:p>
        </w:tc>
      </w:tr>
      <w:tr w:rsidR="006D46B5" w:rsidRPr="00741ED2" w14:paraId="40F1EFD9" w14:textId="77777777" w:rsidTr="00741ED2">
        <w:trPr>
          <w:trHeight w:val="406"/>
        </w:trPr>
        <w:tc>
          <w:tcPr>
            <w:tcW w:w="2552" w:type="dxa"/>
            <w:shd w:val="clear" w:color="auto" w:fill="auto"/>
          </w:tcPr>
          <w:p w14:paraId="71DD7DA5" w14:textId="77777777" w:rsidR="006D46B5" w:rsidRPr="00741ED2" w:rsidRDefault="006D46B5" w:rsidP="00DC7315">
            <w:pPr>
              <w:rPr>
                <w:sz w:val="22"/>
                <w:szCs w:val="22"/>
                <w:lang w:val="en-US"/>
              </w:rPr>
            </w:pPr>
            <w:r w:rsidRPr="00741ED2">
              <w:rPr>
                <w:b/>
                <w:bCs/>
                <w:sz w:val="22"/>
                <w:szCs w:val="22"/>
                <w:lang w:val="en-US"/>
              </w:rPr>
              <w:t>ECTS</w:t>
            </w:r>
          </w:p>
        </w:tc>
        <w:tc>
          <w:tcPr>
            <w:tcW w:w="8364" w:type="dxa"/>
            <w:gridSpan w:val="3"/>
            <w:shd w:val="clear" w:color="auto" w:fill="auto"/>
          </w:tcPr>
          <w:p w14:paraId="592A259D" w14:textId="77777777" w:rsidR="006D46B5" w:rsidRPr="00741ED2" w:rsidRDefault="006D46B5" w:rsidP="00DC7315">
            <w:pPr>
              <w:rPr>
                <w:sz w:val="22"/>
                <w:szCs w:val="22"/>
              </w:rPr>
            </w:pPr>
            <w:r w:rsidRPr="00741ED2">
              <w:rPr>
                <w:sz w:val="22"/>
                <w:szCs w:val="22"/>
              </w:rPr>
              <w:t>6</w:t>
            </w:r>
          </w:p>
        </w:tc>
      </w:tr>
      <w:tr w:rsidR="006D46B5" w:rsidRPr="00741ED2" w14:paraId="29BAA615" w14:textId="77777777" w:rsidTr="00741ED2">
        <w:trPr>
          <w:trHeight w:val="426"/>
        </w:trPr>
        <w:tc>
          <w:tcPr>
            <w:tcW w:w="2552" w:type="dxa"/>
            <w:shd w:val="clear" w:color="auto" w:fill="D9E2F3"/>
          </w:tcPr>
          <w:p w14:paraId="1C8B1C52" w14:textId="77777777" w:rsidR="006D46B5" w:rsidRPr="00741ED2" w:rsidRDefault="006D46B5" w:rsidP="00DC7315">
            <w:pPr>
              <w:rPr>
                <w:sz w:val="22"/>
                <w:szCs w:val="22"/>
                <w:lang w:val="en-US"/>
              </w:rPr>
            </w:pPr>
            <w:r w:rsidRPr="00741ED2">
              <w:rPr>
                <w:b/>
                <w:bCs/>
                <w:sz w:val="22"/>
                <w:szCs w:val="22"/>
                <w:lang w:val="en-US"/>
              </w:rPr>
              <w:t>Language of instruction</w:t>
            </w:r>
          </w:p>
        </w:tc>
        <w:tc>
          <w:tcPr>
            <w:tcW w:w="8364" w:type="dxa"/>
            <w:gridSpan w:val="3"/>
            <w:shd w:val="clear" w:color="auto" w:fill="D9E2F3"/>
          </w:tcPr>
          <w:p w14:paraId="1FCA2A04" w14:textId="77777777" w:rsidR="006D46B5" w:rsidRPr="00741ED2" w:rsidRDefault="006D46B5" w:rsidP="00DC7315">
            <w:pPr>
              <w:rPr>
                <w:sz w:val="22"/>
                <w:szCs w:val="22"/>
              </w:rPr>
            </w:pPr>
            <w:r w:rsidRPr="00741ED2">
              <w:rPr>
                <w:sz w:val="22"/>
                <w:szCs w:val="22"/>
                <w:lang w:val="en-AU"/>
              </w:rPr>
              <w:t>polski</w:t>
            </w:r>
          </w:p>
        </w:tc>
      </w:tr>
      <w:tr w:rsidR="006D46B5" w:rsidRPr="00741ED2" w14:paraId="57C2C50D" w14:textId="77777777" w:rsidTr="00741ED2">
        <w:trPr>
          <w:trHeight w:val="426"/>
        </w:trPr>
        <w:tc>
          <w:tcPr>
            <w:tcW w:w="4962" w:type="dxa"/>
            <w:gridSpan w:val="2"/>
            <w:shd w:val="clear" w:color="auto" w:fill="FFFFFF"/>
          </w:tcPr>
          <w:p w14:paraId="78824A2B" w14:textId="77777777" w:rsidR="006D46B5" w:rsidRPr="00741ED2" w:rsidRDefault="006D46B5" w:rsidP="00DC7315">
            <w:pPr>
              <w:rPr>
                <w:sz w:val="22"/>
                <w:szCs w:val="22"/>
                <w:lang w:val="en-US"/>
              </w:rPr>
            </w:pPr>
            <w:r w:rsidRPr="00741ED2">
              <w:rPr>
                <w:b/>
                <w:bCs/>
                <w:sz w:val="22"/>
                <w:szCs w:val="22"/>
                <w:lang w:val="en-US"/>
              </w:rPr>
              <w:t>Form</w:t>
            </w:r>
            <w:r w:rsidRPr="00741ED2">
              <w:rPr>
                <w:sz w:val="22"/>
                <w:szCs w:val="22"/>
                <w:lang w:val="en-US"/>
              </w:rPr>
              <w:t xml:space="preserve"> (</w:t>
            </w:r>
            <w:r w:rsidRPr="00741ED2">
              <w:rPr>
                <w:i/>
                <w:sz w:val="22"/>
                <w:szCs w:val="22"/>
                <w:lang w:val="en-US"/>
              </w:rPr>
              <w:t>Lecture, Tutorial, discussion class, Laboratory, or other)</w:t>
            </w:r>
          </w:p>
        </w:tc>
        <w:tc>
          <w:tcPr>
            <w:tcW w:w="5954" w:type="dxa"/>
            <w:gridSpan w:val="2"/>
            <w:shd w:val="clear" w:color="auto" w:fill="FFFFFF"/>
          </w:tcPr>
          <w:p w14:paraId="39644BF5" w14:textId="77777777" w:rsidR="006D46B5" w:rsidRPr="00741ED2" w:rsidRDefault="006D46B5" w:rsidP="00DC7315">
            <w:pPr>
              <w:jc w:val="center"/>
              <w:rPr>
                <w:sz w:val="22"/>
                <w:szCs w:val="22"/>
                <w:lang w:val="en-US"/>
              </w:rPr>
            </w:pPr>
            <w:r w:rsidRPr="00741ED2">
              <w:rPr>
                <w:sz w:val="22"/>
                <w:szCs w:val="22"/>
                <w:lang w:val="en-US"/>
              </w:rPr>
              <w:t>repetytorium</w:t>
            </w:r>
          </w:p>
        </w:tc>
      </w:tr>
      <w:tr w:rsidR="006D46B5" w:rsidRPr="00741ED2" w14:paraId="5376ED9F" w14:textId="77777777" w:rsidTr="00741ED2">
        <w:trPr>
          <w:trHeight w:val="400"/>
        </w:trPr>
        <w:tc>
          <w:tcPr>
            <w:tcW w:w="2552" w:type="dxa"/>
            <w:shd w:val="clear" w:color="auto" w:fill="D9E2F3"/>
          </w:tcPr>
          <w:p w14:paraId="660E75C3" w14:textId="77777777" w:rsidR="006D46B5" w:rsidRPr="00741ED2" w:rsidRDefault="006D46B5" w:rsidP="00DC7315">
            <w:pPr>
              <w:rPr>
                <w:sz w:val="22"/>
                <w:szCs w:val="22"/>
                <w:lang w:val="en-US"/>
              </w:rPr>
            </w:pPr>
            <w:r w:rsidRPr="00741ED2">
              <w:rPr>
                <w:b/>
                <w:bCs/>
                <w:sz w:val="22"/>
                <w:szCs w:val="22"/>
                <w:lang w:val="en-US"/>
              </w:rPr>
              <w:t>No. of hours</w:t>
            </w:r>
          </w:p>
        </w:tc>
        <w:tc>
          <w:tcPr>
            <w:tcW w:w="8364" w:type="dxa"/>
            <w:gridSpan w:val="3"/>
            <w:shd w:val="clear" w:color="auto" w:fill="D9E2F3"/>
          </w:tcPr>
          <w:p w14:paraId="53C8A536" w14:textId="77777777" w:rsidR="006D46B5" w:rsidRPr="00741ED2" w:rsidRDefault="006D46B5" w:rsidP="00DC7315">
            <w:pPr>
              <w:rPr>
                <w:sz w:val="22"/>
                <w:szCs w:val="22"/>
              </w:rPr>
            </w:pPr>
            <w:r w:rsidRPr="00741ED2">
              <w:rPr>
                <w:sz w:val="22"/>
                <w:szCs w:val="22"/>
              </w:rPr>
              <w:t>56</w:t>
            </w:r>
          </w:p>
        </w:tc>
      </w:tr>
      <w:tr w:rsidR="006D46B5" w:rsidRPr="00741ED2" w14:paraId="6644BE18" w14:textId="77777777" w:rsidTr="00741ED2">
        <w:trPr>
          <w:trHeight w:val="824"/>
        </w:trPr>
        <w:tc>
          <w:tcPr>
            <w:tcW w:w="10916" w:type="dxa"/>
            <w:gridSpan w:val="4"/>
            <w:shd w:val="clear" w:color="auto" w:fill="FFFFFF"/>
          </w:tcPr>
          <w:p w14:paraId="1486C0E9" w14:textId="77777777" w:rsidR="006D46B5" w:rsidRPr="00741ED2" w:rsidRDefault="006D46B5" w:rsidP="00DC7315">
            <w:pPr>
              <w:rPr>
                <w:b/>
                <w:bCs/>
                <w:color w:val="FF0000"/>
                <w:sz w:val="22"/>
                <w:szCs w:val="22"/>
              </w:rPr>
            </w:pPr>
            <w:r w:rsidRPr="00741ED2">
              <w:rPr>
                <w:b/>
                <w:bCs/>
                <w:sz w:val="22"/>
                <w:szCs w:val="22"/>
              </w:rPr>
              <w:t xml:space="preserve">Course content  </w:t>
            </w:r>
            <w:r w:rsidRPr="00741ED2">
              <w:rPr>
                <w:b/>
                <w:bCs/>
                <w:color w:val="FF0000"/>
                <w:sz w:val="22"/>
                <w:szCs w:val="22"/>
              </w:rPr>
              <w:t>(max. 1000 characters)</w:t>
            </w:r>
          </w:p>
          <w:p w14:paraId="10A35D73" w14:textId="77777777" w:rsidR="006D46B5" w:rsidRPr="00741ED2" w:rsidRDefault="006D46B5" w:rsidP="00DC7315">
            <w:pPr>
              <w:pStyle w:val="HTML-wstpniesformatowany"/>
              <w:jc w:val="both"/>
              <w:rPr>
                <w:rFonts w:ascii="Times New Roman" w:hAnsi="Times New Roman" w:cs="Times New Roman"/>
                <w:b/>
                <w:bCs/>
                <w:sz w:val="22"/>
                <w:szCs w:val="22"/>
              </w:rPr>
            </w:pPr>
            <w:r w:rsidRPr="00741ED2">
              <w:rPr>
                <w:rFonts w:ascii="Times New Roman" w:hAnsi="Times New Roman" w:cs="Times New Roman"/>
                <w:sz w:val="22"/>
                <w:szCs w:val="22"/>
              </w:rPr>
              <w:t>Kurs ma na celu pogłębienie znajomości języka łacińskiego oraz umiejętności poprawnego tłumaczenia tekstów łacińskich. Studenci rozwijają umiejętności czytania i tłumaczenia tekstów łacińskich, a także rozpoznawania i określania fleksji gramatycznej i składni typowej dla języka łacińskiego. Podczas kursu omawiane są różne sposoby tłumaczenia i interpretacji tekstów. Teksty mogą mieć różny stopień trudności. Wymagana jest znajomość języka łacińskiego na poziomie średnio zaawansowanym.</w:t>
            </w:r>
          </w:p>
        </w:tc>
      </w:tr>
      <w:tr w:rsidR="006D46B5" w:rsidRPr="00741ED2" w14:paraId="704B0CC2" w14:textId="77777777" w:rsidTr="00741ED2">
        <w:trPr>
          <w:trHeight w:val="583"/>
        </w:trPr>
        <w:tc>
          <w:tcPr>
            <w:tcW w:w="2552" w:type="dxa"/>
            <w:shd w:val="clear" w:color="auto" w:fill="D9E2F3"/>
          </w:tcPr>
          <w:p w14:paraId="763D9D32" w14:textId="77777777" w:rsidR="006D46B5" w:rsidRPr="00741ED2" w:rsidRDefault="006D46B5" w:rsidP="00DC7315">
            <w:pPr>
              <w:rPr>
                <w:b/>
                <w:sz w:val="22"/>
                <w:szCs w:val="22"/>
                <w:lang w:val="en-US" w:eastAsia="pl-PL"/>
              </w:rPr>
            </w:pPr>
            <w:r w:rsidRPr="00741ED2">
              <w:rPr>
                <w:b/>
                <w:sz w:val="22"/>
                <w:szCs w:val="22"/>
              </w:rPr>
              <w:t>ISCED code</w:t>
            </w:r>
          </w:p>
        </w:tc>
        <w:tc>
          <w:tcPr>
            <w:tcW w:w="8364" w:type="dxa"/>
            <w:gridSpan w:val="3"/>
            <w:shd w:val="clear" w:color="auto" w:fill="D9E2F3"/>
          </w:tcPr>
          <w:p w14:paraId="34C47862" w14:textId="77777777" w:rsidR="006D46B5" w:rsidRPr="00741ED2" w:rsidRDefault="006D46B5" w:rsidP="00DC7315">
            <w:pPr>
              <w:pStyle w:val="Default"/>
              <w:spacing w:line="360" w:lineRule="auto"/>
              <w:jc w:val="both"/>
              <w:rPr>
                <w:sz w:val="22"/>
                <w:szCs w:val="22"/>
                <w:lang w:val="en-US"/>
              </w:rPr>
            </w:pPr>
            <w:r w:rsidRPr="00741ED2">
              <w:rPr>
                <w:sz w:val="22"/>
                <w:szCs w:val="22"/>
                <w:lang w:val="en-US"/>
              </w:rPr>
              <w:t>0231</w:t>
            </w:r>
          </w:p>
        </w:tc>
      </w:tr>
      <w:tr w:rsidR="006D46B5" w:rsidRPr="00741ED2" w14:paraId="639F64D8" w14:textId="77777777" w:rsidTr="00741ED2">
        <w:trPr>
          <w:trHeight w:val="549"/>
        </w:trPr>
        <w:tc>
          <w:tcPr>
            <w:tcW w:w="2552" w:type="dxa"/>
            <w:shd w:val="clear" w:color="auto" w:fill="FFFFFF"/>
          </w:tcPr>
          <w:p w14:paraId="0A35616C" w14:textId="77777777" w:rsidR="006D46B5" w:rsidRPr="00741ED2" w:rsidRDefault="006D46B5" w:rsidP="00DC7315">
            <w:pPr>
              <w:rPr>
                <w:sz w:val="22"/>
                <w:szCs w:val="22"/>
                <w:lang w:val="en-US"/>
              </w:rPr>
            </w:pPr>
            <w:bookmarkStart w:id="5" w:name="_Hlk130119582"/>
            <w:r w:rsidRPr="00741ED2">
              <w:rPr>
                <w:b/>
                <w:sz w:val="22"/>
                <w:szCs w:val="22"/>
              </w:rPr>
              <w:t>Assessment scheme</w:t>
            </w:r>
          </w:p>
        </w:tc>
        <w:tc>
          <w:tcPr>
            <w:tcW w:w="8364" w:type="dxa"/>
            <w:gridSpan w:val="3"/>
            <w:shd w:val="clear" w:color="auto" w:fill="FFFFFF"/>
          </w:tcPr>
          <w:p w14:paraId="3CE711EC" w14:textId="77777777" w:rsidR="006D46B5" w:rsidRPr="00741ED2" w:rsidRDefault="006D46B5" w:rsidP="00D86DAF">
            <w:pPr>
              <w:pStyle w:val="Akapitzlist"/>
              <w:numPr>
                <w:ilvl w:val="0"/>
                <w:numId w:val="51"/>
              </w:numPr>
              <w:suppressAutoHyphens/>
              <w:spacing w:after="0" w:line="240" w:lineRule="auto"/>
              <w:rPr>
                <w:rFonts w:ascii="Times New Roman" w:hAnsi="Times New Roman"/>
              </w:rPr>
            </w:pPr>
            <w:r w:rsidRPr="00741ED2">
              <w:rPr>
                <w:rFonts w:ascii="Times New Roman" w:hAnsi="Times New Roman"/>
              </w:rPr>
              <w:t>systematyczne przygotowanie do zajęć i aktywność podczas nich</w:t>
            </w:r>
          </w:p>
          <w:p w14:paraId="07A77297" w14:textId="77777777" w:rsidR="006D46B5" w:rsidRPr="00741ED2" w:rsidRDefault="006D46B5" w:rsidP="00D86DAF">
            <w:pPr>
              <w:pStyle w:val="Akapitzlist"/>
              <w:numPr>
                <w:ilvl w:val="0"/>
                <w:numId w:val="51"/>
              </w:numPr>
              <w:suppressAutoHyphens/>
              <w:spacing w:after="0" w:line="240" w:lineRule="auto"/>
              <w:rPr>
                <w:rFonts w:ascii="Times New Roman" w:hAnsi="Times New Roman"/>
              </w:rPr>
            </w:pPr>
            <w:r w:rsidRPr="00741ED2">
              <w:rPr>
                <w:rFonts w:ascii="Times New Roman" w:hAnsi="Times New Roman"/>
              </w:rPr>
              <w:t>samodzielne przeczytanie przez studenta wybranego przez nauczyciela fragmentu tekstu łacińskiego (egzamin ustny w godzinach pracy nauczyciela)</w:t>
            </w:r>
          </w:p>
          <w:p w14:paraId="3DE3B4E4" w14:textId="77777777" w:rsidR="006D46B5" w:rsidRPr="00741ED2" w:rsidRDefault="006D46B5" w:rsidP="00D86DAF">
            <w:pPr>
              <w:pStyle w:val="Akapitzlist"/>
              <w:numPr>
                <w:ilvl w:val="0"/>
                <w:numId w:val="51"/>
              </w:numPr>
              <w:suppressAutoHyphens/>
              <w:spacing w:after="0" w:line="240" w:lineRule="auto"/>
              <w:rPr>
                <w:rFonts w:ascii="Times New Roman" w:hAnsi="Times New Roman"/>
              </w:rPr>
            </w:pPr>
            <w:r w:rsidRPr="00741ED2">
              <w:rPr>
                <w:rFonts w:ascii="Times New Roman" w:hAnsi="Times New Roman"/>
              </w:rPr>
              <w:t xml:space="preserve">obecność na zajęciach jest obowiązkowa </w:t>
            </w:r>
          </w:p>
        </w:tc>
      </w:tr>
      <w:bookmarkEnd w:id="5"/>
      <w:tr w:rsidR="006D46B5" w:rsidRPr="00741ED2" w14:paraId="3970673A" w14:textId="77777777" w:rsidTr="00741ED2">
        <w:trPr>
          <w:trHeight w:val="560"/>
        </w:trPr>
        <w:tc>
          <w:tcPr>
            <w:tcW w:w="2552" w:type="dxa"/>
            <w:shd w:val="clear" w:color="auto" w:fill="D9E2F3"/>
          </w:tcPr>
          <w:p w14:paraId="74ECA063" w14:textId="77777777" w:rsidR="006D46B5" w:rsidRPr="00741ED2" w:rsidRDefault="006D46B5" w:rsidP="00DC7315">
            <w:pPr>
              <w:rPr>
                <w:sz w:val="22"/>
                <w:szCs w:val="22"/>
                <w:lang w:val="en-US"/>
              </w:rPr>
            </w:pPr>
            <w:r w:rsidRPr="00741ED2">
              <w:rPr>
                <w:b/>
                <w:bCs/>
                <w:sz w:val="22"/>
                <w:szCs w:val="22"/>
                <w:lang w:val="en-US"/>
              </w:rPr>
              <w:t>Lecturer</w:t>
            </w:r>
          </w:p>
        </w:tc>
        <w:tc>
          <w:tcPr>
            <w:tcW w:w="8364" w:type="dxa"/>
            <w:gridSpan w:val="3"/>
            <w:shd w:val="clear" w:color="auto" w:fill="D9E2F3"/>
          </w:tcPr>
          <w:p w14:paraId="34D1E1B6" w14:textId="77777777" w:rsidR="006D46B5" w:rsidRPr="00741ED2" w:rsidRDefault="006D46B5" w:rsidP="00DC7315">
            <w:pPr>
              <w:rPr>
                <w:sz w:val="22"/>
                <w:szCs w:val="22"/>
              </w:rPr>
            </w:pPr>
            <w:r w:rsidRPr="00741ED2">
              <w:rPr>
                <w:sz w:val="22"/>
                <w:szCs w:val="22"/>
              </w:rPr>
              <w:t>dr Adriana Grzelak-Krzymianowska</w:t>
            </w:r>
          </w:p>
          <w:p w14:paraId="72CCE4BF" w14:textId="77777777" w:rsidR="006D46B5" w:rsidRPr="00741ED2" w:rsidRDefault="006D46B5" w:rsidP="00DC7315">
            <w:pPr>
              <w:rPr>
                <w:sz w:val="22"/>
                <w:szCs w:val="22"/>
              </w:rPr>
            </w:pPr>
            <w:r w:rsidRPr="00741ED2">
              <w:rPr>
                <w:sz w:val="22"/>
                <w:szCs w:val="22"/>
              </w:rPr>
              <w:t xml:space="preserve">dr Sylwia Krukowska </w:t>
            </w:r>
          </w:p>
        </w:tc>
      </w:tr>
      <w:tr w:rsidR="006D46B5" w:rsidRPr="0059762B" w14:paraId="6AF23E7E" w14:textId="77777777" w:rsidTr="00741ED2">
        <w:trPr>
          <w:trHeight w:val="392"/>
        </w:trPr>
        <w:tc>
          <w:tcPr>
            <w:tcW w:w="2552" w:type="dxa"/>
            <w:shd w:val="clear" w:color="auto" w:fill="FFFFFF"/>
          </w:tcPr>
          <w:p w14:paraId="2834EF05" w14:textId="77777777" w:rsidR="006D46B5" w:rsidRPr="00741ED2" w:rsidRDefault="006D46B5" w:rsidP="00DC7315">
            <w:pPr>
              <w:rPr>
                <w:sz w:val="22"/>
                <w:szCs w:val="22"/>
                <w:lang w:val="en-US"/>
              </w:rPr>
            </w:pPr>
            <w:r w:rsidRPr="00741ED2">
              <w:rPr>
                <w:b/>
                <w:bCs/>
                <w:sz w:val="22"/>
                <w:szCs w:val="22"/>
                <w:lang w:val="en-US"/>
              </w:rPr>
              <w:t>Contact</w:t>
            </w:r>
          </w:p>
        </w:tc>
        <w:tc>
          <w:tcPr>
            <w:tcW w:w="8364" w:type="dxa"/>
            <w:gridSpan w:val="3"/>
            <w:shd w:val="clear" w:color="auto" w:fill="FFFFFF"/>
          </w:tcPr>
          <w:p w14:paraId="11C24938" w14:textId="77777777" w:rsidR="006D46B5" w:rsidRPr="00741ED2" w:rsidRDefault="00FF28B9" w:rsidP="00DC7315">
            <w:pPr>
              <w:rPr>
                <w:sz w:val="22"/>
                <w:szCs w:val="22"/>
                <w:lang w:val="en-US"/>
              </w:rPr>
            </w:pPr>
            <w:hyperlink r:id="rId115" w:history="1">
              <w:r w:rsidR="006D46B5" w:rsidRPr="00741ED2">
                <w:rPr>
                  <w:rStyle w:val="Hipercze"/>
                  <w:sz w:val="22"/>
                  <w:szCs w:val="22"/>
                  <w:shd w:val="clear" w:color="auto" w:fill="FFFFFF"/>
                  <w:lang w:val="en-US"/>
                </w:rPr>
                <w:t>adriana.grzelak-krzymianowska</w:t>
              </w:r>
              <w:r w:rsidR="006D46B5" w:rsidRPr="00741ED2">
                <w:rPr>
                  <w:rStyle w:val="Hipercze"/>
                  <w:sz w:val="22"/>
                  <w:szCs w:val="22"/>
                  <w:lang w:val="en-US"/>
                </w:rPr>
                <w:t>@uni.lodz.pl</w:t>
              </w:r>
            </w:hyperlink>
          </w:p>
          <w:p w14:paraId="657F97DF" w14:textId="77777777" w:rsidR="006D46B5" w:rsidRPr="00741ED2" w:rsidRDefault="00FF28B9" w:rsidP="00DC7315">
            <w:pPr>
              <w:rPr>
                <w:sz w:val="22"/>
                <w:szCs w:val="22"/>
                <w:lang w:val="en-US"/>
              </w:rPr>
            </w:pPr>
            <w:hyperlink r:id="rId116" w:history="1">
              <w:r w:rsidR="006D46B5" w:rsidRPr="00741ED2">
                <w:rPr>
                  <w:rStyle w:val="Hipercze"/>
                  <w:sz w:val="22"/>
                  <w:szCs w:val="22"/>
                  <w:lang w:val="en-US"/>
                </w:rPr>
                <w:t>sylwia.krukowska@filologia.uni.lodz.pl</w:t>
              </w:r>
            </w:hyperlink>
            <w:r w:rsidR="006D46B5" w:rsidRPr="00741ED2">
              <w:rPr>
                <w:sz w:val="22"/>
                <w:szCs w:val="22"/>
                <w:lang w:val="en-US"/>
              </w:rPr>
              <w:t xml:space="preserve"> </w:t>
            </w:r>
          </w:p>
        </w:tc>
      </w:tr>
      <w:tr w:rsidR="006D46B5" w:rsidRPr="0059762B" w14:paraId="631298BE" w14:textId="77777777" w:rsidTr="00741ED2">
        <w:trPr>
          <w:trHeight w:val="805"/>
        </w:trPr>
        <w:tc>
          <w:tcPr>
            <w:tcW w:w="2552" w:type="dxa"/>
            <w:shd w:val="clear" w:color="auto" w:fill="D9E2F3"/>
          </w:tcPr>
          <w:p w14:paraId="6A546AF8" w14:textId="77777777" w:rsidR="006D46B5" w:rsidRPr="00741ED2" w:rsidRDefault="006D46B5" w:rsidP="00DC7315">
            <w:pPr>
              <w:rPr>
                <w:sz w:val="22"/>
                <w:szCs w:val="22"/>
                <w:lang w:val="en-GB"/>
              </w:rPr>
            </w:pPr>
            <w:r w:rsidRPr="00741ED2">
              <w:rPr>
                <w:b/>
                <w:bCs/>
                <w:sz w:val="22"/>
                <w:szCs w:val="22"/>
                <w:lang w:val="en-US"/>
              </w:rPr>
              <w:t>Literature</w:t>
            </w:r>
          </w:p>
        </w:tc>
        <w:tc>
          <w:tcPr>
            <w:tcW w:w="8364" w:type="dxa"/>
            <w:gridSpan w:val="3"/>
            <w:shd w:val="clear" w:color="auto" w:fill="D9E2F3"/>
          </w:tcPr>
          <w:p w14:paraId="4398AE65" w14:textId="77777777" w:rsidR="006D46B5" w:rsidRPr="00741ED2" w:rsidRDefault="006D46B5" w:rsidP="00DC7315">
            <w:pPr>
              <w:jc w:val="both"/>
              <w:rPr>
                <w:color w:val="000000"/>
                <w:sz w:val="22"/>
                <w:szCs w:val="22"/>
                <w:lang w:val="en-US"/>
              </w:rPr>
            </w:pPr>
            <w:r w:rsidRPr="00741ED2">
              <w:rPr>
                <w:color w:val="000000"/>
                <w:sz w:val="22"/>
                <w:szCs w:val="22"/>
                <w:lang w:val="en-US"/>
              </w:rPr>
              <w:t>Roby H. J., An Elementary Latin Grammar, 2010.</w:t>
            </w:r>
          </w:p>
          <w:p w14:paraId="53672DA9" w14:textId="77777777" w:rsidR="006D46B5" w:rsidRPr="00741ED2" w:rsidRDefault="006D46B5" w:rsidP="00DC7315">
            <w:pPr>
              <w:jc w:val="both"/>
              <w:rPr>
                <w:sz w:val="22"/>
                <w:szCs w:val="22"/>
                <w:lang w:val="en-US"/>
              </w:rPr>
            </w:pPr>
            <w:r w:rsidRPr="00741ED2">
              <w:rPr>
                <w:color w:val="000000"/>
                <w:sz w:val="22"/>
                <w:szCs w:val="22"/>
                <w:lang w:val="en-US"/>
              </w:rPr>
              <w:t xml:space="preserve">Morwood J., </w:t>
            </w:r>
            <w:r w:rsidRPr="00741ED2">
              <w:rPr>
                <w:sz w:val="22"/>
                <w:szCs w:val="22"/>
                <w:lang w:val="en-US"/>
              </w:rPr>
              <w:t>Oxford Latin Desk Dictionary, 2005.</w:t>
            </w:r>
          </w:p>
          <w:p w14:paraId="384F857C" w14:textId="77777777" w:rsidR="006D46B5" w:rsidRPr="00741ED2" w:rsidRDefault="006D46B5" w:rsidP="00DC7315">
            <w:pPr>
              <w:jc w:val="both"/>
              <w:rPr>
                <w:color w:val="000000"/>
                <w:sz w:val="22"/>
                <w:szCs w:val="22"/>
                <w:lang w:val="en-US"/>
              </w:rPr>
            </w:pPr>
            <w:r w:rsidRPr="00741ED2">
              <w:rPr>
                <w:color w:val="000000"/>
                <w:sz w:val="22"/>
                <w:szCs w:val="22"/>
                <w:lang w:val="en-US"/>
              </w:rPr>
              <w:t>Francis A. L., Tatum H. F., An Advanced Latin Syntax, 2016.</w:t>
            </w:r>
          </w:p>
          <w:p w14:paraId="5DC0BEC3" w14:textId="77777777" w:rsidR="006D46B5" w:rsidRPr="00741ED2" w:rsidRDefault="006D46B5" w:rsidP="00DC7315">
            <w:pPr>
              <w:jc w:val="both"/>
              <w:rPr>
                <w:color w:val="000000"/>
                <w:sz w:val="22"/>
                <w:szCs w:val="22"/>
                <w:lang w:val="en-US"/>
              </w:rPr>
            </w:pPr>
            <w:r w:rsidRPr="00741ED2">
              <w:rPr>
                <w:color w:val="000000"/>
                <w:sz w:val="22"/>
                <w:szCs w:val="22"/>
                <w:lang w:val="en-US"/>
              </w:rPr>
              <w:t>Oxford Latin Dictionary, Oxford University Press, 2012.</w:t>
            </w:r>
          </w:p>
          <w:p w14:paraId="46631B14" w14:textId="77777777" w:rsidR="006D46B5" w:rsidRPr="00741ED2" w:rsidRDefault="006D46B5" w:rsidP="00DC7315">
            <w:pPr>
              <w:jc w:val="both"/>
              <w:rPr>
                <w:sz w:val="22"/>
                <w:szCs w:val="22"/>
                <w:lang w:val="en-US"/>
              </w:rPr>
            </w:pPr>
          </w:p>
        </w:tc>
      </w:tr>
      <w:tr w:rsidR="006D46B5" w:rsidRPr="00741ED2" w14:paraId="07046290" w14:textId="77777777" w:rsidTr="00741ED2">
        <w:trPr>
          <w:trHeight w:val="805"/>
        </w:trPr>
        <w:tc>
          <w:tcPr>
            <w:tcW w:w="2552" w:type="dxa"/>
            <w:shd w:val="clear" w:color="auto" w:fill="FFFFFF"/>
          </w:tcPr>
          <w:p w14:paraId="5B7A9FFE" w14:textId="77777777" w:rsidR="006D46B5" w:rsidRPr="00741ED2" w:rsidRDefault="006D46B5" w:rsidP="00DC7315">
            <w:pPr>
              <w:rPr>
                <w:sz w:val="22"/>
                <w:szCs w:val="22"/>
                <w:lang w:val="en-US"/>
              </w:rPr>
            </w:pPr>
            <w:r w:rsidRPr="00741ED2">
              <w:rPr>
                <w:b/>
                <w:bCs/>
                <w:sz w:val="22"/>
                <w:szCs w:val="22"/>
                <w:lang w:val="en-US"/>
              </w:rPr>
              <w:t>Field of study/ programme</w:t>
            </w:r>
          </w:p>
        </w:tc>
        <w:tc>
          <w:tcPr>
            <w:tcW w:w="8364" w:type="dxa"/>
            <w:gridSpan w:val="3"/>
            <w:shd w:val="clear" w:color="auto" w:fill="FFFFFF"/>
          </w:tcPr>
          <w:p w14:paraId="0A58AD7E" w14:textId="77777777" w:rsidR="006D46B5" w:rsidRPr="00741ED2" w:rsidRDefault="006D46B5" w:rsidP="00DC7315">
            <w:pPr>
              <w:rPr>
                <w:sz w:val="22"/>
                <w:szCs w:val="22"/>
                <w:lang w:val="en-US"/>
              </w:rPr>
            </w:pPr>
            <w:r w:rsidRPr="00741ED2">
              <w:rPr>
                <w:sz w:val="22"/>
                <w:szCs w:val="22"/>
                <w:lang w:val="en-US"/>
              </w:rPr>
              <w:t>Classical Philology</w:t>
            </w:r>
          </w:p>
        </w:tc>
      </w:tr>
    </w:tbl>
    <w:p w14:paraId="4E45F319" w14:textId="7E598BD5" w:rsidR="006D46B5" w:rsidRDefault="006D46B5" w:rsidP="006D46B5">
      <w:pPr>
        <w:rPr>
          <w:lang w:val="en-US"/>
        </w:rPr>
      </w:pPr>
    </w:p>
    <w:p w14:paraId="4C56712D" w14:textId="3C2D6ACE" w:rsidR="00940F13" w:rsidRDefault="00940F13">
      <w:pPr>
        <w:spacing w:after="200" w:line="276" w:lineRule="auto"/>
        <w:rPr>
          <w:lang w:val="en-US"/>
        </w:rPr>
      </w:pPr>
      <w:r>
        <w:rPr>
          <w:lang w:val="en-US"/>
        </w:rPr>
        <w:br w:type="page"/>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402"/>
      </w:tblGrid>
      <w:tr w:rsidR="006D46B5" w:rsidRPr="00741ED2" w14:paraId="6DC5A427" w14:textId="77777777" w:rsidTr="00741ED2">
        <w:trPr>
          <w:trHeight w:val="840"/>
        </w:trPr>
        <w:tc>
          <w:tcPr>
            <w:tcW w:w="7514" w:type="dxa"/>
            <w:gridSpan w:val="3"/>
            <w:shd w:val="clear" w:color="auto" w:fill="4F81BD"/>
          </w:tcPr>
          <w:p w14:paraId="6C8BD62E" w14:textId="77777777" w:rsidR="006D46B5" w:rsidRPr="00741ED2" w:rsidRDefault="006D46B5" w:rsidP="00DC7315">
            <w:pPr>
              <w:rPr>
                <w:b/>
                <w:bCs/>
                <w:color w:val="FFFFFF"/>
                <w:sz w:val="22"/>
                <w:szCs w:val="22"/>
                <w:lang w:val="en-US"/>
              </w:rPr>
            </w:pPr>
            <w:r w:rsidRPr="00741ED2">
              <w:rPr>
                <w:b/>
                <w:bCs/>
                <w:color w:val="FFFFFF"/>
                <w:sz w:val="22"/>
                <w:szCs w:val="22"/>
                <w:lang w:val="en-US"/>
              </w:rPr>
              <w:lastRenderedPageBreak/>
              <w:t>Course title</w:t>
            </w:r>
          </w:p>
          <w:p w14:paraId="4BA48338" w14:textId="77777777" w:rsidR="006D46B5" w:rsidRPr="00741ED2" w:rsidRDefault="006D46B5" w:rsidP="00DC7315">
            <w:pPr>
              <w:rPr>
                <w:b/>
                <w:sz w:val="22"/>
                <w:szCs w:val="22"/>
                <w:lang w:val="en-US"/>
              </w:rPr>
            </w:pPr>
            <w:r w:rsidRPr="00741ED2">
              <w:rPr>
                <w:sz w:val="22"/>
                <w:szCs w:val="22"/>
                <w:lang w:val="en-US"/>
              </w:rPr>
              <w:t>Metryka starożytna I / Ancient Metre</w:t>
            </w:r>
          </w:p>
        </w:tc>
        <w:tc>
          <w:tcPr>
            <w:tcW w:w="3402" w:type="dxa"/>
            <w:shd w:val="clear" w:color="auto" w:fill="4F81BD"/>
          </w:tcPr>
          <w:p w14:paraId="014AD363" w14:textId="77777777" w:rsidR="006D46B5" w:rsidRPr="00741ED2" w:rsidRDefault="006D46B5" w:rsidP="00DC7315">
            <w:pPr>
              <w:rPr>
                <w:b/>
                <w:bCs/>
                <w:color w:val="FFFFFF"/>
                <w:sz w:val="22"/>
                <w:szCs w:val="22"/>
                <w:lang w:val="en-US"/>
              </w:rPr>
            </w:pPr>
            <w:r w:rsidRPr="00741ED2">
              <w:rPr>
                <w:b/>
                <w:bCs/>
                <w:color w:val="FFFFFF"/>
                <w:sz w:val="22"/>
                <w:szCs w:val="22"/>
                <w:lang w:val="en-US"/>
              </w:rPr>
              <w:t>USOS code</w:t>
            </w:r>
          </w:p>
          <w:p w14:paraId="2E9C40DA" w14:textId="77777777" w:rsidR="006D46B5" w:rsidRPr="00741ED2" w:rsidRDefault="006D46B5" w:rsidP="00DC7315">
            <w:pPr>
              <w:spacing w:before="100" w:beforeAutospacing="1" w:after="100" w:afterAutospacing="1"/>
              <w:outlineLvl w:val="0"/>
              <w:rPr>
                <w:kern w:val="36"/>
                <w:sz w:val="22"/>
                <w:szCs w:val="22"/>
                <w:lang w:val="en-US" w:eastAsia="en-US"/>
              </w:rPr>
            </w:pPr>
            <w:r w:rsidRPr="00741ED2">
              <w:rPr>
                <w:kern w:val="36"/>
                <w:sz w:val="22"/>
                <w:szCs w:val="22"/>
                <w:lang w:val="en-US" w:eastAsia="en-US"/>
              </w:rPr>
              <w:t>0100-CLA330</w:t>
            </w:r>
          </w:p>
          <w:p w14:paraId="3B70B467" w14:textId="77777777" w:rsidR="006D46B5" w:rsidRPr="00741ED2" w:rsidRDefault="006D46B5" w:rsidP="00DC7315">
            <w:pPr>
              <w:rPr>
                <w:color w:val="FFFFFF"/>
                <w:sz w:val="22"/>
                <w:szCs w:val="22"/>
                <w:lang w:val="en-US"/>
              </w:rPr>
            </w:pPr>
          </w:p>
        </w:tc>
      </w:tr>
      <w:tr w:rsidR="006D46B5" w:rsidRPr="00741ED2" w14:paraId="47F5A80D" w14:textId="77777777" w:rsidTr="00741ED2">
        <w:trPr>
          <w:trHeight w:val="409"/>
        </w:trPr>
        <w:tc>
          <w:tcPr>
            <w:tcW w:w="2552" w:type="dxa"/>
            <w:shd w:val="clear" w:color="auto" w:fill="auto"/>
          </w:tcPr>
          <w:p w14:paraId="52374E53" w14:textId="77777777" w:rsidR="006D46B5" w:rsidRPr="00741ED2" w:rsidRDefault="006D46B5" w:rsidP="00DC7315">
            <w:pPr>
              <w:rPr>
                <w:bCs/>
                <w:i/>
                <w:sz w:val="22"/>
                <w:szCs w:val="22"/>
                <w:lang w:val="en-US"/>
              </w:rPr>
            </w:pPr>
            <w:r w:rsidRPr="00741ED2">
              <w:rPr>
                <w:b/>
                <w:bCs/>
                <w:sz w:val="22"/>
                <w:szCs w:val="22"/>
                <w:lang w:val="en-US"/>
              </w:rPr>
              <w:t xml:space="preserve">Level </w:t>
            </w:r>
            <w:r w:rsidRPr="00741ED2">
              <w:rPr>
                <w:bCs/>
                <w:i/>
                <w:sz w:val="22"/>
                <w:szCs w:val="22"/>
                <w:lang w:val="en-US"/>
              </w:rPr>
              <w:t>(MA/BA/optional)</w:t>
            </w:r>
          </w:p>
        </w:tc>
        <w:tc>
          <w:tcPr>
            <w:tcW w:w="8364" w:type="dxa"/>
            <w:gridSpan w:val="3"/>
            <w:shd w:val="clear" w:color="auto" w:fill="auto"/>
          </w:tcPr>
          <w:p w14:paraId="2EC49E32" w14:textId="77777777" w:rsidR="006D46B5" w:rsidRPr="00741ED2" w:rsidRDefault="006D46B5" w:rsidP="00DC7315">
            <w:pPr>
              <w:jc w:val="center"/>
              <w:rPr>
                <w:sz w:val="22"/>
                <w:szCs w:val="22"/>
              </w:rPr>
            </w:pPr>
            <w:r w:rsidRPr="00741ED2">
              <w:rPr>
                <w:sz w:val="22"/>
                <w:szCs w:val="22"/>
              </w:rPr>
              <w:t>BA</w:t>
            </w:r>
          </w:p>
        </w:tc>
      </w:tr>
      <w:tr w:rsidR="006D46B5" w:rsidRPr="00741ED2" w14:paraId="543546B2" w14:textId="77777777" w:rsidTr="00741ED2">
        <w:trPr>
          <w:trHeight w:val="415"/>
        </w:trPr>
        <w:tc>
          <w:tcPr>
            <w:tcW w:w="10916" w:type="dxa"/>
            <w:gridSpan w:val="4"/>
            <w:shd w:val="clear" w:color="auto" w:fill="D9E2F3"/>
          </w:tcPr>
          <w:p w14:paraId="363CC3EE" w14:textId="77777777" w:rsidR="006D46B5" w:rsidRPr="00741ED2" w:rsidRDefault="006D46B5" w:rsidP="00DC7315">
            <w:pPr>
              <w:rPr>
                <w:sz w:val="22"/>
                <w:szCs w:val="22"/>
              </w:rPr>
            </w:pPr>
            <w:r w:rsidRPr="00741ED2">
              <w:rPr>
                <w:b/>
                <w:bCs/>
                <w:sz w:val="22"/>
                <w:szCs w:val="22"/>
                <w:lang w:val="en-US"/>
              </w:rPr>
              <w:t xml:space="preserve">Semester </w:t>
            </w:r>
            <w:r w:rsidRPr="00741ED2">
              <w:rPr>
                <w:bCs/>
                <w:sz w:val="22"/>
                <w:szCs w:val="22"/>
                <w:lang w:val="en-US"/>
              </w:rPr>
              <w:t>(winter/summer) WINTER</w:t>
            </w:r>
          </w:p>
        </w:tc>
      </w:tr>
      <w:tr w:rsidR="006D46B5" w:rsidRPr="00741ED2" w14:paraId="7C090457" w14:textId="77777777" w:rsidTr="00741ED2">
        <w:trPr>
          <w:trHeight w:val="406"/>
        </w:trPr>
        <w:tc>
          <w:tcPr>
            <w:tcW w:w="2552" w:type="dxa"/>
            <w:shd w:val="clear" w:color="auto" w:fill="auto"/>
          </w:tcPr>
          <w:p w14:paraId="1AE5EE36" w14:textId="77777777" w:rsidR="006D46B5" w:rsidRPr="00741ED2" w:rsidRDefault="006D46B5" w:rsidP="00DC7315">
            <w:pPr>
              <w:rPr>
                <w:sz w:val="22"/>
                <w:szCs w:val="22"/>
                <w:lang w:val="en-US"/>
              </w:rPr>
            </w:pPr>
            <w:r w:rsidRPr="00741ED2">
              <w:rPr>
                <w:b/>
                <w:bCs/>
                <w:sz w:val="22"/>
                <w:szCs w:val="22"/>
                <w:lang w:val="en-US"/>
              </w:rPr>
              <w:t>ECTS</w:t>
            </w:r>
          </w:p>
        </w:tc>
        <w:tc>
          <w:tcPr>
            <w:tcW w:w="8364" w:type="dxa"/>
            <w:gridSpan w:val="3"/>
            <w:shd w:val="clear" w:color="auto" w:fill="auto"/>
          </w:tcPr>
          <w:p w14:paraId="01F05567" w14:textId="77777777" w:rsidR="006D46B5" w:rsidRPr="00741ED2" w:rsidRDefault="006D46B5" w:rsidP="00DC7315">
            <w:pPr>
              <w:rPr>
                <w:sz w:val="22"/>
                <w:szCs w:val="22"/>
              </w:rPr>
            </w:pPr>
            <w:r w:rsidRPr="00741ED2">
              <w:rPr>
                <w:sz w:val="22"/>
                <w:szCs w:val="22"/>
              </w:rPr>
              <w:t>3</w:t>
            </w:r>
          </w:p>
        </w:tc>
      </w:tr>
      <w:tr w:rsidR="006D46B5" w:rsidRPr="00741ED2" w14:paraId="56637075" w14:textId="77777777" w:rsidTr="00741ED2">
        <w:trPr>
          <w:trHeight w:val="426"/>
        </w:trPr>
        <w:tc>
          <w:tcPr>
            <w:tcW w:w="2552" w:type="dxa"/>
            <w:shd w:val="clear" w:color="auto" w:fill="D9E2F3"/>
          </w:tcPr>
          <w:p w14:paraId="00F87918" w14:textId="77777777" w:rsidR="006D46B5" w:rsidRPr="00741ED2" w:rsidRDefault="006D46B5" w:rsidP="00DC7315">
            <w:pPr>
              <w:rPr>
                <w:sz w:val="22"/>
                <w:szCs w:val="22"/>
                <w:lang w:val="en-US"/>
              </w:rPr>
            </w:pPr>
            <w:r w:rsidRPr="00741ED2">
              <w:rPr>
                <w:b/>
                <w:bCs/>
                <w:sz w:val="22"/>
                <w:szCs w:val="22"/>
                <w:lang w:val="en-US"/>
              </w:rPr>
              <w:t>Language of instruction</w:t>
            </w:r>
          </w:p>
        </w:tc>
        <w:tc>
          <w:tcPr>
            <w:tcW w:w="8364" w:type="dxa"/>
            <w:gridSpan w:val="3"/>
            <w:shd w:val="clear" w:color="auto" w:fill="D9E2F3"/>
          </w:tcPr>
          <w:p w14:paraId="574A3F18" w14:textId="77777777" w:rsidR="006D46B5" w:rsidRPr="00741ED2" w:rsidRDefault="006D46B5" w:rsidP="00DC7315">
            <w:pPr>
              <w:rPr>
                <w:sz w:val="22"/>
                <w:szCs w:val="22"/>
              </w:rPr>
            </w:pPr>
            <w:r w:rsidRPr="00741ED2">
              <w:rPr>
                <w:sz w:val="22"/>
                <w:szCs w:val="22"/>
                <w:lang w:val="en-AU"/>
              </w:rPr>
              <w:t>polski</w:t>
            </w:r>
          </w:p>
        </w:tc>
      </w:tr>
      <w:tr w:rsidR="006D46B5" w:rsidRPr="00741ED2" w14:paraId="61EC6175" w14:textId="77777777" w:rsidTr="00741ED2">
        <w:trPr>
          <w:trHeight w:val="426"/>
        </w:trPr>
        <w:tc>
          <w:tcPr>
            <w:tcW w:w="4962" w:type="dxa"/>
            <w:gridSpan w:val="2"/>
            <w:shd w:val="clear" w:color="auto" w:fill="FFFFFF"/>
          </w:tcPr>
          <w:p w14:paraId="3FDE1DA8" w14:textId="77777777" w:rsidR="006D46B5" w:rsidRPr="00741ED2" w:rsidRDefault="006D46B5" w:rsidP="00DC7315">
            <w:pPr>
              <w:rPr>
                <w:sz w:val="22"/>
                <w:szCs w:val="22"/>
                <w:lang w:val="en-US"/>
              </w:rPr>
            </w:pPr>
            <w:r w:rsidRPr="00741ED2">
              <w:rPr>
                <w:b/>
                <w:bCs/>
                <w:sz w:val="22"/>
                <w:szCs w:val="22"/>
                <w:lang w:val="en-US"/>
              </w:rPr>
              <w:t>Form</w:t>
            </w:r>
            <w:r w:rsidRPr="00741ED2">
              <w:rPr>
                <w:sz w:val="22"/>
                <w:szCs w:val="22"/>
                <w:lang w:val="en-US"/>
              </w:rPr>
              <w:t xml:space="preserve"> (</w:t>
            </w:r>
            <w:r w:rsidRPr="00741ED2">
              <w:rPr>
                <w:i/>
                <w:sz w:val="22"/>
                <w:szCs w:val="22"/>
                <w:lang w:val="en-US"/>
              </w:rPr>
              <w:t>Lecture, Tutorial, discussion class, Laboratory, or other)</w:t>
            </w:r>
          </w:p>
        </w:tc>
        <w:tc>
          <w:tcPr>
            <w:tcW w:w="5954" w:type="dxa"/>
            <w:gridSpan w:val="2"/>
            <w:shd w:val="clear" w:color="auto" w:fill="FFFFFF"/>
          </w:tcPr>
          <w:p w14:paraId="4724981D" w14:textId="77777777" w:rsidR="006D46B5" w:rsidRPr="00741ED2" w:rsidRDefault="006D46B5" w:rsidP="00DC7315">
            <w:pPr>
              <w:jc w:val="center"/>
              <w:rPr>
                <w:sz w:val="22"/>
                <w:szCs w:val="22"/>
                <w:lang w:val="en-US"/>
              </w:rPr>
            </w:pPr>
            <w:r w:rsidRPr="00741ED2">
              <w:rPr>
                <w:sz w:val="22"/>
                <w:szCs w:val="22"/>
                <w:lang w:val="en-US"/>
              </w:rPr>
              <w:t>proseminarium</w:t>
            </w:r>
          </w:p>
        </w:tc>
      </w:tr>
      <w:tr w:rsidR="006D46B5" w:rsidRPr="00741ED2" w14:paraId="178D0759" w14:textId="77777777" w:rsidTr="00741ED2">
        <w:trPr>
          <w:trHeight w:val="400"/>
        </w:trPr>
        <w:tc>
          <w:tcPr>
            <w:tcW w:w="2552" w:type="dxa"/>
            <w:shd w:val="clear" w:color="auto" w:fill="D9E2F3"/>
          </w:tcPr>
          <w:p w14:paraId="4463A5F0" w14:textId="77777777" w:rsidR="006D46B5" w:rsidRPr="00741ED2" w:rsidRDefault="006D46B5" w:rsidP="00DC7315">
            <w:pPr>
              <w:rPr>
                <w:sz w:val="22"/>
                <w:szCs w:val="22"/>
                <w:lang w:val="en-US"/>
              </w:rPr>
            </w:pPr>
            <w:r w:rsidRPr="00741ED2">
              <w:rPr>
                <w:b/>
                <w:bCs/>
                <w:sz w:val="22"/>
                <w:szCs w:val="22"/>
                <w:lang w:val="en-US"/>
              </w:rPr>
              <w:t>No. of hours</w:t>
            </w:r>
          </w:p>
        </w:tc>
        <w:tc>
          <w:tcPr>
            <w:tcW w:w="8364" w:type="dxa"/>
            <w:gridSpan w:val="3"/>
            <w:shd w:val="clear" w:color="auto" w:fill="D9E2F3"/>
          </w:tcPr>
          <w:p w14:paraId="3DE1B943" w14:textId="77777777" w:rsidR="006D46B5" w:rsidRPr="00741ED2" w:rsidRDefault="006D46B5" w:rsidP="00DC7315">
            <w:pPr>
              <w:rPr>
                <w:sz w:val="22"/>
                <w:szCs w:val="22"/>
              </w:rPr>
            </w:pPr>
            <w:r w:rsidRPr="00741ED2">
              <w:rPr>
                <w:sz w:val="22"/>
                <w:szCs w:val="22"/>
              </w:rPr>
              <w:t>28</w:t>
            </w:r>
          </w:p>
        </w:tc>
      </w:tr>
      <w:tr w:rsidR="006D46B5" w:rsidRPr="00741ED2" w14:paraId="45ABD8DC" w14:textId="77777777" w:rsidTr="00741ED2">
        <w:trPr>
          <w:trHeight w:val="824"/>
        </w:trPr>
        <w:tc>
          <w:tcPr>
            <w:tcW w:w="10916" w:type="dxa"/>
            <w:gridSpan w:val="4"/>
            <w:shd w:val="clear" w:color="auto" w:fill="FFFFFF"/>
          </w:tcPr>
          <w:p w14:paraId="185FAA2A" w14:textId="77777777" w:rsidR="006D46B5" w:rsidRPr="00741ED2" w:rsidRDefault="006D46B5" w:rsidP="00DC7315">
            <w:pPr>
              <w:rPr>
                <w:color w:val="FF0000"/>
                <w:sz w:val="22"/>
                <w:szCs w:val="22"/>
              </w:rPr>
            </w:pPr>
            <w:r w:rsidRPr="00741ED2">
              <w:rPr>
                <w:sz w:val="22"/>
                <w:szCs w:val="22"/>
              </w:rPr>
              <w:t xml:space="preserve">Course content  </w:t>
            </w:r>
            <w:r w:rsidRPr="00741ED2">
              <w:rPr>
                <w:color w:val="FF0000"/>
                <w:sz w:val="22"/>
                <w:szCs w:val="22"/>
              </w:rPr>
              <w:t>(max. 1000 characters)</w:t>
            </w:r>
          </w:p>
          <w:p w14:paraId="290FD604" w14:textId="77777777" w:rsidR="006D46B5" w:rsidRPr="00741ED2" w:rsidRDefault="006D46B5" w:rsidP="00DC7315">
            <w:pPr>
              <w:rPr>
                <w:sz w:val="22"/>
                <w:szCs w:val="22"/>
              </w:rPr>
            </w:pPr>
          </w:p>
          <w:p w14:paraId="5F92193D" w14:textId="77777777" w:rsidR="006D46B5" w:rsidRPr="00741ED2" w:rsidRDefault="006D46B5" w:rsidP="00DC7315">
            <w:pPr>
              <w:rPr>
                <w:sz w:val="22"/>
                <w:szCs w:val="22"/>
              </w:rPr>
            </w:pPr>
            <w:r w:rsidRPr="00741ED2">
              <w:rPr>
                <w:sz w:val="22"/>
                <w:szCs w:val="22"/>
              </w:rPr>
              <w:t>Zajęcia wprowadzają i utrwalają podstawowe wiadomości z zakresu prozodii, metryki i strofiki łacińskiej i greckiej. Podczas zajęć zostaną następujące zagadnienia merytoryczne: iloczas sylab, sylaby długie i krótkie, stopy wierszowe i metra, diereza, cezura, sposoby unikania hiatu, budowa schematów metrycznych w utworach poetyckich na wybranych przykładach Równocześnie prowadzone będą ćwiczenia w recytacji przykładowych schematów metrycznych użytych przez poetów łacińskich na tekstach Katullusa, Horacego, Wergiliusza i Owidiusza.</w:t>
            </w:r>
          </w:p>
          <w:p w14:paraId="02DF2570" w14:textId="77777777" w:rsidR="006D46B5" w:rsidRPr="00741ED2" w:rsidRDefault="006D46B5" w:rsidP="00DC7315">
            <w:pPr>
              <w:pStyle w:val="NormalnyWeb"/>
              <w:spacing w:before="0" w:beforeAutospacing="0" w:after="90" w:afterAutospacing="0"/>
              <w:rPr>
                <w:sz w:val="22"/>
                <w:szCs w:val="22"/>
              </w:rPr>
            </w:pPr>
          </w:p>
        </w:tc>
      </w:tr>
      <w:tr w:rsidR="006D46B5" w:rsidRPr="00741ED2" w14:paraId="7B193ED7" w14:textId="77777777" w:rsidTr="00741ED2">
        <w:trPr>
          <w:trHeight w:val="583"/>
        </w:trPr>
        <w:tc>
          <w:tcPr>
            <w:tcW w:w="2552" w:type="dxa"/>
            <w:shd w:val="clear" w:color="auto" w:fill="D9E2F3"/>
          </w:tcPr>
          <w:p w14:paraId="6CAB38FA" w14:textId="77777777" w:rsidR="006D46B5" w:rsidRPr="00741ED2" w:rsidRDefault="006D46B5" w:rsidP="00DC7315">
            <w:pPr>
              <w:rPr>
                <w:b/>
                <w:sz w:val="22"/>
                <w:szCs w:val="22"/>
                <w:lang w:val="en-US" w:eastAsia="pl-PL"/>
              </w:rPr>
            </w:pPr>
            <w:r w:rsidRPr="00741ED2">
              <w:rPr>
                <w:b/>
                <w:sz w:val="22"/>
                <w:szCs w:val="22"/>
              </w:rPr>
              <w:t>ISCED code</w:t>
            </w:r>
          </w:p>
        </w:tc>
        <w:tc>
          <w:tcPr>
            <w:tcW w:w="8364" w:type="dxa"/>
            <w:gridSpan w:val="3"/>
            <w:shd w:val="clear" w:color="auto" w:fill="D9E2F3"/>
          </w:tcPr>
          <w:p w14:paraId="7FB5C37B" w14:textId="77777777" w:rsidR="006D46B5" w:rsidRPr="00741ED2" w:rsidRDefault="006D46B5" w:rsidP="00DC7315">
            <w:pPr>
              <w:pStyle w:val="Default"/>
              <w:spacing w:line="360" w:lineRule="auto"/>
              <w:jc w:val="both"/>
              <w:rPr>
                <w:sz w:val="22"/>
                <w:szCs w:val="22"/>
                <w:lang w:val="en-US"/>
              </w:rPr>
            </w:pPr>
            <w:r w:rsidRPr="00741ED2">
              <w:rPr>
                <w:sz w:val="22"/>
                <w:szCs w:val="22"/>
                <w:lang w:val="en-US"/>
              </w:rPr>
              <w:t>0231</w:t>
            </w:r>
          </w:p>
        </w:tc>
      </w:tr>
      <w:tr w:rsidR="006D46B5" w:rsidRPr="00741ED2" w14:paraId="7ABEF298" w14:textId="77777777" w:rsidTr="00741ED2">
        <w:trPr>
          <w:trHeight w:val="549"/>
        </w:trPr>
        <w:tc>
          <w:tcPr>
            <w:tcW w:w="2552" w:type="dxa"/>
            <w:shd w:val="clear" w:color="auto" w:fill="FFFFFF"/>
          </w:tcPr>
          <w:p w14:paraId="128CB35F" w14:textId="77777777" w:rsidR="006D46B5" w:rsidRPr="00741ED2" w:rsidRDefault="006D46B5" w:rsidP="00DC7315">
            <w:pPr>
              <w:rPr>
                <w:sz w:val="22"/>
                <w:szCs w:val="22"/>
                <w:lang w:val="en-US"/>
              </w:rPr>
            </w:pPr>
            <w:r w:rsidRPr="00741ED2">
              <w:rPr>
                <w:b/>
                <w:sz w:val="22"/>
                <w:szCs w:val="22"/>
              </w:rPr>
              <w:t>Assessment scheme</w:t>
            </w:r>
          </w:p>
        </w:tc>
        <w:tc>
          <w:tcPr>
            <w:tcW w:w="8364" w:type="dxa"/>
            <w:gridSpan w:val="3"/>
            <w:shd w:val="clear" w:color="auto" w:fill="FFFFFF"/>
          </w:tcPr>
          <w:p w14:paraId="3ACA0154" w14:textId="77777777" w:rsidR="006D46B5" w:rsidRPr="00741ED2" w:rsidRDefault="006D46B5" w:rsidP="00D86DAF">
            <w:pPr>
              <w:pStyle w:val="Akapitzlist"/>
              <w:numPr>
                <w:ilvl w:val="0"/>
                <w:numId w:val="52"/>
              </w:numPr>
              <w:suppressAutoHyphens/>
              <w:spacing w:after="0" w:line="240" w:lineRule="auto"/>
              <w:rPr>
                <w:rFonts w:ascii="Times New Roman" w:hAnsi="Times New Roman"/>
              </w:rPr>
            </w:pPr>
            <w:r w:rsidRPr="00741ED2">
              <w:rPr>
                <w:rFonts w:ascii="Times New Roman" w:hAnsi="Times New Roman"/>
              </w:rPr>
              <w:t>systematyczne uczestnictwo w zajęciach</w:t>
            </w:r>
          </w:p>
          <w:p w14:paraId="72A1C7BB" w14:textId="77777777" w:rsidR="006D46B5" w:rsidRPr="00741ED2" w:rsidRDefault="006D46B5" w:rsidP="00D86DAF">
            <w:pPr>
              <w:pStyle w:val="Akapitzlist"/>
              <w:numPr>
                <w:ilvl w:val="0"/>
                <w:numId w:val="52"/>
              </w:numPr>
              <w:suppressAutoHyphens/>
              <w:spacing w:after="0" w:line="240" w:lineRule="auto"/>
              <w:rPr>
                <w:rFonts w:ascii="Times New Roman" w:hAnsi="Times New Roman"/>
              </w:rPr>
            </w:pPr>
            <w:r w:rsidRPr="00741ED2">
              <w:rPr>
                <w:rFonts w:ascii="Times New Roman" w:hAnsi="Times New Roman"/>
              </w:rPr>
              <w:t>aktywność podczas zajęć</w:t>
            </w:r>
          </w:p>
          <w:p w14:paraId="4378576E" w14:textId="77777777" w:rsidR="006D46B5" w:rsidRPr="00741ED2" w:rsidRDefault="006D46B5" w:rsidP="00D86DAF">
            <w:pPr>
              <w:pStyle w:val="Akapitzlist"/>
              <w:numPr>
                <w:ilvl w:val="0"/>
                <w:numId w:val="52"/>
              </w:numPr>
              <w:suppressAutoHyphens/>
              <w:spacing w:after="0" w:line="240" w:lineRule="auto"/>
              <w:rPr>
                <w:rFonts w:ascii="Times New Roman" w:hAnsi="Times New Roman"/>
                <w:lang w:val="en-US"/>
              </w:rPr>
            </w:pPr>
            <w:r w:rsidRPr="00741ED2">
              <w:rPr>
                <w:rFonts w:ascii="Times New Roman" w:hAnsi="Times New Roman"/>
                <w:lang w:val="en-US"/>
              </w:rPr>
              <w:t>przygotowanie się do zajęć</w:t>
            </w:r>
          </w:p>
        </w:tc>
      </w:tr>
      <w:tr w:rsidR="006D46B5" w:rsidRPr="00741ED2" w14:paraId="4C2C5C36" w14:textId="77777777" w:rsidTr="00741ED2">
        <w:trPr>
          <w:trHeight w:val="560"/>
        </w:trPr>
        <w:tc>
          <w:tcPr>
            <w:tcW w:w="2552" w:type="dxa"/>
            <w:shd w:val="clear" w:color="auto" w:fill="D9E2F3"/>
          </w:tcPr>
          <w:p w14:paraId="0A6DB70B" w14:textId="77777777" w:rsidR="006D46B5" w:rsidRPr="00741ED2" w:rsidRDefault="006D46B5" w:rsidP="00DC7315">
            <w:pPr>
              <w:rPr>
                <w:sz w:val="22"/>
                <w:szCs w:val="22"/>
                <w:lang w:val="en-US"/>
              </w:rPr>
            </w:pPr>
            <w:r w:rsidRPr="00741ED2">
              <w:rPr>
                <w:b/>
                <w:bCs/>
                <w:sz w:val="22"/>
                <w:szCs w:val="22"/>
                <w:lang w:val="en-US"/>
              </w:rPr>
              <w:t>Lecturer</w:t>
            </w:r>
          </w:p>
        </w:tc>
        <w:tc>
          <w:tcPr>
            <w:tcW w:w="8364" w:type="dxa"/>
            <w:gridSpan w:val="3"/>
            <w:shd w:val="clear" w:color="auto" w:fill="D9E2F3"/>
          </w:tcPr>
          <w:p w14:paraId="2E13E45C" w14:textId="77777777" w:rsidR="006D46B5" w:rsidRPr="00741ED2" w:rsidRDefault="006D46B5" w:rsidP="00DC7315">
            <w:pPr>
              <w:rPr>
                <w:sz w:val="22"/>
                <w:szCs w:val="22"/>
              </w:rPr>
            </w:pPr>
            <w:r w:rsidRPr="00741ED2">
              <w:rPr>
                <w:sz w:val="22"/>
                <w:szCs w:val="22"/>
              </w:rPr>
              <w:t xml:space="preserve">dr Sylwia Krukowska </w:t>
            </w:r>
          </w:p>
        </w:tc>
      </w:tr>
      <w:tr w:rsidR="006D46B5" w:rsidRPr="0059762B" w14:paraId="2DADED31" w14:textId="77777777" w:rsidTr="00741ED2">
        <w:trPr>
          <w:trHeight w:val="392"/>
        </w:trPr>
        <w:tc>
          <w:tcPr>
            <w:tcW w:w="2552" w:type="dxa"/>
            <w:shd w:val="clear" w:color="auto" w:fill="FFFFFF"/>
          </w:tcPr>
          <w:p w14:paraId="5CDA65B2" w14:textId="77777777" w:rsidR="006D46B5" w:rsidRPr="00741ED2" w:rsidRDefault="006D46B5" w:rsidP="00DC7315">
            <w:pPr>
              <w:rPr>
                <w:sz w:val="22"/>
                <w:szCs w:val="22"/>
                <w:lang w:val="en-US"/>
              </w:rPr>
            </w:pPr>
            <w:r w:rsidRPr="00741ED2">
              <w:rPr>
                <w:b/>
                <w:bCs/>
                <w:sz w:val="22"/>
                <w:szCs w:val="22"/>
                <w:lang w:val="en-US"/>
              </w:rPr>
              <w:t>Contact</w:t>
            </w:r>
          </w:p>
        </w:tc>
        <w:tc>
          <w:tcPr>
            <w:tcW w:w="8364" w:type="dxa"/>
            <w:gridSpan w:val="3"/>
            <w:shd w:val="clear" w:color="auto" w:fill="FFFFFF"/>
          </w:tcPr>
          <w:p w14:paraId="417C54F3" w14:textId="77777777" w:rsidR="006D46B5" w:rsidRPr="00741ED2" w:rsidRDefault="00FF28B9" w:rsidP="00DC7315">
            <w:pPr>
              <w:rPr>
                <w:sz w:val="22"/>
                <w:szCs w:val="22"/>
                <w:lang w:val="en-US"/>
              </w:rPr>
            </w:pPr>
            <w:hyperlink r:id="rId117" w:history="1">
              <w:r w:rsidR="006D46B5" w:rsidRPr="00741ED2">
                <w:rPr>
                  <w:rStyle w:val="Hipercze"/>
                  <w:sz w:val="22"/>
                  <w:szCs w:val="22"/>
                  <w:shd w:val="clear" w:color="auto" w:fill="FFFFFF"/>
                  <w:lang w:val="en-US"/>
                </w:rPr>
                <w:t>adriana.grzelak-krzymianowska</w:t>
              </w:r>
              <w:r w:rsidR="006D46B5" w:rsidRPr="00741ED2">
                <w:rPr>
                  <w:rStyle w:val="Hipercze"/>
                  <w:sz w:val="22"/>
                  <w:szCs w:val="22"/>
                  <w:lang w:val="en-US"/>
                </w:rPr>
                <w:t>@uni.lodz.pl</w:t>
              </w:r>
            </w:hyperlink>
          </w:p>
          <w:p w14:paraId="59D3CEB5" w14:textId="77777777" w:rsidR="006D46B5" w:rsidRPr="00741ED2" w:rsidRDefault="00FF28B9" w:rsidP="00DC7315">
            <w:pPr>
              <w:rPr>
                <w:sz w:val="22"/>
                <w:szCs w:val="22"/>
                <w:lang w:val="en-US"/>
              </w:rPr>
            </w:pPr>
            <w:hyperlink r:id="rId118" w:history="1">
              <w:r w:rsidR="006D46B5" w:rsidRPr="00741ED2">
                <w:rPr>
                  <w:rStyle w:val="Hipercze"/>
                  <w:sz w:val="22"/>
                  <w:szCs w:val="22"/>
                  <w:lang w:val="en-US"/>
                </w:rPr>
                <w:t>sylwia.krukowska@filologia.uni.lodz.pl</w:t>
              </w:r>
            </w:hyperlink>
            <w:r w:rsidR="006D46B5" w:rsidRPr="00741ED2">
              <w:rPr>
                <w:sz w:val="22"/>
                <w:szCs w:val="22"/>
                <w:lang w:val="en-US"/>
              </w:rPr>
              <w:t xml:space="preserve"> </w:t>
            </w:r>
          </w:p>
        </w:tc>
      </w:tr>
      <w:tr w:rsidR="006D46B5" w:rsidRPr="0059762B" w14:paraId="78EB71AE" w14:textId="77777777" w:rsidTr="00741ED2">
        <w:trPr>
          <w:trHeight w:val="805"/>
        </w:trPr>
        <w:tc>
          <w:tcPr>
            <w:tcW w:w="2552" w:type="dxa"/>
            <w:shd w:val="clear" w:color="auto" w:fill="D9E2F3"/>
          </w:tcPr>
          <w:p w14:paraId="047138D0" w14:textId="77777777" w:rsidR="006D46B5" w:rsidRPr="00741ED2" w:rsidRDefault="006D46B5" w:rsidP="00DC7315">
            <w:pPr>
              <w:rPr>
                <w:sz w:val="22"/>
                <w:szCs w:val="22"/>
                <w:lang w:val="en-GB"/>
              </w:rPr>
            </w:pPr>
            <w:r w:rsidRPr="00741ED2">
              <w:rPr>
                <w:b/>
                <w:bCs/>
                <w:sz w:val="22"/>
                <w:szCs w:val="22"/>
                <w:lang w:val="en-US"/>
              </w:rPr>
              <w:t>Literature</w:t>
            </w:r>
          </w:p>
        </w:tc>
        <w:tc>
          <w:tcPr>
            <w:tcW w:w="8364" w:type="dxa"/>
            <w:gridSpan w:val="3"/>
            <w:shd w:val="clear" w:color="auto" w:fill="D9E2F3"/>
          </w:tcPr>
          <w:p w14:paraId="069D2609" w14:textId="77777777" w:rsidR="006D46B5" w:rsidRPr="00741ED2" w:rsidRDefault="006D46B5" w:rsidP="00DC7315">
            <w:pPr>
              <w:pStyle w:val="NormalnyWeb"/>
              <w:spacing w:before="0" w:beforeAutospacing="0" w:after="90" w:afterAutospacing="0"/>
              <w:rPr>
                <w:sz w:val="22"/>
                <w:szCs w:val="22"/>
              </w:rPr>
            </w:pPr>
            <w:r w:rsidRPr="00741ED2">
              <w:rPr>
                <w:sz w:val="22"/>
                <w:szCs w:val="22"/>
              </w:rPr>
              <w:t>Hanna Szelest, Metryka łacińska, Warszawa 1991.</w:t>
            </w:r>
          </w:p>
          <w:p w14:paraId="55C8C9A9" w14:textId="77777777" w:rsidR="006D46B5" w:rsidRPr="00741ED2" w:rsidRDefault="006D46B5" w:rsidP="00DC7315">
            <w:pPr>
              <w:pStyle w:val="NormalnyWeb"/>
              <w:spacing w:before="0" w:beforeAutospacing="0" w:after="90" w:afterAutospacing="0"/>
              <w:rPr>
                <w:sz w:val="22"/>
                <w:szCs w:val="22"/>
              </w:rPr>
            </w:pPr>
            <w:r w:rsidRPr="00741ED2">
              <w:rPr>
                <w:sz w:val="22"/>
                <w:szCs w:val="22"/>
              </w:rPr>
              <w:t>Metryka grecka i łacińska, oprac. M. Dłuska, W. Strzelecki, Wrocław 1959</w:t>
            </w:r>
          </w:p>
          <w:p w14:paraId="12ED408C" w14:textId="77777777" w:rsidR="006D46B5" w:rsidRPr="00741ED2" w:rsidRDefault="006D46B5" w:rsidP="00DC7315">
            <w:pPr>
              <w:jc w:val="both"/>
              <w:rPr>
                <w:rStyle w:val="a-list-item"/>
                <w:sz w:val="22"/>
                <w:szCs w:val="22"/>
                <w:lang w:val="en-US"/>
              </w:rPr>
            </w:pPr>
            <w:r w:rsidRPr="00741ED2">
              <w:rPr>
                <w:sz w:val="22"/>
                <w:szCs w:val="22"/>
                <w:lang w:val="en-US"/>
              </w:rPr>
              <w:t xml:space="preserve">Califf D. J., A Guide to Latin Meter and Verse Composition, </w:t>
            </w:r>
            <w:r w:rsidRPr="00741ED2">
              <w:rPr>
                <w:rStyle w:val="a-text-bold"/>
                <w:rFonts w:eastAsiaTheme="majorEastAsia"/>
                <w:sz w:val="22"/>
                <w:szCs w:val="22"/>
                <w:lang w:val="en-US"/>
              </w:rPr>
              <w:t xml:space="preserve">‎ </w:t>
            </w:r>
            <w:r w:rsidRPr="00741ED2">
              <w:rPr>
                <w:rStyle w:val="a-list-item"/>
                <w:sz w:val="22"/>
                <w:szCs w:val="22"/>
                <w:lang w:val="en-US"/>
              </w:rPr>
              <w:t>Anthem Press, 2002.</w:t>
            </w:r>
          </w:p>
          <w:p w14:paraId="32D200C5" w14:textId="77777777" w:rsidR="006D46B5" w:rsidRPr="00741ED2" w:rsidRDefault="006D46B5" w:rsidP="00DC7315">
            <w:pPr>
              <w:jc w:val="both"/>
              <w:rPr>
                <w:rStyle w:val="a-list-item"/>
                <w:sz w:val="22"/>
                <w:szCs w:val="22"/>
                <w:lang w:val="en-US"/>
              </w:rPr>
            </w:pPr>
            <w:r w:rsidRPr="00741ED2">
              <w:rPr>
                <w:rStyle w:val="a-list-item"/>
                <w:sz w:val="22"/>
                <w:szCs w:val="22"/>
                <w:lang w:val="en-US"/>
              </w:rPr>
              <w:t>Raven D. S., Latin Metre, Bloomsbury Publishing PLC, 2013.</w:t>
            </w:r>
          </w:p>
          <w:p w14:paraId="3D744B1A" w14:textId="77777777" w:rsidR="006D46B5" w:rsidRPr="00741ED2" w:rsidRDefault="006D46B5" w:rsidP="00DC7315">
            <w:pPr>
              <w:jc w:val="both"/>
              <w:rPr>
                <w:color w:val="000000"/>
                <w:sz w:val="22"/>
                <w:szCs w:val="22"/>
                <w:lang w:val="en-US"/>
              </w:rPr>
            </w:pPr>
            <w:r w:rsidRPr="00741ED2">
              <w:rPr>
                <w:color w:val="000000"/>
                <w:sz w:val="22"/>
                <w:szCs w:val="22"/>
                <w:lang w:val="en-US"/>
              </w:rPr>
              <w:t>Francis A. L., Tatum H. F., An Advanced Latin Syntax, 2016.</w:t>
            </w:r>
          </w:p>
          <w:p w14:paraId="3171ED80" w14:textId="77777777" w:rsidR="006D46B5" w:rsidRPr="00741ED2" w:rsidRDefault="006D46B5" w:rsidP="00DC7315">
            <w:pPr>
              <w:jc w:val="both"/>
              <w:rPr>
                <w:color w:val="000000"/>
                <w:sz w:val="22"/>
                <w:szCs w:val="22"/>
                <w:lang w:val="en-US"/>
              </w:rPr>
            </w:pPr>
            <w:r w:rsidRPr="00741ED2">
              <w:rPr>
                <w:color w:val="000000"/>
                <w:sz w:val="22"/>
                <w:szCs w:val="22"/>
                <w:lang w:val="en-US"/>
              </w:rPr>
              <w:t>Oxford Latin Dictionary, Oxford University Press, 2012.</w:t>
            </w:r>
          </w:p>
          <w:p w14:paraId="7AB12528" w14:textId="77777777" w:rsidR="006D46B5" w:rsidRPr="00741ED2" w:rsidRDefault="006D46B5" w:rsidP="00DC7315">
            <w:pPr>
              <w:jc w:val="both"/>
              <w:rPr>
                <w:sz w:val="22"/>
                <w:szCs w:val="22"/>
                <w:lang w:val="en-US"/>
              </w:rPr>
            </w:pPr>
          </w:p>
        </w:tc>
      </w:tr>
      <w:tr w:rsidR="006D46B5" w:rsidRPr="00741ED2" w14:paraId="4E0EB961" w14:textId="77777777" w:rsidTr="00741ED2">
        <w:trPr>
          <w:trHeight w:val="805"/>
        </w:trPr>
        <w:tc>
          <w:tcPr>
            <w:tcW w:w="2552" w:type="dxa"/>
            <w:shd w:val="clear" w:color="auto" w:fill="FFFFFF"/>
          </w:tcPr>
          <w:p w14:paraId="7B750DAE" w14:textId="77777777" w:rsidR="006D46B5" w:rsidRPr="00741ED2" w:rsidRDefault="006D46B5" w:rsidP="00DC7315">
            <w:pPr>
              <w:rPr>
                <w:sz w:val="22"/>
                <w:szCs w:val="22"/>
                <w:lang w:val="en-US"/>
              </w:rPr>
            </w:pPr>
            <w:r w:rsidRPr="00741ED2">
              <w:rPr>
                <w:b/>
                <w:bCs/>
                <w:sz w:val="22"/>
                <w:szCs w:val="22"/>
                <w:lang w:val="en-US"/>
              </w:rPr>
              <w:t>Field of study/ programme</w:t>
            </w:r>
          </w:p>
        </w:tc>
        <w:tc>
          <w:tcPr>
            <w:tcW w:w="8364" w:type="dxa"/>
            <w:gridSpan w:val="3"/>
            <w:shd w:val="clear" w:color="auto" w:fill="FFFFFF"/>
          </w:tcPr>
          <w:p w14:paraId="549AB496" w14:textId="77777777" w:rsidR="006D46B5" w:rsidRPr="00741ED2" w:rsidRDefault="006D46B5" w:rsidP="00DC7315">
            <w:pPr>
              <w:rPr>
                <w:sz w:val="22"/>
                <w:szCs w:val="22"/>
                <w:lang w:val="en-US"/>
              </w:rPr>
            </w:pPr>
            <w:r w:rsidRPr="00741ED2">
              <w:rPr>
                <w:sz w:val="22"/>
                <w:szCs w:val="22"/>
                <w:lang w:val="en-US"/>
              </w:rPr>
              <w:t>Classical Philology</w:t>
            </w:r>
          </w:p>
        </w:tc>
      </w:tr>
    </w:tbl>
    <w:p w14:paraId="25EAA4BE" w14:textId="7B075186" w:rsidR="006D46B5" w:rsidRDefault="006D46B5" w:rsidP="006D46B5"/>
    <w:p w14:paraId="62CF8EB1" w14:textId="51ECEB6B" w:rsidR="00940F13" w:rsidRDefault="00940F13">
      <w:pPr>
        <w:spacing w:after="200" w:line="276" w:lineRule="auto"/>
      </w:pPr>
      <w:r>
        <w:br w:type="page"/>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402"/>
      </w:tblGrid>
      <w:tr w:rsidR="006D46B5" w:rsidRPr="00191DB9" w14:paraId="1CA96632" w14:textId="77777777" w:rsidTr="00191DB9">
        <w:trPr>
          <w:trHeight w:val="695"/>
        </w:trPr>
        <w:tc>
          <w:tcPr>
            <w:tcW w:w="7514" w:type="dxa"/>
            <w:gridSpan w:val="3"/>
            <w:shd w:val="clear" w:color="auto" w:fill="4F81BD"/>
          </w:tcPr>
          <w:p w14:paraId="35BED315" w14:textId="77777777" w:rsidR="006D46B5" w:rsidRPr="00191DB9" w:rsidRDefault="006D46B5" w:rsidP="00DC7315">
            <w:pPr>
              <w:rPr>
                <w:b/>
                <w:bCs/>
                <w:color w:val="FFFFFF"/>
                <w:sz w:val="22"/>
                <w:szCs w:val="22"/>
                <w:lang w:val="en-US"/>
              </w:rPr>
            </w:pPr>
            <w:r w:rsidRPr="00191DB9">
              <w:rPr>
                <w:b/>
                <w:bCs/>
                <w:color w:val="FFFFFF"/>
                <w:sz w:val="22"/>
                <w:szCs w:val="22"/>
                <w:lang w:val="en-US"/>
              </w:rPr>
              <w:lastRenderedPageBreak/>
              <w:t>Course title</w:t>
            </w:r>
          </w:p>
          <w:p w14:paraId="506EC642" w14:textId="0D29B764" w:rsidR="006D46B5" w:rsidRPr="00191DB9" w:rsidRDefault="006D46B5" w:rsidP="00191DB9">
            <w:pPr>
              <w:rPr>
                <w:b/>
                <w:sz w:val="22"/>
                <w:szCs w:val="22"/>
                <w:lang w:val="it-IT"/>
              </w:rPr>
            </w:pPr>
            <w:r w:rsidRPr="00191DB9">
              <w:rPr>
                <w:b/>
                <w:sz w:val="22"/>
                <w:szCs w:val="22"/>
                <w:lang w:val="it-IT"/>
              </w:rPr>
              <w:t>Literatura grecka 5</w:t>
            </w:r>
            <w:r w:rsidR="00191DB9">
              <w:rPr>
                <w:b/>
                <w:sz w:val="22"/>
                <w:szCs w:val="22"/>
                <w:lang w:val="it-IT"/>
              </w:rPr>
              <w:t xml:space="preserve"> </w:t>
            </w:r>
            <w:r w:rsidRPr="00191DB9">
              <w:rPr>
                <w:b/>
                <w:sz w:val="22"/>
                <w:szCs w:val="22"/>
                <w:lang w:val="it-IT"/>
              </w:rPr>
              <w:t xml:space="preserve">/ Greek Literature 5 </w:t>
            </w:r>
          </w:p>
        </w:tc>
        <w:tc>
          <w:tcPr>
            <w:tcW w:w="3402" w:type="dxa"/>
            <w:shd w:val="clear" w:color="auto" w:fill="4F81BD"/>
          </w:tcPr>
          <w:p w14:paraId="44B8B076" w14:textId="77777777" w:rsidR="006D46B5" w:rsidRPr="00191DB9" w:rsidRDefault="006D46B5" w:rsidP="00DC7315">
            <w:pPr>
              <w:rPr>
                <w:b/>
                <w:bCs/>
                <w:color w:val="FFFFFF"/>
                <w:sz w:val="22"/>
                <w:szCs w:val="22"/>
                <w:lang w:val="en-US"/>
              </w:rPr>
            </w:pPr>
            <w:r w:rsidRPr="00191DB9">
              <w:rPr>
                <w:b/>
                <w:bCs/>
                <w:color w:val="FFFFFF"/>
                <w:sz w:val="22"/>
                <w:szCs w:val="22"/>
                <w:lang w:val="en-US"/>
              </w:rPr>
              <w:t>USOS code</w:t>
            </w:r>
          </w:p>
          <w:p w14:paraId="7C567A93" w14:textId="77777777" w:rsidR="006D46B5" w:rsidRPr="00191DB9" w:rsidRDefault="006D46B5" w:rsidP="00DC7315">
            <w:pPr>
              <w:jc w:val="center"/>
              <w:rPr>
                <w:b/>
                <w:bCs/>
                <w:sz w:val="22"/>
                <w:szCs w:val="22"/>
                <w:lang w:val="en-US"/>
              </w:rPr>
            </w:pPr>
            <w:r w:rsidRPr="00191DB9">
              <w:rPr>
                <w:b/>
                <w:bCs/>
                <w:sz w:val="22"/>
                <w:szCs w:val="22"/>
                <w:lang w:val="en-US"/>
              </w:rPr>
              <w:t>0100-CLA527</w:t>
            </w:r>
          </w:p>
        </w:tc>
      </w:tr>
      <w:tr w:rsidR="006D46B5" w:rsidRPr="00191DB9" w14:paraId="6A991F95" w14:textId="77777777" w:rsidTr="00191DB9">
        <w:trPr>
          <w:trHeight w:val="409"/>
        </w:trPr>
        <w:tc>
          <w:tcPr>
            <w:tcW w:w="2552" w:type="dxa"/>
            <w:shd w:val="clear" w:color="auto" w:fill="auto"/>
          </w:tcPr>
          <w:p w14:paraId="29C24B55" w14:textId="77777777" w:rsidR="006D46B5" w:rsidRPr="00191DB9" w:rsidRDefault="006D46B5" w:rsidP="00DC7315">
            <w:pPr>
              <w:rPr>
                <w:bCs/>
                <w:i/>
                <w:sz w:val="22"/>
                <w:szCs w:val="22"/>
                <w:lang w:val="en-US"/>
              </w:rPr>
            </w:pPr>
            <w:r w:rsidRPr="00191DB9">
              <w:rPr>
                <w:b/>
                <w:bCs/>
                <w:sz w:val="22"/>
                <w:szCs w:val="22"/>
                <w:lang w:val="en-US"/>
              </w:rPr>
              <w:t xml:space="preserve">Level </w:t>
            </w:r>
            <w:r w:rsidRPr="00191DB9">
              <w:rPr>
                <w:bCs/>
                <w:i/>
                <w:sz w:val="22"/>
                <w:szCs w:val="22"/>
                <w:lang w:val="en-US"/>
              </w:rPr>
              <w:t>(MA/</w:t>
            </w:r>
            <w:r w:rsidRPr="00191DB9">
              <w:rPr>
                <w:b/>
                <w:i/>
                <w:sz w:val="22"/>
                <w:szCs w:val="22"/>
                <w:u w:val="single"/>
                <w:lang w:val="en-US"/>
              </w:rPr>
              <w:t>BA</w:t>
            </w:r>
            <w:r w:rsidRPr="00191DB9">
              <w:rPr>
                <w:bCs/>
                <w:i/>
                <w:sz w:val="22"/>
                <w:szCs w:val="22"/>
                <w:lang w:val="en-US"/>
              </w:rPr>
              <w:t>/optional)</w:t>
            </w:r>
          </w:p>
        </w:tc>
        <w:tc>
          <w:tcPr>
            <w:tcW w:w="8364" w:type="dxa"/>
            <w:gridSpan w:val="3"/>
            <w:shd w:val="clear" w:color="auto" w:fill="auto"/>
          </w:tcPr>
          <w:p w14:paraId="1DD0B414" w14:textId="77777777" w:rsidR="006D46B5" w:rsidRPr="00191DB9" w:rsidRDefault="006D46B5" w:rsidP="00DC7315">
            <w:pPr>
              <w:jc w:val="center"/>
              <w:rPr>
                <w:sz w:val="22"/>
                <w:szCs w:val="22"/>
              </w:rPr>
            </w:pPr>
            <w:r w:rsidRPr="00191DB9">
              <w:rPr>
                <w:sz w:val="22"/>
                <w:szCs w:val="22"/>
              </w:rPr>
              <w:t>BA</w:t>
            </w:r>
          </w:p>
        </w:tc>
      </w:tr>
      <w:tr w:rsidR="006D46B5" w:rsidRPr="00191DB9" w14:paraId="10087D28" w14:textId="77777777" w:rsidTr="00191DB9">
        <w:trPr>
          <w:trHeight w:val="415"/>
        </w:trPr>
        <w:tc>
          <w:tcPr>
            <w:tcW w:w="10916" w:type="dxa"/>
            <w:gridSpan w:val="4"/>
            <w:shd w:val="clear" w:color="auto" w:fill="D9E2F3"/>
          </w:tcPr>
          <w:p w14:paraId="0F5D7970" w14:textId="77777777" w:rsidR="006D46B5" w:rsidRPr="00191DB9" w:rsidRDefault="006D46B5" w:rsidP="00DC7315">
            <w:pPr>
              <w:rPr>
                <w:sz w:val="22"/>
                <w:szCs w:val="22"/>
              </w:rPr>
            </w:pPr>
            <w:r w:rsidRPr="00191DB9">
              <w:rPr>
                <w:b/>
                <w:bCs/>
                <w:sz w:val="22"/>
                <w:szCs w:val="22"/>
                <w:lang w:val="en-US"/>
              </w:rPr>
              <w:t xml:space="preserve">Semester </w:t>
            </w:r>
            <w:r w:rsidRPr="00191DB9">
              <w:rPr>
                <w:bCs/>
                <w:sz w:val="22"/>
                <w:szCs w:val="22"/>
                <w:lang w:val="en-US"/>
              </w:rPr>
              <w:t>(</w:t>
            </w:r>
            <w:r w:rsidRPr="00191DB9">
              <w:rPr>
                <w:b/>
                <w:sz w:val="22"/>
                <w:szCs w:val="22"/>
                <w:u w:val="single"/>
                <w:lang w:val="en-US"/>
              </w:rPr>
              <w:t>winter</w:t>
            </w:r>
            <w:r w:rsidRPr="00191DB9">
              <w:rPr>
                <w:bCs/>
                <w:sz w:val="22"/>
                <w:szCs w:val="22"/>
                <w:lang w:val="en-US"/>
              </w:rPr>
              <w:t>/summer)  WINTER</w:t>
            </w:r>
          </w:p>
        </w:tc>
      </w:tr>
      <w:tr w:rsidR="006D46B5" w:rsidRPr="00191DB9" w14:paraId="0C1061DE" w14:textId="77777777" w:rsidTr="00191DB9">
        <w:trPr>
          <w:trHeight w:val="406"/>
        </w:trPr>
        <w:tc>
          <w:tcPr>
            <w:tcW w:w="2552" w:type="dxa"/>
            <w:shd w:val="clear" w:color="auto" w:fill="auto"/>
          </w:tcPr>
          <w:p w14:paraId="30B6153D" w14:textId="77777777" w:rsidR="006D46B5" w:rsidRPr="00191DB9" w:rsidRDefault="006D46B5" w:rsidP="00DC7315">
            <w:pPr>
              <w:rPr>
                <w:sz w:val="22"/>
                <w:szCs w:val="22"/>
                <w:lang w:val="en-US"/>
              </w:rPr>
            </w:pPr>
            <w:r w:rsidRPr="00191DB9">
              <w:rPr>
                <w:b/>
                <w:bCs/>
                <w:sz w:val="22"/>
                <w:szCs w:val="22"/>
                <w:lang w:val="en-US"/>
              </w:rPr>
              <w:t xml:space="preserve">ECTS </w:t>
            </w:r>
          </w:p>
        </w:tc>
        <w:tc>
          <w:tcPr>
            <w:tcW w:w="8364" w:type="dxa"/>
            <w:gridSpan w:val="3"/>
            <w:shd w:val="clear" w:color="auto" w:fill="auto"/>
          </w:tcPr>
          <w:p w14:paraId="5459975B" w14:textId="77777777" w:rsidR="006D46B5" w:rsidRPr="00191DB9" w:rsidRDefault="006D46B5" w:rsidP="00DC7315">
            <w:pPr>
              <w:rPr>
                <w:sz w:val="22"/>
                <w:szCs w:val="22"/>
              </w:rPr>
            </w:pPr>
            <w:r w:rsidRPr="00191DB9">
              <w:rPr>
                <w:b/>
                <w:bCs/>
                <w:sz w:val="22"/>
                <w:szCs w:val="22"/>
                <w:lang w:val="en-US"/>
              </w:rPr>
              <w:t>3 pkt ECTS</w:t>
            </w:r>
          </w:p>
        </w:tc>
      </w:tr>
      <w:tr w:rsidR="006D46B5" w:rsidRPr="00191DB9" w14:paraId="48624E36" w14:textId="77777777" w:rsidTr="00191DB9">
        <w:trPr>
          <w:trHeight w:val="426"/>
        </w:trPr>
        <w:tc>
          <w:tcPr>
            <w:tcW w:w="2552" w:type="dxa"/>
            <w:shd w:val="clear" w:color="auto" w:fill="D9E2F3"/>
          </w:tcPr>
          <w:p w14:paraId="6B873306" w14:textId="77777777" w:rsidR="006D46B5" w:rsidRPr="00191DB9" w:rsidRDefault="006D46B5" w:rsidP="00DC7315">
            <w:pPr>
              <w:rPr>
                <w:sz w:val="22"/>
                <w:szCs w:val="22"/>
                <w:lang w:val="en-US"/>
              </w:rPr>
            </w:pPr>
            <w:r w:rsidRPr="00191DB9">
              <w:rPr>
                <w:b/>
                <w:bCs/>
                <w:sz w:val="22"/>
                <w:szCs w:val="22"/>
                <w:lang w:val="en-US"/>
              </w:rPr>
              <w:t>Language of instruction</w:t>
            </w:r>
          </w:p>
        </w:tc>
        <w:tc>
          <w:tcPr>
            <w:tcW w:w="8364" w:type="dxa"/>
            <w:gridSpan w:val="3"/>
            <w:shd w:val="clear" w:color="auto" w:fill="D9E2F3"/>
          </w:tcPr>
          <w:p w14:paraId="3CBD61EB" w14:textId="77777777" w:rsidR="006D46B5" w:rsidRPr="00191DB9" w:rsidRDefault="006D46B5" w:rsidP="00DC7315">
            <w:pPr>
              <w:rPr>
                <w:sz w:val="22"/>
                <w:szCs w:val="22"/>
              </w:rPr>
            </w:pPr>
            <w:r w:rsidRPr="00191DB9">
              <w:rPr>
                <w:sz w:val="22"/>
                <w:szCs w:val="22"/>
              </w:rPr>
              <w:t xml:space="preserve">polski </w:t>
            </w:r>
          </w:p>
        </w:tc>
      </w:tr>
      <w:tr w:rsidR="006D46B5" w:rsidRPr="00191DB9" w14:paraId="0BB4F2BC" w14:textId="77777777" w:rsidTr="00191DB9">
        <w:trPr>
          <w:trHeight w:val="426"/>
        </w:trPr>
        <w:tc>
          <w:tcPr>
            <w:tcW w:w="4962" w:type="dxa"/>
            <w:gridSpan w:val="2"/>
            <w:shd w:val="clear" w:color="auto" w:fill="FFFFFF"/>
          </w:tcPr>
          <w:p w14:paraId="7E5F3F49" w14:textId="77777777" w:rsidR="006D46B5" w:rsidRPr="00191DB9" w:rsidRDefault="006D46B5" w:rsidP="00DC7315">
            <w:pPr>
              <w:rPr>
                <w:sz w:val="22"/>
                <w:szCs w:val="22"/>
                <w:lang w:val="en-US"/>
              </w:rPr>
            </w:pPr>
            <w:r w:rsidRPr="00191DB9">
              <w:rPr>
                <w:b/>
                <w:bCs/>
                <w:sz w:val="22"/>
                <w:szCs w:val="22"/>
                <w:lang w:val="en-US"/>
              </w:rPr>
              <w:t>Form</w:t>
            </w:r>
            <w:r w:rsidRPr="00191DB9">
              <w:rPr>
                <w:sz w:val="22"/>
                <w:szCs w:val="22"/>
                <w:lang w:val="en-US"/>
              </w:rPr>
              <w:t xml:space="preserve"> (</w:t>
            </w:r>
            <w:r w:rsidRPr="00191DB9">
              <w:rPr>
                <w:i/>
                <w:sz w:val="22"/>
                <w:szCs w:val="22"/>
                <w:lang w:val="en-US"/>
              </w:rPr>
              <w:t>Lecture, Tutorial, discussion class, Laboratory, or other)</w:t>
            </w:r>
          </w:p>
        </w:tc>
        <w:tc>
          <w:tcPr>
            <w:tcW w:w="5954" w:type="dxa"/>
            <w:gridSpan w:val="2"/>
            <w:shd w:val="clear" w:color="auto" w:fill="FFFFFF"/>
          </w:tcPr>
          <w:p w14:paraId="270BD346" w14:textId="77777777" w:rsidR="006D46B5" w:rsidRPr="00191DB9" w:rsidRDefault="006D46B5" w:rsidP="00DC7315">
            <w:pPr>
              <w:jc w:val="center"/>
              <w:rPr>
                <w:sz w:val="22"/>
                <w:szCs w:val="22"/>
                <w:lang w:val="en-US"/>
              </w:rPr>
            </w:pPr>
            <w:r w:rsidRPr="00191DB9">
              <w:rPr>
                <w:sz w:val="22"/>
                <w:szCs w:val="22"/>
                <w:lang w:val="en-US"/>
              </w:rPr>
              <w:t>proseminarium/lecture</w:t>
            </w:r>
          </w:p>
        </w:tc>
      </w:tr>
      <w:tr w:rsidR="006D46B5" w:rsidRPr="00191DB9" w14:paraId="4A52DBB9" w14:textId="77777777" w:rsidTr="00191DB9">
        <w:trPr>
          <w:trHeight w:val="400"/>
        </w:trPr>
        <w:tc>
          <w:tcPr>
            <w:tcW w:w="2552" w:type="dxa"/>
            <w:shd w:val="clear" w:color="auto" w:fill="D9E2F3"/>
          </w:tcPr>
          <w:p w14:paraId="37D0C2A8" w14:textId="77777777" w:rsidR="006D46B5" w:rsidRPr="00191DB9" w:rsidRDefault="006D46B5" w:rsidP="00DC7315">
            <w:pPr>
              <w:rPr>
                <w:sz w:val="22"/>
                <w:szCs w:val="22"/>
                <w:lang w:val="en-US"/>
              </w:rPr>
            </w:pPr>
            <w:r w:rsidRPr="00191DB9">
              <w:rPr>
                <w:b/>
                <w:bCs/>
                <w:sz w:val="22"/>
                <w:szCs w:val="22"/>
                <w:lang w:val="en-US"/>
              </w:rPr>
              <w:t>No. of hours</w:t>
            </w:r>
          </w:p>
        </w:tc>
        <w:tc>
          <w:tcPr>
            <w:tcW w:w="8364" w:type="dxa"/>
            <w:gridSpan w:val="3"/>
            <w:shd w:val="clear" w:color="auto" w:fill="D9E2F3"/>
          </w:tcPr>
          <w:p w14:paraId="5EC86EE3" w14:textId="77777777" w:rsidR="006D46B5" w:rsidRPr="00191DB9" w:rsidRDefault="006D46B5" w:rsidP="00DC7315">
            <w:pPr>
              <w:rPr>
                <w:sz w:val="22"/>
                <w:szCs w:val="22"/>
              </w:rPr>
            </w:pPr>
            <w:r w:rsidRPr="00191DB9">
              <w:rPr>
                <w:sz w:val="22"/>
                <w:szCs w:val="22"/>
              </w:rPr>
              <w:t xml:space="preserve">28 </w:t>
            </w:r>
          </w:p>
        </w:tc>
      </w:tr>
      <w:tr w:rsidR="006D46B5" w:rsidRPr="00191DB9" w14:paraId="1A83A8F5" w14:textId="77777777" w:rsidTr="00191DB9">
        <w:trPr>
          <w:trHeight w:val="824"/>
        </w:trPr>
        <w:tc>
          <w:tcPr>
            <w:tcW w:w="10916" w:type="dxa"/>
            <w:gridSpan w:val="4"/>
            <w:shd w:val="clear" w:color="auto" w:fill="FFFFFF"/>
          </w:tcPr>
          <w:p w14:paraId="67C41934" w14:textId="77777777" w:rsidR="006D46B5" w:rsidRPr="00191DB9" w:rsidRDefault="006D46B5" w:rsidP="00DC7315">
            <w:pPr>
              <w:rPr>
                <w:b/>
                <w:bCs/>
                <w:color w:val="FF0000"/>
                <w:sz w:val="22"/>
                <w:szCs w:val="22"/>
              </w:rPr>
            </w:pPr>
            <w:r w:rsidRPr="00191DB9">
              <w:rPr>
                <w:b/>
                <w:bCs/>
                <w:sz w:val="22"/>
                <w:szCs w:val="22"/>
              </w:rPr>
              <w:t xml:space="preserve">Course content  </w:t>
            </w:r>
            <w:r w:rsidRPr="00191DB9">
              <w:rPr>
                <w:b/>
                <w:bCs/>
                <w:color w:val="FF0000"/>
                <w:sz w:val="22"/>
                <w:szCs w:val="22"/>
              </w:rPr>
              <w:t>(max. 1000 characters)</w:t>
            </w:r>
          </w:p>
          <w:p w14:paraId="6907C74A" w14:textId="77777777" w:rsidR="006D46B5" w:rsidRPr="00191DB9" w:rsidRDefault="006D46B5" w:rsidP="00DC7315">
            <w:pPr>
              <w:rPr>
                <w:b/>
                <w:bCs/>
                <w:sz w:val="22"/>
                <w:szCs w:val="22"/>
              </w:rPr>
            </w:pPr>
          </w:p>
          <w:p w14:paraId="6A755532" w14:textId="77777777" w:rsidR="006D46B5" w:rsidRPr="00191DB9" w:rsidRDefault="006D46B5" w:rsidP="00DC7315">
            <w:pPr>
              <w:rPr>
                <w:sz w:val="22"/>
                <w:szCs w:val="22"/>
              </w:rPr>
            </w:pPr>
            <w:r w:rsidRPr="00191DB9">
              <w:rPr>
                <w:sz w:val="22"/>
                <w:szCs w:val="22"/>
              </w:rPr>
              <w:t>Wybrane lektury z zakresu postklasycznej literatury greckiej (proza i poezja) okresu hellenistycznego i cesarskiego (III w. p.n.e. do VI w. n.e.).</w:t>
            </w:r>
          </w:p>
          <w:p w14:paraId="32524DE9" w14:textId="77777777" w:rsidR="006D46B5" w:rsidRPr="00191DB9" w:rsidRDefault="006D46B5" w:rsidP="00DC7315">
            <w:pPr>
              <w:rPr>
                <w:b/>
                <w:bCs/>
                <w:sz w:val="22"/>
                <w:szCs w:val="22"/>
              </w:rPr>
            </w:pPr>
            <w:r w:rsidRPr="00191DB9">
              <w:rPr>
                <w:sz w:val="22"/>
                <w:szCs w:val="22"/>
              </w:rPr>
              <w:t>Poprzez zapoznanie uczestników z wybraną listą tekstów literackich, zarówno tych znanych, jak i mniej znanych, przeprowadzone zostanie badanie społeczno-historycznych wymiarów tradycji poetyckich i prozatorskich starożytnej Grecji. Przez pryzmat literatury skupimy się na ideologii i silnych zapędach imperialnych, które charakteryzowały politykę zarówno królestw hellenistycznych, jak i Rzymu; tym samym postawione zostanie pytanie o ideologiczne wymiary literatury starożytnej Grecji.</w:t>
            </w:r>
          </w:p>
        </w:tc>
      </w:tr>
      <w:tr w:rsidR="006D46B5" w:rsidRPr="00191DB9" w14:paraId="3C4EF777" w14:textId="77777777" w:rsidTr="00191DB9">
        <w:trPr>
          <w:trHeight w:val="583"/>
        </w:trPr>
        <w:tc>
          <w:tcPr>
            <w:tcW w:w="2552" w:type="dxa"/>
            <w:shd w:val="clear" w:color="auto" w:fill="D9E2F3"/>
          </w:tcPr>
          <w:p w14:paraId="47F57327" w14:textId="77777777" w:rsidR="006D46B5" w:rsidRPr="00191DB9" w:rsidRDefault="006D46B5" w:rsidP="00DC7315">
            <w:pPr>
              <w:rPr>
                <w:b/>
                <w:sz w:val="22"/>
                <w:szCs w:val="22"/>
                <w:lang w:val="en-US" w:eastAsia="pl-PL"/>
              </w:rPr>
            </w:pPr>
            <w:r w:rsidRPr="00191DB9">
              <w:rPr>
                <w:b/>
                <w:sz w:val="22"/>
                <w:szCs w:val="22"/>
              </w:rPr>
              <w:t>ISCED code</w:t>
            </w:r>
          </w:p>
        </w:tc>
        <w:tc>
          <w:tcPr>
            <w:tcW w:w="8364" w:type="dxa"/>
            <w:gridSpan w:val="3"/>
            <w:shd w:val="clear" w:color="auto" w:fill="D9E2F3"/>
          </w:tcPr>
          <w:p w14:paraId="2E4F8931" w14:textId="77777777" w:rsidR="006D46B5" w:rsidRPr="00191DB9" w:rsidRDefault="006D46B5" w:rsidP="00DC7315">
            <w:pPr>
              <w:autoSpaceDE w:val="0"/>
              <w:spacing w:line="360" w:lineRule="auto"/>
              <w:jc w:val="both"/>
              <w:rPr>
                <w:color w:val="000000"/>
                <w:sz w:val="22"/>
                <w:szCs w:val="22"/>
                <w:lang w:val="en-US"/>
              </w:rPr>
            </w:pPr>
            <w:r w:rsidRPr="00191DB9">
              <w:rPr>
                <w:color w:val="000000"/>
                <w:sz w:val="22"/>
                <w:szCs w:val="22"/>
                <w:lang w:val="en-US"/>
              </w:rPr>
              <w:t>0231</w:t>
            </w:r>
          </w:p>
        </w:tc>
      </w:tr>
      <w:tr w:rsidR="006D46B5" w:rsidRPr="00191DB9" w14:paraId="51DB9F08" w14:textId="77777777" w:rsidTr="00191DB9">
        <w:trPr>
          <w:trHeight w:val="549"/>
        </w:trPr>
        <w:tc>
          <w:tcPr>
            <w:tcW w:w="2552" w:type="dxa"/>
            <w:shd w:val="clear" w:color="auto" w:fill="FFFFFF"/>
          </w:tcPr>
          <w:p w14:paraId="3C7861D4" w14:textId="77777777" w:rsidR="006D46B5" w:rsidRPr="00191DB9" w:rsidRDefault="006D46B5" w:rsidP="00DC7315">
            <w:pPr>
              <w:rPr>
                <w:sz w:val="22"/>
                <w:szCs w:val="22"/>
                <w:lang w:val="en-US"/>
              </w:rPr>
            </w:pPr>
            <w:r w:rsidRPr="00191DB9">
              <w:rPr>
                <w:b/>
                <w:sz w:val="22"/>
                <w:szCs w:val="22"/>
              </w:rPr>
              <w:t>Assessment scheme</w:t>
            </w:r>
          </w:p>
        </w:tc>
        <w:tc>
          <w:tcPr>
            <w:tcW w:w="8364" w:type="dxa"/>
            <w:gridSpan w:val="3"/>
            <w:shd w:val="clear" w:color="auto" w:fill="FFFFFF"/>
          </w:tcPr>
          <w:p w14:paraId="714DD46F" w14:textId="77777777" w:rsidR="006D46B5" w:rsidRPr="00191DB9" w:rsidRDefault="006D46B5" w:rsidP="00DC7315">
            <w:pPr>
              <w:rPr>
                <w:sz w:val="22"/>
                <w:szCs w:val="22"/>
              </w:rPr>
            </w:pPr>
            <w:r w:rsidRPr="00191DB9">
              <w:rPr>
                <w:sz w:val="22"/>
                <w:szCs w:val="22"/>
              </w:rPr>
              <w:t>Postępy w nauce studenta są weryfikowane na podstawie egzaminu ustnego, a także obecności i aktywności studenta podczas zajęć.</w:t>
            </w:r>
          </w:p>
        </w:tc>
      </w:tr>
      <w:tr w:rsidR="006D46B5" w:rsidRPr="00191DB9" w14:paraId="434D0A00" w14:textId="77777777" w:rsidTr="00191DB9">
        <w:trPr>
          <w:trHeight w:val="560"/>
        </w:trPr>
        <w:tc>
          <w:tcPr>
            <w:tcW w:w="2552" w:type="dxa"/>
            <w:shd w:val="clear" w:color="auto" w:fill="D9E2F3"/>
          </w:tcPr>
          <w:p w14:paraId="7170E7B8" w14:textId="77777777" w:rsidR="006D46B5" w:rsidRPr="00191DB9" w:rsidRDefault="006D46B5" w:rsidP="00DC7315">
            <w:pPr>
              <w:rPr>
                <w:sz w:val="22"/>
                <w:szCs w:val="22"/>
                <w:lang w:val="en-US"/>
              </w:rPr>
            </w:pPr>
            <w:r w:rsidRPr="00191DB9">
              <w:rPr>
                <w:b/>
                <w:bCs/>
                <w:sz w:val="22"/>
                <w:szCs w:val="22"/>
                <w:lang w:val="en-US"/>
              </w:rPr>
              <w:t>Lecturer</w:t>
            </w:r>
          </w:p>
        </w:tc>
        <w:tc>
          <w:tcPr>
            <w:tcW w:w="8364" w:type="dxa"/>
            <w:gridSpan w:val="3"/>
            <w:shd w:val="clear" w:color="auto" w:fill="D9E2F3"/>
          </w:tcPr>
          <w:p w14:paraId="13767AAD" w14:textId="77777777" w:rsidR="006D46B5" w:rsidRPr="00191DB9" w:rsidRDefault="006D46B5" w:rsidP="00DC7315">
            <w:pPr>
              <w:rPr>
                <w:sz w:val="22"/>
                <w:szCs w:val="22"/>
                <w:lang w:val="en-US"/>
              </w:rPr>
            </w:pPr>
            <w:r w:rsidRPr="00191DB9">
              <w:rPr>
                <w:sz w:val="22"/>
                <w:szCs w:val="22"/>
                <w:lang w:val="en-US"/>
              </w:rPr>
              <w:t>dr Jan Skarbek-Kazanecki</w:t>
            </w:r>
          </w:p>
        </w:tc>
      </w:tr>
      <w:tr w:rsidR="006D46B5" w:rsidRPr="0059762B" w14:paraId="749ACF5E" w14:textId="77777777" w:rsidTr="00191DB9">
        <w:trPr>
          <w:trHeight w:val="392"/>
        </w:trPr>
        <w:tc>
          <w:tcPr>
            <w:tcW w:w="2552" w:type="dxa"/>
            <w:shd w:val="clear" w:color="auto" w:fill="FFFFFF"/>
          </w:tcPr>
          <w:p w14:paraId="7D8582F4" w14:textId="77777777" w:rsidR="006D46B5" w:rsidRPr="00191DB9" w:rsidRDefault="006D46B5" w:rsidP="00DC7315">
            <w:pPr>
              <w:rPr>
                <w:sz w:val="22"/>
                <w:szCs w:val="22"/>
                <w:lang w:val="en-US"/>
              </w:rPr>
            </w:pPr>
            <w:r w:rsidRPr="00191DB9">
              <w:rPr>
                <w:b/>
                <w:bCs/>
                <w:sz w:val="22"/>
                <w:szCs w:val="22"/>
                <w:lang w:val="en-US"/>
              </w:rPr>
              <w:t>Contact</w:t>
            </w:r>
          </w:p>
        </w:tc>
        <w:tc>
          <w:tcPr>
            <w:tcW w:w="8364" w:type="dxa"/>
            <w:gridSpan w:val="3"/>
            <w:shd w:val="clear" w:color="auto" w:fill="FFFFFF"/>
          </w:tcPr>
          <w:p w14:paraId="05FDCC7F" w14:textId="77777777" w:rsidR="006D46B5" w:rsidRPr="00191DB9" w:rsidRDefault="006D46B5" w:rsidP="00DC7315">
            <w:pPr>
              <w:rPr>
                <w:sz w:val="22"/>
                <w:szCs w:val="22"/>
                <w:lang w:val="en-US"/>
              </w:rPr>
            </w:pPr>
            <w:r w:rsidRPr="00191DB9">
              <w:rPr>
                <w:sz w:val="22"/>
                <w:szCs w:val="22"/>
                <w:lang w:val="en-US"/>
              </w:rPr>
              <w:t>jan.skarbek-kazanecki@filologia.uni.lodz.pl</w:t>
            </w:r>
          </w:p>
        </w:tc>
      </w:tr>
      <w:tr w:rsidR="006D46B5" w:rsidRPr="0059762B" w14:paraId="269AA11C" w14:textId="77777777" w:rsidTr="00191DB9">
        <w:trPr>
          <w:trHeight w:val="805"/>
        </w:trPr>
        <w:tc>
          <w:tcPr>
            <w:tcW w:w="2552" w:type="dxa"/>
            <w:shd w:val="clear" w:color="auto" w:fill="D9E2F3"/>
          </w:tcPr>
          <w:p w14:paraId="721241EE" w14:textId="77777777" w:rsidR="006D46B5" w:rsidRPr="00191DB9" w:rsidRDefault="006D46B5" w:rsidP="00DC7315">
            <w:pPr>
              <w:rPr>
                <w:sz w:val="22"/>
                <w:szCs w:val="22"/>
                <w:lang w:val="en-GB"/>
              </w:rPr>
            </w:pPr>
            <w:r w:rsidRPr="00191DB9">
              <w:rPr>
                <w:b/>
                <w:bCs/>
                <w:sz w:val="22"/>
                <w:szCs w:val="22"/>
                <w:lang w:val="en-US"/>
              </w:rPr>
              <w:t>Literature</w:t>
            </w:r>
          </w:p>
        </w:tc>
        <w:tc>
          <w:tcPr>
            <w:tcW w:w="8364" w:type="dxa"/>
            <w:gridSpan w:val="3"/>
            <w:shd w:val="clear" w:color="auto" w:fill="D9E2F3"/>
          </w:tcPr>
          <w:p w14:paraId="3D42A370" w14:textId="77777777" w:rsidR="006D46B5" w:rsidRPr="00191DB9" w:rsidRDefault="006D46B5" w:rsidP="00DC7315">
            <w:pPr>
              <w:rPr>
                <w:sz w:val="22"/>
                <w:szCs w:val="22"/>
                <w:lang w:val="en-GB"/>
              </w:rPr>
            </w:pPr>
            <w:r w:rsidRPr="00191DB9">
              <w:rPr>
                <w:sz w:val="22"/>
                <w:szCs w:val="22"/>
                <w:lang w:val="en-GB"/>
              </w:rPr>
              <w:t xml:space="preserve">R. Blum, </w:t>
            </w:r>
            <w:r w:rsidRPr="00191DB9">
              <w:rPr>
                <w:i/>
                <w:iCs/>
                <w:sz w:val="22"/>
                <w:szCs w:val="22"/>
                <w:lang w:val="en-GB"/>
              </w:rPr>
              <w:t>Kallimachos, the Alexandrian Library and the Origins of Bibliography</w:t>
            </w:r>
            <w:r w:rsidRPr="00191DB9">
              <w:rPr>
                <w:sz w:val="22"/>
                <w:szCs w:val="22"/>
                <w:lang w:val="en-GB"/>
              </w:rPr>
              <w:t>, trans. H. H. Wellisch, Madison, 1991.</w:t>
            </w:r>
          </w:p>
          <w:p w14:paraId="4084D628" w14:textId="77777777" w:rsidR="006D46B5" w:rsidRPr="00191DB9" w:rsidRDefault="006D46B5" w:rsidP="00DC7315">
            <w:pPr>
              <w:rPr>
                <w:sz w:val="22"/>
                <w:szCs w:val="22"/>
                <w:lang w:val="en-GB"/>
              </w:rPr>
            </w:pPr>
            <w:r w:rsidRPr="00191DB9">
              <w:rPr>
                <w:sz w:val="22"/>
                <w:szCs w:val="22"/>
                <w:lang w:val="en-GB"/>
              </w:rPr>
              <w:t xml:space="preserve">A. Chaniotis, </w:t>
            </w:r>
            <w:r w:rsidRPr="00191DB9">
              <w:rPr>
                <w:i/>
                <w:iCs/>
                <w:sz w:val="22"/>
                <w:szCs w:val="22"/>
                <w:lang w:val="en-GB"/>
              </w:rPr>
              <w:t>Age of Conquests: The Greek World from Alexander to Hadrian</w:t>
            </w:r>
            <w:r w:rsidRPr="00191DB9">
              <w:rPr>
                <w:sz w:val="22"/>
                <w:szCs w:val="22"/>
                <w:lang w:val="en-GB"/>
              </w:rPr>
              <w:t>, Cambridge MA, 2018.</w:t>
            </w:r>
          </w:p>
          <w:p w14:paraId="43188789" w14:textId="77777777" w:rsidR="006D46B5" w:rsidRPr="00191DB9" w:rsidRDefault="006D46B5" w:rsidP="00DC7315">
            <w:pPr>
              <w:rPr>
                <w:sz w:val="22"/>
                <w:szCs w:val="22"/>
                <w:lang w:val="en-GB"/>
              </w:rPr>
            </w:pPr>
            <w:r w:rsidRPr="00191DB9">
              <w:rPr>
                <w:sz w:val="22"/>
                <w:szCs w:val="22"/>
                <w:lang w:val="en-GB"/>
              </w:rPr>
              <w:t xml:space="preserve">E. Carney, “Symposia and the Macedonian Elite: The Unmixed Life”, </w:t>
            </w:r>
            <w:r w:rsidRPr="00191DB9">
              <w:rPr>
                <w:i/>
                <w:iCs/>
                <w:sz w:val="22"/>
                <w:szCs w:val="22"/>
                <w:lang w:val="en-GB"/>
              </w:rPr>
              <w:t>Syllecta Classica</w:t>
            </w:r>
            <w:r w:rsidRPr="00191DB9">
              <w:rPr>
                <w:sz w:val="22"/>
                <w:szCs w:val="22"/>
                <w:lang w:val="en-GB"/>
              </w:rPr>
              <w:t xml:space="preserve"> 18 (2007), pp. 129-180.</w:t>
            </w:r>
          </w:p>
          <w:p w14:paraId="1F1465CB" w14:textId="77777777" w:rsidR="006D46B5" w:rsidRPr="00191DB9" w:rsidRDefault="006D46B5" w:rsidP="00DC7315">
            <w:pPr>
              <w:rPr>
                <w:sz w:val="22"/>
                <w:szCs w:val="22"/>
                <w:lang w:val="en-GB"/>
              </w:rPr>
            </w:pPr>
            <w:r w:rsidRPr="00191DB9">
              <w:rPr>
                <w:sz w:val="22"/>
                <w:szCs w:val="22"/>
                <w:lang w:val="en-GB"/>
              </w:rPr>
              <w:t xml:space="preserve">K. Nawotka, </w:t>
            </w:r>
            <w:r w:rsidRPr="00191DB9">
              <w:rPr>
                <w:i/>
                <w:iCs/>
                <w:sz w:val="22"/>
                <w:szCs w:val="22"/>
                <w:lang w:val="en-GB"/>
              </w:rPr>
              <w:t>The Alexander Romance by Ps.-Callisthenes</w:t>
            </w:r>
            <w:r w:rsidRPr="00191DB9">
              <w:rPr>
                <w:sz w:val="22"/>
                <w:szCs w:val="22"/>
                <w:lang w:val="en-GB"/>
              </w:rPr>
              <w:t>, Leiden–Boston 2017.</w:t>
            </w:r>
          </w:p>
          <w:p w14:paraId="6C91DA1C" w14:textId="77777777" w:rsidR="006D46B5" w:rsidRPr="00191DB9" w:rsidRDefault="006D46B5" w:rsidP="00DC7315">
            <w:pPr>
              <w:rPr>
                <w:sz w:val="22"/>
                <w:szCs w:val="22"/>
                <w:lang w:val="en-GB"/>
              </w:rPr>
            </w:pPr>
            <w:r w:rsidRPr="00191DB9">
              <w:rPr>
                <w:sz w:val="22"/>
                <w:szCs w:val="22"/>
                <w:lang w:val="en-GB"/>
              </w:rPr>
              <w:t xml:space="preserve">I.S. Moyer, Egypt and the Limits of Hellenism, Cambridge 2011; </w:t>
            </w:r>
          </w:p>
          <w:p w14:paraId="32695B4F" w14:textId="77777777" w:rsidR="006D46B5" w:rsidRPr="00191DB9" w:rsidRDefault="006D46B5" w:rsidP="00DC7315">
            <w:pPr>
              <w:rPr>
                <w:sz w:val="22"/>
                <w:szCs w:val="22"/>
                <w:lang w:val="en-GB"/>
              </w:rPr>
            </w:pPr>
            <w:r w:rsidRPr="00191DB9">
              <w:rPr>
                <w:sz w:val="22"/>
                <w:szCs w:val="22"/>
                <w:lang w:val="en-GB"/>
              </w:rPr>
              <w:t xml:space="preserve">J.R.W. Prag &amp; J. Crawley Quinn (eds), </w:t>
            </w:r>
            <w:r w:rsidRPr="00191DB9">
              <w:rPr>
                <w:i/>
                <w:iCs/>
                <w:sz w:val="22"/>
                <w:szCs w:val="22"/>
                <w:lang w:val="en-GB"/>
              </w:rPr>
              <w:t>The Hellenistic West: Rethinking the Ancient Mediterranean</w:t>
            </w:r>
            <w:r w:rsidRPr="00191DB9">
              <w:rPr>
                <w:sz w:val="22"/>
                <w:szCs w:val="22"/>
                <w:lang w:val="en-GB"/>
              </w:rPr>
              <w:t>, Cambridge 2013.</w:t>
            </w:r>
          </w:p>
          <w:p w14:paraId="0EE0B859" w14:textId="77777777" w:rsidR="006D46B5" w:rsidRPr="00191DB9" w:rsidRDefault="006D46B5" w:rsidP="00DC7315">
            <w:pPr>
              <w:rPr>
                <w:sz w:val="22"/>
                <w:szCs w:val="22"/>
                <w:lang w:val="en-GB"/>
              </w:rPr>
            </w:pPr>
            <w:r w:rsidRPr="00191DB9">
              <w:rPr>
                <w:sz w:val="22"/>
                <w:szCs w:val="22"/>
                <w:lang w:val="en-GB"/>
              </w:rPr>
              <w:t xml:space="preserve">R. Mairs, </w:t>
            </w:r>
            <w:r w:rsidRPr="00191DB9">
              <w:rPr>
                <w:i/>
                <w:iCs/>
                <w:sz w:val="22"/>
                <w:szCs w:val="22"/>
                <w:lang w:val="en-GB"/>
              </w:rPr>
              <w:t>The Hellenistic Far East: Archaeology, Language, and Identity in Greek Central Asia</w:t>
            </w:r>
            <w:r w:rsidRPr="00191DB9">
              <w:rPr>
                <w:sz w:val="22"/>
                <w:szCs w:val="22"/>
                <w:lang w:val="en-GB"/>
              </w:rPr>
              <w:t>, Oakland 2016.</w:t>
            </w:r>
          </w:p>
          <w:p w14:paraId="5E0CEF38" w14:textId="77777777" w:rsidR="006D46B5" w:rsidRPr="00191DB9" w:rsidRDefault="006D46B5" w:rsidP="00DC7315">
            <w:pPr>
              <w:rPr>
                <w:sz w:val="22"/>
                <w:szCs w:val="22"/>
                <w:lang w:val="en-GB"/>
              </w:rPr>
            </w:pPr>
            <w:r w:rsidRPr="00191DB9">
              <w:rPr>
                <w:sz w:val="22"/>
                <w:szCs w:val="22"/>
                <w:lang w:val="en-GB"/>
              </w:rPr>
              <w:t xml:space="preserve">D. Engels, </w:t>
            </w:r>
            <w:r w:rsidRPr="00191DB9">
              <w:rPr>
                <w:i/>
                <w:iCs/>
                <w:sz w:val="22"/>
                <w:szCs w:val="22"/>
                <w:lang w:val="en-GB"/>
              </w:rPr>
              <w:t>Benefactors, Kings, Rulers: Studies on the Seleukid Empire betwen East and</w:t>
            </w:r>
            <w:r w:rsidRPr="00191DB9">
              <w:rPr>
                <w:sz w:val="22"/>
                <w:szCs w:val="22"/>
                <w:lang w:val="en-GB"/>
              </w:rPr>
              <w:t xml:space="preserve"> </w:t>
            </w:r>
            <w:r w:rsidRPr="00191DB9">
              <w:rPr>
                <w:i/>
                <w:iCs/>
                <w:sz w:val="22"/>
                <w:szCs w:val="22"/>
                <w:lang w:val="en-GB"/>
              </w:rPr>
              <w:t>West</w:t>
            </w:r>
            <w:r w:rsidRPr="00191DB9">
              <w:rPr>
                <w:sz w:val="22"/>
                <w:szCs w:val="22"/>
                <w:lang w:val="en-GB"/>
              </w:rPr>
              <w:t>, Leuven-Paris 2017.</w:t>
            </w:r>
          </w:p>
          <w:p w14:paraId="31421CB9" w14:textId="77777777" w:rsidR="006D46B5" w:rsidRPr="00191DB9" w:rsidRDefault="006D46B5" w:rsidP="00DC7315">
            <w:pPr>
              <w:rPr>
                <w:sz w:val="22"/>
                <w:szCs w:val="22"/>
                <w:lang w:val="en-GB"/>
              </w:rPr>
            </w:pPr>
            <w:r w:rsidRPr="00191DB9">
              <w:rPr>
                <w:sz w:val="22"/>
                <w:szCs w:val="22"/>
                <w:lang w:val="en-GB"/>
              </w:rPr>
              <w:t xml:space="preserve">Arja Karivieri, Varius, </w:t>
            </w:r>
            <w:r w:rsidRPr="00191DB9">
              <w:rPr>
                <w:i/>
                <w:iCs/>
                <w:sz w:val="22"/>
                <w:szCs w:val="22"/>
                <w:lang w:val="en-GB"/>
              </w:rPr>
              <w:t>multiplex, multiformis – Greek, Roman and Panhellenic: Multiple Identities of the Hadrianic Era and Beyond</w:t>
            </w:r>
            <w:r w:rsidRPr="00191DB9">
              <w:rPr>
                <w:sz w:val="22"/>
                <w:szCs w:val="22"/>
                <w:lang w:val="en-GB"/>
              </w:rPr>
              <w:t xml:space="preserve">, [in:] Jussi Rantala (eds.), </w:t>
            </w:r>
            <w:r w:rsidRPr="00191DB9">
              <w:rPr>
                <w:i/>
                <w:iCs/>
                <w:sz w:val="22"/>
                <w:szCs w:val="22"/>
                <w:lang w:val="en-GB"/>
              </w:rPr>
              <w:t>Gender, memory, and identity in the Roman world</w:t>
            </w:r>
            <w:r w:rsidRPr="00191DB9">
              <w:rPr>
                <w:sz w:val="22"/>
                <w:szCs w:val="22"/>
                <w:lang w:val="en-GB"/>
              </w:rPr>
              <w:t>, Amsterdam, 2019, pp. 283-300.</w:t>
            </w:r>
          </w:p>
          <w:p w14:paraId="5054B5D4" w14:textId="77777777" w:rsidR="006D46B5" w:rsidRPr="00191DB9" w:rsidRDefault="006D46B5" w:rsidP="00DC7315">
            <w:pPr>
              <w:rPr>
                <w:sz w:val="22"/>
                <w:szCs w:val="22"/>
                <w:lang w:val="en-US"/>
              </w:rPr>
            </w:pPr>
            <w:r w:rsidRPr="00191DB9">
              <w:rPr>
                <w:sz w:val="22"/>
                <w:szCs w:val="22"/>
                <w:lang w:val="en-US"/>
              </w:rPr>
              <w:t xml:space="preserve">S. A. Stephens, </w:t>
            </w:r>
            <w:r w:rsidRPr="00191DB9">
              <w:rPr>
                <w:i/>
                <w:iCs/>
                <w:sz w:val="22"/>
                <w:szCs w:val="22"/>
                <w:lang w:val="en-US"/>
              </w:rPr>
              <w:t>Callimachus at Court</w:t>
            </w:r>
            <w:r w:rsidRPr="00191DB9">
              <w:rPr>
                <w:sz w:val="22"/>
                <w:szCs w:val="22"/>
                <w:lang w:val="en-US"/>
              </w:rPr>
              <w:t xml:space="preserve">, [in:] Harder, Regtuit, Wakker (eds.), </w:t>
            </w:r>
            <w:r w:rsidRPr="00191DB9">
              <w:rPr>
                <w:i/>
                <w:iCs/>
                <w:sz w:val="22"/>
                <w:szCs w:val="22"/>
                <w:lang w:val="en-US"/>
              </w:rPr>
              <w:t>Genre in Hellenistic Poetry</w:t>
            </w:r>
            <w:r w:rsidRPr="00191DB9">
              <w:rPr>
                <w:sz w:val="22"/>
                <w:szCs w:val="22"/>
                <w:lang w:val="en-US"/>
              </w:rPr>
              <w:t>, Groningen, 1998, pp. 167–85;</w:t>
            </w:r>
          </w:p>
          <w:p w14:paraId="5CD070F0" w14:textId="77777777" w:rsidR="006D46B5" w:rsidRPr="00191DB9" w:rsidRDefault="006D46B5" w:rsidP="00DC7315">
            <w:pPr>
              <w:rPr>
                <w:sz w:val="22"/>
                <w:szCs w:val="22"/>
                <w:lang w:val="en-US"/>
              </w:rPr>
            </w:pPr>
            <w:r w:rsidRPr="00191DB9">
              <w:rPr>
                <w:sz w:val="22"/>
                <w:szCs w:val="22"/>
                <w:lang w:val="en-US"/>
              </w:rPr>
              <w:t xml:space="preserve">S. A. Stephens, </w:t>
            </w:r>
            <w:r w:rsidRPr="00191DB9">
              <w:rPr>
                <w:i/>
                <w:iCs/>
                <w:sz w:val="22"/>
                <w:szCs w:val="22"/>
                <w:lang w:val="en-US"/>
              </w:rPr>
              <w:t>Writing Epic for the Ptolemaic Court</w:t>
            </w:r>
            <w:r w:rsidRPr="00191DB9">
              <w:rPr>
                <w:sz w:val="22"/>
                <w:szCs w:val="22"/>
                <w:lang w:val="en-US"/>
              </w:rPr>
              <w:t xml:space="preserve">, [in:] Harder, Regtuit, Wakker (eds.), </w:t>
            </w:r>
            <w:r w:rsidRPr="00191DB9">
              <w:rPr>
                <w:i/>
                <w:iCs/>
                <w:sz w:val="22"/>
                <w:szCs w:val="22"/>
                <w:lang w:val="en-US"/>
              </w:rPr>
              <w:t>Apollonius Rhodius</w:t>
            </w:r>
            <w:r w:rsidRPr="00191DB9">
              <w:rPr>
                <w:sz w:val="22"/>
                <w:szCs w:val="22"/>
                <w:lang w:val="en-US"/>
              </w:rPr>
              <w:t>, Leuven, 2000, pp. 195–215;</w:t>
            </w:r>
          </w:p>
          <w:p w14:paraId="0E4FCDE6" w14:textId="519E5ECE" w:rsidR="006D46B5" w:rsidRPr="00940F13" w:rsidRDefault="006D46B5" w:rsidP="00DC7315">
            <w:pPr>
              <w:rPr>
                <w:sz w:val="22"/>
                <w:szCs w:val="22"/>
                <w:lang w:val="en-US"/>
              </w:rPr>
            </w:pPr>
            <w:r w:rsidRPr="00191DB9">
              <w:rPr>
                <w:sz w:val="22"/>
                <w:szCs w:val="22"/>
                <w:lang w:val="en-US"/>
              </w:rPr>
              <w:t xml:space="preserve">R. Strootman, </w:t>
            </w:r>
            <w:r w:rsidRPr="00191DB9">
              <w:rPr>
                <w:i/>
                <w:iCs/>
                <w:sz w:val="22"/>
                <w:szCs w:val="22"/>
                <w:lang w:val="en-US"/>
              </w:rPr>
              <w:t>Literature and the kings</w:t>
            </w:r>
            <w:r w:rsidRPr="00191DB9">
              <w:rPr>
                <w:sz w:val="22"/>
                <w:szCs w:val="22"/>
                <w:lang w:val="en-US"/>
              </w:rPr>
              <w:t xml:space="preserve">, [in]: J. Clauss, M. Cuijpers (eds.), </w:t>
            </w:r>
            <w:r w:rsidRPr="00191DB9">
              <w:rPr>
                <w:i/>
                <w:iCs/>
                <w:sz w:val="22"/>
                <w:szCs w:val="22"/>
                <w:lang w:val="en-US"/>
              </w:rPr>
              <w:t>A Companion to Hellenistic Literature</w:t>
            </w:r>
            <w:r w:rsidRPr="00191DB9">
              <w:rPr>
                <w:sz w:val="22"/>
                <w:szCs w:val="22"/>
                <w:lang w:val="en-US"/>
              </w:rPr>
              <w:t>, Malden, 2010, pp. 30-45.</w:t>
            </w:r>
          </w:p>
        </w:tc>
      </w:tr>
      <w:tr w:rsidR="006D46B5" w:rsidRPr="00191DB9" w14:paraId="795077D8" w14:textId="77777777" w:rsidTr="00191DB9">
        <w:trPr>
          <w:trHeight w:val="805"/>
        </w:trPr>
        <w:tc>
          <w:tcPr>
            <w:tcW w:w="2552" w:type="dxa"/>
            <w:shd w:val="clear" w:color="auto" w:fill="FFFFFF"/>
          </w:tcPr>
          <w:p w14:paraId="15237DA0" w14:textId="77777777" w:rsidR="006D46B5" w:rsidRPr="00191DB9" w:rsidRDefault="006D46B5" w:rsidP="00DC7315">
            <w:pPr>
              <w:rPr>
                <w:sz w:val="22"/>
                <w:szCs w:val="22"/>
                <w:lang w:val="en-US"/>
              </w:rPr>
            </w:pPr>
            <w:r w:rsidRPr="00191DB9">
              <w:rPr>
                <w:b/>
                <w:bCs/>
                <w:sz w:val="22"/>
                <w:szCs w:val="22"/>
                <w:lang w:val="en-US"/>
              </w:rPr>
              <w:t>Field of study/ programme</w:t>
            </w:r>
          </w:p>
        </w:tc>
        <w:tc>
          <w:tcPr>
            <w:tcW w:w="8364" w:type="dxa"/>
            <w:gridSpan w:val="3"/>
            <w:shd w:val="clear" w:color="auto" w:fill="FFFFFF"/>
          </w:tcPr>
          <w:p w14:paraId="0D971D6C" w14:textId="77777777" w:rsidR="006D46B5" w:rsidRPr="00191DB9" w:rsidRDefault="006D46B5" w:rsidP="00DC7315">
            <w:pPr>
              <w:rPr>
                <w:sz w:val="22"/>
                <w:szCs w:val="22"/>
                <w:lang w:val="en-US"/>
              </w:rPr>
            </w:pPr>
            <w:r w:rsidRPr="00191DB9">
              <w:rPr>
                <w:sz w:val="22"/>
                <w:szCs w:val="22"/>
                <w:lang w:val="en-US"/>
              </w:rPr>
              <w:t>Classical Philology</w:t>
            </w:r>
          </w:p>
        </w:tc>
      </w:tr>
    </w:tbl>
    <w:p w14:paraId="1F12A1D7" w14:textId="1298C228" w:rsidR="006D46B5" w:rsidRDefault="006D46B5" w:rsidP="006D46B5">
      <w:pPr>
        <w:rPr>
          <w:lang w:val="en-US"/>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402"/>
      </w:tblGrid>
      <w:tr w:rsidR="006D46B5" w:rsidRPr="00191DB9" w14:paraId="0DF804C6" w14:textId="77777777" w:rsidTr="00191DB9">
        <w:trPr>
          <w:trHeight w:val="840"/>
        </w:trPr>
        <w:tc>
          <w:tcPr>
            <w:tcW w:w="7514" w:type="dxa"/>
            <w:gridSpan w:val="3"/>
            <w:shd w:val="clear" w:color="auto" w:fill="4F81BD"/>
          </w:tcPr>
          <w:p w14:paraId="28D77F10" w14:textId="77777777" w:rsidR="006D46B5" w:rsidRPr="00EC650C" w:rsidRDefault="006D46B5" w:rsidP="00DC7315">
            <w:pPr>
              <w:rPr>
                <w:b/>
                <w:bCs/>
                <w:color w:val="FFFFFF"/>
                <w:sz w:val="22"/>
                <w:szCs w:val="22"/>
                <w:lang w:val="en-GB"/>
              </w:rPr>
            </w:pPr>
            <w:r w:rsidRPr="00EC650C">
              <w:rPr>
                <w:b/>
                <w:bCs/>
                <w:color w:val="FFFFFF"/>
                <w:sz w:val="22"/>
                <w:szCs w:val="22"/>
                <w:lang w:val="en-GB"/>
              </w:rPr>
              <w:lastRenderedPageBreak/>
              <w:t>Course title</w:t>
            </w:r>
          </w:p>
          <w:p w14:paraId="19DAC210" w14:textId="5382BCF1" w:rsidR="006D46B5" w:rsidRPr="00191DB9" w:rsidRDefault="006D46B5" w:rsidP="00191DB9">
            <w:pPr>
              <w:rPr>
                <w:b/>
                <w:sz w:val="22"/>
                <w:szCs w:val="22"/>
                <w:lang w:val="en-GB"/>
              </w:rPr>
            </w:pPr>
            <w:r w:rsidRPr="00EC650C">
              <w:rPr>
                <w:b/>
                <w:sz w:val="22"/>
                <w:szCs w:val="22"/>
                <w:lang w:val="en-GB"/>
              </w:rPr>
              <w:t>Mitologia i teoria mitu 1</w:t>
            </w:r>
            <w:r w:rsidR="00191DB9" w:rsidRPr="00EC650C">
              <w:rPr>
                <w:b/>
                <w:sz w:val="22"/>
                <w:szCs w:val="22"/>
                <w:lang w:val="en-GB"/>
              </w:rPr>
              <w:t xml:space="preserve"> </w:t>
            </w:r>
            <w:r w:rsidRPr="00191DB9">
              <w:rPr>
                <w:b/>
                <w:sz w:val="22"/>
                <w:szCs w:val="22"/>
                <w:lang w:val="en-GB"/>
              </w:rPr>
              <w:t>/ Mythology and Theory of Myth</w:t>
            </w:r>
          </w:p>
        </w:tc>
        <w:tc>
          <w:tcPr>
            <w:tcW w:w="3402" w:type="dxa"/>
            <w:shd w:val="clear" w:color="auto" w:fill="4F81BD"/>
          </w:tcPr>
          <w:p w14:paraId="7853AB69" w14:textId="77777777" w:rsidR="006D46B5" w:rsidRPr="00191DB9" w:rsidRDefault="006D46B5" w:rsidP="00DC7315">
            <w:pPr>
              <w:rPr>
                <w:b/>
                <w:bCs/>
                <w:color w:val="FFFFFF"/>
                <w:sz w:val="22"/>
                <w:szCs w:val="22"/>
                <w:lang w:val="en-US"/>
              </w:rPr>
            </w:pPr>
            <w:r w:rsidRPr="00191DB9">
              <w:rPr>
                <w:b/>
                <w:bCs/>
                <w:color w:val="FFFFFF"/>
                <w:sz w:val="22"/>
                <w:szCs w:val="22"/>
                <w:lang w:val="en-US"/>
              </w:rPr>
              <w:t>USOS code</w:t>
            </w:r>
          </w:p>
          <w:p w14:paraId="3CE3E5EA" w14:textId="77777777" w:rsidR="006D46B5" w:rsidRPr="00191DB9" w:rsidRDefault="006D46B5" w:rsidP="00DC7315">
            <w:pPr>
              <w:jc w:val="center"/>
              <w:rPr>
                <w:b/>
                <w:bCs/>
                <w:sz w:val="22"/>
                <w:szCs w:val="22"/>
                <w:lang w:val="en-US"/>
              </w:rPr>
            </w:pPr>
            <w:r w:rsidRPr="00191DB9">
              <w:rPr>
                <w:b/>
                <w:bCs/>
                <w:sz w:val="22"/>
                <w:szCs w:val="22"/>
                <w:lang w:val="en-US"/>
              </w:rPr>
              <w:t>0100-CLA123</w:t>
            </w:r>
          </w:p>
        </w:tc>
      </w:tr>
      <w:tr w:rsidR="006D46B5" w:rsidRPr="00191DB9" w14:paraId="19D1D077" w14:textId="77777777" w:rsidTr="00191DB9">
        <w:trPr>
          <w:trHeight w:val="409"/>
        </w:trPr>
        <w:tc>
          <w:tcPr>
            <w:tcW w:w="2552" w:type="dxa"/>
            <w:shd w:val="clear" w:color="auto" w:fill="auto"/>
          </w:tcPr>
          <w:p w14:paraId="7EDBCD55" w14:textId="77777777" w:rsidR="006D46B5" w:rsidRPr="00191DB9" w:rsidRDefault="006D46B5" w:rsidP="00DC7315">
            <w:pPr>
              <w:rPr>
                <w:bCs/>
                <w:i/>
                <w:sz w:val="22"/>
                <w:szCs w:val="22"/>
                <w:lang w:val="en-US"/>
              </w:rPr>
            </w:pPr>
            <w:r w:rsidRPr="00191DB9">
              <w:rPr>
                <w:b/>
                <w:bCs/>
                <w:sz w:val="22"/>
                <w:szCs w:val="22"/>
                <w:lang w:val="en-US"/>
              </w:rPr>
              <w:t xml:space="preserve">Level </w:t>
            </w:r>
            <w:r w:rsidRPr="00191DB9">
              <w:rPr>
                <w:bCs/>
                <w:i/>
                <w:sz w:val="22"/>
                <w:szCs w:val="22"/>
                <w:lang w:val="en-US"/>
              </w:rPr>
              <w:t>(MA/</w:t>
            </w:r>
            <w:r w:rsidRPr="00191DB9">
              <w:rPr>
                <w:b/>
                <w:i/>
                <w:sz w:val="22"/>
                <w:szCs w:val="22"/>
                <w:u w:val="single"/>
                <w:lang w:val="en-US"/>
              </w:rPr>
              <w:t>BA</w:t>
            </w:r>
            <w:r w:rsidRPr="00191DB9">
              <w:rPr>
                <w:bCs/>
                <w:i/>
                <w:sz w:val="22"/>
                <w:szCs w:val="22"/>
                <w:lang w:val="en-US"/>
              </w:rPr>
              <w:t>/optional)</w:t>
            </w:r>
          </w:p>
        </w:tc>
        <w:tc>
          <w:tcPr>
            <w:tcW w:w="8364" w:type="dxa"/>
            <w:gridSpan w:val="3"/>
            <w:shd w:val="clear" w:color="auto" w:fill="auto"/>
          </w:tcPr>
          <w:p w14:paraId="516138EE" w14:textId="77777777" w:rsidR="006D46B5" w:rsidRPr="00191DB9" w:rsidRDefault="006D46B5" w:rsidP="00DC7315">
            <w:pPr>
              <w:jc w:val="center"/>
              <w:rPr>
                <w:sz w:val="22"/>
                <w:szCs w:val="22"/>
              </w:rPr>
            </w:pPr>
            <w:r w:rsidRPr="00191DB9">
              <w:rPr>
                <w:sz w:val="22"/>
                <w:szCs w:val="22"/>
              </w:rPr>
              <w:t>BA</w:t>
            </w:r>
          </w:p>
        </w:tc>
      </w:tr>
      <w:tr w:rsidR="006D46B5" w:rsidRPr="00191DB9" w14:paraId="5A3D039B" w14:textId="77777777" w:rsidTr="00191DB9">
        <w:trPr>
          <w:trHeight w:val="415"/>
        </w:trPr>
        <w:tc>
          <w:tcPr>
            <w:tcW w:w="10916" w:type="dxa"/>
            <w:gridSpan w:val="4"/>
            <w:shd w:val="clear" w:color="auto" w:fill="D9E2F3"/>
          </w:tcPr>
          <w:p w14:paraId="21371C15" w14:textId="77777777" w:rsidR="006D46B5" w:rsidRPr="00191DB9" w:rsidRDefault="006D46B5" w:rsidP="00DC7315">
            <w:pPr>
              <w:rPr>
                <w:sz w:val="22"/>
                <w:szCs w:val="22"/>
              </w:rPr>
            </w:pPr>
            <w:r w:rsidRPr="00191DB9">
              <w:rPr>
                <w:b/>
                <w:bCs/>
                <w:sz w:val="22"/>
                <w:szCs w:val="22"/>
                <w:lang w:val="en-US"/>
              </w:rPr>
              <w:t xml:space="preserve">Semester </w:t>
            </w:r>
            <w:r w:rsidRPr="00191DB9">
              <w:rPr>
                <w:bCs/>
                <w:sz w:val="22"/>
                <w:szCs w:val="22"/>
                <w:lang w:val="en-US"/>
              </w:rPr>
              <w:t>(</w:t>
            </w:r>
            <w:r w:rsidRPr="00191DB9">
              <w:rPr>
                <w:b/>
                <w:sz w:val="22"/>
                <w:szCs w:val="22"/>
                <w:u w:val="single"/>
                <w:lang w:val="en-US"/>
              </w:rPr>
              <w:t>winter</w:t>
            </w:r>
            <w:r w:rsidRPr="00191DB9">
              <w:rPr>
                <w:bCs/>
                <w:sz w:val="22"/>
                <w:szCs w:val="22"/>
                <w:lang w:val="en-US"/>
              </w:rPr>
              <w:t>/summer) WINTER</w:t>
            </w:r>
          </w:p>
        </w:tc>
      </w:tr>
      <w:tr w:rsidR="006D46B5" w:rsidRPr="00191DB9" w14:paraId="7CA62925" w14:textId="77777777" w:rsidTr="00191DB9">
        <w:trPr>
          <w:trHeight w:val="406"/>
        </w:trPr>
        <w:tc>
          <w:tcPr>
            <w:tcW w:w="2552" w:type="dxa"/>
            <w:shd w:val="clear" w:color="auto" w:fill="auto"/>
          </w:tcPr>
          <w:p w14:paraId="71C03110" w14:textId="77777777" w:rsidR="006D46B5" w:rsidRPr="00191DB9" w:rsidRDefault="006D46B5" w:rsidP="00DC7315">
            <w:pPr>
              <w:rPr>
                <w:sz w:val="22"/>
                <w:szCs w:val="22"/>
                <w:lang w:val="en-US"/>
              </w:rPr>
            </w:pPr>
            <w:r w:rsidRPr="00191DB9">
              <w:rPr>
                <w:b/>
                <w:bCs/>
                <w:sz w:val="22"/>
                <w:szCs w:val="22"/>
                <w:lang w:val="en-US"/>
              </w:rPr>
              <w:t xml:space="preserve">ECTS </w:t>
            </w:r>
          </w:p>
        </w:tc>
        <w:tc>
          <w:tcPr>
            <w:tcW w:w="8364" w:type="dxa"/>
            <w:gridSpan w:val="3"/>
            <w:shd w:val="clear" w:color="auto" w:fill="auto"/>
          </w:tcPr>
          <w:p w14:paraId="75273842" w14:textId="77777777" w:rsidR="006D46B5" w:rsidRPr="00191DB9" w:rsidRDefault="006D46B5" w:rsidP="00DC7315">
            <w:pPr>
              <w:rPr>
                <w:sz w:val="22"/>
                <w:szCs w:val="22"/>
              </w:rPr>
            </w:pPr>
            <w:r w:rsidRPr="00191DB9">
              <w:rPr>
                <w:b/>
                <w:bCs/>
                <w:sz w:val="22"/>
                <w:szCs w:val="22"/>
                <w:lang w:val="en-US"/>
              </w:rPr>
              <w:t>2 pt ECTS</w:t>
            </w:r>
          </w:p>
        </w:tc>
      </w:tr>
      <w:tr w:rsidR="006D46B5" w:rsidRPr="00191DB9" w14:paraId="0EEC0EC3" w14:textId="77777777" w:rsidTr="00191DB9">
        <w:trPr>
          <w:trHeight w:val="426"/>
        </w:trPr>
        <w:tc>
          <w:tcPr>
            <w:tcW w:w="2552" w:type="dxa"/>
            <w:shd w:val="clear" w:color="auto" w:fill="D9E2F3"/>
          </w:tcPr>
          <w:p w14:paraId="0D85634F" w14:textId="77777777" w:rsidR="006D46B5" w:rsidRPr="00191DB9" w:rsidRDefault="006D46B5" w:rsidP="00DC7315">
            <w:pPr>
              <w:rPr>
                <w:sz w:val="22"/>
                <w:szCs w:val="22"/>
                <w:lang w:val="en-US"/>
              </w:rPr>
            </w:pPr>
            <w:r w:rsidRPr="00191DB9">
              <w:rPr>
                <w:b/>
                <w:bCs/>
                <w:sz w:val="22"/>
                <w:szCs w:val="22"/>
                <w:lang w:val="en-US"/>
              </w:rPr>
              <w:t>Language of instruction</w:t>
            </w:r>
          </w:p>
        </w:tc>
        <w:tc>
          <w:tcPr>
            <w:tcW w:w="8364" w:type="dxa"/>
            <w:gridSpan w:val="3"/>
            <w:shd w:val="clear" w:color="auto" w:fill="D9E2F3"/>
          </w:tcPr>
          <w:p w14:paraId="513F92B5" w14:textId="77777777" w:rsidR="006D46B5" w:rsidRPr="00191DB9" w:rsidRDefault="006D46B5" w:rsidP="00DC7315">
            <w:pPr>
              <w:rPr>
                <w:sz w:val="22"/>
                <w:szCs w:val="22"/>
              </w:rPr>
            </w:pPr>
            <w:r w:rsidRPr="00191DB9">
              <w:rPr>
                <w:sz w:val="22"/>
                <w:szCs w:val="22"/>
              </w:rPr>
              <w:t xml:space="preserve">polski </w:t>
            </w:r>
          </w:p>
        </w:tc>
      </w:tr>
      <w:tr w:rsidR="006D46B5" w:rsidRPr="00191DB9" w14:paraId="054ABBC9" w14:textId="77777777" w:rsidTr="00191DB9">
        <w:trPr>
          <w:trHeight w:val="426"/>
        </w:trPr>
        <w:tc>
          <w:tcPr>
            <w:tcW w:w="4962" w:type="dxa"/>
            <w:gridSpan w:val="2"/>
            <w:shd w:val="clear" w:color="auto" w:fill="FFFFFF"/>
          </w:tcPr>
          <w:p w14:paraId="10FEFCA0" w14:textId="77777777" w:rsidR="006D46B5" w:rsidRPr="00191DB9" w:rsidRDefault="006D46B5" w:rsidP="00DC7315">
            <w:pPr>
              <w:rPr>
                <w:sz w:val="22"/>
                <w:szCs w:val="22"/>
                <w:lang w:val="en-US"/>
              </w:rPr>
            </w:pPr>
            <w:r w:rsidRPr="00191DB9">
              <w:rPr>
                <w:b/>
                <w:bCs/>
                <w:sz w:val="22"/>
                <w:szCs w:val="22"/>
                <w:lang w:val="en-US"/>
              </w:rPr>
              <w:t>Form</w:t>
            </w:r>
            <w:r w:rsidRPr="00191DB9">
              <w:rPr>
                <w:sz w:val="22"/>
                <w:szCs w:val="22"/>
                <w:lang w:val="en-US"/>
              </w:rPr>
              <w:t xml:space="preserve"> (</w:t>
            </w:r>
            <w:r w:rsidRPr="00191DB9">
              <w:rPr>
                <w:i/>
                <w:sz w:val="22"/>
                <w:szCs w:val="22"/>
                <w:lang w:val="en-US"/>
              </w:rPr>
              <w:t>Lecture, Tutorial, discussion class, Laboratory, or other)</w:t>
            </w:r>
          </w:p>
        </w:tc>
        <w:tc>
          <w:tcPr>
            <w:tcW w:w="5954" w:type="dxa"/>
            <w:gridSpan w:val="2"/>
            <w:shd w:val="clear" w:color="auto" w:fill="FFFFFF"/>
          </w:tcPr>
          <w:p w14:paraId="212E38EE" w14:textId="77777777" w:rsidR="006D46B5" w:rsidRPr="00191DB9" w:rsidRDefault="006D46B5" w:rsidP="00DC7315">
            <w:pPr>
              <w:jc w:val="center"/>
              <w:rPr>
                <w:sz w:val="22"/>
                <w:szCs w:val="22"/>
                <w:lang w:val="en-US"/>
              </w:rPr>
            </w:pPr>
            <w:r w:rsidRPr="00191DB9">
              <w:rPr>
                <w:sz w:val="22"/>
                <w:szCs w:val="22"/>
                <w:lang w:val="en-US"/>
              </w:rPr>
              <w:t>Konwersatorium/discussion class</w:t>
            </w:r>
          </w:p>
        </w:tc>
      </w:tr>
      <w:tr w:rsidR="006D46B5" w:rsidRPr="00191DB9" w14:paraId="04D6B91B" w14:textId="77777777" w:rsidTr="00191DB9">
        <w:trPr>
          <w:trHeight w:val="400"/>
        </w:trPr>
        <w:tc>
          <w:tcPr>
            <w:tcW w:w="2552" w:type="dxa"/>
            <w:shd w:val="clear" w:color="auto" w:fill="D9E2F3"/>
          </w:tcPr>
          <w:p w14:paraId="1F12BFC6" w14:textId="77777777" w:rsidR="006D46B5" w:rsidRPr="00191DB9" w:rsidRDefault="006D46B5" w:rsidP="00DC7315">
            <w:pPr>
              <w:rPr>
                <w:sz w:val="22"/>
                <w:szCs w:val="22"/>
                <w:lang w:val="en-US"/>
              </w:rPr>
            </w:pPr>
            <w:r w:rsidRPr="00191DB9">
              <w:rPr>
                <w:b/>
                <w:bCs/>
                <w:sz w:val="22"/>
                <w:szCs w:val="22"/>
                <w:lang w:val="en-US"/>
              </w:rPr>
              <w:t>No. of hours</w:t>
            </w:r>
          </w:p>
        </w:tc>
        <w:tc>
          <w:tcPr>
            <w:tcW w:w="8364" w:type="dxa"/>
            <w:gridSpan w:val="3"/>
            <w:shd w:val="clear" w:color="auto" w:fill="D9E2F3"/>
          </w:tcPr>
          <w:p w14:paraId="2D53D9C9" w14:textId="77777777" w:rsidR="006D46B5" w:rsidRPr="00191DB9" w:rsidRDefault="006D46B5" w:rsidP="00DC7315">
            <w:pPr>
              <w:rPr>
                <w:sz w:val="22"/>
                <w:szCs w:val="22"/>
              </w:rPr>
            </w:pPr>
            <w:r w:rsidRPr="00191DB9">
              <w:rPr>
                <w:sz w:val="22"/>
                <w:szCs w:val="22"/>
              </w:rPr>
              <w:t xml:space="preserve">28 </w:t>
            </w:r>
          </w:p>
        </w:tc>
      </w:tr>
      <w:tr w:rsidR="006D46B5" w:rsidRPr="00191DB9" w14:paraId="1DFCDA19" w14:textId="77777777" w:rsidTr="00191DB9">
        <w:trPr>
          <w:trHeight w:val="824"/>
        </w:trPr>
        <w:tc>
          <w:tcPr>
            <w:tcW w:w="10916" w:type="dxa"/>
            <w:gridSpan w:val="4"/>
            <w:shd w:val="clear" w:color="auto" w:fill="FFFFFF"/>
          </w:tcPr>
          <w:p w14:paraId="3C88066B" w14:textId="77777777" w:rsidR="006D46B5" w:rsidRPr="00191DB9" w:rsidRDefault="006D46B5" w:rsidP="00DC7315">
            <w:pPr>
              <w:rPr>
                <w:b/>
                <w:bCs/>
                <w:color w:val="FF0000"/>
                <w:sz w:val="22"/>
                <w:szCs w:val="22"/>
              </w:rPr>
            </w:pPr>
            <w:r w:rsidRPr="00191DB9">
              <w:rPr>
                <w:b/>
                <w:bCs/>
                <w:sz w:val="22"/>
                <w:szCs w:val="22"/>
              </w:rPr>
              <w:t xml:space="preserve">Course content  </w:t>
            </w:r>
            <w:r w:rsidRPr="00191DB9">
              <w:rPr>
                <w:b/>
                <w:bCs/>
                <w:color w:val="FF0000"/>
                <w:sz w:val="22"/>
                <w:szCs w:val="22"/>
              </w:rPr>
              <w:t>(max. 1000 characters)</w:t>
            </w:r>
          </w:p>
          <w:p w14:paraId="496B06E5" w14:textId="77777777" w:rsidR="006D46B5" w:rsidRPr="00191DB9" w:rsidRDefault="006D46B5" w:rsidP="00DC7315">
            <w:pPr>
              <w:rPr>
                <w:b/>
                <w:bCs/>
                <w:sz w:val="22"/>
                <w:szCs w:val="22"/>
              </w:rPr>
            </w:pPr>
          </w:p>
          <w:p w14:paraId="29F458BB" w14:textId="77777777" w:rsidR="006D46B5" w:rsidRPr="00191DB9" w:rsidRDefault="006D46B5" w:rsidP="00DC7315">
            <w:pPr>
              <w:rPr>
                <w:b/>
                <w:bCs/>
                <w:sz w:val="22"/>
                <w:szCs w:val="22"/>
              </w:rPr>
            </w:pPr>
            <w:r w:rsidRPr="00191DB9">
              <w:rPr>
                <w:sz w:val="22"/>
                <w:szCs w:val="22"/>
              </w:rPr>
              <w:t>Kurs ma na celu charakter i funkcje mitów w literaturze starożytnej; skupi się na wprowadzeniu uczestników do teorii mitu, jednocześnie badając wybrane przykłady poetyckich (lub szerzej - literackich) adaptacji lub/i reinterpretacji starożytnych kanonów mitycznych. Omawiając sposoby, w jakie różne tradycje poetyckie eksplorują te same narracje mityczne, skupimy się na retorycznym wymiarze archaicznej poezji greckiej. Jak się okaże, krytyczna pozycja wobec poprzedników oraz istniejących tradycji religijnych i poetyckich jest szczególnie charakterystyczną cechą całej starożytnej poezji greckiej; z tej perspektywy różnice mitologiczne można interpretować w kategoriach polemicznych odniesień intertekstualnych (lub interperformatywnych). Szczególny nacisk zostanie również poświęcony interakcji między mitem a historią, a także mitotwórstwu w dialogach Platona.</w:t>
            </w:r>
          </w:p>
        </w:tc>
      </w:tr>
      <w:tr w:rsidR="006D46B5" w:rsidRPr="00191DB9" w14:paraId="7B1FD8C0" w14:textId="77777777" w:rsidTr="00191DB9">
        <w:trPr>
          <w:trHeight w:val="583"/>
        </w:trPr>
        <w:tc>
          <w:tcPr>
            <w:tcW w:w="2552" w:type="dxa"/>
            <w:shd w:val="clear" w:color="auto" w:fill="D9E2F3"/>
          </w:tcPr>
          <w:p w14:paraId="0847B499" w14:textId="77777777" w:rsidR="006D46B5" w:rsidRPr="00191DB9" w:rsidRDefault="006D46B5" w:rsidP="00DC7315">
            <w:pPr>
              <w:rPr>
                <w:b/>
                <w:sz w:val="22"/>
                <w:szCs w:val="22"/>
                <w:lang w:val="en-US" w:eastAsia="pl-PL"/>
              </w:rPr>
            </w:pPr>
            <w:r w:rsidRPr="00191DB9">
              <w:rPr>
                <w:b/>
                <w:sz w:val="22"/>
                <w:szCs w:val="22"/>
              </w:rPr>
              <w:t>ISCED code</w:t>
            </w:r>
          </w:p>
        </w:tc>
        <w:tc>
          <w:tcPr>
            <w:tcW w:w="8364" w:type="dxa"/>
            <w:gridSpan w:val="3"/>
            <w:shd w:val="clear" w:color="auto" w:fill="D9E2F3"/>
          </w:tcPr>
          <w:p w14:paraId="41E7F7F2" w14:textId="77777777" w:rsidR="006D46B5" w:rsidRPr="00191DB9" w:rsidRDefault="006D46B5" w:rsidP="00DC7315">
            <w:pPr>
              <w:autoSpaceDE w:val="0"/>
              <w:spacing w:line="360" w:lineRule="auto"/>
              <w:jc w:val="both"/>
              <w:rPr>
                <w:color w:val="000000"/>
                <w:sz w:val="22"/>
                <w:szCs w:val="22"/>
                <w:lang w:val="en-US"/>
              </w:rPr>
            </w:pPr>
            <w:r w:rsidRPr="00191DB9">
              <w:rPr>
                <w:color w:val="000000"/>
                <w:sz w:val="22"/>
                <w:szCs w:val="22"/>
                <w:lang w:val="en-US"/>
              </w:rPr>
              <w:t>0231</w:t>
            </w:r>
          </w:p>
        </w:tc>
      </w:tr>
      <w:tr w:rsidR="006D46B5" w:rsidRPr="00191DB9" w14:paraId="62B6BF0C" w14:textId="77777777" w:rsidTr="00191DB9">
        <w:trPr>
          <w:trHeight w:val="549"/>
        </w:trPr>
        <w:tc>
          <w:tcPr>
            <w:tcW w:w="2552" w:type="dxa"/>
            <w:shd w:val="clear" w:color="auto" w:fill="FFFFFF"/>
          </w:tcPr>
          <w:p w14:paraId="0FCB35CA" w14:textId="77777777" w:rsidR="006D46B5" w:rsidRPr="00191DB9" w:rsidRDefault="006D46B5" w:rsidP="00DC7315">
            <w:pPr>
              <w:rPr>
                <w:sz w:val="22"/>
                <w:szCs w:val="22"/>
                <w:lang w:val="en-US"/>
              </w:rPr>
            </w:pPr>
            <w:r w:rsidRPr="00191DB9">
              <w:rPr>
                <w:b/>
                <w:sz w:val="22"/>
                <w:szCs w:val="22"/>
              </w:rPr>
              <w:t>Assessment scheme</w:t>
            </w:r>
          </w:p>
        </w:tc>
        <w:tc>
          <w:tcPr>
            <w:tcW w:w="8364" w:type="dxa"/>
            <w:gridSpan w:val="3"/>
            <w:shd w:val="clear" w:color="auto" w:fill="FFFFFF"/>
          </w:tcPr>
          <w:p w14:paraId="01DB3990" w14:textId="77777777" w:rsidR="006D46B5" w:rsidRPr="00191DB9" w:rsidRDefault="006D46B5" w:rsidP="00DC7315">
            <w:pPr>
              <w:rPr>
                <w:sz w:val="22"/>
                <w:szCs w:val="22"/>
              </w:rPr>
            </w:pPr>
            <w:r w:rsidRPr="00191DB9">
              <w:rPr>
                <w:sz w:val="22"/>
                <w:szCs w:val="22"/>
              </w:rPr>
              <w:t>Postępy w nauce ucznia są sprawdzane na podstawie zadań pisemnych, a także obecności i aktywności ucznia na zajęciach.</w:t>
            </w:r>
          </w:p>
          <w:p w14:paraId="523BFF1C" w14:textId="77777777" w:rsidR="006D46B5" w:rsidRPr="00191DB9" w:rsidRDefault="006D46B5" w:rsidP="00DC7315">
            <w:pPr>
              <w:rPr>
                <w:sz w:val="22"/>
                <w:szCs w:val="22"/>
              </w:rPr>
            </w:pPr>
          </w:p>
        </w:tc>
      </w:tr>
      <w:tr w:rsidR="006D46B5" w:rsidRPr="00191DB9" w14:paraId="602E067C" w14:textId="77777777" w:rsidTr="00191DB9">
        <w:trPr>
          <w:trHeight w:val="560"/>
        </w:trPr>
        <w:tc>
          <w:tcPr>
            <w:tcW w:w="2552" w:type="dxa"/>
            <w:shd w:val="clear" w:color="auto" w:fill="D9E2F3"/>
          </w:tcPr>
          <w:p w14:paraId="17CC1317" w14:textId="77777777" w:rsidR="006D46B5" w:rsidRPr="00191DB9" w:rsidRDefault="006D46B5" w:rsidP="00DC7315">
            <w:pPr>
              <w:rPr>
                <w:sz w:val="22"/>
                <w:szCs w:val="22"/>
                <w:lang w:val="en-US"/>
              </w:rPr>
            </w:pPr>
            <w:r w:rsidRPr="00191DB9">
              <w:rPr>
                <w:b/>
                <w:bCs/>
                <w:sz w:val="22"/>
                <w:szCs w:val="22"/>
                <w:lang w:val="en-US"/>
              </w:rPr>
              <w:t>Lecturer</w:t>
            </w:r>
          </w:p>
        </w:tc>
        <w:tc>
          <w:tcPr>
            <w:tcW w:w="8364" w:type="dxa"/>
            <w:gridSpan w:val="3"/>
            <w:shd w:val="clear" w:color="auto" w:fill="D9E2F3"/>
          </w:tcPr>
          <w:p w14:paraId="0B052A22" w14:textId="77777777" w:rsidR="006D46B5" w:rsidRPr="00191DB9" w:rsidRDefault="006D46B5" w:rsidP="00DC7315">
            <w:pPr>
              <w:rPr>
                <w:sz w:val="22"/>
                <w:szCs w:val="22"/>
                <w:lang w:val="en-US"/>
              </w:rPr>
            </w:pPr>
            <w:r w:rsidRPr="00191DB9">
              <w:rPr>
                <w:sz w:val="22"/>
                <w:szCs w:val="22"/>
                <w:lang w:val="en-US"/>
              </w:rPr>
              <w:t>dr Jan Skarbek-Kazanecki</w:t>
            </w:r>
          </w:p>
        </w:tc>
      </w:tr>
      <w:tr w:rsidR="006D46B5" w:rsidRPr="0059762B" w14:paraId="44666CDF" w14:textId="77777777" w:rsidTr="00191DB9">
        <w:trPr>
          <w:trHeight w:val="392"/>
        </w:trPr>
        <w:tc>
          <w:tcPr>
            <w:tcW w:w="2552" w:type="dxa"/>
            <w:shd w:val="clear" w:color="auto" w:fill="FFFFFF"/>
          </w:tcPr>
          <w:p w14:paraId="60BB9C5C" w14:textId="77777777" w:rsidR="006D46B5" w:rsidRPr="00191DB9" w:rsidRDefault="006D46B5" w:rsidP="00DC7315">
            <w:pPr>
              <w:rPr>
                <w:sz w:val="22"/>
                <w:szCs w:val="22"/>
                <w:lang w:val="en-US"/>
              </w:rPr>
            </w:pPr>
            <w:r w:rsidRPr="00191DB9">
              <w:rPr>
                <w:b/>
                <w:bCs/>
                <w:sz w:val="22"/>
                <w:szCs w:val="22"/>
                <w:lang w:val="en-US"/>
              </w:rPr>
              <w:t>Contact</w:t>
            </w:r>
          </w:p>
        </w:tc>
        <w:tc>
          <w:tcPr>
            <w:tcW w:w="8364" w:type="dxa"/>
            <w:gridSpan w:val="3"/>
            <w:shd w:val="clear" w:color="auto" w:fill="FFFFFF"/>
          </w:tcPr>
          <w:p w14:paraId="186A630B" w14:textId="77777777" w:rsidR="006D46B5" w:rsidRPr="00191DB9" w:rsidRDefault="006D46B5" w:rsidP="00DC7315">
            <w:pPr>
              <w:rPr>
                <w:sz w:val="22"/>
                <w:szCs w:val="22"/>
                <w:lang w:val="en-US"/>
              </w:rPr>
            </w:pPr>
            <w:r w:rsidRPr="00191DB9">
              <w:rPr>
                <w:sz w:val="22"/>
                <w:szCs w:val="22"/>
                <w:lang w:val="en-US"/>
              </w:rPr>
              <w:t>jan.skarbek-kazanecki@filologia.uni.lodz.pl</w:t>
            </w:r>
          </w:p>
        </w:tc>
      </w:tr>
      <w:tr w:rsidR="006D46B5" w:rsidRPr="00191DB9" w14:paraId="2AC2B163" w14:textId="77777777" w:rsidTr="00191DB9">
        <w:trPr>
          <w:trHeight w:val="805"/>
        </w:trPr>
        <w:tc>
          <w:tcPr>
            <w:tcW w:w="2552" w:type="dxa"/>
            <w:shd w:val="clear" w:color="auto" w:fill="D9E2F3"/>
          </w:tcPr>
          <w:p w14:paraId="286B729E" w14:textId="77777777" w:rsidR="006D46B5" w:rsidRPr="00191DB9" w:rsidRDefault="006D46B5" w:rsidP="00DC7315">
            <w:pPr>
              <w:rPr>
                <w:sz w:val="22"/>
                <w:szCs w:val="22"/>
                <w:lang w:val="en-GB"/>
              </w:rPr>
            </w:pPr>
            <w:r w:rsidRPr="00191DB9">
              <w:rPr>
                <w:b/>
                <w:bCs/>
                <w:sz w:val="22"/>
                <w:szCs w:val="22"/>
                <w:lang w:val="en-US"/>
              </w:rPr>
              <w:t>Literature</w:t>
            </w:r>
          </w:p>
        </w:tc>
        <w:tc>
          <w:tcPr>
            <w:tcW w:w="8364" w:type="dxa"/>
            <w:gridSpan w:val="3"/>
            <w:shd w:val="clear" w:color="auto" w:fill="D9E2F3"/>
          </w:tcPr>
          <w:p w14:paraId="3D18D571" w14:textId="77777777" w:rsidR="006D46B5" w:rsidRPr="00191DB9" w:rsidRDefault="006D46B5" w:rsidP="00DC7315">
            <w:pPr>
              <w:rPr>
                <w:sz w:val="22"/>
                <w:szCs w:val="22"/>
                <w:lang w:val="en-US"/>
              </w:rPr>
            </w:pPr>
            <w:r w:rsidRPr="00191DB9">
              <w:rPr>
                <w:sz w:val="22"/>
                <w:szCs w:val="22"/>
                <w:lang w:val="en-US"/>
              </w:rPr>
              <w:t xml:space="preserve">Lévi-Strauss, Claude. </w:t>
            </w:r>
            <w:r w:rsidRPr="00191DB9">
              <w:rPr>
                <w:i/>
                <w:iCs/>
                <w:sz w:val="22"/>
                <w:szCs w:val="22"/>
                <w:lang w:val="en-US"/>
              </w:rPr>
              <w:t>Myth and Meaning</w:t>
            </w:r>
            <w:r w:rsidRPr="00191DB9">
              <w:rPr>
                <w:sz w:val="22"/>
                <w:szCs w:val="22"/>
                <w:lang w:val="en-US"/>
              </w:rPr>
              <w:t>. New York: Schocken Books, 1995.</w:t>
            </w:r>
          </w:p>
          <w:p w14:paraId="7CC112CF" w14:textId="77777777" w:rsidR="006D46B5" w:rsidRPr="00191DB9" w:rsidRDefault="006D46B5" w:rsidP="00DC7315">
            <w:pPr>
              <w:rPr>
                <w:sz w:val="22"/>
                <w:szCs w:val="22"/>
                <w:lang w:val="en-US"/>
              </w:rPr>
            </w:pPr>
            <w:r w:rsidRPr="00191DB9">
              <w:rPr>
                <w:sz w:val="22"/>
                <w:szCs w:val="22"/>
                <w:lang w:val="en-US"/>
              </w:rPr>
              <w:t xml:space="preserve">Scully, Sthephen. </w:t>
            </w:r>
            <w:r w:rsidRPr="00191DB9">
              <w:rPr>
                <w:i/>
                <w:iCs/>
                <w:sz w:val="22"/>
                <w:szCs w:val="22"/>
                <w:lang w:val="en-US"/>
              </w:rPr>
              <w:t xml:space="preserve">Hesiod’s </w:t>
            </w:r>
            <w:r w:rsidRPr="00191DB9">
              <w:rPr>
                <w:sz w:val="22"/>
                <w:szCs w:val="22"/>
                <w:lang w:val="en-US"/>
              </w:rPr>
              <w:t>Theogony</w:t>
            </w:r>
            <w:r w:rsidRPr="00191DB9">
              <w:rPr>
                <w:i/>
                <w:iCs/>
                <w:sz w:val="22"/>
                <w:szCs w:val="22"/>
                <w:lang w:val="en-US"/>
              </w:rPr>
              <w:t>: From Near Eastern Creation Myths to Paradise Lost</w:t>
            </w:r>
            <w:r w:rsidRPr="00191DB9">
              <w:rPr>
                <w:sz w:val="22"/>
                <w:szCs w:val="22"/>
                <w:lang w:val="en-US"/>
              </w:rPr>
              <w:t>. Oxford – New York: Oxford University Press, 2015.</w:t>
            </w:r>
          </w:p>
          <w:p w14:paraId="15FB8956" w14:textId="77777777" w:rsidR="006D46B5" w:rsidRPr="00191DB9" w:rsidRDefault="006D46B5" w:rsidP="00DC7315">
            <w:pPr>
              <w:rPr>
                <w:sz w:val="22"/>
                <w:szCs w:val="22"/>
                <w:lang w:val="en-US"/>
              </w:rPr>
            </w:pPr>
            <w:r w:rsidRPr="00191DB9">
              <w:rPr>
                <w:sz w:val="22"/>
                <w:szCs w:val="22"/>
                <w:lang w:val="en-US"/>
              </w:rPr>
              <w:t xml:space="preserve">Vergados, Athanassios. </w:t>
            </w:r>
            <w:r w:rsidRPr="00191DB9">
              <w:rPr>
                <w:i/>
                <w:iCs/>
                <w:sz w:val="22"/>
                <w:szCs w:val="22"/>
                <w:lang w:val="en-US"/>
              </w:rPr>
              <w:t>Hesiod’s Verbal Craft. Studies in Hesiod’s Conception of Language and its Ancient Reception</w:t>
            </w:r>
            <w:r w:rsidRPr="00191DB9">
              <w:rPr>
                <w:sz w:val="22"/>
                <w:szCs w:val="22"/>
                <w:lang w:val="en-US"/>
              </w:rPr>
              <w:t>. Oxford: Oxford University Press, 2020.</w:t>
            </w:r>
          </w:p>
          <w:p w14:paraId="6DD05EB6" w14:textId="77777777" w:rsidR="006D46B5" w:rsidRPr="00191DB9" w:rsidRDefault="006D46B5" w:rsidP="00DC7315">
            <w:pPr>
              <w:tabs>
                <w:tab w:val="left" w:pos="7049"/>
              </w:tabs>
              <w:spacing w:afterLines="40" w:after="96"/>
              <w:ind w:left="284" w:hanging="284"/>
              <w:jc w:val="both"/>
              <w:rPr>
                <w:sz w:val="22"/>
                <w:szCs w:val="22"/>
                <w:lang w:val="en-US"/>
              </w:rPr>
            </w:pPr>
            <w:r w:rsidRPr="00191DB9">
              <w:rPr>
                <w:sz w:val="22"/>
                <w:szCs w:val="22"/>
                <w:lang w:val="en-US"/>
              </w:rPr>
              <w:t xml:space="preserve">Martin, Richard P. “Festivals, Symposia, and the Performance of Greek Poetry.” In: P.Destrée, P. Murray (eds.), </w:t>
            </w:r>
            <w:r w:rsidRPr="00191DB9">
              <w:rPr>
                <w:i/>
                <w:iCs/>
                <w:sz w:val="22"/>
                <w:szCs w:val="22"/>
                <w:lang w:val="en-US"/>
              </w:rPr>
              <w:t>A Companion to Ancient Aesthetics</w:t>
            </w:r>
            <w:r w:rsidRPr="00191DB9">
              <w:rPr>
                <w:sz w:val="22"/>
                <w:szCs w:val="22"/>
                <w:lang w:val="en-US"/>
              </w:rPr>
              <w:t>. Malden, MA – Oxford: Wiley Blackwell, 2020, pp. 17-30.</w:t>
            </w:r>
          </w:p>
          <w:p w14:paraId="6DCE6E57" w14:textId="77777777" w:rsidR="006D46B5" w:rsidRPr="00191DB9" w:rsidRDefault="006D46B5" w:rsidP="00DC7315">
            <w:pPr>
              <w:rPr>
                <w:sz w:val="22"/>
                <w:szCs w:val="22"/>
                <w:lang w:val="en-US"/>
              </w:rPr>
            </w:pPr>
            <w:r w:rsidRPr="00191DB9">
              <w:rPr>
                <w:sz w:val="22"/>
                <w:szCs w:val="22"/>
                <w:lang w:val="en-US"/>
              </w:rPr>
              <w:t xml:space="preserve">Calame, Claude. </w:t>
            </w:r>
            <w:r w:rsidRPr="00191DB9">
              <w:rPr>
                <w:i/>
                <w:iCs/>
                <w:sz w:val="22"/>
                <w:szCs w:val="22"/>
                <w:lang w:val="en-US"/>
              </w:rPr>
              <w:t>Poetic and Performative Memory in Ancient Greece</w:t>
            </w:r>
            <w:r w:rsidRPr="00191DB9">
              <w:rPr>
                <w:sz w:val="22"/>
                <w:szCs w:val="22"/>
                <w:lang w:val="en-US"/>
              </w:rPr>
              <w:t>. Trans. H. Patton, Washington, DC: Center for Hellenic Studies, 2009.</w:t>
            </w:r>
          </w:p>
          <w:p w14:paraId="236BF41F" w14:textId="77777777" w:rsidR="006D46B5" w:rsidRPr="00191DB9" w:rsidRDefault="006D46B5" w:rsidP="00DC7315">
            <w:pPr>
              <w:tabs>
                <w:tab w:val="left" w:pos="7049"/>
              </w:tabs>
              <w:spacing w:afterLines="40" w:after="96"/>
              <w:jc w:val="both"/>
              <w:rPr>
                <w:sz w:val="22"/>
                <w:szCs w:val="22"/>
                <w:lang w:val="en-US"/>
              </w:rPr>
            </w:pPr>
            <w:r w:rsidRPr="00191DB9">
              <w:rPr>
                <w:sz w:val="22"/>
                <w:szCs w:val="22"/>
                <w:lang w:val="en-US"/>
              </w:rPr>
              <w:t xml:space="preserve">Barbato, Matteo. </w:t>
            </w:r>
            <w:r w:rsidRPr="00191DB9">
              <w:rPr>
                <w:i/>
                <w:iCs/>
                <w:sz w:val="22"/>
                <w:szCs w:val="22"/>
                <w:lang w:val="en-US"/>
              </w:rPr>
              <w:t>The Ideology of Democratic Athens. Institutions, Orators and the Mythical Past</w:t>
            </w:r>
            <w:r w:rsidRPr="00191DB9">
              <w:rPr>
                <w:sz w:val="22"/>
                <w:szCs w:val="22"/>
                <w:lang w:val="en-US"/>
              </w:rPr>
              <w:t>. Edinburgh: Edingurgh University Press, 2020.</w:t>
            </w:r>
          </w:p>
          <w:p w14:paraId="7F810E1E" w14:textId="77777777" w:rsidR="006D46B5" w:rsidRPr="00191DB9" w:rsidRDefault="006D46B5" w:rsidP="00DC7315">
            <w:pPr>
              <w:tabs>
                <w:tab w:val="left" w:pos="7049"/>
              </w:tabs>
              <w:spacing w:afterLines="40" w:after="96"/>
              <w:jc w:val="both"/>
              <w:rPr>
                <w:sz w:val="22"/>
                <w:szCs w:val="22"/>
                <w:lang w:val="en-US"/>
              </w:rPr>
            </w:pPr>
            <w:r w:rsidRPr="00191DB9">
              <w:rPr>
                <w:sz w:val="22"/>
                <w:szCs w:val="22"/>
                <w:lang w:val="en-US"/>
              </w:rPr>
              <w:t xml:space="preserve">Gehrke, Hans-Joachim. </w:t>
            </w:r>
            <w:r w:rsidRPr="00191DB9">
              <w:rPr>
                <w:i/>
                <w:iCs/>
                <w:sz w:val="22"/>
                <w:szCs w:val="22"/>
                <w:lang w:val="en-US"/>
              </w:rPr>
              <w:t>The Greeks and their Histories: Myth, History, and Society</w:t>
            </w:r>
            <w:r w:rsidRPr="00191DB9">
              <w:rPr>
                <w:sz w:val="22"/>
                <w:szCs w:val="22"/>
                <w:lang w:val="en-US"/>
              </w:rPr>
              <w:t xml:space="preserve">. Trans. R. Geuss, Cambridge: Cambridge University Press, 2003. (= </w:t>
            </w:r>
            <w:r w:rsidRPr="00191DB9">
              <w:rPr>
                <w:i/>
                <w:iCs/>
                <w:sz w:val="22"/>
                <w:szCs w:val="22"/>
                <w:lang w:val="en-US"/>
              </w:rPr>
              <w:t>Geschichte als Element antiker Kultur: die Griechen und ihre Geschichte(n)</w:t>
            </w:r>
            <w:r w:rsidRPr="00191DB9">
              <w:rPr>
                <w:sz w:val="22"/>
                <w:szCs w:val="22"/>
                <w:lang w:val="en-US"/>
              </w:rPr>
              <w:t>. Berlin – Boston: De Gruyter, 2014).</w:t>
            </w:r>
          </w:p>
          <w:p w14:paraId="15079255" w14:textId="77777777" w:rsidR="006D46B5" w:rsidRPr="00191DB9" w:rsidRDefault="006D46B5" w:rsidP="00DC7315">
            <w:pPr>
              <w:rPr>
                <w:sz w:val="22"/>
                <w:szCs w:val="22"/>
                <w:lang w:val="en-US"/>
              </w:rPr>
            </w:pPr>
            <w:r w:rsidRPr="00191DB9">
              <w:rPr>
                <w:sz w:val="22"/>
                <w:szCs w:val="22"/>
                <w:lang w:val="en-US"/>
              </w:rPr>
              <w:t xml:space="preserve">Edmunds, Lowell. </w:t>
            </w:r>
            <w:r w:rsidRPr="00191DB9">
              <w:rPr>
                <w:i/>
                <w:iCs/>
                <w:sz w:val="22"/>
                <w:szCs w:val="22"/>
                <w:lang w:val="en-US"/>
              </w:rPr>
              <w:t>Approaches to Greek Myth</w:t>
            </w:r>
            <w:r w:rsidRPr="00191DB9">
              <w:rPr>
                <w:sz w:val="22"/>
                <w:szCs w:val="22"/>
                <w:lang w:val="en-US"/>
              </w:rPr>
              <w:t>. Baltimore: Johns Hopkins University Press, 2014 [1990].</w:t>
            </w:r>
          </w:p>
          <w:p w14:paraId="5E857D0D" w14:textId="77777777" w:rsidR="006D46B5" w:rsidRPr="00191DB9" w:rsidRDefault="006D46B5" w:rsidP="00DC7315">
            <w:pPr>
              <w:rPr>
                <w:sz w:val="22"/>
                <w:szCs w:val="22"/>
                <w:lang w:val="it-IT"/>
              </w:rPr>
            </w:pPr>
            <w:r w:rsidRPr="00191DB9">
              <w:rPr>
                <w:sz w:val="22"/>
                <w:szCs w:val="22"/>
                <w:lang w:val="it-IT"/>
              </w:rPr>
              <w:t xml:space="preserve">Cerri, Giovanni. </w:t>
            </w:r>
            <w:r w:rsidRPr="00191DB9">
              <w:rPr>
                <w:i/>
                <w:iCs/>
                <w:sz w:val="22"/>
                <w:szCs w:val="22"/>
                <w:lang w:val="it-IT"/>
              </w:rPr>
              <w:t>La poetica di Platone: una teoria della comunicazione</w:t>
            </w:r>
            <w:r w:rsidRPr="00191DB9">
              <w:rPr>
                <w:sz w:val="22"/>
                <w:szCs w:val="22"/>
                <w:lang w:val="it-IT"/>
              </w:rPr>
              <w:t>. Lecce: Argo, 2007.</w:t>
            </w:r>
          </w:p>
          <w:p w14:paraId="421B4213" w14:textId="77777777" w:rsidR="006D46B5" w:rsidRPr="00191DB9" w:rsidRDefault="006D46B5" w:rsidP="00DC7315">
            <w:pPr>
              <w:rPr>
                <w:sz w:val="22"/>
                <w:szCs w:val="22"/>
                <w:lang w:val="it-IT"/>
              </w:rPr>
            </w:pPr>
          </w:p>
        </w:tc>
      </w:tr>
      <w:tr w:rsidR="006D46B5" w:rsidRPr="00191DB9" w14:paraId="580477E2" w14:textId="77777777" w:rsidTr="00191DB9">
        <w:trPr>
          <w:trHeight w:val="805"/>
        </w:trPr>
        <w:tc>
          <w:tcPr>
            <w:tcW w:w="2552" w:type="dxa"/>
            <w:shd w:val="clear" w:color="auto" w:fill="FFFFFF"/>
          </w:tcPr>
          <w:p w14:paraId="0A1BFEAE" w14:textId="77777777" w:rsidR="006D46B5" w:rsidRPr="00191DB9" w:rsidRDefault="006D46B5" w:rsidP="00DC7315">
            <w:pPr>
              <w:rPr>
                <w:sz w:val="22"/>
                <w:szCs w:val="22"/>
                <w:lang w:val="en-US"/>
              </w:rPr>
            </w:pPr>
            <w:r w:rsidRPr="00191DB9">
              <w:rPr>
                <w:b/>
                <w:bCs/>
                <w:sz w:val="22"/>
                <w:szCs w:val="22"/>
                <w:lang w:val="en-US"/>
              </w:rPr>
              <w:t>Field of study/ programme</w:t>
            </w:r>
          </w:p>
        </w:tc>
        <w:tc>
          <w:tcPr>
            <w:tcW w:w="8364" w:type="dxa"/>
            <w:gridSpan w:val="3"/>
            <w:shd w:val="clear" w:color="auto" w:fill="FFFFFF"/>
          </w:tcPr>
          <w:p w14:paraId="6F061946" w14:textId="77777777" w:rsidR="006D46B5" w:rsidRPr="00191DB9" w:rsidRDefault="006D46B5" w:rsidP="00DC7315">
            <w:pPr>
              <w:rPr>
                <w:sz w:val="22"/>
                <w:szCs w:val="22"/>
                <w:lang w:val="en-US"/>
              </w:rPr>
            </w:pPr>
            <w:r w:rsidRPr="00191DB9">
              <w:rPr>
                <w:sz w:val="22"/>
                <w:szCs w:val="22"/>
                <w:lang w:val="en-US"/>
              </w:rPr>
              <w:t>Classical philology</w:t>
            </w:r>
          </w:p>
        </w:tc>
      </w:tr>
    </w:tbl>
    <w:p w14:paraId="3E77F0D8" w14:textId="77777777" w:rsidR="006D46B5" w:rsidRDefault="006D46B5" w:rsidP="006D46B5">
      <w:pPr>
        <w:rPr>
          <w:lang w:val="en-US"/>
        </w:rPr>
      </w:pPr>
    </w:p>
    <w:p w14:paraId="1883F6A1" w14:textId="77777777" w:rsidR="00940F13" w:rsidRDefault="00940F13">
      <w:pPr>
        <w:spacing w:after="200" w:line="276" w:lineRule="auto"/>
        <w:rPr>
          <w:b/>
          <w:bCs/>
          <w:sz w:val="22"/>
          <w:szCs w:val="22"/>
          <w:lang w:val="en-US"/>
        </w:rPr>
      </w:pPr>
      <w:r>
        <w:rPr>
          <w:b/>
          <w:bCs/>
          <w:sz w:val="22"/>
          <w:szCs w:val="22"/>
          <w:lang w:val="en-US"/>
        </w:rPr>
        <w:br w:type="page"/>
      </w:r>
    </w:p>
    <w:p w14:paraId="1A5F5CD9" w14:textId="43A7D42F" w:rsidR="006D46B5" w:rsidRDefault="00191DB9" w:rsidP="00191DB9">
      <w:pPr>
        <w:jc w:val="center"/>
        <w:rPr>
          <w:b/>
          <w:bCs/>
          <w:sz w:val="22"/>
          <w:szCs w:val="22"/>
          <w:lang w:val="en-US"/>
        </w:rPr>
      </w:pPr>
      <w:r w:rsidRPr="00191DB9">
        <w:rPr>
          <w:b/>
          <w:bCs/>
          <w:sz w:val="22"/>
          <w:szCs w:val="22"/>
          <w:lang w:val="en-US"/>
        </w:rPr>
        <w:lastRenderedPageBreak/>
        <w:t>MA Course</w:t>
      </w:r>
    </w:p>
    <w:p w14:paraId="37E70562" w14:textId="77777777" w:rsidR="00191DB9" w:rsidRPr="00191DB9" w:rsidRDefault="00191DB9" w:rsidP="006D46B5">
      <w:pPr>
        <w:rPr>
          <w:b/>
          <w:bCs/>
          <w:sz w:val="22"/>
          <w:szCs w:val="22"/>
          <w:lang w:val="en-US"/>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402"/>
      </w:tblGrid>
      <w:tr w:rsidR="006D46B5" w:rsidRPr="00191DB9" w14:paraId="47CEFA38" w14:textId="77777777" w:rsidTr="00191DB9">
        <w:trPr>
          <w:trHeight w:val="840"/>
        </w:trPr>
        <w:tc>
          <w:tcPr>
            <w:tcW w:w="7514" w:type="dxa"/>
            <w:gridSpan w:val="3"/>
            <w:shd w:val="clear" w:color="auto" w:fill="4F81BD"/>
          </w:tcPr>
          <w:p w14:paraId="5779A428" w14:textId="77777777" w:rsidR="006D46B5" w:rsidRPr="00191DB9" w:rsidRDefault="006D46B5" w:rsidP="00DC7315">
            <w:pPr>
              <w:rPr>
                <w:b/>
                <w:bCs/>
                <w:color w:val="FFFFFF"/>
                <w:sz w:val="22"/>
                <w:szCs w:val="22"/>
                <w:lang w:val="en-US"/>
              </w:rPr>
            </w:pPr>
            <w:r w:rsidRPr="00191DB9">
              <w:rPr>
                <w:b/>
                <w:bCs/>
                <w:color w:val="FFFFFF"/>
                <w:sz w:val="22"/>
                <w:szCs w:val="22"/>
                <w:lang w:val="en-US"/>
              </w:rPr>
              <w:t>Course title</w:t>
            </w:r>
          </w:p>
          <w:p w14:paraId="709B7CA1" w14:textId="77777777" w:rsidR="006D46B5" w:rsidRPr="00191DB9" w:rsidRDefault="006D46B5" w:rsidP="00DC7315">
            <w:pPr>
              <w:rPr>
                <w:bCs/>
                <w:sz w:val="22"/>
                <w:szCs w:val="22"/>
                <w:lang w:val="en-US"/>
              </w:rPr>
            </w:pPr>
            <w:r w:rsidRPr="00191DB9">
              <w:rPr>
                <w:bCs/>
                <w:sz w:val="22"/>
                <w:szCs w:val="22"/>
                <w:lang w:val="en-US"/>
              </w:rPr>
              <w:t>Translatorium greckie 1/Ancient Greek translations 1</w:t>
            </w:r>
          </w:p>
        </w:tc>
        <w:tc>
          <w:tcPr>
            <w:tcW w:w="3402" w:type="dxa"/>
            <w:shd w:val="clear" w:color="auto" w:fill="4F81BD"/>
          </w:tcPr>
          <w:p w14:paraId="18090E1F" w14:textId="77777777" w:rsidR="006D46B5" w:rsidRPr="00191DB9" w:rsidRDefault="006D46B5" w:rsidP="00DC7315">
            <w:pPr>
              <w:rPr>
                <w:b/>
                <w:bCs/>
                <w:color w:val="FFFFFF"/>
                <w:sz w:val="22"/>
                <w:szCs w:val="22"/>
                <w:lang w:val="en-US"/>
              </w:rPr>
            </w:pPr>
            <w:r w:rsidRPr="00191DB9">
              <w:rPr>
                <w:b/>
                <w:bCs/>
                <w:color w:val="FFFFFF"/>
                <w:sz w:val="22"/>
                <w:szCs w:val="22"/>
                <w:lang w:val="en-US"/>
              </w:rPr>
              <w:t>USOS code</w:t>
            </w:r>
          </w:p>
          <w:p w14:paraId="2E6F88D0" w14:textId="77777777" w:rsidR="006D46B5" w:rsidRPr="00191DB9" w:rsidRDefault="006D46B5" w:rsidP="00DC7315">
            <w:pPr>
              <w:rPr>
                <w:sz w:val="22"/>
                <w:szCs w:val="22"/>
                <w:lang w:val="en-US"/>
              </w:rPr>
            </w:pPr>
            <w:r w:rsidRPr="00191DB9">
              <w:rPr>
                <w:sz w:val="22"/>
                <w:szCs w:val="22"/>
                <w:lang w:val="en-US"/>
              </w:rPr>
              <w:t>0100-CMA134</w:t>
            </w:r>
          </w:p>
          <w:p w14:paraId="07E06D55" w14:textId="77777777" w:rsidR="006D46B5" w:rsidRPr="00191DB9" w:rsidRDefault="006D46B5" w:rsidP="00DC7315">
            <w:pPr>
              <w:rPr>
                <w:color w:val="FFFFFF"/>
                <w:sz w:val="22"/>
                <w:szCs w:val="22"/>
                <w:lang w:val="en-US"/>
              </w:rPr>
            </w:pPr>
          </w:p>
        </w:tc>
      </w:tr>
      <w:tr w:rsidR="006D46B5" w:rsidRPr="00191DB9" w14:paraId="5C51396B" w14:textId="77777777" w:rsidTr="00191DB9">
        <w:trPr>
          <w:trHeight w:val="409"/>
        </w:trPr>
        <w:tc>
          <w:tcPr>
            <w:tcW w:w="2552" w:type="dxa"/>
            <w:shd w:val="clear" w:color="auto" w:fill="auto"/>
          </w:tcPr>
          <w:p w14:paraId="6A6213DA" w14:textId="77777777" w:rsidR="006D46B5" w:rsidRPr="00191DB9" w:rsidRDefault="006D46B5" w:rsidP="00DC7315">
            <w:pPr>
              <w:rPr>
                <w:bCs/>
                <w:i/>
                <w:sz w:val="22"/>
                <w:szCs w:val="22"/>
                <w:lang w:val="en-US"/>
              </w:rPr>
            </w:pPr>
            <w:r w:rsidRPr="00191DB9">
              <w:rPr>
                <w:b/>
                <w:bCs/>
                <w:sz w:val="22"/>
                <w:szCs w:val="22"/>
                <w:lang w:val="en-US"/>
              </w:rPr>
              <w:t xml:space="preserve">Level </w:t>
            </w:r>
            <w:r w:rsidRPr="00191DB9">
              <w:rPr>
                <w:bCs/>
                <w:i/>
                <w:sz w:val="22"/>
                <w:szCs w:val="22"/>
                <w:lang w:val="en-US"/>
              </w:rPr>
              <w:t>(MA/BA/optional)</w:t>
            </w:r>
          </w:p>
        </w:tc>
        <w:tc>
          <w:tcPr>
            <w:tcW w:w="8364" w:type="dxa"/>
            <w:gridSpan w:val="3"/>
            <w:shd w:val="clear" w:color="auto" w:fill="auto"/>
          </w:tcPr>
          <w:p w14:paraId="4FA08669" w14:textId="77777777" w:rsidR="006D46B5" w:rsidRPr="00191DB9" w:rsidRDefault="006D46B5" w:rsidP="00DC7315">
            <w:pPr>
              <w:jc w:val="center"/>
              <w:rPr>
                <w:sz w:val="22"/>
                <w:szCs w:val="22"/>
              </w:rPr>
            </w:pPr>
            <w:r w:rsidRPr="00191DB9">
              <w:rPr>
                <w:sz w:val="22"/>
                <w:szCs w:val="22"/>
              </w:rPr>
              <w:t>MA</w:t>
            </w:r>
          </w:p>
        </w:tc>
      </w:tr>
      <w:tr w:rsidR="006D46B5" w:rsidRPr="00191DB9" w14:paraId="390FA727" w14:textId="77777777" w:rsidTr="00191DB9">
        <w:trPr>
          <w:trHeight w:val="415"/>
        </w:trPr>
        <w:tc>
          <w:tcPr>
            <w:tcW w:w="10916" w:type="dxa"/>
            <w:gridSpan w:val="4"/>
            <w:shd w:val="clear" w:color="auto" w:fill="D9E2F3"/>
          </w:tcPr>
          <w:p w14:paraId="33149E74" w14:textId="77777777" w:rsidR="006D46B5" w:rsidRPr="00191DB9" w:rsidRDefault="006D46B5" w:rsidP="00DC7315">
            <w:pPr>
              <w:rPr>
                <w:sz w:val="22"/>
                <w:szCs w:val="22"/>
              </w:rPr>
            </w:pPr>
            <w:r w:rsidRPr="00191DB9">
              <w:rPr>
                <w:b/>
                <w:bCs/>
                <w:sz w:val="22"/>
                <w:szCs w:val="22"/>
                <w:lang w:val="en-US"/>
              </w:rPr>
              <w:t xml:space="preserve">Semester </w:t>
            </w:r>
            <w:r w:rsidRPr="00191DB9">
              <w:rPr>
                <w:bCs/>
                <w:sz w:val="22"/>
                <w:szCs w:val="22"/>
                <w:lang w:val="en-US"/>
              </w:rPr>
              <w:t>(winter/summer) WINTER</w:t>
            </w:r>
          </w:p>
        </w:tc>
      </w:tr>
      <w:tr w:rsidR="006D46B5" w:rsidRPr="00191DB9" w14:paraId="537A1B7E" w14:textId="77777777" w:rsidTr="00191DB9">
        <w:trPr>
          <w:trHeight w:val="406"/>
        </w:trPr>
        <w:tc>
          <w:tcPr>
            <w:tcW w:w="2552" w:type="dxa"/>
            <w:shd w:val="clear" w:color="auto" w:fill="auto"/>
          </w:tcPr>
          <w:p w14:paraId="288C42EF" w14:textId="77777777" w:rsidR="006D46B5" w:rsidRPr="00191DB9" w:rsidRDefault="006D46B5" w:rsidP="00DC7315">
            <w:pPr>
              <w:rPr>
                <w:sz w:val="22"/>
                <w:szCs w:val="22"/>
                <w:lang w:val="en-US"/>
              </w:rPr>
            </w:pPr>
            <w:r w:rsidRPr="00191DB9">
              <w:rPr>
                <w:b/>
                <w:bCs/>
                <w:sz w:val="22"/>
                <w:szCs w:val="22"/>
                <w:lang w:val="en-US"/>
              </w:rPr>
              <w:t>ECTS</w:t>
            </w:r>
          </w:p>
        </w:tc>
        <w:tc>
          <w:tcPr>
            <w:tcW w:w="8364" w:type="dxa"/>
            <w:gridSpan w:val="3"/>
            <w:shd w:val="clear" w:color="auto" w:fill="auto"/>
          </w:tcPr>
          <w:p w14:paraId="27F09468" w14:textId="77777777" w:rsidR="006D46B5" w:rsidRPr="00191DB9" w:rsidRDefault="006D46B5" w:rsidP="00DC7315">
            <w:pPr>
              <w:rPr>
                <w:sz w:val="22"/>
                <w:szCs w:val="22"/>
              </w:rPr>
            </w:pPr>
            <w:r w:rsidRPr="00191DB9">
              <w:rPr>
                <w:sz w:val="22"/>
                <w:szCs w:val="22"/>
              </w:rPr>
              <w:t>4</w:t>
            </w:r>
          </w:p>
        </w:tc>
      </w:tr>
      <w:tr w:rsidR="006D46B5" w:rsidRPr="00191DB9" w14:paraId="49F4946A" w14:textId="77777777" w:rsidTr="00191DB9">
        <w:trPr>
          <w:trHeight w:val="426"/>
        </w:trPr>
        <w:tc>
          <w:tcPr>
            <w:tcW w:w="2552" w:type="dxa"/>
            <w:shd w:val="clear" w:color="auto" w:fill="D9E2F3"/>
          </w:tcPr>
          <w:p w14:paraId="0E7D9614" w14:textId="77777777" w:rsidR="006D46B5" w:rsidRPr="00191DB9" w:rsidRDefault="006D46B5" w:rsidP="00DC7315">
            <w:pPr>
              <w:rPr>
                <w:sz w:val="22"/>
                <w:szCs w:val="22"/>
                <w:lang w:val="en-US"/>
              </w:rPr>
            </w:pPr>
            <w:r w:rsidRPr="00191DB9">
              <w:rPr>
                <w:b/>
                <w:bCs/>
                <w:sz w:val="22"/>
                <w:szCs w:val="22"/>
                <w:lang w:val="en-US"/>
              </w:rPr>
              <w:t>Language of instruction</w:t>
            </w:r>
          </w:p>
        </w:tc>
        <w:tc>
          <w:tcPr>
            <w:tcW w:w="8364" w:type="dxa"/>
            <w:gridSpan w:val="3"/>
            <w:shd w:val="clear" w:color="auto" w:fill="D9E2F3"/>
          </w:tcPr>
          <w:p w14:paraId="02F346ED" w14:textId="77777777" w:rsidR="006D46B5" w:rsidRPr="00191DB9" w:rsidRDefault="006D46B5" w:rsidP="00DC7315">
            <w:pPr>
              <w:rPr>
                <w:sz w:val="22"/>
                <w:szCs w:val="22"/>
              </w:rPr>
            </w:pPr>
            <w:r w:rsidRPr="00191DB9">
              <w:rPr>
                <w:sz w:val="22"/>
                <w:szCs w:val="22"/>
              </w:rPr>
              <w:t>polski</w:t>
            </w:r>
          </w:p>
        </w:tc>
      </w:tr>
      <w:tr w:rsidR="006D46B5" w:rsidRPr="00191DB9" w14:paraId="55A70955" w14:textId="77777777" w:rsidTr="00191DB9">
        <w:trPr>
          <w:trHeight w:val="426"/>
        </w:trPr>
        <w:tc>
          <w:tcPr>
            <w:tcW w:w="4962" w:type="dxa"/>
            <w:gridSpan w:val="2"/>
            <w:shd w:val="clear" w:color="auto" w:fill="FFFFFF"/>
          </w:tcPr>
          <w:p w14:paraId="46EE87B1" w14:textId="77777777" w:rsidR="006D46B5" w:rsidRPr="00191DB9" w:rsidRDefault="006D46B5" w:rsidP="00DC7315">
            <w:pPr>
              <w:rPr>
                <w:sz w:val="22"/>
                <w:szCs w:val="22"/>
                <w:lang w:val="en-US"/>
              </w:rPr>
            </w:pPr>
            <w:r w:rsidRPr="00191DB9">
              <w:rPr>
                <w:b/>
                <w:bCs/>
                <w:sz w:val="22"/>
                <w:szCs w:val="22"/>
                <w:lang w:val="en-US"/>
              </w:rPr>
              <w:t>Form</w:t>
            </w:r>
            <w:r w:rsidRPr="00191DB9">
              <w:rPr>
                <w:sz w:val="22"/>
                <w:szCs w:val="22"/>
                <w:lang w:val="en-US"/>
              </w:rPr>
              <w:t xml:space="preserve"> (</w:t>
            </w:r>
            <w:r w:rsidRPr="00191DB9">
              <w:rPr>
                <w:i/>
                <w:sz w:val="22"/>
                <w:szCs w:val="22"/>
                <w:lang w:val="en-US"/>
              </w:rPr>
              <w:t>Lecture, Tutorial, discussion class, Laboratory, or other)</w:t>
            </w:r>
          </w:p>
        </w:tc>
        <w:tc>
          <w:tcPr>
            <w:tcW w:w="5954" w:type="dxa"/>
            <w:gridSpan w:val="2"/>
            <w:shd w:val="clear" w:color="auto" w:fill="FFFFFF"/>
          </w:tcPr>
          <w:p w14:paraId="47D87255" w14:textId="77777777" w:rsidR="006D46B5" w:rsidRPr="00191DB9" w:rsidRDefault="006D46B5" w:rsidP="00DC7315">
            <w:pPr>
              <w:jc w:val="center"/>
              <w:rPr>
                <w:sz w:val="22"/>
                <w:szCs w:val="22"/>
                <w:lang w:val="en-US"/>
              </w:rPr>
            </w:pPr>
            <w:r w:rsidRPr="00191DB9">
              <w:rPr>
                <w:sz w:val="22"/>
                <w:szCs w:val="22"/>
                <w:lang w:val="en-US"/>
              </w:rPr>
              <w:t>Translatorium/Translation Class</w:t>
            </w:r>
          </w:p>
        </w:tc>
      </w:tr>
      <w:tr w:rsidR="006D46B5" w:rsidRPr="00191DB9" w14:paraId="2DF00683" w14:textId="77777777" w:rsidTr="00191DB9">
        <w:trPr>
          <w:trHeight w:val="400"/>
        </w:trPr>
        <w:tc>
          <w:tcPr>
            <w:tcW w:w="2552" w:type="dxa"/>
            <w:shd w:val="clear" w:color="auto" w:fill="D9E2F3"/>
          </w:tcPr>
          <w:p w14:paraId="041DF5A6" w14:textId="77777777" w:rsidR="006D46B5" w:rsidRPr="00191DB9" w:rsidRDefault="006D46B5" w:rsidP="00DC7315">
            <w:pPr>
              <w:rPr>
                <w:sz w:val="22"/>
                <w:szCs w:val="22"/>
                <w:lang w:val="en-US"/>
              </w:rPr>
            </w:pPr>
            <w:r w:rsidRPr="00191DB9">
              <w:rPr>
                <w:b/>
                <w:bCs/>
                <w:sz w:val="22"/>
                <w:szCs w:val="22"/>
                <w:lang w:val="en-US"/>
              </w:rPr>
              <w:t>No. of hours</w:t>
            </w:r>
          </w:p>
        </w:tc>
        <w:tc>
          <w:tcPr>
            <w:tcW w:w="8364" w:type="dxa"/>
            <w:gridSpan w:val="3"/>
            <w:shd w:val="clear" w:color="auto" w:fill="D9E2F3"/>
          </w:tcPr>
          <w:p w14:paraId="0C6586C6" w14:textId="77777777" w:rsidR="006D46B5" w:rsidRPr="00191DB9" w:rsidRDefault="006D46B5" w:rsidP="00DC7315">
            <w:pPr>
              <w:rPr>
                <w:sz w:val="22"/>
                <w:szCs w:val="22"/>
              </w:rPr>
            </w:pPr>
            <w:r w:rsidRPr="00191DB9">
              <w:rPr>
                <w:sz w:val="22"/>
                <w:szCs w:val="22"/>
              </w:rPr>
              <w:t>28</w:t>
            </w:r>
          </w:p>
        </w:tc>
      </w:tr>
      <w:tr w:rsidR="006D46B5" w:rsidRPr="00191DB9" w14:paraId="75E99286" w14:textId="77777777" w:rsidTr="00191DB9">
        <w:trPr>
          <w:trHeight w:val="824"/>
        </w:trPr>
        <w:tc>
          <w:tcPr>
            <w:tcW w:w="10916" w:type="dxa"/>
            <w:gridSpan w:val="4"/>
            <w:shd w:val="clear" w:color="auto" w:fill="FFFFFF"/>
          </w:tcPr>
          <w:p w14:paraId="6C36AC59" w14:textId="77777777" w:rsidR="006D46B5" w:rsidRPr="00191DB9" w:rsidRDefault="006D46B5" w:rsidP="00DC7315">
            <w:pPr>
              <w:rPr>
                <w:b/>
                <w:bCs/>
                <w:color w:val="FF0000"/>
                <w:sz w:val="22"/>
                <w:szCs w:val="22"/>
              </w:rPr>
            </w:pPr>
            <w:r w:rsidRPr="00191DB9">
              <w:rPr>
                <w:b/>
                <w:bCs/>
                <w:sz w:val="22"/>
                <w:szCs w:val="22"/>
              </w:rPr>
              <w:t xml:space="preserve">Course content  </w:t>
            </w:r>
            <w:r w:rsidRPr="00191DB9">
              <w:rPr>
                <w:b/>
                <w:bCs/>
                <w:color w:val="FF0000"/>
                <w:sz w:val="22"/>
                <w:szCs w:val="22"/>
              </w:rPr>
              <w:t>(max. 1000 characters)</w:t>
            </w:r>
          </w:p>
          <w:p w14:paraId="087ECD98" w14:textId="77777777" w:rsidR="006D46B5" w:rsidRPr="00191DB9" w:rsidRDefault="006D46B5" w:rsidP="00DC7315">
            <w:pPr>
              <w:rPr>
                <w:b/>
                <w:bCs/>
                <w:sz w:val="22"/>
                <w:szCs w:val="22"/>
              </w:rPr>
            </w:pPr>
          </w:p>
          <w:p w14:paraId="03A1EC0E" w14:textId="77777777" w:rsidR="006D46B5" w:rsidRPr="00191DB9" w:rsidRDefault="006D46B5" w:rsidP="00DC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lang w:eastAsia="pl-PL"/>
              </w:rPr>
            </w:pPr>
            <w:r w:rsidRPr="00191DB9">
              <w:rPr>
                <w:sz w:val="22"/>
                <w:szCs w:val="22"/>
                <w:lang w:eastAsia="pl-PL"/>
              </w:rPr>
              <w:t>Celem kursu jest doskonalenie umiejętności tłumaczenia starożytnego tekstu greckiego. Student czyta, omawia kompozycję gramatyczną, analizuje i tłumaczy tekst. Po ukończeniu kursu student zna i rozumie gramatykę, słownictwo w tłumaczonym tekście, realia historyczne, tło kulturowe. Dodatkowo uczestnik kursu omawia różne sposoby tłumaczenia i potrafi dokonać poprawnej interpretacji tekstu. Wymagana znajomość greki na poziomie podstawowym.</w:t>
            </w:r>
          </w:p>
        </w:tc>
      </w:tr>
      <w:tr w:rsidR="006D46B5" w:rsidRPr="00191DB9" w14:paraId="1BC5F141" w14:textId="77777777" w:rsidTr="00191DB9">
        <w:trPr>
          <w:trHeight w:val="583"/>
        </w:trPr>
        <w:tc>
          <w:tcPr>
            <w:tcW w:w="2552" w:type="dxa"/>
            <w:shd w:val="clear" w:color="auto" w:fill="D9E2F3"/>
          </w:tcPr>
          <w:p w14:paraId="1CA71CC9" w14:textId="77777777" w:rsidR="006D46B5" w:rsidRPr="00191DB9" w:rsidRDefault="006D46B5" w:rsidP="00DC7315">
            <w:pPr>
              <w:rPr>
                <w:b/>
                <w:sz w:val="22"/>
                <w:szCs w:val="22"/>
                <w:lang w:val="en-US" w:eastAsia="pl-PL"/>
              </w:rPr>
            </w:pPr>
            <w:r w:rsidRPr="00191DB9">
              <w:rPr>
                <w:b/>
                <w:sz w:val="22"/>
                <w:szCs w:val="22"/>
              </w:rPr>
              <w:t>ISCED code</w:t>
            </w:r>
          </w:p>
        </w:tc>
        <w:tc>
          <w:tcPr>
            <w:tcW w:w="8364" w:type="dxa"/>
            <w:gridSpan w:val="3"/>
            <w:shd w:val="clear" w:color="auto" w:fill="D9E2F3"/>
          </w:tcPr>
          <w:p w14:paraId="52081978" w14:textId="77777777" w:rsidR="006D46B5" w:rsidRPr="00191DB9" w:rsidRDefault="006D46B5" w:rsidP="00DC7315">
            <w:pPr>
              <w:autoSpaceDE w:val="0"/>
              <w:spacing w:line="360" w:lineRule="auto"/>
              <w:jc w:val="both"/>
              <w:rPr>
                <w:color w:val="000000"/>
                <w:sz w:val="22"/>
                <w:szCs w:val="22"/>
                <w:lang w:val="en-US"/>
              </w:rPr>
            </w:pPr>
            <w:r w:rsidRPr="00191DB9">
              <w:rPr>
                <w:color w:val="000000"/>
                <w:sz w:val="22"/>
                <w:szCs w:val="22"/>
                <w:lang w:val="en-US"/>
              </w:rPr>
              <w:t>0231</w:t>
            </w:r>
          </w:p>
        </w:tc>
      </w:tr>
      <w:tr w:rsidR="006D46B5" w:rsidRPr="00191DB9" w14:paraId="2E8B4A41" w14:textId="77777777" w:rsidTr="00191DB9">
        <w:trPr>
          <w:trHeight w:val="549"/>
        </w:trPr>
        <w:tc>
          <w:tcPr>
            <w:tcW w:w="2552" w:type="dxa"/>
            <w:shd w:val="clear" w:color="auto" w:fill="FFFFFF"/>
          </w:tcPr>
          <w:p w14:paraId="13C50A3B" w14:textId="77777777" w:rsidR="006D46B5" w:rsidRPr="00191DB9" w:rsidRDefault="006D46B5" w:rsidP="00DC7315">
            <w:pPr>
              <w:rPr>
                <w:sz w:val="22"/>
                <w:szCs w:val="22"/>
                <w:lang w:val="en-US"/>
              </w:rPr>
            </w:pPr>
            <w:r w:rsidRPr="00191DB9">
              <w:rPr>
                <w:b/>
                <w:sz w:val="22"/>
                <w:szCs w:val="22"/>
              </w:rPr>
              <w:t>Assessment scheme</w:t>
            </w:r>
          </w:p>
        </w:tc>
        <w:tc>
          <w:tcPr>
            <w:tcW w:w="8364" w:type="dxa"/>
            <w:gridSpan w:val="3"/>
            <w:shd w:val="clear" w:color="auto" w:fill="FFFFFF"/>
          </w:tcPr>
          <w:p w14:paraId="09263515" w14:textId="77777777" w:rsidR="006D46B5" w:rsidRPr="00191DB9" w:rsidRDefault="006D46B5" w:rsidP="00D86DAF">
            <w:pPr>
              <w:pStyle w:val="Akapitzlist"/>
              <w:numPr>
                <w:ilvl w:val="0"/>
                <w:numId w:val="51"/>
              </w:numPr>
              <w:suppressAutoHyphens/>
              <w:spacing w:after="0" w:line="240" w:lineRule="auto"/>
              <w:rPr>
                <w:rFonts w:ascii="Times New Roman" w:hAnsi="Times New Roman"/>
              </w:rPr>
            </w:pPr>
            <w:r w:rsidRPr="00191DB9">
              <w:rPr>
                <w:rFonts w:ascii="Times New Roman" w:hAnsi="Times New Roman"/>
              </w:rPr>
              <w:t>systematyczne przygotowanie do zajęć i aktywność podczas nich</w:t>
            </w:r>
          </w:p>
          <w:p w14:paraId="19CF0A39" w14:textId="77777777" w:rsidR="006D46B5" w:rsidRPr="00191DB9" w:rsidRDefault="006D46B5" w:rsidP="00D86DAF">
            <w:pPr>
              <w:pStyle w:val="Akapitzlist"/>
              <w:numPr>
                <w:ilvl w:val="0"/>
                <w:numId w:val="51"/>
              </w:numPr>
              <w:suppressAutoHyphens/>
              <w:spacing w:after="0" w:line="240" w:lineRule="auto"/>
              <w:rPr>
                <w:rFonts w:ascii="Times New Roman" w:hAnsi="Times New Roman"/>
              </w:rPr>
            </w:pPr>
            <w:r w:rsidRPr="00191DB9">
              <w:rPr>
                <w:rFonts w:ascii="Times New Roman" w:hAnsi="Times New Roman"/>
              </w:rPr>
              <w:t>samodzielne przeczytanie przez studenta wybranego przez nauczyciela fragmentu tekstu greckiego (egzamin ustny w godzinach pracy nauczyciela)</w:t>
            </w:r>
          </w:p>
          <w:p w14:paraId="36C7EAE6" w14:textId="77777777" w:rsidR="006D46B5" w:rsidRPr="00191DB9" w:rsidRDefault="006D46B5" w:rsidP="00D86DAF">
            <w:pPr>
              <w:pStyle w:val="Akapitzlist"/>
              <w:numPr>
                <w:ilvl w:val="0"/>
                <w:numId w:val="51"/>
              </w:numPr>
              <w:suppressAutoHyphens/>
              <w:spacing w:after="0" w:line="240" w:lineRule="auto"/>
              <w:rPr>
                <w:rFonts w:ascii="Times New Roman" w:hAnsi="Times New Roman"/>
              </w:rPr>
            </w:pPr>
            <w:r w:rsidRPr="00191DB9">
              <w:rPr>
                <w:rFonts w:ascii="Times New Roman" w:hAnsi="Times New Roman"/>
              </w:rPr>
              <w:t xml:space="preserve">obecność na zajęciach jest obowiązkowa </w:t>
            </w:r>
          </w:p>
        </w:tc>
      </w:tr>
      <w:tr w:rsidR="006D46B5" w:rsidRPr="00191DB9" w14:paraId="7DED8BD5" w14:textId="77777777" w:rsidTr="00191DB9">
        <w:trPr>
          <w:trHeight w:val="560"/>
        </w:trPr>
        <w:tc>
          <w:tcPr>
            <w:tcW w:w="2552" w:type="dxa"/>
            <w:shd w:val="clear" w:color="auto" w:fill="D9E2F3"/>
          </w:tcPr>
          <w:p w14:paraId="30AC6B24" w14:textId="77777777" w:rsidR="006D46B5" w:rsidRPr="00191DB9" w:rsidRDefault="006D46B5" w:rsidP="00DC7315">
            <w:pPr>
              <w:rPr>
                <w:sz w:val="22"/>
                <w:szCs w:val="22"/>
                <w:lang w:val="en-US"/>
              </w:rPr>
            </w:pPr>
            <w:r w:rsidRPr="00191DB9">
              <w:rPr>
                <w:b/>
                <w:bCs/>
                <w:sz w:val="22"/>
                <w:szCs w:val="22"/>
                <w:lang w:val="en-US"/>
              </w:rPr>
              <w:t>Lecturer</w:t>
            </w:r>
          </w:p>
        </w:tc>
        <w:tc>
          <w:tcPr>
            <w:tcW w:w="8364" w:type="dxa"/>
            <w:gridSpan w:val="3"/>
            <w:shd w:val="clear" w:color="auto" w:fill="D9E2F3"/>
          </w:tcPr>
          <w:p w14:paraId="61972183" w14:textId="77777777" w:rsidR="006D46B5" w:rsidRPr="00191DB9" w:rsidRDefault="006D46B5" w:rsidP="00DC7315">
            <w:pPr>
              <w:rPr>
                <w:sz w:val="22"/>
                <w:szCs w:val="22"/>
                <w:lang w:val="en-US"/>
              </w:rPr>
            </w:pPr>
            <w:r w:rsidRPr="00191DB9">
              <w:rPr>
                <w:sz w:val="22"/>
                <w:szCs w:val="22"/>
                <w:lang w:val="en-US"/>
              </w:rPr>
              <w:t xml:space="preserve">dr Aneta Tylak </w:t>
            </w:r>
          </w:p>
        </w:tc>
      </w:tr>
      <w:tr w:rsidR="006D46B5" w:rsidRPr="0059762B" w14:paraId="12C88A24" w14:textId="77777777" w:rsidTr="00191DB9">
        <w:trPr>
          <w:trHeight w:val="392"/>
        </w:trPr>
        <w:tc>
          <w:tcPr>
            <w:tcW w:w="2552" w:type="dxa"/>
            <w:shd w:val="clear" w:color="auto" w:fill="FFFFFF"/>
          </w:tcPr>
          <w:p w14:paraId="1D1A6424" w14:textId="77777777" w:rsidR="006D46B5" w:rsidRPr="00191DB9" w:rsidRDefault="006D46B5" w:rsidP="00DC7315">
            <w:pPr>
              <w:rPr>
                <w:sz w:val="22"/>
                <w:szCs w:val="22"/>
                <w:lang w:val="en-US"/>
              </w:rPr>
            </w:pPr>
            <w:r w:rsidRPr="00191DB9">
              <w:rPr>
                <w:b/>
                <w:bCs/>
                <w:sz w:val="22"/>
                <w:szCs w:val="22"/>
                <w:lang w:val="en-US"/>
              </w:rPr>
              <w:t>Contact</w:t>
            </w:r>
          </w:p>
        </w:tc>
        <w:tc>
          <w:tcPr>
            <w:tcW w:w="8364" w:type="dxa"/>
            <w:gridSpan w:val="3"/>
            <w:shd w:val="clear" w:color="auto" w:fill="FFFFFF"/>
          </w:tcPr>
          <w:p w14:paraId="18807300" w14:textId="77777777" w:rsidR="006D46B5" w:rsidRPr="00191DB9" w:rsidRDefault="006D46B5" w:rsidP="00DC7315">
            <w:pPr>
              <w:rPr>
                <w:sz w:val="22"/>
                <w:szCs w:val="22"/>
                <w:lang w:val="en-US"/>
              </w:rPr>
            </w:pPr>
            <w:r w:rsidRPr="00191DB9">
              <w:rPr>
                <w:sz w:val="22"/>
                <w:szCs w:val="22"/>
                <w:lang w:val="en-US"/>
              </w:rPr>
              <w:t>aneta.tylak@uni.lodz.pl</w:t>
            </w:r>
          </w:p>
        </w:tc>
      </w:tr>
      <w:tr w:rsidR="006D46B5" w:rsidRPr="0059762B" w14:paraId="50FA0C57" w14:textId="77777777" w:rsidTr="00191DB9">
        <w:trPr>
          <w:trHeight w:val="805"/>
        </w:trPr>
        <w:tc>
          <w:tcPr>
            <w:tcW w:w="2552" w:type="dxa"/>
            <w:shd w:val="clear" w:color="auto" w:fill="D9E2F3"/>
          </w:tcPr>
          <w:p w14:paraId="326830F7" w14:textId="77777777" w:rsidR="006D46B5" w:rsidRPr="00191DB9" w:rsidRDefault="006D46B5" w:rsidP="00DC7315">
            <w:pPr>
              <w:rPr>
                <w:sz w:val="22"/>
                <w:szCs w:val="22"/>
                <w:lang w:val="en-GB"/>
              </w:rPr>
            </w:pPr>
            <w:r w:rsidRPr="00191DB9">
              <w:rPr>
                <w:b/>
                <w:bCs/>
                <w:sz w:val="22"/>
                <w:szCs w:val="22"/>
                <w:lang w:val="en-US"/>
              </w:rPr>
              <w:t>Literature</w:t>
            </w:r>
          </w:p>
        </w:tc>
        <w:tc>
          <w:tcPr>
            <w:tcW w:w="8364" w:type="dxa"/>
            <w:gridSpan w:val="3"/>
            <w:shd w:val="clear" w:color="auto" w:fill="D9E2F3"/>
          </w:tcPr>
          <w:p w14:paraId="622B3BCF" w14:textId="77777777" w:rsidR="006D46B5" w:rsidRPr="00191DB9" w:rsidRDefault="006D46B5" w:rsidP="00DC7315">
            <w:pPr>
              <w:keepNext/>
              <w:spacing w:after="60"/>
              <w:jc w:val="both"/>
              <w:outlineLvl w:val="3"/>
              <w:rPr>
                <w:sz w:val="22"/>
                <w:szCs w:val="22"/>
                <w:lang w:val="en-US"/>
              </w:rPr>
            </w:pPr>
            <w:r w:rsidRPr="00191DB9">
              <w:rPr>
                <w:sz w:val="22"/>
                <w:szCs w:val="22"/>
                <w:lang w:val="en-US"/>
              </w:rPr>
              <w:t xml:space="preserve">Emde Boas van E., Huitink L., Bakker de M., Rijksbaron A., </w:t>
            </w:r>
            <w:r w:rsidRPr="00191DB9">
              <w:rPr>
                <w:i/>
                <w:iCs/>
                <w:sz w:val="22"/>
                <w:szCs w:val="22"/>
                <w:lang w:val="en-US"/>
              </w:rPr>
              <w:t>The Cambridge Grammar of Classical Greek</w:t>
            </w:r>
            <w:r w:rsidRPr="00191DB9">
              <w:rPr>
                <w:sz w:val="22"/>
                <w:szCs w:val="22"/>
                <w:lang w:val="en-US"/>
              </w:rPr>
              <w:t>, Cambridge University Press, Cambridge 2019.</w:t>
            </w:r>
          </w:p>
          <w:p w14:paraId="2FA26A5D" w14:textId="77777777" w:rsidR="006D46B5" w:rsidRPr="00191DB9" w:rsidRDefault="006D46B5" w:rsidP="00DC7315">
            <w:pPr>
              <w:spacing w:after="60"/>
              <w:jc w:val="both"/>
              <w:rPr>
                <w:sz w:val="22"/>
                <w:szCs w:val="22"/>
                <w:lang w:val="en-US"/>
              </w:rPr>
            </w:pPr>
            <w:r w:rsidRPr="00191DB9">
              <w:rPr>
                <w:sz w:val="22"/>
                <w:szCs w:val="22"/>
                <w:lang w:val="en-US"/>
              </w:rPr>
              <w:t xml:space="preserve">Liddell H. G., Scott R., </w:t>
            </w:r>
            <w:r w:rsidRPr="00191DB9">
              <w:rPr>
                <w:i/>
                <w:iCs/>
                <w:sz w:val="22"/>
                <w:szCs w:val="22"/>
                <w:lang w:val="en-US"/>
              </w:rPr>
              <w:t>Greek-English Lexicon</w:t>
            </w:r>
            <w:r w:rsidRPr="00191DB9">
              <w:rPr>
                <w:sz w:val="22"/>
                <w:szCs w:val="22"/>
                <w:lang w:val="en-US"/>
              </w:rPr>
              <w:t>, revised and augmented by H. S. Jones with the assistance of Roderick McKenzie, Supplement ed. by P. G. W. Glare, A New Ninth Edition, Oxford 1996.</w:t>
            </w:r>
          </w:p>
          <w:p w14:paraId="04D7366C" w14:textId="77777777" w:rsidR="006D46B5" w:rsidRPr="00191DB9" w:rsidRDefault="006D46B5" w:rsidP="00DC7315">
            <w:pPr>
              <w:jc w:val="both"/>
              <w:rPr>
                <w:sz w:val="22"/>
                <w:szCs w:val="22"/>
                <w:lang w:val="en-US"/>
              </w:rPr>
            </w:pPr>
            <w:r w:rsidRPr="00191DB9">
              <w:rPr>
                <w:sz w:val="22"/>
                <w:szCs w:val="22"/>
                <w:lang w:val="en-US"/>
              </w:rPr>
              <w:t xml:space="preserve">Montanari F., </w:t>
            </w:r>
            <w:r w:rsidRPr="00191DB9">
              <w:rPr>
                <w:i/>
                <w:iCs/>
                <w:sz w:val="22"/>
                <w:szCs w:val="22"/>
                <w:lang w:val="en-US"/>
              </w:rPr>
              <w:t>The Brill Dictionary of Ancient Greek</w:t>
            </w:r>
            <w:r w:rsidRPr="00191DB9">
              <w:rPr>
                <w:sz w:val="22"/>
                <w:szCs w:val="22"/>
                <w:lang w:val="en-US"/>
              </w:rPr>
              <w:t>. Editors of the English Edition Madeleine Goh &amp; Chad Schroeder under the auspices of the Center for Hellenic Studies, Harvard University, Leiden – Boston 2015.</w:t>
            </w:r>
          </w:p>
          <w:p w14:paraId="4F4F8F65" w14:textId="77777777" w:rsidR="006D46B5" w:rsidRPr="00191DB9" w:rsidRDefault="006D46B5" w:rsidP="00DC7315">
            <w:pPr>
              <w:jc w:val="both"/>
              <w:rPr>
                <w:sz w:val="22"/>
                <w:szCs w:val="22"/>
                <w:lang w:val="en-US"/>
              </w:rPr>
            </w:pPr>
            <w:r w:rsidRPr="00191DB9">
              <w:rPr>
                <w:i/>
                <w:iCs/>
                <w:sz w:val="22"/>
                <w:szCs w:val="22"/>
                <w:lang w:val="en-US"/>
              </w:rPr>
              <w:t>The Cambridge Greek Lexicon</w:t>
            </w:r>
            <w:r w:rsidRPr="00191DB9">
              <w:rPr>
                <w:sz w:val="22"/>
                <w:szCs w:val="22"/>
                <w:lang w:val="en-US"/>
              </w:rPr>
              <w:t xml:space="preserve">, ed. by J. Diggle et al., Cambridge University Press, Cambridge 2021. </w:t>
            </w:r>
          </w:p>
          <w:p w14:paraId="3A3CFE71" w14:textId="77777777" w:rsidR="006D46B5" w:rsidRPr="00191DB9" w:rsidRDefault="006D46B5" w:rsidP="00DC7315">
            <w:pPr>
              <w:jc w:val="both"/>
              <w:rPr>
                <w:sz w:val="22"/>
                <w:szCs w:val="22"/>
                <w:lang w:val="en-US"/>
              </w:rPr>
            </w:pPr>
          </w:p>
        </w:tc>
      </w:tr>
      <w:tr w:rsidR="006D46B5" w:rsidRPr="00191DB9" w14:paraId="4C7AFF29" w14:textId="77777777" w:rsidTr="00191DB9">
        <w:trPr>
          <w:trHeight w:val="805"/>
        </w:trPr>
        <w:tc>
          <w:tcPr>
            <w:tcW w:w="2552" w:type="dxa"/>
            <w:shd w:val="clear" w:color="auto" w:fill="FFFFFF"/>
          </w:tcPr>
          <w:p w14:paraId="23B856E6" w14:textId="77777777" w:rsidR="006D46B5" w:rsidRPr="00191DB9" w:rsidRDefault="006D46B5" w:rsidP="00DC7315">
            <w:pPr>
              <w:rPr>
                <w:sz w:val="22"/>
                <w:szCs w:val="22"/>
                <w:lang w:val="en-US"/>
              </w:rPr>
            </w:pPr>
            <w:r w:rsidRPr="00191DB9">
              <w:rPr>
                <w:b/>
                <w:bCs/>
                <w:sz w:val="22"/>
                <w:szCs w:val="22"/>
                <w:lang w:val="en-US"/>
              </w:rPr>
              <w:t>Field of study/ programme</w:t>
            </w:r>
          </w:p>
        </w:tc>
        <w:tc>
          <w:tcPr>
            <w:tcW w:w="8364" w:type="dxa"/>
            <w:gridSpan w:val="3"/>
            <w:shd w:val="clear" w:color="auto" w:fill="FFFFFF"/>
          </w:tcPr>
          <w:p w14:paraId="71EA819B" w14:textId="77777777" w:rsidR="006D46B5" w:rsidRPr="00191DB9" w:rsidRDefault="006D46B5" w:rsidP="00DC7315">
            <w:pPr>
              <w:rPr>
                <w:sz w:val="22"/>
                <w:szCs w:val="22"/>
                <w:lang w:val="en-US"/>
              </w:rPr>
            </w:pPr>
            <w:r w:rsidRPr="00191DB9">
              <w:rPr>
                <w:sz w:val="22"/>
                <w:szCs w:val="22"/>
                <w:lang w:val="en-US"/>
              </w:rPr>
              <w:t>Classical Philology</w:t>
            </w:r>
          </w:p>
        </w:tc>
      </w:tr>
    </w:tbl>
    <w:p w14:paraId="259B9872" w14:textId="77777777" w:rsidR="006D46B5" w:rsidRDefault="006D46B5" w:rsidP="006D46B5">
      <w:pPr>
        <w:rPr>
          <w:lang w:val="en-US"/>
        </w:rPr>
      </w:pPr>
    </w:p>
    <w:p w14:paraId="5D340B01" w14:textId="19993304" w:rsidR="00940F13" w:rsidRDefault="00940F13">
      <w:pPr>
        <w:spacing w:after="200" w:line="276" w:lineRule="auto"/>
        <w:rPr>
          <w:lang w:val="en-US"/>
        </w:rPr>
      </w:pPr>
      <w:r>
        <w:rPr>
          <w:lang w:val="en-US"/>
        </w:rPr>
        <w:br w:type="page"/>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402"/>
      </w:tblGrid>
      <w:tr w:rsidR="006D46B5" w:rsidRPr="00191DB9" w14:paraId="040D809B" w14:textId="77777777" w:rsidTr="00191DB9">
        <w:trPr>
          <w:trHeight w:val="840"/>
        </w:trPr>
        <w:tc>
          <w:tcPr>
            <w:tcW w:w="7514" w:type="dxa"/>
            <w:gridSpan w:val="3"/>
            <w:shd w:val="clear" w:color="auto" w:fill="4F81BD"/>
          </w:tcPr>
          <w:p w14:paraId="30970B0B" w14:textId="77777777" w:rsidR="006D46B5" w:rsidRPr="00191DB9" w:rsidRDefault="006D46B5" w:rsidP="00DC7315">
            <w:pPr>
              <w:rPr>
                <w:b/>
                <w:bCs/>
                <w:color w:val="FFFFFF"/>
                <w:sz w:val="22"/>
                <w:szCs w:val="22"/>
                <w:lang w:val="en-GB"/>
              </w:rPr>
            </w:pPr>
            <w:r w:rsidRPr="00191DB9">
              <w:rPr>
                <w:b/>
                <w:bCs/>
                <w:color w:val="FFFFFF"/>
                <w:sz w:val="22"/>
                <w:szCs w:val="22"/>
                <w:lang w:val="en-GB"/>
              </w:rPr>
              <w:lastRenderedPageBreak/>
              <w:t>Course title</w:t>
            </w:r>
          </w:p>
          <w:p w14:paraId="2D8F6B21" w14:textId="77777777" w:rsidR="006D46B5" w:rsidRPr="00191DB9" w:rsidRDefault="006D46B5" w:rsidP="00DC7315">
            <w:pPr>
              <w:rPr>
                <w:b/>
                <w:sz w:val="22"/>
                <w:szCs w:val="22"/>
                <w:lang w:val="en-GB"/>
              </w:rPr>
            </w:pPr>
            <w:r w:rsidRPr="00191DB9">
              <w:rPr>
                <w:b/>
                <w:sz w:val="22"/>
                <w:szCs w:val="22"/>
                <w:lang w:val="en-GB"/>
              </w:rPr>
              <w:t>Starożytne korzenie współczesnej Europy 1/ The Ancient Roots of Modern Europe</w:t>
            </w:r>
          </w:p>
        </w:tc>
        <w:tc>
          <w:tcPr>
            <w:tcW w:w="3402" w:type="dxa"/>
            <w:shd w:val="clear" w:color="auto" w:fill="4F81BD"/>
          </w:tcPr>
          <w:p w14:paraId="720DAB6D" w14:textId="77777777" w:rsidR="006D46B5" w:rsidRPr="00191DB9" w:rsidRDefault="006D46B5" w:rsidP="00DC7315">
            <w:pPr>
              <w:rPr>
                <w:b/>
                <w:bCs/>
                <w:color w:val="FFFFFF"/>
                <w:sz w:val="22"/>
                <w:szCs w:val="22"/>
                <w:lang w:val="en-US"/>
              </w:rPr>
            </w:pPr>
            <w:r w:rsidRPr="00191DB9">
              <w:rPr>
                <w:b/>
                <w:bCs/>
                <w:color w:val="FFFFFF"/>
                <w:sz w:val="22"/>
                <w:szCs w:val="22"/>
                <w:lang w:val="en-US"/>
              </w:rPr>
              <w:t>USOS code</w:t>
            </w:r>
          </w:p>
          <w:p w14:paraId="117657A8" w14:textId="77777777" w:rsidR="006D46B5" w:rsidRPr="00191DB9" w:rsidRDefault="006D46B5" w:rsidP="00DC7315">
            <w:pPr>
              <w:jc w:val="center"/>
              <w:rPr>
                <w:b/>
                <w:bCs/>
                <w:sz w:val="22"/>
                <w:szCs w:val="22"/>
                <w:lang w:val="en-US"/>
              </w:rPr>
            </w:pPr>
            <w:r w:rsidRPr="00191DB9">
              <w:rPr>
                <w:b/>
                <w:bCs/>
                <w:sz w:val="22"/>
                <w:szCs w:val="22"/>
                <w:lang w:val="en-US"/>
              </w:rPr>
              <w:t>0100-CMA328</w:t>
            </w:r>
          </w:p>
        </w:tc>
      </w:tr>
      <w:tr w:rsidR="006D46B5" w:rsidRPr="00191DB9" w14:paraId="375982EE" w14:textId="77777777" w:rsidTr="00191DB9">
        <w:trPr>
          <w:trHeight w:val="409"/>
        </w:trPr>
        <w:tc>
          <w:tcPr>
            <w:tcW w:w="2552" w:type="dxa"/>
            <w:shd w:val="clear" w:color="auto" w:fill="auto"/>
          </w:tcPr>
          <w:p w14:paraId="150B731B" w14:textId="77777777" w:rsidR="006D46B5" w:rsidRPr="00191DB9" w:rsidRDefault="006D46B5" w:rsidP="00DC7315">
            <w:pPr>
              <w:rPr>
                <w:bCs/>
                <w:i/>
                <w:sz w:val="22"/>
                <w:szCs w:val="22"/>
                <w:lang w:val="en-US"/>
              </w:rPr>
            </w:pPr>
            <w:r w:rsidRPr="00191DB9">
              <w:rPr>
                <w:b/>
                <w:bCs/>
                <w:sz w:val="22"/>
                <w:szCs w:val="22"/>
                <w:lang w:val="en-US"/>
              </w:rPr>
              <w:t xml:space="preserve">Level </w:t>
            </w:r>
            <w:r w:rsidRPr="00191DB9">
              <w:rPr>
                <w:bCs/>
                <w:i/>
                <w:sz w:val="22"/>
                <w:szCs w:val="22"/>
                <w:lang w:val="en-US"/>
              </w:rPr>
              <w:t>(</w:t>
            </w:r>
            <w:r w:rsidRPr="00191DB9">
              <w:rPr>
                <w:b/>
                <w:i/>
                <w:sz w:val="22"/>
                <w:szCs w:val="22"/>
                <w:u w:val="single"/>
                <w:lang w:val="en-US"/>
              </w:rPr>
              <w:t>MA</w:t>
            </w:r>
            <w:r w:rsidRPr="00191DB9">
              <w:rPr>
                <w:bCs/>
                <w:i/>
                <w:sz w:val="22"/>
                <w:szCs w:val="22"/>
                <w:lang w:val="en-US"/>
              </w:rPr>
              <w:t>/BA/optional)</w:t>
            </w:r>
          </w:p>
        </w:tc>
        <w:tc>
          <w:tcPr>
            <w:tcW w:w="8364" w:type="dxa"/>
            <w:gridSpan w:val="3"/>
            <w:shd w:val="clear" w:color="auto" w:fill="auto"/>
          </w:tcPr>
          <w:p w14:paraId="734BA082" w14:textId="77777777" w:rsidR="006D46B5" w:rsidRPr="00191DB9" w:rsidRDefault="006D46B5" w:rsidP="00DC7315">
            <w:pPr>
              <w:jc w:val="center"/>
              <w:rPr>
                <w:sz w:val="22"/>
                <w:szCs w:val="22"/>
              </w:rPr>
            </w:pPr>
            <w:r w:rsidRPr="00191DB9">
              <w:rPr>
                <w:sz w:val="22"/>
                <w:szCs w:val="22"/>
              </w:rPr>
              <w:t>MA</w:t>
            </w:r>
          </w:p>
        </w:tc>
      </w:tr>
      <w:tr w:rsidR="006D46B5" w:rsidRPr="00191DB9" w14:paraId="341089FF" w14:textId="77777777" w:rsidTr="00191DB9">
        <w:trPr>
          <w:trHeight w:val="415"/>
        </w:trPr>
        <w:tc>
          <w:tcPr>
            <w:tcW w:w="10916" w:type="dxa"/>
            <w:gridSpan w:val="4"/>
            <w:shd w:val="clear" w:color="auto" w:fill="D9E2F3"/>
          </w:tcPr>
          <w:p w14:paraId="0000A6ED" w14:textId="77777777" w:rsidR="006D46B5" w:rsidRPr="00191DB9" w:rsidRDefault="006D46B5" w:rsidP="00DC7315">
            <w:pPr>
              <w:rPr>
                <w:sz w:val="22"/>
                <w:szCs w:val="22"/>
              </w:rPr>
            </w:pPr>
            <w:r w:rsidRPr="00191DB9">
              <w:rPr>
                <w:b/>
                <w:bCs/>
                <w:sz w:val="22"/>
                <w:szCs w:val="22"/>
                <w:lang w:val="en-US"/>
              </w:rPr>
              <w:t xml:space="preserve">Semester </w:t>
            </w:r>
            <w:r w:rsidRPr="00191DB9">
              <w:rPr>
                <w:bCs/>
                <w:sz w:val="22"/>
                <w:szCs w:val="22"/>
                <w:lang w:val="en-US"/>
              </w:rPr>
              <w:t>(</w:t>
            </w:r>
            <w:r w:rsidRPr="00191DB9">
              <w:rPr>
                <w:b/>
                <w:sz w:val="22"/>
                <w:szCs w:val="22"/>
                <w:u w:val="single"/>
                <w:lang w:val="en-US"/>
              </w:rPr>
              <w:t>winter</w:t>
            </w:r>
            <w:r w:rsidRPr="00191DB9">
              <w:rPr>
                <w:bCs/>
                <w:sz w:val="22"/>
                <w:szCs w:val="22"/>
                <w:lang w:val="en-US"/>
              </w:rPr>
              <w:t>/summer)  WINTER</w:t>
            </w:r>
          </w:p>
        </w:tc>
      </w:tr>
      <w:tr w:rsidR="006D46B5" w:rsidRPr="00191DB9" w14:paraId="03AB13A4" w14:textId="77777777" w:rsidTr="00191DB9">
        <w:trPr>
          <w:trHeight w:val="406"/>
        </w:trPr>
        <w:tc>
          <w:tcPr>
            <w:tcW w:w="2552" w:type="dxa"/>
            <w:shd w:val="clear" w:color="auto" w:fill="auto"/>
          </w:tcPr>
          <w:p w14:paraId="798AC271" w14:textId="77777777" w:rsidR="006D46B5" w:rsidRPr="00191DB9" w:rsidRDefault="006D46B5" w:rsidP="00DC7315">
            <w:pPr>
              <w:rPr>
                <w:sz w:val="22"/>
                <w:szCs w:val="22"/>
                <w:lang w:val="en-US"/>
              </w:rPr>
            </w:pPr>
            <w:r w:rsidRPr="00191DB9">
              <w:rPr>
                <w:b/>
                <w:bCs/>
                <w:sz w:val="22"/>
                <w:szCs w:val="22"/>
                <w:lang w:val="en-US"/>
              </w:rPr>
              <w:t xml:space="preserve">ECTS </w:t>
            </w:r>
          </w:p>
        </w:tc>
        <w:tc>
          <w:tcPr>
            <w:tcW w:w="8364" w:type="dxa"/>
            <w:gridSpan w:val="3"/>
            <w:shd w:val="clear" w:color="auto" w:fill="auto"/>
          </w:tcPr>
          <w:p w14:paraId="5B5269A0" w14:textId="77777777" w:rsidR="006D46B5" w:rsidRPr="00191DB9" w:rsidRDefault="006D46B5" w:rsidP="00DC7315">
            <w:pPr>
              <w:rPr>
                <w:sz w:val="22"/>
                <w:szCs w:val="22"/>
              </w:rPr>
            </w:pPr>
            <w:r w:rsidRPr="00191DB9">
              <w:rPr>
                <w:b/>
                <w:bCs/>
                <w:sz w:val="22"/>
                <w:szCs w:val="22"/>
                <w:lang w:val="en-US"/>
              </w:rPr>
              <w:t>3 pt ECTS</w:t>
            </w:r>
          </w:p>
        </w:tc>
      </w:tr>
      <w:tr w:rsidR="006D46B5" w:rsidRPr="00191DB9" w14:paraId="58B9989C" w14:textId="77777777" w:rsidTr="00191DB9">
        <w:trPr>
          <w:trHeight w:val="426"/>
        </w:trPr>
        <w:tc>
          <w:tcPr>
            <w:tcW w:w="2552" w:type="dxa"/>
            <w:shd w:val="clear" w:color="auto" w:fill="D9E2F3"/>
          </w:tcPr>
          <w:p w14:paraId="551D3F5D" w14:textId="77777777" w:rsidR="006D46B5" w:rsidRPr="00191DB9" w:rsidRDefault="006D46B5" w:rsidP="00DC7315">
            <w:pPr>
              <w:rPr>
                <w:sz w:val="22"/>
                <w:szCs w:val="22"/>
                <w:lang w:val="en-US"/>
              </w:rPr>
            </w:pPr>
            <w:r w:rsidRPr="00191DB9">
              <w:rPr>
                <w:b/>
                <w:bCs/>
                <w:sz w:val="22"/>
                <w:szCs w:val="22"/>
                <w:lang w:val="en-US"/>
              </w:rPr>
              <w:t>Language of instruction</w:t>
            </w:r>
          </w:p>
        </w:tc>
        <w:tc>
          <w:tcPr>
            <w:tcW w:w="8364" w:type="dxa"/>
            <w:gridSpan w:val="3"/>
            <w:shd w:val="clear" w:color="auto" w:fill="D9E2F3"/>
          </w:tcPr>
          <w:p w14:paraId="5E14A2E2" w14:textId="77777777" w:rsidR="006D46B5" w:rsidRPr="00191DB9" w:rsidRDefault="006D46B5" w:rsidP="00DC7315">
            <w:pPr>
              <w:rPr>
                <w:sz w:val="22"/>
                <w:szCs w:val="22"/>
              </w:rPr>
            </w:pPr>
            <w:r w:rsidRPr="00191DB9">
              <w:rPr>
                <w:sz w:val="22"/>
                <w:szCs w:val="22"/>
              </w:rPr>
              <w:t xml:space="preserve">polski </w:t>
            </w:r>
          </w:p>
        </w:tc>
      </w:tr>
      <w:tr w:rsidR="006D46B5" w:rsidRPr="00191DB9" w14:paraId="46FC3F5A" w14:textId="77777777" w:rsidTr="00191DB9">
        <w:trPr>
          <w:trHeight w:val="426"/>
        </w:trPr>
        <w:tc>
          <w:tcPr>
            <w:tcW w:w="4962" w:type="dxa"/>
            <w:gridSpan w:val="2"/>
            <w:shd w:val="clear" w:color="auto" w:fill="FFFFFF"/>
          </w:tcPr>
          <w:p w14:paraId="632070B6" w14:textId="77777777" w:rsidR="006D46B5" w:rsidRPr="00191DB9" w:rsidRDefault="006D46B5" w:rsidP="00DC7315">
            <w:pPr>
              <w:rPr>
                <w:sz w:val="22"/>
                <w:szCs w:val="22"/>
                <w:lang w:val="en-US"/>
              </w:rPr>
            </w:pPr>
            <w:r w:rsidRPr="00191DB9">
              <w:rPr>
                <w:b/>
                <w:bCs/>
                <w:sz w:val="22"/>
                <w:szCs w:val="22"/>
                <w:lang w:val="en-US"/>
              </w:rPr>
              <w:t>Form</w:t>
            </w:r>
            <w:r w:rsidRPr="00191DB9">
              <w:rPr>
                <w:sz w:val="22"/>
                <w:szCs w:val="22"/>
                <w:lang w:val="en-US"/>
              </w:rPr>
              <w:t xml:space="preserve"> (</w:t>
            </w:r>
            <w:r w:rsidRPr="00191DB9">
              <w:rPr>
                <w:i/>
                <w:sz w:val="22"/>
                <w:szCs w:val="22"/>
                <w:lang w:val="en-US"/>
              </w:rPr>
              <w:t>Lecture, Tutorial, discussion class, Laboratory, or other)</w:t>
            </w:r>
          </w:p>
        </w:tc>
        <w:tc>
          <w:tcPr>
            <w:tcW w:w="5954" w:type="dxa"/>
            <w:gridSpan w:val="2"/>
            <w:shd w:val="clear" w:color="auto" w:fill="FFFFFF"/>
          </w:tcPr>
          <w:p w14:paraId="6E90E05D" w14:textId="77777777" w:rsidR="006D46B5" w:rsidRPr="00191DB9" w:rsidRDefault="006D46B5" w:rsidP="00DC7315">
            <w:pPr>
              <w:jc w:val="center"/>
              <w:rPr>
                <w:sz w:val="22"/>
                <w:szCs w:val="22"/>
                <w:lang w:val="en-US"/>
              </w:rPr>
            </w:pPr>
            <w:r w:rsidRPr="00191DB9">
              <w:rPr>
                <w:sz w:val="22"/>
                <w:szCs w:val="22"/>
                <w:lang w:val="en-US"/>
              </w:rPr>
              <w:t>Konwersatorium/discussion class</w:t>
            </w:r>
          </w:p>
        </w:tc>
      </w:tr>
      <w:tr w:rsidR="006D46B5" w:rsidRPr="00191DB9" w14:paraId="3338506B" w14:textId="77777777" w:rsidTr="00191DB9">
        <w:trPr>
          <w:trHeight w:val="400"/>
        </w:trPr>
        <w:tc>
          <w:tcPr>
            <w:tcW w:w="2552" w:type="dxa"/>
            <w:shd w:val="clear" w:color="auto" w:fill="D9E2F3"/>
          </w:tcPr>
          <w:p w14:paraId="56174B5E" w14:textId="77777777" w:rsidR="006D46B5" w:rsidRPr="00191DB9" w:rsidRDefault="006D46B5" w:rsidP="00DC7315">
            <w:pPr>
              <w:rPr>
                <w:sz w:val="22"/>
                <w:szCs w:val="22"/>
                <w:lang w:val="en-US"/>
              </w:rPr>
            </w:pPr>
            <w:r w:rsidRPr="00191DB9">
              <w:rPr>
                <w:b/>
                <w:bCs/>
                <w:sz w:val="22"/>
                <w:szCs w:val="22"/>
                <w:lang w:val="en-US"/>
              </w:rPr>
              <w:t>No. of hours</w:t>
            </w:r>
          </w:p>
        </w:tc>
        <w:tc>
          <w:tcPr>
            <w:tcW w:w="8364" w:type="dxa"/>
            <w:gridSpan w:val="3"/>
            <w:shd w:val="clear" w:color="auto" w:fill="D9E2F3"/>
          </w:tcPr>
          <w:p w14:paraId="56B32FA9" w14:textId="77777777" w:rsidR="006D46B5" w:rsidRPr="00191DB9" w:rsidRDefault="006D46B5" w:rsidP="00DC7315">
            <w:pPr>
              <w:rPr>
                <w:sz w:val="22"/>
                <w:szCs w:val="22"/>
              </w:rPr>
            </w:pPr>
            <w:r w:rsidRPr="00191DB9">
              <w:rPr>
                <w:sz w:val="22"/>
                <w:szCs w:val="22"/>
              </w:rPr>
              <w:t xml:space="preserve">28 </w:t>
            </w:r>
          </w:p>
        </w:tc>
      </w:tr>
      <w:tr w:rsidR="006D46B5" w:rsidRPr="00191DB9" w14:paraId="704E9B62" w14:textId="77777777" w:rsidTr="00191DB9">
        <w:trPr>
          <w:trHeight w:val="824"/>
        </w:trPr>
        <w:tc>
          <w:tcPr>
            <w:tcW w:w="10916" w:type="dxa"/>
            <w:gridSpan w:val="4"/>
            <w:shd w:val="clear" w:color="auto" w:fill="FFFFFF"/>
          </w:tcPr>
          <w:p w14:paraId="1271F38A" w14:textId="77777777" w:rsidR="006D46B5" w:rsidRPr="00191DB9" w:rsidRDefault="006D46B5" w:rsidP="00DC7315">
            <w:pPr>
              <w:rPr>
                <w:b/>
                <w:bCs/>
                <w:color w:val="FF0000"/>
                <w:sz w:val="22"/>
                <w:szCs w:val="22"/>
              </w:rPr>
            </w:pPr>
            <w:r w:rsidRPr="00191DB9">
              <w:rPr>
                <w:b/>
                <w:bCs/>
                <w:sz w:val="22"/>
                <w:szCs w:val="22"/>
              </w:rPr>
              <w:t xml:space="preserve">Course content  </w:t>
            </w:r>
            <w:r w:rsidRPr="00191DB9">
              <w:rPr>
                <w:b/>
                <w:bCs/>
                <w:color w:val="FF0000"/>
                <w:sz w:val="22"/>
                <w:szCs w:val="22"/>
              </w:rPr>
              <w:t>(max. 1000 characters)</w:t>
            </w:r>
          </w:p>
          <w:p w14:paraId="3898A05E" w14:textId="77777777" w:rsidR="006D46B5" w:rsidRPr="00191DB9" w:rsidRDefault="006D46B5" w:rsidP="00DC7315">
            <w:pPr>
              <w:rPr>
                <w:sz w:val="22"/>
                <w:szCs w:val="22"/>
              </w:rPr>
            </w:pPr>
            <w:r w:rsidRPr="00191DB9">
              <w:rPr>
                <w:sz w:val="22"/>
                <w:szCs w:val="22"/>
              </w:rPr>
              <w:t>Celem kursu jest zdobycie ogólnej wiedzy z zakresu badań recepcyjnych, a także kompetencji do rozpoznawania i analizowania zjawisk kulturowych związanych z różnymi formami reinterpretacji i recepcji dziedzictwa starożytnej Grecji i Rzymu w kulturze polskiej i europejskiej.</w:t>
            </w:r>
          </w:p>
          <w:p w14:paraId="524D0892" w14:textId="77777777" w:rsidR="006D46B5" w:rsidRPr="00191DB9" w:rsidRDefault="006D46B5" w:rsidP="00DC7315">
            <w:pPr>
              <w:rPr>
                <w:b/>
                <w:bCs/>
                <w:sz w:val="22"/>
                <w:szCs w:val="22"/>
              </w:rPr>
            </w:pPr>
            <w:r w:rsidRPr="00191DB9">
              <w:rPr>
                <w:sz w:val="22"/>
                <w:szCs w:val="22"/>
              </w:rPr>
              <w:t>Program kursu podzielony jest na bloki tematyczne, składające się ze wstępu metodologicznego (mającego na celu zapoznanie uczestników z problemami metodologicznymi związanymi z wybranym zagadnieniem) oraz dyskusji na wybranych przykładach zjawisk kulturowych związanych z recepcją kultury antycznej: np. pojęcie kultury i jej zakres, ciągłość kulturowa "starożytności" (szeroko rozumianej); rola tradycji i znaczenie tego pojęcia; różne sposoby konstruowania relacji między starożytnością a współczesnością.</w:t>
            </w:r>
          </w:p>
        </w:tc>
      </w:tr>
      <w:tr w:rsidR="006D46B5" w:rsidRPr="00191DB9" w14:paraId="789F9D75" w14:textId="77777777" w:rsidTr="00191DB9">
        <w:trPr>
          <w:trHeight w:val="583"/>
        </w:trPr>
        <w:tc>
          <w:tcPr>
            <w:tcW w:w="2552" w:type="dxa"/>
            <w:shd w:val="clear" w:color="auto" w:fill="D9E2F3"/>
          </w:tcPr>
          <w:p w14:paraId="12ABF059" w14:textId="77777777" w:rsidR="006D46B5" w:rsidRPr="00191DB9" w:rsidRDefault="006D46B5" w:rsidP="00DC7315">
            <w:pPr>
              <w:rPr>
                <w:b/>
                <w:sz w:val="22"/>
                <w:szCs w:val="22"/>
                <w:lang w:val="en-US" w:eastAsia="pl-PL"/>
              </w:rPr>
            </w:pPr>
            <w:r w:rsidRPr="00191DB9">
              <w:rPr>
                <w:b/>
                <w:sz w:val="22"/>
                <w:szCs w:val="22"/>
              </w:rPr>
              <w:t>ISCED code</w:t>
            </w:r>
          </w:p>
        </w:tc>
        <w:tc>
          <w:tcPr>
            <w:tcW w:w="8364" w:type="dxa"/>
            <w:gridSpan w:val="3"/>
            <w:shd w:val="clear" w:color="auto" w:fill="D9E2F3"/>
          </w:tcPr>
          <w:p w14:paraId="69302F9E" w14:textId="77777777" w:rsidR="006D46B5" w:rsidRPr="00191DB9" w:rsidRDefault="006D46B5" w:rsidP="00DC7315">
            <w:pPr>
              <w:autoSpaceDE w:val="0"/>
              <w:spacing w:line="360" w:lineRule="auto"/>
              <w:jc w:val="both"/>
              <w:rPr>
                <w:color w:val="000000"/>
                <w:sz w:val="22"/>
                <w:szCs w:val="22"/>
                <w:lang w:val="en-US"/>
              </w:rPr>
            </w:pPr>
            <w:r w:rsidRPr="00191DB9">
              <w:rPr>
                <w:color w:val="000000"/>
                <w:sz w:val="22"/>
                <w:szCs w:val="22"/>
                <w:lang w:val="en-US"/>
              </w:rPr>
              <w:t>0231</w:t>
            </w:r>
          </w:p>
        </w:tc>
      </w:tr>
      <w:tr w:rsidR="006D46B5" w:rsidRPr="00191DB9" w14:paraId="6BE63F61" w14:textId="77777777" w:rsidTr="00191DB9">
        <w:trPr>
          <w:trHeight w:val="549"/>
        </w:trPr>
        <w:tc>
          <w:tcPr>
            <w:tcW w:w="2552" w:type="dxa"/>
            <w:shd w:val="clear" w:color="auto" w:fill="FFFFFF"/>
          </w:tcPr>
          <w:p w14:paraId="1E688246" w14:textId="77777777" w:rsidR="006D46B5" w:rsidRPr="00191DB9" w:rsidRDefault="006D46B5" w:rsidP="00DC7315">
            <w:pPr>
              <w:rPr>
                <w:sz w:val="22"/>
                <w:szCs w:val="22"/>
                <w:lang w:val="en-US"/>
              </w:rPr>
            </w:pPr>
            <w:r w:rsidRPr="00191DB9">
              <w:rPr>
                <w:b/>
                <w:sz w:val="22"/>
                <w:szCs w:val="22"/>
              </w:rPr>
              <w:t>Assessment scheme</w:t>
            </w:r>
          </w:p>
        </w:tc>
        <w:tc>
          <w:tcPr>
            <w:tcW w:w="8364" w:type="dxa"/>
            <w:gridSpan w:val="3"/>
            <w:shd w:val="clear" w:color="auto" w:fill="FFFFFF"/>
          </w:tcPr>
          <w:p w14:paraId="2A5A7925" w14:textId="77777777" w:rsidR="006D46B5" w:rsidRPr="00191DB9" w:rsidRDefault="006D46B5" w:rsidP="00DC7315">
            <w:pPr>
              <w:rPr>
                <w:sz w:val="22"/>
                <w:szCs w:val="22"/>
              </w:rPr>
            </w:pPr>
            <w:r w:rsidRPr="00191DB9">
              <w:rPr>
                <w:sz w:val="22"/>
                <w:szCs w:val="22"/>
              </w:rPr>
              <w:t>Postępy w nauce ucznia są weryfikowane na podstawie zadań pisemnych lub egzaminu ustnego.</w:t>
            </w:r>
          </w:p>
        </w:tc>
      </w:tr>
      <w:tr w:rsidR="006D46B5" w:rsidRPr="00191DB9" w14:paraId="118BA629" w14:textId="77777777" w:rsidTr="00191DB9">
        <w:trPr>
          <w:trHeight w:val="560"/>
        </w:trPr>
        <w:tc>
          <w:tcPr>
            <w:tcW w:w="2552" w:type="dxa"/>
            <w:shd w:val="clear" w:color="auto" w:fill="D9E2F3"/>
          </w:tcPr>
          <w:p w14:paraId="7B1A5C41" w14:textId="77777777" w:rsidR="006D46B5" w:rsidRPr="00191DB9" w:rsidRDefault="006D46B5" w:rsidP="00DC7315">
            <w:pPr>
              <w:rPr>
                <w:sz w:val="22"/>
                <w:szCs w:val="22"/>
                <w:lang w:val="en-US"/>
              </w:rPr>
            </w:pPr>
            <w:r w:rsidRPr="00191DB9">
              <w:rPr>
                <w:b/>
                <w:bCs/>
                <w:sz w:val="22"/>
                <w:szCs w:val="22"/>
                <w:lang w:val="en-US"/>
              </w:rPr>
              <w:t>Lecturer</w:t>
            </w:r>
          </w:p>
        </w:tc>
        <w:tc>
          <w:tcPr>
            <w:tcW w:w="8364" w:type="dxa"/>
            <w:gridSpan w:val="3"/>
            <w:shd w:val="clear" w:color="auto" w:fill="D9E2F3"/>
          </w:tcPr>
          <w:p w14:paraId="3D5218BC" w14:textId="77777777" w:rsidR="006D46B5" w:rsidRPr="00191DB9" w:rsidRDefault="006D46B5" w:rsidP="00DC7315">
            <w:pPr>
              <w:rPr>
                <w:sz w:val="22"/>
                <w:szCs w:val="22"/>
                <w:lang w:val="en-US"/>
              </w:rPr>
            </w:pPr>
            <w:r w:rsidRPr="00191DB9">
              <w:rPr>
                <w:sz w:val="22"/>
                <w:szCs w:val="22"/>
                <w:lang w:val="en-US"/>
              </w:rPr>
              <w:t>dr Jan Skarbek-Kazanecki</w:t>
            </w:r>
          </w:p>
        </w:tc>
      </w:tr>
      <w:tr w:rsidR="006D46B5" w:rsidRPr="0059762B" w14:paraId="15E80967" w14:textId="77777777" w:rsidTr="00191DB9">
        <w:trPr>
          <w:trHeight w:val="392"/>
        </w:trPr>
        <w:tc>
          <w:tcPr>
            <w:tcW w:w="2552" w:type="dxa"/>
            <w:shd w:val="clear" w:color="auto" w:fill="FFFFFF"/>
          </w:tcPr>
          <w:p w14:paraId="35723FC6" w14:textId="77777777" w:rsidR="006D46B5" w:rsidRPr="00191DB9" w:rsidRDefault="006D46B5" w:rsidP="00DC7315">
            <w:pPr>
              <w:rPr>
                <w:sz w:val="22"/>
                <w:szCs w:val="22"/>
                <w:lang w:val="en-US"/>
              </w:rPr>
            </w:pPr>
            <w:r w:rsidRPr="00191DB9">
              <w:rPr>
                <w:b/>
                <w:bCs/>
                <w:sz w:val="22"/>
                <w:szCs w:val="22"/>
                <w:lang w:val="en-US"/>
              </w:rPr>
              <w:t>Contact</w:t>
            </w:r>
          </w:p>
        </w:tc>
        <w:tc>
          <w:tcPr>
            <w:tcW w:w="8364" w:type="dxa"/>
            <w:gridSpan w:val="3"/>
            <w:shd w:val="clear" w:color="auto" w:fill="FFFFFF"/>
          </w:tcPr>
          <w:p w14:paraId="7B055057" w14:textId="77777777" w:rsidR="006D46B5" w:rsidRPr="00191DB9" w:rsidRDefault="006D46B5" w:rsidP="00DC7315">
            <w:pPr>
              <w:rPr>
                <w:sz w:val="22"/>
                <w:szCs w:val="22"/>
                <w:lang w:val="en-US"/>
              </w:rPr>
            </w:pPr>
            <w:r w:rsidRPr="00191DB9">
              <w:rPr>
                <w:sz w:val="22"/>
                <w:szCs w:val="22"/>
                <w:lang w:val="en-US"/>
              </w:rPr>
              <w:t>jan.skarbek-kazanecki@filologia.uni.lodz.pl</w:t>
            </w:r>
          </w:p>
        </w:tc>
      </w:tr>
      <w:tr w:rsidR="006D46B5" w:rsidRPr="0059762B" w14:paraId="128C6C7B" w14:textId="77777777" w:rsidTr="00191DB9">
        <w:trPr>
          <w:trHeight w:val="805"/>
        </w:trPr>
        <w:tc>
          <w:tcPr>
            <w:tcW w:w="2552" w:type="dxa"/>
            <w:shd w:val="clear" w:color="auto" w:fill="D9E2F3"/>
          </w:tcPr>
          <w:p w14:paraId="01BD6833" w14:textId="77777777" w:rsidR="006D46B5" w:rsidRPr="00191DB9" w:rsidRDefault="006D46B5" w:rsidP="00DC7315">
            <w:pPr>
              <w:rPr>
                <w:sz w:val="22"/>
                <w:szCs w:val="22"/>
                <w:lang w:val="en-GB"/>
              </w:rPr>
            </w:pPr>
            <w:r w:rsidRPr="00191DB9">
              <w:rPr>
                <w:b/>
                <w:bCs/>
                <w:sz w:val="22"/>
                <w:szCs w:val="22"/>
                <w:lang w:val="en-US"/>
              </w:rPr>
              <w:t>Literature</w:t>
            </w:r>
          </w:p>
        </w:tc>
        <w:tc>
          <w:tcPr>
            <w:tcW w:w="8364" w:type="dxa"/>
            <w:gridSpan w:val="3"/>
            <w:shd w:val="clear" w:color="auto" w:fill="D9E2F3"/>
          </w:tcPr>
          <w:p w14:paraId="5A530D58" w14:textId="77777777" w:rsidR="006D46B5" w:rsidRPr="00191DB9" w:rsidRDefault="006D46B5" w:rsidP="00DC7315">
            <w:pPr>
              <w:rPr>
                <w:sz w:val="22"/>
                <w:szCs w:val="22"/>
                <w:lang w:val="en-US"/>
              </w:rPr>
            </w:pPr>
            <w:r w:rsidRPr="00191DB9">
              <w:rPr>
                <w:sz w:val="22"/>
                <w:szCs w:val="22"/>
                <w:lang w:val="en-US"/>
              </w:rPr>
              <w:t xml:space="preserve">Alfred Kroeber, </w:t>
            </w:r>
            <w:r w:rsidRPr="00191DB9">
              <w:rPr>
                <w:i/>
                <w:iCs/>
                <w:sz w:val="22"/>
                <w:szCs w:val="22"/>
                <w:lang w:val="en-US"/>
              </w:rPr>
              <w:t>The nature of culture</w:t>
            </w:r>
            <w:r w:rsidRPr="00191DB9">
              <w:rPr>
                <w:sz w:val="22"/>
                <w:szCs w:val="22"/>
                <w:lang w:val="en-US"/>
              </w:rPr>
              <w:t>, University of Chicago Press, 1965;</w:t>
            </w:r>
          </w:p>
          <w:p w14:paraId="3F33D83D" w14:textId="77777777" w:rsidR="006D46B5" w:rsidRPr="00191DB9" w:rsidRDefault="006D46B5" w:rsidP="00DC7315">
            <w:pPr>
              <w:rPr>
                <w:sz w:val="22"/>
                <w:szCs w:val="22"/>
                <w:lang w:val="en-US"/>
              </w:rPr>
            </w:pPr>
            <w:r w:rsidRPr="00191DB9">
              <w:rPr>
                <w:sz w:val="22"/>
                <w:szCs w:val="22"/>
                <w:lang w:val="en-US"/>
              </w:rPr>
              <w:t xml:space="preserve">Michael Herzfeld, </w:t>
            </w:r>
            <w:r w:rsidRPr="00191DB9">
              <w:rPr>
                <w:i/>
                <w:iCs/>
                <w:sz w:val="22"/>
                <w:szCs w:val="22"/>
                <w:lang w:val="en-US"/>
              </w:rPr>
              <w:t>Cultural Intimacy Social Poetics and the Real Life of States, Societies, and Institutions</w:t>
            </w:r>
            <w:r w:rsidRPr="00191DB9">
              <w:rPr>
                <w:sz w:val="22"/>
                <w:szCs w:val="22"/>
                <w:lang w:val="en-US"/>
              </w:rPr>
              <w:t>, Routledge 2016 [1997, 2005];</w:t>
            </w:r>
          </w:p>
          <w:p w14:paraId="42FB82E3" w14:textId="77777777" w:rsidR="006D46B5" w:rsidRPr="00191DB9" w:rsidRDefault="006D46B5" w:rsidP="00DC7315">
            <w:pPr>
              <w:rPr>
                <w:sz w:val="22"/>
                <w:szCs w:val="22"/>
                <w:lang w:val="en-US"/>
              </w:rPr>
            </w:pPr>
            <w:r w:rsidRPr="00191DB9">
              <w:rPr>
                <w:sz w:val="22"/>
                <w:szCs w:val="22"/>
                <w:lang w:val="en-US"/>
              </w:rPr>
              <w:t xml:space="preserve">Hans-Georg Gadamer, </w:t>
            </w:r>
            <w:r w:rsidRPr="00191DB9">
              <w:rPr>
                <w:i/>
                <w:iCs/>
                <w:sz w:val="22"/>
                <w:szCs w:val="22"/>
                <w:lang w:val="en-US"/>
              </w:rPr>
              <w:t>Philosophical Hermeneutics</w:t>
            </w:r>
            <w:r w:rsidRPr="00191DB9">
              <w:rPr>
                <w:sz w:val="22"/>
                <w:szCs w:val="22"/>
                <w:lang w:val="en-US"/>
              </w:rPr>
              <w:t>, trans. D. Linge, University of California Press, 1976;</w:t>
            </w:r>
          </w:p>
          <w:p w14:paraId="45D9196E" w14:textId="77777777" w:rsidR="006D46B5" w:rsidRPr="00191DB9" w:rsidRDefault="006D46B5" w:rsidP="00DC7315">
            <w:pPr>
              <w:rPr>
                <w:sz w:val="22"/>
                <w:szCs w:val="22"/>
                <w:lang w:val="en-US"/>
              </w:rPr>
            </w:pPr>
            <w:r w:rsidRPr="00191DB9">
              <w:rPr>
                <w:sz w:val="22"/>
                <w:szCs w:val="22"/>
                <w:lang w:val="en-US"/>
              </w:rPr>
              <w:t xml:space="preserve">Pierre Bourdieu, </w:t>
            </w:r>
            <w:r w:rsidRPr="00191DB9">
              <w:rPr>
                <w:i/>
                <w:iCs/>
                <w:sz w:val="22"/>
                <w:szCs w:val="22"/>
                <w:lang w:val="en-US"/>
              </w:rPr>
              <w:t>Outline of a Theory of Practice</w:t>
            </w:r>
            <w:r w:rsidRPr="00191DB9">
              <w:rPr>
                <w:sz w:val="22"/>
                <w:szCs w:val="22"/>
                <w:lang w:val="en-US"/>
              </w:rPr>
              <w:t>, trans. R. Nice, Cambridge University Press, 1977;</w:t>
            </w:r>
          </w:p>
          <w:p w14:paraId="34B15812" w14:textId="77777777" w:rsidR="006D46B5" w:rsidRPr="00191DB9" w:rsidRDefault="006D46B5" w:rsidP="00DC7315">
            <w:pPr>
              <w:rPr>
                <w:sz w:val="22"/>
                <w:szCs w:val="22"/>
                <w:lang w:val="en-US"/>
              </w:rPr>
            </w:pPr>
            <w:r w:rsidRPr="00191DB9">
              <w:rPr>
                <w:sz w:val="22"/>
                <w:szCs w:val="22"/>
                <w:lang w:val="en-US"/>
              </w:rPr>
              <w:t xml:space="preserve">T. S. Eliot, </w:t>
            </w:r>
            <w:r w:rsidRPr="00191DB9">
              <w:rPr>
                <w:i/>
                <w:iCs/>
                <w:sz w:val="22"/>
                <w:szCs w:val="22"/>
                <w:lang w:val="en-US"/>
              </w:rPr>
              <w:t>The Unity of European Culture. A message to the Nouvelles équipes internationales conference</w:t>
            </w:r>
            <w:r w:rsidRPr="00191DB9">
              <w:rPr>
                <w:sz w:val="22"/>
                <w:szCs w:val="22"/>
                <w:lang w:val="en-US"/>
              </w:rPr>
              <w:t xml:space="preserve">. In: </w:t>
            </w:r>
            <w:r w:rsidRPr="00191DB9">
              <w:rPr>
                <w:i/>
                <w:iCs/>
                <w:sz w:val="22"/>
                <w:szCs w:val="22"/>
                <w:lang w:val="en-US"/>
              </w:rPr>
              <w:t>The Complete Prose of T. S. Eliot: The Critical Edition. Vol. 7: A European Society, 1947-1953</w:t>
            </w:r>
            <w:r w:rsidRPr="00191DB9">
              <w:rPr>
                <w:sz w:val="22"/>
                <w:szCs w:val="22"/>
                <w:lang w:val="en-US"/>
              </w:rPr>
              <w:t>, Iman Javadi and Ronald Schuchard (eds.), Johns Hopkins University Press, 2018, p. 624-626.</w:t>
            </w:r>
          </w:p>
        </w:tc>
      </w:tr>
      <w:tr w:rsidR="006D46B5" w:rsidRPr="00191DB9" w14:paraId="0632A8D1" w14:textId="77777777" w:rsidTr="00191DB9">
        <w:trPr>
          <w:trHeight w:val="805"/>
        </w:trPr>
        <w:tc>
          <w:tcPr>
            <w:tcW w:w="2552" w:type="dxa"/>
            <w:shd w:val="clear" w:color="auto" w:fill="FFFFFF"/>
          </w:tcPr>
          <w:p w14:paraId="302A582B" w14:textId="77777777" w:rsidR="006D46B5" w:rsidRPr="00191DB9" w:rsidRDefault="006D46B5" w:rsidP="00DC7315">
            <w:pPr>
              <w:rPr>
                <w:sz w:val="22"/>
                <w:szCs w:val="22"/>
                <w:lang w:val="en-US"/>
              </w:rPr>
            </w:pPr>
            <w:r w:rsidRPr="00191DB9">
              <w:rPr>
                <w:b/>
                <w:bCs/>
                <w:sz w:val="22"/>
                <w:szCs w:val="22"/>
                <w:lang w:val="en-US"/>
              </w:rPr>
              <w:t>Field of study/ programme</w:t>
            </w:r>
          </w:p>
        </w:tc>
        <w:tc>
          <w:tcPr>
            <w:tcW w:w="8364" w:type="dxa"/>
            <w:gridSpan w:val="3"/>
            <w:shd w:val="clear" w:color="auto" w:fill="FFFFFF"/>
          </w:tcPr>
          <w:p w14:paraId="638526E9" w14:textId="77777777" w:rsidR="006D46B5" w:rsidRPr="00191DB9" w:rsidRDefault="006D46B5" w:rsidP="00DC7315">
            <w:pPr>
              <w:rPr>
                <w:sz w:val="22"/>
                <w:szCs w:val="22"/>
                <w:lang w:val="en-US"/>
              </w:rPr>
            </w:pPr>
            <w:r w:rsidRPr="00191DB9">
              <w:rPr>
                <w:sz w:val="22"/>
                <w:szCs w:val="22"/>
                <w:lang w:val="en-US"/>
              </w:rPr>
              <w:t>Classical philology</w:t>
            </w:r>
          </w:p>
        </w:tc>
      </w:tr>
    </w:tbl>
    <w:p w14:paraId="60830A2E" w14:textId="77777777" w:rsidR="006D46B5" w:rsidRDefault="006D46B5" w:rsidP="006D46B5">
      <w:pPr>
        <w:rPr>
          <w:lang w:val="en-US"/>
        </w:rPr>
      </w:pPr>
    </w:p>
    <w:p w14:paraId="29022266" w14:textId="77777777" w:rsidR="006D46B5" w:rsidRDefault="006D46B5" w:rsidP="006D46B5">
      <w:pPr>
        <w:rPr>
          <w:b/>
          <w:bCs/>
          <w:sz w:val="22"/>
          <w:szCs w:val="22"/>
          <w:lang w:val="en-US"/>
        </w:rPr>
      </w:pPr>
    </w:p>
    <w:p w14:paraId="186E0CCF" w14:textId="77777777" w:rsidR="00F46214" w:rsidRDefault="00F46214" w:rsidP="00967622">
      <w:pPr>
        <w:jc w:val="center"/>
        <w:rPr>
          <w:b/>
          <w:bCs/>
          <w:sz w:val="22"/>
          <w:szCs w:val="22"/>
          <w:lang w:val="en-US"/>
        </w:rPr>
      </w:pPr>
    </w:p>
    <w:p w14:paraId="5A792D0D" w14:textId="77777777" w:rsidR="00F46214" w:rsidRDefault="00F46214">
      <w:pPr>
        <w:spacing w:after="200" w:line="276" w:lineRule="auto"/>
        <w:rPr>
          <w:b/>
          <w:bCs/>
          <w:sz w:val="22"/>
          <w:szCs w:val="22"/>
          <w:lang w:val="en-US"/>
        </w:rPr>
      </w:pPr>
      <w:r>
        <w:rPr>
          <w:b/>
          <w:bCs/>
          <w:sz w:val="22"/>
          <w:szCs w:val="22"/>
          <w:lang w:val="en-US"/>
        </w:rPr>
        <w:br w:type="page"/>
      </w:r>
    </w:p>
    <w:p w14:paraId="7CDB69B4" w14:textId="2EDD116E" w:rsidR="00F46214" w:rsidRDefault="00F46214" w:rsidP="00967622">
      <w:pPr>
        <w:jc w:val="center"/>
        <w:rPr>
          <w:b/>
          <w:bCs/>
          <w:sz w:val="22"/>
          <w:szCs w:val="22"/>
          <w:lang w:val="en-US"/>
        </w:rPr>
      </w:pPr>
      <w:r>
        <w:rPr>
          <w:b/>
          <w:bCs/>
          <w:sz w:val="22"/>
          <w:szCs w:val="22"/>
          <w:lang w:val="en-US"/>
        </w:rPr>
        <w:lastRenderedPageBreak/>
        <w:t>INFORMATION SCIENCE</w:t>
      </w:r>
    </w:p>
    <w:p w14:paraId="09F72399" w14:textId="448B1E4E" w:rsidR="00940F13" w:rsidRDefault="00940F13" w:rsidP="00940F13">
      <w:pPr>
        <w:jc w:val="center"/>
        <w:rPr>
          <w:b/>
          <w:bCs/>
          <w:color w:val="FF0000"/>
          <w:sz w:val="22"/>
          <w:szCs w:val="22"/>
          <w:lang w:val="en-US"/>
        </w:rPr>
      </w:pPr>
      <w:r>
        <w:rPr>
          <w:b/>
          <w:bCs/>
          <w:color w:val="FF0000"/>
          <w:sz w:val="22"/>
          <w:szCs w:val="22"/>
          <w:lang w:val="en-US"/>
        </w:rPr>
        <w:t>For timetable refer to Institute’s Website (</w:t>
      </w:r>
      <w:hyperlink r:id="rId119" w:history="1">
        <w:r w:rsidR="00FD622D" w:rsidRPr="001C79B3">
          <w:rPr>
            <w:rStyle w:val="Hipercze"/>
            <w:b/>
            <w:bCs/>
            <w:sz w:val="22"/>
            <w:szCs w:val="22"/>
            <w:lang w:val="en-US"/>
          </w:rPr>
          <w:t>www.kiib.uni.lodz.pl</w:t>
        </w:r>
      </w:hyperlink>
      <w:r w:rsidR="00FD622D">
        <w:rPr>
          <w:b/>
          <w:bCs/>
          <w:color w:val="FF0000"/>
          <w:sz w:val="22"/>
          <w:szCs w:val="22"/>
          <w:lang w:val="en-US"/>
        </w:rPr>
        <w:t xml:space="preserve"> </w:t>
      </w:r>
      <w:r>
        <w:rPr>
          <w:b/>
          <w:bCs/>
          <w:color w:val="FF0000"/>
          <w:sz w:val="22"/>
          <w:szCs w:val="22"/>
          <w:lang w:val="en-US"/>
        </w:rPr>
        <w:t>)</w:t>
      </w:r>
    </w:p>
    <w:p w14:paraId="691D6D7C" w14:textId="2C96FADE" w:rsidR="00940F13" w:rsidRDefault="00940F13" w:rsidP="00940F13">
      <w:pPr>
        <w:jc w:val="center"/>
        <w:rPr>
          <w:b/>
          <w:bCs/>
          <w:color w:val="FF0000"/>
          <w:sz w:val="22"/>
          <w:szCs w:val="22"/>
          <w:lang w:val="en-US"/>
        </w:rPr>
      </w:pPr>
      <w:r>
        <w:rPr>
          <w:b/>
          <w:bCs/>
          <w:color w:val="FF0000"/>
          <w:sz w:val="22"/>
          <w:szCs w:val="22"/>
          <w:lang w:val="en-US"/>
        </w:rPr>
        <w:t xml:space="preserve">or contact </w:t>
      </w:r>
      <w:hyperlink r:id="rId120" w:history="1">
        <w:r w:rsidR="00B6228C" w:rsidRPr="001C79B3">
          <w:rPr>
            <w:rStyle w:val="Hipercze"/>
            <w:b/>
            <w:bCs/>
            <w:sz w:val="22"/>
            <w:szCs w:val="22"/>
            <w:lang w:val="en-US"/>
          </w:rPr>
          <w:t>informatologia@uni.lodz.pl</w:t>
        </w:r>
      </w:hyperlink>
      <w:r>
        <w:rPr>
          <w:b/>
          <w:bCs/>
          <w:color w:val="FF0000"/>
          <w:sz w:val="22"/>
          <w:szCs w:val="22"/>
          <w:lang w:val="en-US"/>
        </w:rPr>
        <w:t xml:space="preserve"> </w:t>
      </w:r>
    </w:p>
    <w:p w14:paraId="28FE2423" w14:textId="77777777" w:rsidR="00940F13" w:rsidRDefault="00940F13" w:rsidP="00940F13">
      <w:pPr>
        <w:jc w:val="center"/>
        <w:rPr>
          <w:b/>
          <w:bCs/>
          <w:sz w:val="22"/>
          <w:szCs w:val="22"/>
          <w:lang w:val="en-US"/>
        </w:rPr>
      </w:pPr>
    </w:p>
    <w:tbl>
      <w:tblPr>
        <w:tblW w:w="0" w:type="auto"/>
        <w:tblInd w:w="-289" w:type="dxa"/>
        <w:tblLayout w:type="fixed"/>
        <w:tblLook w:val="0000" w:firstRow="0" w:lastRow="0" w:firstColumn="0" w:lastColumn="0" w:noHBand="0" w:noVBand="0"/>
      </w:tblPr>
      <w:tblGrid>
        <w:gridCol w:w="2552"/>
        <w:gridCol w:w="2410"/>
        <w:gridCol w:w="2658"/>
        <w:gridCol w:w="3296"/>
      </w:tblGrid>
      <w:tr w:rsidR="00F46214" w:rsidRPr="00191DB9" w14:paraId="5BA61CCE" w14:textId="77777777" w:rsidTr="00940F13">
        <w:trPr>
          <w:trHeight w:val="612"/>
        </w:trPr>
        <w:tc>
          <w:tcPr>
            <w:tcW w:w="7620" w:type="dxa"/>
            <w:gridSpan w:val="3"/>
            <w:tcBorders>
              <w:top w:val="single" w:sz="4" w:space="0" w:color="000000"/>
              <w:left w:val="single" w:sz="4" w:space="0" w:color="000000"/>
              <w:bottom w:val="single" w:sz="4" w:space="0" w:color="000000"/>
            </w:tcBorders>
            <w:shd w:val="clear" w:color="auto" w:fill="4F81BD"/>
          </w:tcPr>
          <w:p w14:paraId="383CBC38" w14:textId="4D8E5E7B" w:rsidR="00F46214" w:rsidRPr="00191DB9" w:rsidRDefault="00F46214" w:rsidP="00940F13">
            <w:pPr>
              <w:rPr>
                <w:b/>
                <w:bCs/>
                <w:color w:val="FFFFFF"/>
                <w:sz w:val="22"/>
                <w:szCs w:val="22"/>
              </w:rPr>
            </w:pPr>
            <w:r w:rsidRPr="00191DB9">
              <w:rPr>
                <w:b/>
                <w:bCs/>
                <w:color w:val="FFFFFF"/>
                <w:sz w:val="22"/>
                <w:szCs w:val="22"/>
              </w:rPr>
              <w:t>Course title</w:t>
            </w:r>
            <w:r w:rsidR="00940F13">
              <w:rPr>
                <w:b/>
                <w:bCs/>
                <w:color w:val="FFFFFF"/>
                <w:sz w:val="22"/>
                <w:szCs w:val="22"/>
              </w:rPr>
              <w:t xml:space="preserve">:  </w:t>
            </w:r>
            <w:r w:rsidRPr="00191DB9">
              <w:rPr>
                <w:b/>
                <w:bCs/>
                <w:color w:val="FFFFFF"/>
                <w:sz w:val="22"/>
                <w:szCs w:val="22"/>
              </w:rPr>
              <w:t xml:space="preserve">Projektowanie informacji w środowisku cyfrowym </w:t>
            </w:r>
            <w:r w:rsidR="00940F13">
              <w:rPr>
                <w:b/>
                <w:bCs/>
                <w:color w:val="FFFFFF"/>
                <w:sz w:val="22"/>
                <w:szCs w:val="22"/>
              </w:rPr>
              <w:br/>
            </w:r>
            <w:r w:rsidRPr="00191DB9">
              <w:rPr>
                <w:b/>
                <w:bCs/>
                <w:color w:val="FFFFFF"/>
                <w:sz w:val="22"/>
                <w:szCs w:val="22"/>
              </w:rPr>
              <w:t>[Network information design]</w:t>
            </w:r>
          </w:p>
        </w:tc>
        <w:tc>
          <w:tcPr>
            <w:tcW w:w="3296" w:type="dxa"/>
            <w:tcBorders>
              <w:top w:val="single" w:sz="4" w:space="0" w:color="000000"/>
              <w:left w:val="single" w:sz="4" w:space="0" w:color="000000"/>
              <w:bottom w:val="single" w:sz="4" w:space="0" w:color="000000"/>
              <w:right w:val="single" w:sz="4" w:space="0" w:color="000000"/>
            </w:tcBorders>
            <w:shd w:val="clear" w:color="auto" w:fill="4F81BD"/>
          </w:tcPr>
          <w:p w14:paraId="0D0D8B4F" w14:textId="77777777" w:rsidR="00F46214" w:rsidRPr="00191DB9" w:rsidRDefault="00F46214" w:rsidP="00DC7315">
            <w:pPr>
              <w:rPr>
                <w:sz w:val="22"/>
                <w:szCs w:val="22"/>
              </w:rPr>
            </w:pPr>
            <w:r w:rsidRPr="00191DB9">
              <w:rPr>
                <w:b/>
                <w:bCs/>
                <w:color w:val="FFFFFF"/>
                <w:sz w:val="22"/>
                <w:szCs w:val="22"/>
                <w:lang w:val="en-US"/>
              </w:rPr>
              <w:t>USOS code</w:t>
            </w:r>
          </w:p>
        </w:tc>
      </w:tr>
      <w:tr w:rsidR="00F46214" w:rsidRPr="00191DB9" w14:paraId="63C7A69A" w14:textId="77777777" w:rsidTr="00191DB9">
        <w:trPr>
          <w:trHeight w:val="409"/>
        </w:trPr>
        <w:tc>
          <w:tcPr>
            <w:tcW w:w="2552" w:type="dxa"/>
            <w:tcBorders>
              <w:top w:val="single" w:sz="4" w:space="0" w:color="000000"/>
              <w:left w:val="single" w:sz="4" w:space="0" w:color="000000"/>
              <w:bottom w:val="single" w:sz="4" w:space="0" w:color="000000"/>
            </w:tcBorders>
            <w:shd w:val="clear" w:color="auto" w:fill="auto"/>
          </w:tcPr>
          <w:p w14:paraId="0EABF324" w14:textId="77777777" w:rsidR="00F46214" w:rsidRPr="00191DB9" w:rsidRDefault="00F46214" w:rsidP="00DC7315">
            <w:pPr>
              <w:rPr>
                <w:sz w:val="22"/>
                <w:szCs w:val="22"/>
              </w:rPr>
            </w:pPr>
            <w:r w:rsidRPr="00191DB9">
              <w:rPr>
                <w:b/>
                <w:bCs/>
                <w:sz w:val="22"/>
                <w:szCs w:val="22"/>
                <w:lang w:val="en-US"/>
              </w:rPr>
              <w:t xml:space="preserve">Level </w:t>
            </w:r>
            <w:r w:rsidRPr="00191DB9">
              <w:rPr>
                <w:bCs/>
                <w:i/>
                <w:sz w:val="22"/>
                <w:szCs w:val="22"/>
                <w:lang w:val="en-US"/>
              </w:rPr>
              <w:t>(MA/BA/optional)</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auto"/>
          </w:tcPr>
          <w:p w14:paraId="759B598F" w14:textId="77777777" w:rsidR="00F46214" w:rsidRPr="00191DB9" w:rsidRDefault="00F46214" w:rsidP="00DC7315">
            <w:pPr>
              <w:snapToGrid w:val="0"/>
              <w:rPr>
                <w:sz w:val="22"/>
                <w:szCs w:val="22"/>
              </w:rPr>
            </w:pPr>
            <w:r w:rsidRPr="00191DB9">
              <w:rPr>
                <w:sz w:val="22"/>
                <w:szCs w:val="22"/>
              </w:rPr>
              <w:t>BA</w:t>
            </w:r>
          </w:p>
        </w:tc>
      </w:tr>
      <w:tr w:rsidR="00F46214" w:rsidRPr="00191DB9" w14:paraId="6713B8E4" w14:textId="77777777" w:rsidTr="00191DB9">
        <w:trPr>
          <w:trHeight w:val="415"/>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D9E2F3"/>
          </w:tcPr>
          <w:p w14:paraId="7D4F5242" w14:textId="77777777" w:rsidR="00F46214" w:rsidRPr="00191DB9" w:rsidRDefault="00F46214" w:rsidP="00DC7315">
            <w:pPr>
              <w:rPr>
                <w:sz w:val="22"/>
                <w:szCs w:val="22"/>
              </w:rPr>
            </w:pPr>
            <w:r w:rsidRPr="00191DB9">
              <w:rPr>
                <w:b/>
                <w:bCs/>
                <w:sz w:val="22"/>
                <w:szCs w:val="22"/>
                <w:lang w:val="en-US"/>
              </w:rPr>
              <w:t xml:space="preserve">Semester </w:t>
            </w:r>
            <w:r w:rsidRPr="00191DB9">
              <w:rPr>
                <w:bCs/>
                <w:sz w:val="22"/>
                <w:szCs w:val="22"/>
                <w:lang w:val="en-US"/>
              </w:rPr>
              <w:t>(winter/summer)         winter</w:t>
            </w:r>
          </w:p>
        </w:tc>
      </w:tr>
      <w:tr w:rsidR="00F46214" w:rsidRPr="00191DB9" w14:paraId="25BB336D" w14:textId="77777777" w:rsidTr="00191DB9">
        <w:trPr>
          <w:trHeight w:val="406"/>
        </w:trPr>
        <w:tc>
          <w:tcPr>
            <w:tcW w:w="2552" w:type="dxa"/>
            <w:tcBorders>
              <w:top w:val="single" w:sz="4" w:space="0" w:color="000000"/>
              <w:left w:val="single" w:sz="4" w:space="0" w:color="000000"/>
              <w:bottom w:val="single" w:sz="4" w:space="0" w:color="000000"/>
            </w:tcBorders>
            <w:shd w:val="clear" w:color="auto" w:fill="auto"/>
          </w:tcPr>
          <w:p w14:paraId="7AA8FA09" w14:textId="77777777" w:rsidR="00F46214" w:rsidRPr="00191DB9" w:rsidRDefault="00F46214" w:rsidP="00DC7315">
            <w:pPr>
              <w:rPr>
                <w:sz w:val="22"/>
                <w:szCs w:val="22"/>
              </w:rPr>
            </w:pPr>
            <w:r w:rsidRPr="00191DB9">
              <w:rPr>
                <w:b/>
                <w:bCs/>
                <w:sz w:val="22"/>
                <w:szCs w:val="22"/>
                <w:lang w:val="en-US"/>
              </w:rPr>
              <w:t>ECTS</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auto"/>
          </w:tcPr>
          <w:p w14:paraId="3F8D2B19" w14:textId="77777777" w:rsidR="00F46214" w:rsidRPr="00191DB9" w:rsidRDefault="00F46214" w:rsidP="00DC7315">
            <w:pPr>
              <w:snapToGrid w:val="0"/>
              <w:rPr>
                <w:sz w:val="22"/>
                <w:szCs w:val="22"/>
              </w:rPr>
            </w:pPr>
            <w:r w:rsidRPr="00191DB9">
              <w:rPr>
                <w:sz w:val="22"/>
                <w:szCs w:val="22"/>
              </w:rPr>
              <w:t>7</w:t>
            </w:r>
          </w:p>
        </w:tc>
      </w:tr>
      <w:tr w:rsidR="00F46214" w:rsidRPr="00191DB9" w14:paraId="3826E70B" w14:textId="77777777" w:rsidTr="00191DB9">
        <w:trPr>
          <w:trHeight w:val="426"/>
        </w:trPr>
        <w:tc>
          <w:tcPr>
            <w:tcW w:w="2552" w:type="dxa"/>
            <w:tcBorders>
              <w:top w:val="single" w:sz="4" w:space="0" w:color="000000"/>
              <w:left w:val="single" w:sz="4" w:space="0" w:color="000000"/>
              <w:bottom w:val="single" w:sz="4" w:space="0" w:color="000000"/>
            </w:tcBorders>
            <w:shd w:val="clear" w:color="auto" w:fill="D9E2F3"/>
          </w:tcPr>
          <w:p w14:paraId="19B0B22B" w14:textId="77777777" w:rsidR="00F46214" w:rsidRPr="00191DB9" w:rsidRDefault="00F46214" w:rsidP="00DC7315">
            <w:pPr>
              <w:rPr>
                <w:sz w:val="22"/>
                <w:szCs w:val="22"/>
              </w:rPr>
            </w:pPr>
            <w:r w:rsidRPr="00191DB9">
              <w:rPr>
                <w:b/>
                <w:bCs/>
                <w:sz w:val="22"/>
                <w:szCs w:val="22"/>
                <w:lang w:val="en-US"/>
              </w:rPr>
              <w:t>Language of instruction</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tcPr>
          <w:p w14:paraId="2AAFDFBC" w14:textId="77777777" w:rsidR="00F46214" w:rsidRPr="00191DB9" w:rsidRDefault="00F46214" w:rsidP="00DC7315">
            <w:pPr>
              <w:snapToGrid w:val="0"/>
              <w:rPr>
                <w:sz w:val="22"/>
                <w:szCs w:val="22"/>
              </w:rPr>
            </w:pPr>
            <w:r w:rsidRPr="00191DB9">
              <w:rPr>
                <w:sz w:val="22"/>
                <w:szCs w:val="22"/>
              </w:rPr>
              <w:t>Polish</w:t>
            </w:r>
          </w:p>
        </w:tc>
      </w:tr>
      <w:tr w:rsidR="00F46214" w:rsidRPr="00191DB9" w14:paraId="3D4A3507" w14:textId="77777777" w:rsidTr="00191DB9">
        <w:trPr>
          <w:trHeight w:val="426"/>
        </w:trPr>
        <w:tc>
          <w:tcPr>
            <w:tcW w:w="4962" w:type="dxa"/>
            <w:gridSpan w:val="2"/>
            <w:tcBorders>
              <w:top w:val="single" w:sz="4" w:space="0" w:color="000000"/>
              <w:left w:val="single" w:sz="4" w:space="0" w:color="000000"/>
              <w:bottom w:val="single" w:sz="4" w:space="0" w:color="000000"/>
            </w:tcBorders>
            <w:shd w:val="clear" w:color="auto" w:fill="FFFFFF"/>
          </w:tcPr>
          <w:p w14:paraId="477A703B" w14:textId="77777777" w:rsidR="00F46214" w:rsidRPr="00191DB9" w:rsidRDefault="00F46214" w:rsidP="00DC7315">
            <w:pPr>
              <w:rPr>
                <w:sz w:val="22"/>
                <w:szCs w:val="22"/>
                <w:lang w:val="en-US"/>
              </w:rPr>
            </w:pPr>
            <w:r w:rsidRPr="00191DB9">
              <w:rPr>
                <w:b/>
                <w:bCs/>
                <w:sz w:val="22"/>
                <w:szCs w:val="22"/>
                <w:lang w:val="en-US"/>
              </w:rPr>
              <w:t>Form</w:t>
            </w:r>
            <w:r w:rsidRPr="00191DB9">
              <w:rPr>
                <w:sz w:val="22"/>
                <w:szCs w:val="22"/>
                <w:lang w:val="en-US"/>
              </w:rPr>
              <w:t xml:space="preserve"> (</w:t>
            </w:r>
            <w:r w:rsidRPr="00191DB9">
              <w:rPr>
                <w:i/>
                <w:sz w:val="22"/>
                <w:szCs w:val="22"/>
                <w:lang w:val="en-US"/>
              </w:rPr>
              <w:t>Lecture, Tutorial, discussion class, Laboratory, or other)</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F305C1A" w14:textId="77777777" w:rsidR="00F46214" w:rsidRPr="00191DB9" w:rsidRDefault="00F46214" w:rsidP="00DC7315">
            <w:pPr>
              <w:snapToGrid w:val="0"/>
              <w:rPr>
                <w:sz w:val="22"/>
                <w:szCs w:val="22"/>
              </w:rPr>
            </w:pPr>
            <w:r w:rsidRPr="00191DB9">
              <w:rPr>
                <w:sz w:val="22"/>
                <w:szCs w:val="22"/>
                <w:lang w:val="en-US"/>
              </w:rPr>
              <w:t xml:space="preserve">Laboratory </w:t>
            </w:r>
          </w:p>
        </w:tc>
      </w:tr>
      <w:tr w:rsidR="00F46214" w:rsidRPr="00191DB9" w14:paraId="405CD663" w14:textId="77777777" w:rsidTr="00191DB9">
        <w:trPr>
          <w:trHeight w:val="400"/>
        </w:trPr>
        <w:tc>
          <w:tcPr>
            <w:tcW w:w="2552" w:type="dxa"/>
            <w:tcBorders>
              <w:top w:val="single" w:sz="4" w:space="0" w:color="000000"/>
              <w:left w:val="single" w:sz="4" w:space="0" w:color="000000"/>
              <w:bottom w:val="single" w:sz="4" w:space="0" w:color="000000"/>
            </w:tcBorders>
            <w:shd w:val="clear" w:color="auto" w:fill="D9E2F3"/>
          </w:tcPr>
          <w:p w14:paraId="62E11061" w14:textId="77777777" w:rsidR="00F46214" w:rsidRPr="00191DB9" w:rsidRDefault="00F46214" w:rsidP="00DC7315">
            <w:pPr>
              <w:rPr>
                <w:sz w:val="22"/>
                <w:szCs w:val="22"/>
              </w:rPr>
            </w:pPr>
            <w:r w:rsidRPr="00191DB9">
              <w:rPr>
                <w:b/>
                <w:bCs/>
                <w:sz w:val="22"/>
                <w:szCs w:val="22"/>
                <w:lang w:val="en-US"/>
              </w:rPr>
              <w:t>No. of hours</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tcPr>
          <w:p w14:paraId="6F3E33F9" w14:textId="77777777" w:rsidR="00F46214" w:rsidRPr="00191DB9" w:rsidRDefault="00F46214" w:rsidP="00DC7315">
            <w:pPr>
              <w:snapToGrid w:val="0"/>
              <w:rPr>
                <w:sz w:val="22"/>
                <w:szCs w:val="22"/>
              </w:rPr>
            </w:pPr>
            <w:r w:rsidRPr="00191DB9">
              <w:rPr>
                <w:sz w:val="22"/>
                <w:szCs w:val="22"/>
              </w:rPr>
              <w:t>45</w:t>
            </w:r>
          </w:p>
        </w:tc>
      </w:tr>
      <w:tr w:rsidR="00F46214" w:rsidRPr="00191DB9" w14:paraId="5E04F5CA" w14:textId="77777777" w:rsidTr="00191DB9">
        <w:trPr>
          <w:trHeight w:val="824"/>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FFFFFF"/>
          </w:tcPr>
          <w:p w14:paraId="4499626A" w14:textId="77777777" w:rsidR="00F46214" w:rsidRPr="00191DB9" w:rsidRDefault="00F46214" w:rsidP="00DC7315">
            <w:pPr>
              <w:rPr>
                <w:b/>
                <w:bCs/>
                <w:sz w:val="22"/>
                <w:szCs w:val="22"/>
              </w:rPr>
            </w:pPr>
            <w:r w:rsidRPr="00191DB9">
              <w:rPr>
                <w:b/>
                <w:bCs/>
                <w:sz w:val="22"/>
                <w:szCs w:val="22"/>
              </w:rPr>
              <w:t xml:space="preserve">Course content  </w:t>
            </w:r>
            <w:r w:rsidRPr="00191DB9">
              <w:rPr>
                <w:b/>
                <w:bCs/>
                <w:color w:val="FF0000"/>
                <w:sz w:val="22"/>
                <w:szCs w:val="22"/>
              </w:rPr>
              <w:t>(max. 1000 characters)</w:t>
            </w:r>
          </w:p>
          <w:p w14:paraId="3E6FB1CE" w14:textId="7B086C68" w:rsidR="00F46214" w:rsidRPr="00191DB9" w:rsidRDefault="00F46214" w:rsidP="00DC7315">
            <w:pPr>
              <w:pStyle w:val="Default"/>
              <w:snapToGrid w:val="0"/>
              <w:spacing w:line="360" w:lineRule="auto"/>
              <w:jc w:val="both"/>
              <w:rPr>
                <w:color w:val="06022E"/>
                <w:sz w:val="22"/>
                <w:szCs w:val="22"/>
                <w:shd w:val="clear" w:color="auto" w:fill="FFFFFF"/>
              </w:rPr>
            </w:pPr>
            <w:r w:rsidRPr="00191DB9">
              <w:rPr>
                <w:color w:val="06022E"/>
                <w:sz w:val="22"/>
                <w:szCs w:val="22"/>
                <w:shd w:val="clear" w:color="auto" w:fill="FFFFFF"/>
              </w:rPr>
              <w:t>Celem zajęć jest przygotowanie studentów do samodzielnej pracy związanej z projektowaniem materiałów cyfrowych (graficznych) dostosowanych do potrzeb odbiorców. W pierwszym etapie zajęć studenci poznają podstawy związane z przygotowaniem historii (backstory/storytelling), która powinna być opowiadana z wykorzystaniem materiałów graficznych. W kolejnych etapach zajęć studenci poznają podstawy projektowania graficznego (ekspozycja, typografia, kontrast), aby w ostatnim etapie zajęć przygotowywać oryginalne projekty graficzne.</w:t>
            </w:r>
          </w:p>
        </w:tc>
      </w:tr>
      <w:tr w:rsidR="00F46214" w:rsidRPr="00191DB9" w14:paraId="271A1512" w14:textId="77777777" w:rsidTr="00191DB9">
        <w:trPr>
          <w:trHeight w:val="583"/>
        </w:trPr>
        <w:tc>
          <w:tcPr>
            <w:tcW w:w="2552" w:type="dxa"/>
            <w:tcBorders>
              <w:top w:val="single" w:sz="4" w:space="0" w:color="000000"/>
              <w:left w:val="single" w:sz="4" w:space="0" w:color="000000"/>
              <w:bottom w:val="single" w:sz="4" w:space="0" w:color="000000"/>
            </w:tcBorders>
            <w:shd w:val="clear" w:color="auto" w:fill="D9E2F3"/>
          </w:tcPr>
          <w:p w14:paraId="7F562AEF" w14:textId="77777777" w:rsidR="00F46214" w:rsidRPr="00191DB9" w:rsidRDefault="00F46214" w:rsidP="00DC7315">
            <w:pPr>
              <w:rPr>
                <w:sz w:val="22"/>
                <w:szCs w:val="22"/>
                <w:lang w:val="en-US"/>
              </w:rPr>
            </w:pPr>
            <w:r w:rsidRPr="00191DB9">
              <w:rPr>
                <w:b/>
                <w:sz w:val="22"/>
                <w:szCs w:val="22"/>
              </w:rPr>
              <w:t>ISCED code</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tcPr>
          <w:p w14:paraId="27BA09E3" w14:textId="77777777" w:rsidR="00F46214" w:rsidRPr="00191DB9" w:rsidRDefault="00F46214" w:rsidP="00DC7315">
            <w:pPr>
              <w:pStyle w:val="Default"/>
              <w:snapToGrid w:val="0"/>
              <w:spacing w:line="360" w:lineRule="auto"/>
              <w:jc w:val="both"/>
              <w:rPr>
                <w:sz w:val="22"/>
                <w:szCs w:val="22"/>
              </w:rPr>
            </w:pPr>
            <w:r w:rsidRPr="00191DB9">
              <w:rPr>
                <w:sz w:val="22"/>
                <w:szCs w:val="22"/>
                <w:lang w:val="en-US"/>
              </w:rPr>
              <w:t>0322</w:t>
            </w:r>
          </w:p>
        </w:tc>
      </w:tr>
      <w:tr w:rsidR="00F46214" w:rsidRPr="00191DB9" w14:paraId="539A43FE" w14:textId="77777777" w:rsidTr="00191DB9">
        <w:trPr>
          <w:trHeight w:val="549"/>
        </w:trPr>
        <w:tc>
          <w:tcPr>
            <w:tcW w:w="2552" w:type="dxa"/>
            <w:tcBorders>
              <w:top w:val="single" w:sz="4" w:space="0" w:color="000000"/>
              <w:left w:val="single" w:sz="4" w:space="0" w:color="000000"/>
              <w:bottom w:val="single" w:sz="4" w:space="0" w:color="000000"/>
            </w:tcBorders>
            <w:shd w:val="clear" w:color="auto" w:fill="FFFFFF"/>
          </w:tcPr>
          <w:p w14:paraId="2EA71195" w14:textId="77777777" w:rsidR="00F46214" w:rsidRPr="00191DB9" w:rsidRDefault="00F46214" w:rsidP="00DC7315">
            <w:pPr>
              <w:rPr>
                <w:sz w:val="22"/>
                <w:szCs w:val="22"/>
                <w:lang w:val="en-US"/>
              </w:rPr>
            </w:pPr>
            <w:r w:rsidRPr="00191DB9">
              <w:rPr>
                <w:b/>
                <w:sz w:val="22"/>
                <w:szCs w:val="22"/>
              </w:rPr>
              <w:t>Assessment scheme</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tcPr>
          <w:p w14:paraId="063FAB46" w14:textId="68360270" w:rsidR="00F46214" w:rsidRPr="00191DB9" w:rsidRDefault="00F46214" w:rsidP="00191DB9">
            <w:pPr>
              <w:pStyle w:val="Default"/>
              <w:snapToGrid w:val="0"/>
              <w:spacing w:line="360" w:lineRule="auto"/>
              <w:jc w:val="both"/>
              <w:rPr>
                <w:sz w:val="22"/>
                <w:szCs w:val="22"/>
                <w:lang w:val="en-US"/>
              </w:rPr>
            </w:pPr>
            <w:r w:rsidRPr="00191DB9">
              <w:rPr>
                <w:sz w:val="22"/>
                <w:szCs w:val="22"/>
                <w:lang w:val="en-US"/>
              </w:rPr>
              <w:t>Final work.</w:t>
            </w:r>
          </w:p>
        </w:tc>
      </w:tr>
      <w:tr w:rsidR="00F46214" w:rsidRPr="00191DB9" w14:paraId="36703AE4" w14:textId="77777777" w:rsidTr="00191DB9">
        <w:trPr>
          <w:trHeight w:val="560"/>
        </w:trPr>
        <w:tc>
          <w:tcPr>
            <w:tcW w:w="2552" w:type="dxa"/>
            <w:tcBorders>
              <w:top w:val="single" w:sz="4" w:space="0" w:color="000000"/>
              <w:left w:val="single" w:sz="4" w:space="0" w:color="000000"/>
              <w:bottom w:val="single" w:sz="4" w:space="0" w:color="000000"/>
            </w:tcBorders>
            <w:shd w:val="clear" w:color="auto" w:fill="D9E2F3"/>
          </w:tcPr>
          <w:p w14:paraId="602F3D84" w14:textId="77777777" w:rsidR="00F46214" w:rsidRPr="00191DB9" w:rsidRDefault="00F46214" w:rsidP="00DC7315">
            <w:pPr>
              <w:rPr>
                <w:sz w:val="22"/>
                <w:szCs w:val="22"/>
                <w:lang w:val="en-US"/>
              </w:rPr>
            </w:pPr>
            <w:r w:rsidRPr="00191DB9">
              <w:rPr>
                <w:b/>
                <w:bCs/>
                <w:sz w:val="22"/>
                <w:szCs w:val="22"/>
                <w:lang w:val="en-US"/>
              </w:rPr>
              <w:t>Lecturer</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tcPr>
          <w:p w14:paraId="0F57CD6B" w14:textId="77777777" w:rsidR="00F46214" w:rsidRPr="00191DB9" w:rsidRDefault="00F46214" w:rsidP="00DC7315">
            <w:pPr>
              <w:snapToGrid w:val="0"/>
              <w:rPr>
                <w:sz w:val="22"/>
                <w:szCs w:val="22"/>
              </w:rPr>
            </w:pPr>
            <w:r w:rsidRPr="00191DB9">
              <w:rPr>
                <w:sz w:val="22"/>
                <w:szCs w:val="22"/>
                <w:lang w:val="en-US"/>
              </w:rPr>
              <w:t>Michał Żytomirski, PhD.</w:t>
            </w:r>
          </w:p>
        </w:tc>
      </w:tr>
      <w:tr w:rsidR="00F46214" w:rsidRPr="0059762B" w14:paraId="2875FD58" w14:textId="77777777" w:rsidTr="00191DB9">
        <w:trPr>
          <w:trHeight w:val="392"/>
        </w:trPr>
        <w:tc>
          <w:tcPr>
            <w:tcW w:w="2552" w:type="dxa"/>
            <w:tcBorders>
              <w:top w:val="single" w:sz="4" w:space="0" w:color="000000"/>
              <w:left w:val="single" w:sz="4" w:space="0" w:color="000000"/>
              <w:bottom w:val="single" w:sz="4" w:space="0" w:color="000000"/>
            </w:tcBorders>
            <w:shd w:val="clear" w:color="auto" w:fill="FFFFFF"/>
          </w:tcPr>
          <w:p w14:paraId="0A901F70" w14:textId="77777777" w:rsidR="00F46214" w:rsidRPr="00191DB9" w:rsidRDefault="00F46214" w:rsidP="00DC7315">
            <w:pPr>
              <w:rPr>
                <w:sz w:val="22"/>
                <w:szCs w:val="22"/>
                <w:lang w:val="en-US"/>
              </w:rPr>
            </w:pPr>
            <w:r w:rsidRPr="00191DB9">
              <w:rPr>
                <w:b/>
                <w:bCs/>
                <w:sz w:val="22"/>
                <w:szCs w:val="22"/>
                <w:lang w:val="en-US"/>
              </w:rPr>
              <w:t>Contact</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tcPr>
          <w:p w14:paraId="5612C0A9" w14:textId="77777777" w:rsidR="00F46214" w:rsidRPr="00191DB9" w:rsidRDefault="00F46214" w:rsidP="00DC7315">
            <w:pPr>
              <w:snapToGrid w:val="0"/>
              <w:rPr>
                <w:sz w:val="22"/>
                <w:szCs w:val="22"/>
                <w:lang w:val="en-US"/>
              </w:rPr>
            </w:pPr>
            <w:r w:rsidRPr="00191DB9">
              <w:rPr>
                <w:sz w:val="22"/>
                <w:szCs w:val="22"/>
                <w:lang w:val="en-US"/>
              </w:rPr>
              <w:t>michal.zytomirski@uni.lodz.pl</w:t>
            </w:r>
          </w:p>
        </w:tc>
      </w:tr>
      <w:tr w:rsidR="00F46214" w:rsidRPr="00191DB9" w14:paraId="1AE16D10" w14:textId="77777777" w:rsidTr="00191DB9">
        <w:trPr>
          <w:trHeight w:val="805"/>
        </w:trPr>
        <w:tc>
          <w:tcPr>
            <w:tcW w:w="2552" w:type="dxa"/>
            <w:tcBorders>
              <w:top w:val="single" w:sz="4" w:space="0" w:color="000000"/>
              <w:left w:val="single" w:sz="4" w:space="0" w:color="000000"/>
              <w:bottom w:val="single" w:sz="4" w:space="0" w:color="000000"/>
            </w:tcBorders>
            <w:shd w:val="clear" w:color="auto" w:fill="D9E2F3"/>
          </w:tcPr>
          <w:p w14:paraId="5184ECAA" w14:textId="77777777" w:rsidR="00F46214" w:rsidRPr="00191DB9" w:rsidRDefault="00F46214" w:rsidP="00DC7315">
            <w:pPr>
              <w:rPr>
                <w:color w:val="000000"/>
                <w:sz w:val="22"/>
                <w:szCs w:val="22"/>
                <w:lang w:val="en-US"/>
              </w:rPr>
            </w:pPr>
            <w:r w:rsidRPr="00191DB9">
              <w:rPr>
                <w:b/>
                <w:bCs/>
                <w:sz w:val="22"/>
                <w:szCs w:val="22"/>
                <w:lang w:val="en-US"/>
              </w:rPr>
              <w:t>Literature</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tcPr>
          <w:p w14:paraId="73780B79" w14:textId="77777777" w:rsidR="00F46214" w:rsidRPr="00191DB9" w:rsidRDefault="00F46214" w:rsidP="00DC7315">
            <w:pPr>
              <w:pStyle w:val="Tekstpodstawowy"/>
              <w:widowControl w:val="0"/>
              <w:spacing w:line="100" w:lineRule="atLeast"/>
              <w:rPr>
                <w:rFonts w:ascii="Times New Roman" w:hAnsi="Times New Roman" w:cs="Times New Roman"/>
                <w:color w:val="000000"/>
              </w:rPr>
            </w:pPr>
            <w:r w:rsidRPr="00191DB9">
              <w:rPr>
                <w:rFonts w:ascii="Times New Roman" w:hAnsi="Times New Roman" w:cs="Times New Roman"/>
                <w:color w:val="000000"/>
              </w:rPr>
              <w:t>Rosenfeld L., Morville P., Architektura informacji w serwisach internetowych. Gliwice 2003</w:t>
            </w:r>
          </w:p>
          <w:p w14:paraId="5F5D195D" w14:textId="77777777" w:rsidR="00F46214" w:rsidRPr="00191DB9" w:rsidRDefault="00F46214" w:rsidP="00DC7315">
            <w:pPr>
              <w:pStyle w:val="Tekstpodstawowy"/>
              <w:spacing w:after="90"/>
              <w:rPr>
                <w:rFonts w:ascii="Times New Roman" w:hAnsi="Times New Roman" w:cs="Times New Roman"/>
                <w:color w:val="000000"/>
              </w:rPr>
            </w:pPr>
            <w:r w:rsidRPr="00191DB9">
              <w:rPr>
                <w:rFonts w:ascii="Times New Roman" w:hAnsi="Times New Roman" w:cs="Times New Roman"/>
                <w:color w:val="000000"/>
              </w:rPr>
              <w:t>Sosińska-Kalata B., Modele organizacji wiedzy w systemach wyszukiwania informacji o dokumentach. Warszawa 1999</w:t>
            </w:r>
          </w:p>
          <w:p w14:paraId="11A30118" w14:textId="77777777" w:rsidR="00F46214" w:rsidRPr="00191DB9" w:rsidRDefault="00F46214" w:rsidP="00DC7315">
            <w:pPr>
              <w:pStyle w:val="Tekstpodstawowy"/>
              <w:spacing w:after="90"/>
              <w:rPr>
                <w:rFonts w:ascii="Times New Roman" w:hAnsi="Times New Roman" w:cs="Times New Roman"/>
                <w:color w:val="000000"/>
              </w:rPr>
            </w:pPr>
            <w:r w:rsidRPr="00191DB9">
              <w:rPr>
                <w:rFonts w:ascii="Times New Roman" w:hAnsi="Times New Roman" w:cs="Times New Roman"/>
                <w:color w:val="000000"/>
              </w:rPr>
              <w:t>Kamińska-Czubała, B., Zachowania informacyjne w życiu codziennym: wybrane aspekty teoretyczne. W:. Między przeszłością a przyszłością. Książka, biblioteka, informacja naukowa – funkcje społeczne na przestrzeni dziejów. Pod red. M.Próchnickiej i A Korycińskiej-Huras. Kraków 2007, s. 195-202. Dostępny online: http://pbc.up.krakow.pl/dlibra/doccontent?id=203</w:t>
            </w:r>
          </w:p>
          <w:p w14:paraId="356DB64F" w14:textId="77777777" w:rsidR="00F46214" w:rsidRPr="00191DB9" w:rsidRDefault="00F46214" w:rsidP="00DC7315">
            <w:pPr>
              <w:pStyle w:val="Tekstpodstawowy"/>
              <w:spacing w:after="90"/>
              <w:rPr>
                <w:rFonts w:ascii="Times New Roman" w:hAnsi="Times New Roman" w:cs="Times New Roman"/>
                <w:color w:val="000000"/>
              </w:rPr>
            </w:pPr>
            <w:r w:rsidRPr="00191DB9">
              <w:rPr>
                <w:rFonts w:ascii="Times New Roman" w:hAnsi="Times New Roman" w:cs="Times New Roman"/>
                <w:color w:val="000000"/>
              </w:rPr>
              <w:t>Karwatka T., Usability w e-biznesie: co kieruje twoim klientem? Gliwice 2009</w:t>
            </w:r>
          </w:p>
          <w:p w14:paraId="4CF7BE34" w14:textId="77777777" w:rsidR="00F46214" w:rsidRPr="00191DB9" w:rsidRDefault="00F46214" w:rsidP="00DC7315">
            <w:pPr>
              <w:pStyle w:val="Tekstpodstawowy"/>
              <w:spacing w:after="90"/>
              <w:rPr>
                <w:rFonts w:ascii="Times New Roman" w:hAnsi="Times New Roman" w:cs="Times New Roman"/>
                <w:color w:val="000000"/>
              </w:rPr>
            </w:pPr>
            <w:r w:rsidRPr="00191DB9">
              <w:rPr>
                <w:rFonts w:ascii="Times New Roman" w:hAnsi="Times New Roman" w:cs="Times New Roman"/>
                <w:color w:val="000000"/>
              </w:rPr>
              <w:t>Łebkowski M., E-wizerunek : internet jako narzędzie kreowania image'u w biznesie. Gliwice 2009</w:t>
            </w:r>
          </w:p>
          <w:p w14:paraId="5748B1FF" w14:textId="77777777" w:rsidR="00F46214" w:rsidRPr="00191DB9" w:rsidRDefault="00F46214" w:rsidP="00DC7315">
            <w:pPr>
              <w:pStyle w:val="Tekstpodstawowy"/>
              <w:spacing w:after="90" w:line="100" w:lineRule="atLeast"/>
              <w:rPr>
                <w:rFonts w:ascii="Times New Roman" w:hAnsi="Times New Roman" w:cs="Times New Roman"/>
              </w:rPr>
            </w:pPr>
            <w:r w:rsidRPr="00191DB9">
              <w:rPr>
                <w:rFonts w:ascii="Times New Roman" w:hAnsi="Times New Roman" w:cs="Times New Roman"/>
                <w:color w:val="000000"/>
              </w:rPr>
              <w:t xml:space="preserve">Pręgowski M., Zarys aksjologii internetu : netykieta jako system norm i wartości sieci. </w:t>
            </w:r>
            <w:r w:rsidRPr="00191DB9">
              <w:rPr>
                <w:rFonts w:ascii="Times New Roman" w:hAnsi="Times New Roman" w:cs="Times New Roman"/>
                <w:color w:val="000000"/>
                <w:lang w:val="en-US"/>
              </w:rPr>
              <w:t>Toruń 2012</w:t>
            </w:r>
          </w:p>
        </w:tc>
      </w:tr>
      <w:tr w:rsidR="00F46214" w:rsidRPr="00191DB9" w14:paraId="5F2A8928" w14:textId="77777777" w:rsidTr="00191DB9">
        <w:trPr>
          <w:trHeight w:val="805"/>
        </w:trPr>
        <w:tc>
          <w:tcPr>
            <w:tcW w:w="2552" w:type="dxa"/>
            <w:tcBorders>
              <w:top w:val="single" w:sz="4" w:space="0" w:color="000000"/>
              <w:left w:val="single" w:sz="4" w:space="0" w:color="000000"/>
              <w:bottom w:val="single" w:sz="4" w:space="0" w:color="000000"/>
            </w:tcBorders>
            <w:shd w:val="clear" w:color="auto" w:fill="FFFFFF"/>
          </w:tcPr>
          <w:p w14:paraId="5521C817" w14:textId="77777777" w:rsidR="00F46214" w:rsidRPr="00191DB9" w:rsidRDefault="00F46214" w:rsidP="00DC7315">
            <w:pPr>
              <w:rPr>
                <w:sz w:val="22"/>
                <w:szCs w:val="22"/>
                <w:lang w:val="en-US"/>
              </w:rPr>
            </w:pPr>
            <w:r w:rsidRPr="00191DB9">
              <w:rPr>
                <w:b/>
                <w:bCs/>
                <w:sz w:val="22"/>
                <w:szCs w:val="22"/>
                <w:lang w:val="en-US"/>
              </w:rPr>
              <w:t>Field of study/ programme</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tcPr>
          <w:p w14:paraId="0C060CED" w14:textId="77777777" w:rsidR="00F46214" w:rsidRPr="00191DB9" w:rsidRDefault="00F46214" w:rsidP="00DC7315">
            <w:pPr>
              <w:snapToGrid w:val="0"/>
              <w:rPr>
                <w:sz w:val="22"/>
                <w:szCs w:val="22"/>
              </w:rPr>
            </w:pPr>
            <w:r w:rsidRPr="00191DB9">
              <w:rPr>
                <w:sz w:val="22"/>
                <w:szCs w:val="22"/>
                <w:lang w:val="en-US"/>
              </w:rPr>
              <w:t>Information science</w:t>
            </w:r>
          </w:p>
        </w:tc>
      </w:tr>
      <w:tr w:rsidR="00F46214" w:rsidRPr="00191DB9" w14:paraId="6C376FE4" w14:textId="77777777" w:rsidTr="00191DB9">
        <w:trPr>
          <w:trHeight w:val="805"/>
        </w:trPr>
        <w:tc>
          <w:tcPr>
            <w:tcW w:w="2552" w:type="dxa"/>
            <w:tcBorders>
              <w:top w:val="single" w:sz="4" w:space="0" w:color="000000"/>
              <w:left w:val="single" w:sz="4" w:space="0" w:color="000000"/>
              <w:bottom w:val="single" w:sz="4" w:space="0" w:color="000000"/>
            </w:tcBorders>
            <w:shd w:val="clear" w:color="auto" w:fill="FFFFFF"/>
          </w:tcPr>
          <w:p w14:paraId="6A1707E1" w14:textId="77777777" w:rsidR="00F46214" w:rsidRPr="00191DB9" w:rsidRDefault="00F46214" w:rsidP="00DC7315">
            <w:pPr>
              <w:rPr>
                <w:b/>
                <w:bCs/>
                <w:sz w:val="22"/>
                <w:szCs w:val="22"/>
                <w:lang w:val="en-US"/>
              </w:rPr>
            </w:pP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tcPr>
          <w:p w14:paraId="10962C8A" w14:textId="77777777" w:rsidR="00F46214" w:rsidRPr="00191DB9" w:rsidRDefault="00F46214" w:rsidP="00DC7315">
            <w:pPr>
              <w:snapToGrid w:val="0"/>
              <w:rPr>
                <w:sz w:val="22"/>
                <w:szCs w:val="22"/>
                <w:lang w:val="en-US"/>
              </w:rPr>
            </w:pPr>
          </w:p>
        </w:tc>
      </w:tr>
    </w:tbl>
    <w:p w14:paraId="52A5D767" w14:textId="50BA20DD" w:rsidR="00967622" w:rsidRDefault="00967622" w:rsidP="00F46214">
      <w:pPr>
        <w:rPr>
          <w:b/>
          <w:bCs/>
          <w:sz w:val="22"/>
          <w:szCs w:val="22"/>
          <w:lang w:val="en-US"/>
        </w:rPr>
      </w:pPr>
    </w:p>
    <w:tbl>
      <w:tblPr>
        <w:tblW w:w="0" w:type="auto"/>
        <w:tblInd w:w="-289" w:type="dxa"/>
        <w:tblLayout w:type="fixed"/>
        <w:tblLook w:val="0000" w:firstRow="0" w:lastRow="0" w:firstColumn="0" w:lastColumn="0" w:noHBand="0" w:noVBand="0"/>
      </w:tblPr>
      <w:tblGrid>
        <w:gridCol w:w="2552"/>
        <w:gridCol w:w="2410"/>
        <w:gridCol w:w="2552"/>
        <w:gridCol w:w="3402"/>
      </w:tblGrid>
      <w:tr w:rsidR="00F46214" w:rsidRPr="00191DB9" w14:paraId="15815DFF" w14:textId="77777777" w:rsidTr="00191DB9">
        <w:trPr>
          <w:trHeight w:val="840"/>
        </w:trPr>
        <w:tc>
          <w:tcPr>
            <w:tcW w:w="7514" w:type="dxa"/>
            <w:gridSpan w:val="3"/>
            <w:tcBorders>
              <w:top w:val="single" w:sz="4" w:space="0" w:color="000000"/>
              <w:left w:val="single" w:sz="4" w:space="0" w:color="000000"/>
              <w:bottom w:val="single" w:sz="4" w:space="0" w:color="000000"/>
            </w:tcBorders>
            <w:shd w:val="clear" w:color="auto" w:fill="4F81BD"/>
          </w:tcPr>
          <w:p w14:paraId="20F76D3A" w14:textId="77777777" w:rsidR="00F46214" w:rsidRPr="00191DB9" w:rsidRDefault="00F46214" w:rsidP="00191DB9">
            <w:pPr>
              <w:ind w:left="346" w:hanging="346"/>
              <w:rPr>
                <w:b/>
                <w:bCs/>
                <w:color w:val="FFFFFF"/>
                <w:sz w:val="22"/>
                <w:szCs w:val="22"/>
              </w:rPr>
            </w:pPr>
            <w:r w:rsidRPr="00191DB9">
              <w:rPr>
                <w:b/>
                <w:bCs/>
                <w:color w:val="FFFFFF"/>
                <w:sz w:val="22"/>
                <w:szCs w:val="22"/>
              </w:rPr>
              <w:lastRenderedPageBreak/>
              <w:t>Course title</w:t>
            </w:r>
          </w:p>
          <w:p w14:paraId="4F2614B3" w14:textId="77777777" w:rsidR="00F46214" w:rsidRPr="00191DB9" w:rsidRDefault="00F46214" w:rsidP="00DC7315">
            <w:pPr>
              <w:rPr>
                <w:b/>
                <w:bCs/>
                <w:color w:val="FFFFFF"/>
                <w:sz w:val="22"/>
                <w:szCs w:val="22"/>
              </w:rPr>
            </w:pPr>
          </w:p>
          <w:p w14:paraId="02F4ED93" w14:textId="77777777" w:rsidR="00F46214" w:rsidRPr="00191DB9" w:rsidRDefault="00F46214" w:rsidP="00DC7315">
            <w:pPr>
              <w:snapToGrid w:val="0"/>
              <w:rPr>
                <w:b/>
                <w:bCs/>
                <w:color w:val="FFFFFF"/>
                <w:sz w:val="22"/>
                <w:szCs w:val="22"/>
              </w:rPr>
            </w:pPr>
            <w:r w:rsidRPr="00191DB9">
              <w:rPr>
                <w:b/>
                <w:bCs/>
                <w:color w:val="FFFFFF"/>
                <w:sz w:val="22"/>
                <w:szCs w:val="22"/>
              </w:rPr>
              <w:t>Sieciowe środowisko pracy [Network environment]</w:t>
            </w:r>
          </w:p>
        </w:tc>
        <w:tc>
          <w:tcPr>
            <w:tcW w:w="3402" w:type="dxa"/>
            <w:tcBorders>
              <w:top w:val="single" w:sz="4" w:space="0" w:color="000000"/>
              <w:left w:val="single" w:sz="4" w:space="0" w:color="000000"/>
              <w:bottom w:val="single" w:sz="4" w:space="0" w:color="000000"/>
              <w:right w:val="single" w:sz="4" w:space="0" w:color="000000"/>
            </w:tcBorders>
            <w:shd w:val="clear" w:color="auto" w:fill="4F81BD"/>
          </w:tcPr>
          <w:p w14:paraId="094ACC04" w14:textId="77777777" w:rsidR="00F46214" w:rsidRPr="00191DB9" w:rsidRDefault="00F46214" w:rsidP="00DC7315">
            <w:pPr>
              <w:rPr>
                <w:sz w:val="22"/>
                <w:szCs w:val="22"/>
              </w:rPr>
            </w:pPr>
            <w:r w:rsidRPr="00191DB9">
              <w:rPr>
                <w:b/>
                <w:bCs/>
                <w:color w:val="FFFFFF"/>
                <w:sz w:val="22"/>
                <w:szCs w:val="22"/>
                <w:lang w:val="en-US"/>
              </w:rPr>
              <w:t>USOS code</w:t>
            </w:r>
          </w:p>
        </w:tc>
      </w:tr>
      <w:tr w:rsidR="00F46214" w:rsidRPr="00191DB9" w14:paraId="4EFB05D3" w14:textId="77777777" w:rsidTr="00191DB9">
        <w:trPr>
          <w:trHeight w:val="409"/>
        </w:trPr>
        <w:tc>
          <w:tcPr>
            <w:tcW w:w="2552" w:type="dxa"/>
            <w:tcBorders>
              <w:top w:val="single" w:sz="4" w:space="0" w:color="000000"/>
              <w:left w:val="single" w:sz="4" w:space="0" w:color="000000"/>
              <w:bottom w:val="single" w:sz="4" w:space="0" w:color="000000"/>
            </w:tcBorders>
            <w:shd w:val="clear" w:color="auto" w:fill="auto"/>
          </w:tcPr>
          <w:p w14:paraId="1EFFAE03" w14:textId="77777777" w:rsidR="00F46214" w:rsidRPr="00191DB9" w:rsidRDefault="00F46214" w:rsidP="00DC7315">
            <w:pPr>
              <w:rPr>
                <w:sz w:val="22"/>
                <w:szCs w:val="22"/>
              </w:rPr>
            </w:pPr>
            <w:r w:rsidRPr="00191DB9">
              <w:rPr>
                <w:b/>
                <w:bCs/>
                <w:sz w:val="22"/>
                <w:szCs w:val="22"/>
                <w:lang w:val="en-US"/>
              </w:rPr>
              <w:t xml:space="preserve">Level </w:t>
            </w:r>
            <w:r w:rsidRPr="00191DB9">
              <w:rPr>
                <w:bCs/>
                <w:i/>
                <w:sz w:val="22"/>
                <w:szCs w:val="22"/>
                <w:lang w:val="en-US"/>
              </w:rPr>
              <w:t>(MA/BA/optional)</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auto"/>
          </w:tcPr>
          <w:p w14:paraId="51C35E07" w14:textId="77777777" w:rsidR="00F46214" w:rsidRPr="00191DB9" w:rsidRDefault="00F46214" w:rsidP="00DC7315">
            <w:pPr>
              <w:snapToGrid w:val="0"/>
              <w:rPr>
                <w:sz w:val="22"/>
                <w:szCs w:val="22"/>
              </w:rPr>
            </w:pPr>
            <w:r w:rsidRPr="00191DB9">
              <w:rPr>
                <w:sz w:val="22"/>
                <w:szCs w:val="22"/>
              </w:rPr>
              <w:t>BA</w:t>
            </w:r>
          </w:p>
        </w:tc>
      </w:tr>
      <w:tr w:rsidR="00F46214" w:rsidRPr="00191DB9" w14:paraId="2720FE74" w14:textId="77777777" w:rsidTr="00191DB9">
        <w:trPr>
          <w:trHeight w:val="415"/>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D9E2F3"/>
          </w:tcPr>
          <w:p w14:paraId="0F1B588E" w14:textId="77777777" w:rsidR="00F46214" w:rsidRPr="00191DB9" w:rsidRDefault="00F46214" w:rsidP="00DC7315">
            <w:pPr>
              <w:rPr>
                <w:sz w:val="22"/>
                <w:szCs w:val="22"/>
              </w:rPr>
            </w:pPr>
            <w:r w:rsidRPr="00191DB9">
              <w:rPr>
                <w:b/>
                <w:bCs/>
                <w:sz w:val="22"/>
                <w:szCs w:val="22"/>
                <w:lang w:val="en-US"/>
              </w:rPr>
              <w:t xml:space="preserve">Semester </w:t>
            </w:r>
            <w:r w:rsidRPr="00191DB9">
              <w:rPr>
                <w:bCs/>
                <w:sz w:val="22"/>
                <w:szCs w:val="22"/>
                <w:lang w:val="en-US"/>
              </w:rPr>
              <w:t>(winter/summer)         winter</w:t>
            </w:r>
          </w:p>
        </w:tc>
      </w:tr>
      <w:tr w:rsidR="00F46214" w:rsidRPr="00191DB9" w14:paraId="633619BB" w14:textId="77777777" w:rsidTr="00191DB9">
        <w:trPr>
          <w:trHeight w:val="406"/>
        </w:trPr>
        <w:tc>
          <w:tcPr>
            <w:tcW w:w="2552" w:type="dxa"/>
            <w:tcBorders>
              <w:top w:val="single" w:sz="4" w:space="0" w:color="000000"/>
              <w:left w:val="single" w:sz="4" w:space="0" w:color="000000"/>
              <w:bottom w:val="single" w:sz="4" w:space="0" w:color="000000"/>
            </w:tcBorders>
            <w:shd w:val="clear" w:color="auto" w:fill="auto"/>
          </w:tcPr>
          <w:p w14:paraId="37CE6AD4" w14:textId="77777777" w:rsidR="00F46214" w:rsidRPr="00191DB9" w:rsidRDefault="00F46214" w:rsidP="00DC7315">
            <w:pPr>
              <w:rPr>
                <w:sz w:val="22"/>
                <w:szCs w:val="22"/>
              </w:rPr>
            </w:pPr>
            <w:r w:rsidRPr="00191DB9">
              <w:rPr>
                <w:b/>
                <w:bCs/>
                <w:sz w:val="22"/>
                <w:szCs w:val="22"/>
                <w:lang w:val="en-US"/>
              </w:rPr>
              <w:t>ECTS</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auto"/>
          </w:tcPr>
          <w:p w14:paraId="04E513D2" w14:textId="77777777" w:rsidR="00F46214" w:rsidRPr="00191DB9" w:rsidRDefault="00F46214" w:rsidP="00DC7315">
            <w:pPr>
              <w:snapToGrid w:val="0"/>
              <w:rPr>
                <w:sz w:val="22"/>
                <w:szCs w:val="22"/>
              </w:rPr>
            </w:pPr>
            <w:r w:rsidRPr="00191DB9">
              <w:rPr>
                <w:sz w:val="22"/>
                <w:szCs w:val="22"/>
              </w:rPr>
              <w:t>4</w:t>
            </w:r>
          </w:p>
        </w:tc>
      </w:tr>
      <w:tr w:rsidR="00F46214" w:rsidRPr="00191DB9" w14:paraId="5F29DC49" w14:textId="77777777" w:rsidTr="00191DB9">
        <w:trPr>
          <w:trHeight w:val="426"/>
        </w:trPr>
        <w:tc>
          <w:tcPr>
            <w:tcW w:w="2552" w:type="dxa"/>
            <w:tcBorders>
              <w:top w:val="single" w:sz="4" w:space="0" w:color="000000"/>
              <w:left w:val="single" w:sz="4" w:space="0" w:color="000000"/>
              <w:bottom w:val="single" w:sz="4" w:space="0" w:color="000000"/>
            </w:tcBorders>
            <w:shd w:val="clear" w:color="auto" w:fill="D9E2F3"/>
          </w:tcPr>
          <w:p w14:paraId="2D860ED9" w14:textId="77777777" w:rsidR="00F46214" w:rsidRPr="00191DB9" w:rsidRDefault="00F46214" w:rsidP="00DC7315">
            <w:pPr>
              <w:rPr>
                <w:sz w:val="22"/>
                <w:szCs w:val="22"/>
              </w:rPr>
            </w:pPr>
            <w:r w:rsidRPr="00191DB9">
              <w:rPr>
                <w:b/>
                <w:bCs/>
                <w:sz w:val="22"/>
                <w:szCs w:val="22"/>
                <w:lang w:val="en-US"/>
              </w:rPr>
              <w:t>Language of instruction</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tcPr>
          <w:p w14:paraId="0AF4749A" w14:textId="77777777" w:rsidR="00F46214" w:rsidRPr="00191DB9" w:rsidRDefault="00F46214" w:rsidP="00DC7315">
            <w:pPr>
              <w:snapToGrid w:val="0"/>
              <w:rPr>
                <w:sz w:val="22"/>
                <w:szCs w:val="22"/>
              </w:rPr>
            </w:pPr>
            <w:r w:rsidRPr="00191DB9">
              <w:rPr>
                <w:sz w:val="22"/>
                <w:szCs w:val="22"/>
              </w:rPr>
              <w:t>Polish</w:t>
            </w:r>
          </w:p>
        </w:tc>
      </w:tr>
      <w:tr w:rsidR="00F46214" w:rsidRPr="00191DB9" w14:paraId="71B7EBBF" w14:textId="77777777" w:rsidTr="00191DB9">
        <w:trPr>
          <w:trHeight w:val="426"/>
        </w:trPr>
        <w:tc>
          <w:tcPr>
            <w:tcW w:w="4962" w:type="dxa"/>
            <w:gridSpan w:val="2"/>
            <w:tcBorders>
              <w:top w:val="single" w:sz="4" w:space="0" w:color="000000"/>
              <w:left w:val="single" w:sz="4" w:space="0" w:color="000000"/>
              <w:bottom w:val="single" w:sz="4" w:space="0" w:color="000000"/>
            </w:tcBorders>
            <w:shd w:val="clear" w:color="auto" w:fill="FFFFFF"/>
          </w:tcPr>
          <w:p w14:paraId="63F4BA07" w14:textId="77777777" w:rsidR="00F46214" w:rsidRPr="00191DB9" w:rsidRDefault="00F46214" w:rsidP="00DC7315">
            <w:pPr>
              <w:rPr>
                <w:sz w:val="22"/>
                <w:szCs w:val="22"/>
                <w:lang w:val="en-US"/>
              </w:rPr>
            </w:pPr>
            <w:r w:rsidRPr="00191DB9">
              <w:rPr>
                <w:b/>
                <w:bCs/>
                <w:sz w:val="22"/>
                <w:szCs w:val="22"/>
                <w:lang w:val="en-US"/>
              </w:rPr>
              <w:t>Form</w:t>
            </w:r>
            <w:r w:rsidRPr="00191DB9">
              <w:rPr>
                <w:sz w:val="22"/>
                <w:szCs w:val="22"/>
                <w:lang w:val="en-US"/>
              </w:rPr>
              <w:t xml:space="preserve"> (</w:t>
            </w:r>
            <w:r w:rsidRPr="00191DB9">
              <w:rPr>
                <w:i/>
                <w:sz w:val="22"/>
                <w:szCs w:val="22"/>
                <w:lang w:val="en-US"/>
              </w:rPr>
              <w:t>Lecture, Tutorial, discussion class, Laboratory, or other)</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E9192C2" w14:textId="77777777" w:rsidR="00F46214" w:rsidRPr="00191DB9" w:rsidRDefault="00F46214" w:rsidP="00DC7315">
            <w:pPr>
              <w:snapToGrid w:val="0"/>
              <w:rPr>
                <w:sz w:val="22"/>
                <w:szCs w:val="22"/>
              </w:rPr>
            </w:pPr>
            <w:r w:rsidRPr="00191DB9">
              <w:rPr>
                <w:sz w:val="22"/>
                <w:szCs w:val="22"/>
                <w:lang w:val="en-US"/>
              </w:rPr>
              <w:t xml:space="preserve">Lecture + discussion class </w:t>
            </w:r>
          </w:p>
        </w:tc>
      </w:tr>
      <w:tr w:rsidR="00F46214" w:rsidRPr="00191DB9" w14:paraId="46F20676" w14:textId="77777777" w:rsidTr="00191DB9">
        <w:trPr>
          <w:trHeight w:val="400"/>
        </w:trPr>
        <w:tc>
          <w:tcPr>
            <w:tcW w:w="2552" w:type="dxa"/>
            <w:tcBorders>
              <w:top w:val="single" w:sz="4" w:space="0" w:color="000000"/>
              <w:left w:val="single" w:sz="4" w:space="0" w:color="000000"/>
              <w:bottom w:val="single" w:sz="4" w:space="0" w:color="000000"/>
            </w:tcBorders>
            <w:shd w:val="clear" w:color="auto" w:fill="D9E2F3"/>
          </w:tcPr>
          <w:p w14:paraId="37DC0555" w14:textId="77777777" w:rsidR="00F46214" w:rsidRPr="00191DB9" w:rsidRDefault="00F46214" w:rsidP="00DC7315">
            <w:pPr>
              <w:rPr>
                <w:sz w:val="22"/>
                <w:szCs w:val="22"/>
              </w:rPr>
            </w:pPr>
            <w:r w:rsidRPr="00191DB9">
              <w:rPr>
                <w:b/>
                <w:bCs/>
                <w:sz w:val="22"/>
                <w:szCs w:val="22"/>
                <w:lang w:val="en-US"/>
              </w:rPr>
              <w:t>No. of hours</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tcPr>
          <w:p w14:paraId="0EC56CF7" w14:textId="77777777" w:rsidR="00F46214" w:rsidRPr="00191DB9" w:rsidRDefault="00F46214" w:rsidP="00DC7315">
            <w:pPr>
              <w:snapToGrid w:val="0"/>
              <w:rPr>
                <w:sz w:val="22"/>
                <w:szCs w:val="22"/>
              </w:rPr>
            </w:pPr>
            <w:r w:rsidRPr="00191DB9">
              <w:rPr>
                <w:sz w:val="22"/>
                <w:szCs w:val="22"/>
              </w:rPr>
              <w:t>45</w:t>
            </w:r>
          </w:p>
        </w:tc>
      </w:tr>
      <w:tr w:rsidR="00F46214" w:rsidRPr="00191DB9" w14:paraId="556CC01E" w14:textId="77777777" w:rsidTr="00191DB9">
        <w:trPr>
          <w:trHeight w:val="824"/>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FFFFFF"/>
          </w:tcPr>
          <w:p w14:paraId="4DEEC8B0" w14:textId="77777777" w:rsidR="00F46214" w:rsidRPr="00191DB9" w:rsidRDefault="00F46214" w:rsidP="00DC7315">
            <w:pPr>
              <w:rPr>
                <w:b/>
                <w:bCs/>
                <w:sz w:val="22"/>
                <w:szCs w:val="22"/>
              </w:rPr>
            </w:pPr>
            <w:r w:rsidRPr="00191DB9">
              <w:rPr>
                <w:b/>
                <w:bCs/>
                <w:sz w:val="22"/>
                <w:szCs w:val="22"/>
              </w:rPr>
              <w:t xml:space="preserve">Course content  </w:t>
            </w:r>
            <w:r w:rsidRPr="00191DB9">
              <w:rPr>
                <w:b/>
                <w:bCs/>
                <w:color w:val="FF0000"/>
                <w:sz w:val="22"/>
                <w:szCs w:val="22"/>
              </w:rPr>
              <w:t>(max. 1000 characters)</w:t>
            </w:r>
          </w:p>
          <w:p w14:paraId="5C95F063" w14:textId="77777777" w:rsidR="00F46214" w:rsidRPr="00191DB9" w:rsidRDefault="00F46214" w:rsidP="00DC7315">
            <w:pPr>
              <w:pStyle w:val="Default"/>
              <w:snapToGrid w:val="0"/>
              <w:spacing w:line="360" w:lineRule="auto"/>
              <w:jc w:val="both"/>
              <w:rPr>
                <w:b/>
                <w:bCs/>
                <w:sz w:val="22"/>
                <w:szCs w:val="22"/>
              </w:rPr>
            </w:pPr>
          </w:p>
          <w:p w14:paraId="7F33E7BE" w14:textId="77777777" w:rsidR="00F46214" w:rsidRPr="00191DB9" w:rsidRDefault="00F46214" w:rsidP="00DC7315">
            <w:pPr>
              <w:pStyle w:val="Default"/>
              <w:snapToGrid w:val="0"/>
              <w:spacing w:line="360" w:lineRule="auto"/>
              <w:jc w:val="both"/>
              <w:rPr>
                <w:b/>
                <w:bCs/>
                <w:sz w:val="22"/>
                <w:szCs w:val="22"/>
              </w:rPr>
            </w:pPr>
            <w:r w:rsidRPr="00191DB9">
              <w:rPr>
                <w:b/>
                <w:bCs/>
                <w:sz w:val="22"/>
                <w:szCs w:val="22"/>
              </w:rPr>
              <w:t>Celem przedmiotu jest zapoznanie studenta z zagadnieniami związanymi z funkcjonowaniem i pracą w środowisku sieciowym, w tym w szczególności z sieciami informatycznymi i społecznościowymi oraz metodami ich analizy (SNA), a także z szerokim wachlarzem aplikacji komputerowych oraz usługami sieciowymi wykorzystywanymi w pracy. Student zdobywa lub porządkuje i poszerza (w zależności od stopnia zaawansowania) wiedzę o najczęściej używanych aplikacjach biurowych. Uczy się korzystania z usług sieciowych pomocnych w organizacji pracy: usług w chmurze do przechowywania i udostępniania plików, zarządzania ich formatami, a także przetwarzania tekstu i grafiki.</w:t>
            </w:r>
          </w:p>
          <w:p w14:paraId="054E65CE" w14:textId="77777777" w:rsidR="00F46214" w:rsidRPr="00191DB9" w:rsidRDefault="00F46214" w:rsidP="00DC7315">
            <w:pPr>
              <w:pStyle w:val="Default"/>
              <w:snapToGrid w:val="0"/>
              <w:spacing w:line="360" w:lineRule="auto"/>
              <w:jc w:val="both"/>
              <w:rPr>
                <w:b/>
                <w:bCs/>
                <w:sz w:val="22"/>
                <w:szCs w:val="22"/>
              </w:rPr>
            </w:pPr>
          </w:p>
          <w:p w14:paraId="2BA43407" w14:textId="77777777" w:rsidR="00F46214" w:rsidRPr="00191DB9" w:rsidRDefault="00F46214" w:rsidP="00DC7315">
            <w:pPr>
              <w:rPr>
                <w:b/>
                <w:bCs/>
                <w:sz w:val="22"/>
                <w:szCs w:val="22"/>
              </w:rPr>
            </w:pPr>
          </w:p>
        </w:tc>
      </w:tr>
      <w:tr w:rsidR="00F46214" w:rsidRPr="00191DB9" w14:paraId="2258D3BD" w14:textId="77777777" w:rsidTr="00191DB9">
        <w:trPr>
          <w:trHeight w:val="583"/>
        </w:trPr>
        <w:tc>
          <w:tcPr>
            <w:tcW w:w="2552" w:type="dxa"/>
            <w:tcBorders>
              <w:top w:val="single" w:sz="4" w:space="0" w:color="000000"/>
              <w:left w:val="single" w:sz="4" w:space="0" w:color="000000"/>
              <w:bottom w:val="single" w:sz="4" w:space="0" w:color="000000"/>
            </w:tcBorders>
            <w:shd w:val="clear" w:color="auto" w:fill="D9E2F3"/>
          </w:tcPr>
          <w:p w14:paraId="481314FE" w14:textId="77777777" w:rsidR="00F46214" w:rsidRPr="00191DB9" w:rsidRDefault="00F46214" w:rsidP="00DC7315">
            <w:pPr>
              <w:rPr>
                <w:sz w:val="22"/>
                <w:szCs w:val="22"/>
                <w:lang w:val="en-US"/>
              </w:rPr>
            </w:pPr>
            <w:r w:rsidRPr="00191DB9">
              <w:rPr>
                <w:b/>
                <w:sz w:val="22"/>
                <w:szCs w:val="22"/>
              </w:rPr>
              <w:t>ISCED code</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tcPr>
          <w:p w14:paraId="1F1922CD" w14:textId="77777777" w:rsidR="00F46214" w:rsidRPr="00191DB9" w:rsidRDefault="00F46214" w:rsidP="00DC7315">
            <w:pPr>
              <w:pStyle w:val="Default"/>
              <w:snapToGrid w:val="0"/>
              <w:spacing w:line="360" w:lineRule="auto"/>
              <w:jc w:val="both"/>
              <w:rPr>
                <w:sz w:val="22"/>
                <w:szCs w:val="22"/>
              </w:rPr>
            </w:pPr>
            <w:r w:rsidRPr="00191DB9">
              <w:rPr>
                <w:sz w:val="22"/>
                <w:szCs w:val="22"/>
                <w:lang w:val="en-US"/>
              </w:rPr>
              <w:t>0322</w:t>
            </w:r>
          </w:p>
        </w:tc>
      </w:tr>
      <w:tr w:rsidR="00F46214" w:rsidRPr="00191DB9" w14:paraId="2293C1C2" w14:textId="77777777" w:rsidTr="00191DB9">
        <w:trPr>
          <w:trHeight w:val="549"/>
        </w:trPr>
        <w:tc>
          <w:tcPr>
            <w:tcW w:w="2552" w:type="dxa"/>
            <w:tcBorders>
              <w:top w:val="single" w:sz="4" w:space="0" w:color="000000"/>
              <w:left w:val="single" w:sz="4" w:space="0" w:color="000000"/>
              <w:bottom w:val="single" w:sz="4" w:space="0" w:color="000000"/>
            </w:tcBorders>
            <w:shd w:val="clear" w:color="auto" w:fill="FFFFFF"/>
          </w:tcPr>
          <w:p w14:paraId="44BFB527" w14:textId="77777777" w:rsidR="00F46214" w:rsidRPr="00191DB9" w:rsidRDefault="00F46214" w:rsidP="00DC7315">
            <w:pPr>
              <w:rPr>
                <w:sz w:val="22"/>
                <w:szCs w:val="22"/>
                <w:lang w:val="en-US"/>
              </w:rPr>
            </w:pPr>
            <w:r w:rsidRPr="00191DB9">
              <w:rPr>
                <w:b/>
                <w:sz w:val="22"/>
                <w:szCs w:val="22"/>
              </w:rPr>
              <w:t>Assessment scheme</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tcPr>
          <w:p w14:paraId="25ED7AFB" w14:textId="45269F0C" w:rsidR="00F46214" w:rsidRPr="00191DB9" w:rsidRDefault="00F46214" w:rsidP="00F46214">
            <w:pPr>
              <w:pStyle w:val="Default"/>
              <w:snapToGrid w:val="0"/>
              <w:spacing w:line="360" w:lineRule="auto"/>
              <w:jc w:val="both"/>
              <w:rPr>
                <w:sz w:val="22"/>
                <w:szCs w:val="22"/>
                <w:lang w:val="en-US"/>
              </w:rPr>
            </w:pPr>
            <w:r w:rsidRPr="00191DB9">
              <w:rPr>
                <w:sz w:val="22"/>
                <w:szCs w:val="22"/>
                <w:lang w:val="en-US"/>
              </w:rPr>
              <w:t>Final work.</w:t>
            </w:r>
          </w:p>
        </w:tc>
      </w:tr>
      <w:tr w:rsidR="00F46214" w:rsidRPr="00191DB9" w14:paraId="3024750D" w14:textId="77777777" w:rsidTr="00191DB9">
        <w:trPr>
          <w:trHeight w:val="560"/>
        </w:trPr>
        <w:tc>
          <w:tcPr>
            <w:tcW w:w="2552" w:type="dxa"/>
            <w:tcBorders>
              <w:top w:val="single" w:sz="4" w:space="0" w:color="000000"/>
              <w:left w:val="single" w:sz="4" w:space="0" w:color="000000"/>
              <w:bottom w:val="single" w:sz="4" w:space="0" w:color="000000"/>
            </w:tcBorders>
            <w:shd w:val="clear" w:color="auto" w:fill="D9E2F3"/>
          </w:tcPr>
          <w:p w14:paraId="197CE966" w14:textId="77777777" w:rsidR="00F46214" w:rsidRPr="00191DB9" w:rsidRDefault="00F46214" w:rsidP="00DC7315">
            <w:pPr>
              <w:rPr>
                <w:sz w:val="22"/>
                <w:szCs w:val="22"/>
                <w:lang w:val="en-US"/>
              </w:rPr>
            </w:pPr>
            <w:r w:rsidRPr="00191DB9">
              <w:rPr>
                <w:b/>
                <w:bCs/>
                <w:sz w:val="22"/>
                <w:szCs w:val="22"/>
                <w:lang w:val="en-US"/>
              </w:rPr>
              <w:t>Lecturer</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tcPr>
          <w:p w14:paraId="6812B130" w14:textId="77777777" w:rsidR="00F46214" w:rsidRPr="00191DB9" w:rsidRDefault="00F46214" w:rsidP="00DC7315">
            <w:pPr>
              <w:snapToGrid w:val="0"/>
              <w:rPr>
                <w:sz w:val="22"/>
                <w:szCs w:val="22"/>
              </w:rPr>
            </w:pPr>
            <w:r w:rsidRPr="00191DB9">
              <w:rPr>
                <w:sz w:val="22"/>
                <w:szCs w:val="22"/>
                <w:lang w:val="en-US"/>
              </w:rPr>
              <w:t>Grzegorz Czapnik, PhD.</w:t>
            </w:r>
          </w:p>
        </w:tc>
      </w:tr>
      <w:tr w:rsidR="00F46214" w:rsidRPr="0059762B" w14:paraId="34D7BADA" w14:textId="77777777" w:rsidTr="00191DB9">
        <w:trPr>
          <w:trHeight w:val="392"/>
        </w:trPr>
        <w:tc>
          <w:tcPr>
            <w:tcW w:w="2552" w:type="dxa"/>
            <w:tcBorders>
              <w:top w:val="single" w:sz="4" w:space="0" w:color="000000"/>
              <w:left w:val="single" w:sz="4" w:space="0" w:color="000000"/>
              <w:bottom w:val="single" w:sz="4" w:space="0" w:color="000000"/>
            </w:tcBorders>
            <w:shd w:val="clear" w:color="auto" w:fill="FFFFFF"/>
          </w:tcPr>
          <w:p w14:paraId="01AB3BCF" w14:textId="77777777" w:rsidR="00F46214" w:rsidRPr="00191DB9" w:rsidRDefault="00F46214" w:rsidP="00DC7315">
            <w:pPr>
              <w:rPr>
                <w:sz w:val="22"/>
                <w:szCs w:val="22"/>
                <w:lang w:val="en-US"/>
              </w:rPr>
            </w:pPr>
            <w:r w:rsidRPr="00191DB9">
              <w:rPr>
                <w:b/>
                <w:bCs/>
                <w:sz w:val="22"/>
                <w:szCs w:val="22"/>
                <w:lang w:val="en-US"/>
              </w:rPr>
              <w:t>Contact</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tcPr>
          <w:p w14:paraId="21221DA3" w14:textId="77777777" w:rsidR="00F46214" w:rsidRPr="00191DB9" w:rsidRDefault="00F46214" w:rsidP="00DC7315">
            <w:pPr>
              <w:snapToGrid w:val="0"/>
              <w:rPr>
                <w:sz w:val="22"/>
                <w:szCs w:val="22"/>
                <w:lang w:val="en-US"/>
              </w:rPr>
            </w:pPr>
            <w:r w:rsidRPr="00191DB9">
              <w:rPr>
                <w:sz w:val="22"/>
                <w:szCs w:val="22"/>
                <w:lang w:val="en-US"/>
              </w:rPr>
              <w:t>grzegorz.czapnik@uni.lodz.pl</w:t>
            </w:r>
          </w:p>
        </w:tc>
      </w:tr>
      <w:tr w:rsidR="00F46214" w:rsidRPr="00C0554C" w14:paraId="358D8EED" w14:textId="77777777" w:rsidTr="00191DB9">
        <w:trPr>
          <w:trHeight w:val="422"/>
        </w:trPr>
        <w:tc>
          <w:tcPr>
            <w:tcW w:w="2552" w:type="dxa"/>
            <w:tcBorders>
              <w:top w:val="single" w:sz="4" w:space="0" w:color="000000"/>
              <w:left w:val="single" w:sz="4" w:space="0" w:color="000000"/>
              <w:bottom w:val="single" w:sz="4" w:space="0" w:color="000000"/>
            </w:tcBorders>
            <w:shd w:val="clear" w:color="auto" w:fill="D9E2F3"/>
          </w:tcPr>
          <w:p w14:paraId="5328165C" w14:textId="77777777" w:rsidR="00F46214" w:rsidRPr="00191DB9" w:rsidRDefault="00F46214" w:rsidP="00DC7315">
            <w:pPr>
              <w:rPr>
                <w:color w:val="000000"/>
                <w:sz w:val="22"/>
                <w:szCs w:val="22"/>
                <w:lang w:val="en-US"/>
              </w:rPr>
            </w:pPr>
            <w:r w:rsidRPr="00191DB9">
              <w:rPr>
                <w:b/>
                <w:bCs/>
                <w:sz w:val="22"/>
                <w:szCs w:val="22"/>
                <w:lang w:val="en-US"/>
              </w:rPr>
              <w:t>Literature</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tcPr>
          <w:p w14:paraId="43EEA71B" w14:textId="77777777" w:rsidR="00F46214" w:rsidRPr="00191DB9" w:rsidRDefault="00F46214" w:rsidP="00DC7315">
            <w:pPr>
              <w:pStyle w:val="Normalny1"/>
              <w:widowControl w:val="0"/>
              <w:spacing w:line="100" w:lineRule="atLeast"/>
              <w:rPr>
                <w:rFonts w:cs="Times New Roman"/>
                <w:sz w:val="22"/>
                <w:szCs w:val="22"/>
                <w:lang w:val="fr-FR"/>
              </w:rPr>
            </w:pPr>
            <w:r w:rsidRPr="00191DB9">
              <w:rPr>
                <w:rFonts w:eastAsia="Calibri" w:cs="Times New Roman"/>
                <w:color w:val="000000"/>
                <w:sz w:val="22"/>
                <w:szCs w:val="22"/>
                <w:lang w:val="fr-FR"/>
              </w:rPr>
              <w:t>E-sources: software documentation, wiki, tutorials...</w:t>
            </w:r>
          </w:p>
        </w:tc>
      </w:tr>
      <w:tr w:rsidR="00F46214" w:rsidRPr="00191DB9" w14:paraId="2FE98A2E" w14:textId="77777777" w:rsidTr="00191DB9">
        <w:trPr>
          <w:trHeight w:val="805"/>
        </w:trPr>
        <w:tc>
          <w:tcPr>
            <w:tcW w:w="2552" w:type="dxa"/>
            <w:tcBorders>
              <w:top w:val="single" w:sz="4" w:space="0" w:color="000000"/>
              <w:left w:val="single" w:sz="4" w:space="0" w:color="000000"/>
              <w:bottom w:val="single" w:sz="4" w:space="0" w:color="000000"/>
            </w:tcBorders>
            <w:shd w:val="clear" w:color="auto" w:fill="FFFFFF"/>
          </w:tcPr>
          <w:p w14:paraId="12B0E4F4" w14:textId="77777777" w:rsidR="00F46214" w:rsidRPr="00191DB9" w:rsidRDefault="00F46214" w:rsidP="00DC7315">
            <w:pPr>
              <w:rPr>
                <w:sz w:val="22"/>
                <w:szCs w:val="22"/>
                <w:lang w:val="en-US"/>
              </w:rPr>
            </w:pPr>
            <w:r w:rsidRPr="00191DB9">
              <w:rPr>
                <w:b/>
                <w:bCs/>
                <w:sz w:val="22"/>
                <w:szCs w:val="22"/>
                <w:lang w:val="en-US"/>
              </w:rPr>
              <w:t>Field of study/ programme</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tcPr>
          <w:p w14:paraId="274C29BA" w14:textId="77777777" w:rsidR="00F46214" w:rsidRPr="00191DB9" w:rsidRDefault="00F46214" w:rsidP="00DC7315">
            <w:pPr>
              <w:snapToGrid w:val="0"/>
              <w:rPr>
                <w:sz w:val="22"/>
                <w:szCs w:val="22"/>
              </w:rPr>
            </w:pPr>
            <w:r w:rsidRPr="00191DB9">
              <w:rPr>
                <w:sz w:val="22"/>
                <w:szCs w:val="22"/>
                <w:lang w:val="en-US"/>
              </w:rPr>
              <w:t>Information science</w:t>
            </w:r>
          </w:p>
        </w:tc>
      </w:tr>
      <w:tr w:rsidR="00F46214" w:rsidRPr="00191DB9" w14:paraId="2271BA08" w14:textId="77777777" w:rsidTr="00191DB9">
        <w:trPr>
          <w:trHeight w:val="805"/>
        </w:trPr>
        <w:tc>
          <w:tcPr>
            <w:tcW w:w="2552" w:type="dxa"/>
            <w:tcBorders>
              <w:top w:val="single" w:sz="4" w:space="0" w:color="000000"/>
              <w:left w:val="single" w:sz="4" w:space="0" w:color="000000"/>
              <w:bottom w:val="single" w:sz="4" w:space="0" w:color="000000"/>
            </w:tcBorders>
            <w:shd w:val="clear" w:color="auto" w:fill="FFFFFF"/>
          </w:tcPr>
          <w:p w14:paraId="326CAFF1" w14:textId="77777777" w:rsidR="00F46214" w:rsidRPr="00191DB9" w:rsidRDefault="00F46214" w:rsidP="00DC7315">
            <w:pPr>
              <w:rPr>
                <w:b/>
                <w:bCs/>
                <w:sz w:val="22"/>
                <w:szCs w:val="22"/>
                <w:lang w:val="en-US"/>
              </w:rPr>
            </w:pP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tcPr>
          <w:p w14:paraId="0EA6720B" w14:textId="77777777" w:rsidR="00F46214" w:rsidRPr="00191DB9" w:rsidRDefault="00F46214" w:rsidP="00DC7315">
            <w:pPr>
              <w:snapToGrid w:val="0"/>
              <w:rPr>
                <w:sz w:val="22"/>
                <w:szCs w:val="22"/>
                <w:lang w:val="en-US"/>
              </w:rPr>
            </w:pPr>
          </w:p>
        </w:tc>
      </w:tr>
    </w:tbl>
    <w:p w14:paraId="361B5654" w14:textId="77777777" w:rsidR="00F46214" w:rsidRDefault="00F46214" w:rsidP="00F46214">
      <w:pPr>
        <w:rPr>
          <w:b/>
          <w:bCs/>
          <w:sz w:val="22"/>
          <w:szCs w:val="22"/>
          <w:lang w:val="en-US"/>
        </w:rPr>
      </w:pPr>
    </w:p>
    <w:p w14:paraId="79749400" w14:textId="7FFA9AEC" w:rsidR="00F46214" w:rsidRDefault="00F46214">
      <w:pPr>
        <w:spacing w:after="200" w:line="276" w:lineRule="auto"/>
        <w:rPr>
          <w:b/>
          <w:bCs/>
          <w:sz w:val="22"/>
          <w:szCs w:val="22"/>
          <w:lang w:val="en-US"/>
        </w:rPr>
      </w:pPr>
      <w:r>
        <w:rPr>
          <w:b/>
          <w:bCs/>
          <w:sz w:val="22"/>
          <w:szCs w:val="22"/>
          <w:lang w:val="en-US"/>
        </w:rPr>
        <w:br w:type="page"/>
      </w:r>
    </w:p>
    <w:tbl>
      <w:tblPr>
        <w:tblW w:w="0" w:type="auto"/>
        <w:tblInd w:w="-289" w:type="dxa"/>
        <w:tblLayout w:type="fixed"/>
        <w:tblLook w:val="0000" w:firstRow="0" w:lastRow="0" w:firstColumn="0" w:lastColumn="0" w:noHBand="0" w:noVBand="0"/>
      </w:tblPr>
      <w:tblGrid>
        <w:gridCol w:w="2552"/>
        <w:gridCol w:w="2410"/>
        <w:gridCol w:w="2552"/>
        <w:gridCol w:w="3402"/>
      </w:tblGrid>
      <w:tr w:rsidR="00F46214" w:rsidRPr="00191DB9" w14:paraId="6132EB88" w14:textId="77777777" w:rsidTr="00191DB9">
        <w:trPr>
          <w:trHeight w:val="840"/>
        </w:trPr>
        <w:tc>
          <w:tcPr>
            <w:tcW w:w="7514" w:type="dxa"/>
            <w:gridSpan w:val="3"/>
            <w:tcBorders>
              <w:top w:val="single" w:sz="4" w:space="0" w:color="000000"/>
              <w:left w:val="single" w:sz="4" w:space="0" w:color="000000"/>
              <w:bottom w:val="single" w:sz="4" w:space="0" w:color="000000"/>
            </w:tcBorders>
            <w:shd w:val="clear" w:color="auto" w:fill="4F81BD"/>
          </w:tcPr>
          <w:p w14:paraId="1597194B" w14:textId="77777777" w:rsidR="00F46214" w:rsidRPr="00191DB9" w:rsidRDefault="00F46214" w:rsidP="00DC7315">
            <w:pPr>
              <w:rPr>
                <w:b/>
                <w:bCs/>
                <w:color w:val="FFFFFF"/>
                <w:sz w:val="22"/>
                <w:szCs w:val="22"/>
                <w:lang w:val="en-GB"/>
              </w:rPr>
            </w:pPr>
            <w:r w:rsidRPr="00191DB9">
              <w:rPr>
                <w:b/>
                <w:bCs/>
                <w:color w:val="FFFFFF"/>
                <w:sz w:val="22"/>
                <w:szCs w:val="22"/>
                <w:lang w:val="en-GB"/>
              </w:rPr>
              <w:lastRenderedPageBreak/>
              <w:t>Course title</w:t>
            </w:r>
          </w:p>
          <w:p w14:paraId="60B1FE14" w14:textId="77777777" w:rsidR="00F46214" w:rsidRPr="00191DB9" w:rsidRDefault="00F46214" w:rsidP="00DC7315">
            <w:pPr>
              <w:snapToGrid w:val="0"/>
              <w:rPr>
                <w:b/>
                <w:bCs/>
                <w:color w:val="FFFFFF"/>
                <w:sz w:val="22"/>
                <w:szCs w:val="22"/>
                <w:lang w:val="en-GB"/>
              </w:rPr>
            </w:pPr>
          </w:p>
          <w:p w14:paraId="276D2912" w14:textId="77777777" w:rsidR="00F46214" w:rsidRPr="00191DB9" w:rsidRDefault="00F46214" w:rsidP="00DC7315">
            <w:pPr>
              <w:snapToGrid w:val="0"/>
              <w:rPr>
                <w:b/>
                <w:bCs/>
                <w:color w:val="FFFFFF"/>
                <w:sz w:val="22"/>
                <w:szCs w:val="22"/>
                <w:lang w:val="en-GB"/>
              </w:rPr>
            </w:pPr>
            <w:r w:rsidRPr="00191DB9">
              <w:rPr>
                <w:b/>
                <w:bCs/>
                <w:color w:val="FFFFFF"/>
                <w:sz w:val="22"/>
                <w:szCs w:val="22"/>
                <w:lang w:val="en-GB"/>
              </w:rPr>
              <w:t>Architektura informacji</w:t>
            </w:r>
            <w:r w:rsidRPr="00191DB9">
              <w:rPr>
                <w:b/>
                <w:bCs/>
                <w:color w:val="FFFFFF"/>
                <w:sz w:val="22"/>
                <w:szCs w:val="22"/>
                <w:lang w:val="en-US"/>
              </w:rPr>
              <w:t xml:space="preserve"> [Information architecture]</w:t>
            </w:r>
          </w:p>
        </w:tc>
        <w:tc>
          <w:tcPr>
            <w:tcW w:w="3402" w:type="dxa"/>
            <w:tcBorders>
              <w:top w:val="single" w:sz="4" w:space="0" w:color="000000"/>
              <w:left w:val="single" w:sz="4" w:space="0" w:color="000000"/>
              <w:bottom w:val="single" w:sz="4" w:space="0" w:color="000000"/>
              <w:right w:val="single" w:sz="4" w:space="0" w:color="000000"/>
            </w:tcBorders>
            <w:shd w:val="clear" w:color="auto" w:fill="4F81BD"/>
          </w:tcPr>
          <w:p w14:paraId="21CD6F48" w14:textId="77777777" w:rsidR="00F46214" w:rsidRPr="00191DB9" w:rsidRDefault="00F46214" w:rsidP="00DC7315">
            <w:pPr>
              <w:rPr>
                <w:sz w:val="22"/>
                <w:szCs w:val="22"/>
              </w:rPr>
            </w:pPr>
            <w:r w:rsidRPr="00191DB9">
              <w:rPr>
                <w:b/>
                <w:bCs/>
                <w:color w:val="FFFFFF"/>
                <w:sz w:val="22"/>
                <w:szCs w:val="22"/>
                <w:lang w:val="en-US"/>
              </w:rPr>
              <w:t>USOS code</w:t>
            </w:r>
          </w:p>
        </w:tc>
      </w:tr>
      <w:tr w:rsidR="00F46214" w:rsidRPr="00191DB9" w14:paraId="1CB4578F" w14:textId="77777777" w:rsidTr="00191DB9">
        <w:trPr>
          <w:trHeight w:val="409"/>
        </w:trPr>
        <w:tc>
          <w:tcPr>
            <w:tcW w:w="2552" w:type="dxa"/>
            <w:tcBorders>
              <w:top w:val="single" w:sz="4" w:space="0" w:color="000000"/>
              <w:left w:val="single" w:sz="4" w:space="0" w:color="000000"/>
              <w:bottom w:val="single" w:sz="4" w:space="0" w:color="000000"/>
            </w:tcBorders>
            <w:shd w:val="clear" w:color="auto" w:fill="auto"/>
          </w:tcPr>
          <w:p w14:paraId="79829A18" w14:textId="77777777" w:rsidR="00F46214" w:rsidRPr="00191DB9" w:rsidRDefault="00F46214" w:rsidP="00DC7315">
            <w:pPr>
              <w:rPr>
                <w:sz w:val="22"/>
                <w:szCs w:val="22"/>
              </w:rPr>
            </w:pPr>
            <w:r w:rsidRPr="00191DB9">
              <w:rPr>
                <w:b/>
                <w:bCs/>
                <w:sz w:val="22"/>
                <w:szCs w:val="22"/>
                <w:lang w:val="en-US"/>
              </w:rPr>
              <w:t xml:space="preserve">Level </w:t>
            </w:r>
            <w:r w:rsidRPr="00191DB9">
              <w:rPr>
                <w:bCs/>
                <w:i/>
                <w:sz w:val="22"/>
                <w:szCs w:val="22"/>
                <w:lang w:val="en-US"/>
              </w:rPr>
              <w:t>(MA/BA/optional)</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auto"/>
          </w:tcPr>
          <w:p w14:paraId="225E74D2" w14:textId="77777777" w:rsidR="00F46214" w:rsidRPr="00191DB9" w:rsidRDefault="00F46214" w:rsidP="00DC7315">
            <w:pPr>
              <w:snapToGrid w:val="0"/>
              <w:rPr>
                <w:sz w:val="22"/>
                <w:szCs w:val="22"/>
              </w:rPr>
            </w:pPr>
            <w:r w:rsidRPr="00191DB9">
              <w:rPr>
                <w:sz w:val="22"/>
                <w:szCs w:val="22"/>
              </w:rPr>
              <w:t>MA</w:t>
            </w:r>
          </w:p>
        </w:tc>
      </w:tr>
      <w:tr w:rsidR="00F46214" w:rsidRPr="00191DB9" w14:paraId="2221E665" w14:textId="77777777" w:rsidTr="00191DB9">
        <w:trPr>
          <w:trHeight w:val="415"/>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D9E2F3"/>
          </w:tcPr>
          <w:p w14:paraId="4D8FD66D" w14:textId="77777777" w:rsidR="00F46214" w:rsidRPr="00191DB9" w:rsidRDefault="00F46214" w:rsidP="00DC7315">
            <w:pPr>
              <w:rPr>
                <w:sz w:val="22"/>
                <w:szCs w:val="22"/>
              </w:rPr>
            </w:pPr>
            <w:r w:rsidRPr="00191DB9">
              <w:rPr>
                <w:b/>
                <w:bCs/>
                <w:sz w:val="22"/>
                <w:szCs w:val="22"/>
                <w:lang w:val="en-US"/>
              </w:rPr>
              <w:t xml:space="preserve">Semester </w:t>
            </w:r>
            <w:r w:rsidRPr="00191DB9">
              <w:rPr>
                <w:bCs/>
                <w:sz w:val="22"/>
                <w:szCs w:val="22"/>
                <w:lang w:val="en-US"/>
              </w:rPr>
              <w:t>(winter/summer)         winter</w:t>
            </w:r>
          </w:p>
        </w:tc>
      </w:tr>
      <w:tr w:rsidR="00F46214" w:rsidRPr="00191DB9" w14:paraId="3FA0EBBA" w14:textId="77777777" w:rsidTr="00191DB9">
        <w:trPr>
          <w:trHeight w:val="406"/>
        </w:trPr>
        <w:tc>
          <w:tcPr>
            <w:tcW w:w="2552" w:type="dxa"/>
            <w:tcBorders>
              <w:top w:val="single" w:sz="4" w:space="0" w:color="000000"/>
              <w:left w:val="single" w:sz="4" w:space="0" w:color="000000"/>
              <w:bottom w:val="single" w:sz="4" w:space="0" w:color="000000"/>
            </w:tcBorders>
            <w:shd w:val="clear" w:color="auto" w:fill="auto"/>
          </w:tcPr>
          <w:p w14:paraId="09907F85" w14:textId="77777777" w:rsidR="00F46214" w:rsidRPr="00191DB9" w:rsidRDefault="00F46214" w:rsidP="00DC7315">
            <w:pPr>
              <w:rPr>
                <w:sz w:val="22"/>
                <w:szCs w:val="22"/>
              </w:rPr>
            </w:pPr>
            <w:r w:rsidRPr="00191DB9">
              <w:rPr>
                <w:b/>
                <w:bCs/>
                <w:sz w:val="22"/>
                <w:szCs w:val="22"/>
                <w:lang w:val="en-US"/>
              </w:rPr>
              <w:t>ECTS</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auto"/>
          </w:tcPr>
          <w:p w14:paraId="0778C818" w14:textId="77777777" w:rsidR="00F46214" w:rsidRPr="00191DB9" w:rsidRDefault="00F46214" w:rsidP="00DC7315">
            <w:pPr>
              <w:snapToGrid w:val="0"/>
              <w:rPr>
                <w:sz w:val="22"/>
                <w:szCs w:val="22"/>
              </w:rPr>
            </w:pPr>
            <w:r w:rsidRPr="00191DB9">
              <w:rPr>
                <w:sz w:val="22"/>
                <w:szCs w:val="22"/>
              </w:rPr>
              <w:t>2</w:t>
            </w:r>
          </w:p>
        </w:tc>
      </w:tr>
      <w:tr w:rsidR="00F46214" w:rsidRPr="00191DB9" w14:paraId="7B9FA9A9" w14:textId="77777777" w:rsidTr="00191DB9">
        <w:trPr>
          <w:trHeight w:val="426"/>
        </w:trPr>
        <w:tc>
          <w:tcPr>
            <w:tcW w:w="2552" w:type="dxa"/>
            <w:tcBorders>
              <w:top w:val="single" w:sz="4" w:space="0" w:color="000000"/>
              <w:left w:val="single" w:sz="4" w:space="0" w:color="000000"/>
              <w:bottom w:val="single" w:sz="4" w:space="0" w:color="000000"/>
            </w:tcBorders>
            <w:shd w:val="clear" w:color="auto" w:fill="D9E2F3"/>
          </w:tcPr>
          <w:p w14:paraId="1B802274" w14:textId="77777777" w:rsidR="00F46214" w:rsidRPr="00191DB9" w:rsidRDefault="00F46214" w:rsidP="00DC7315">
            <w:pPr>
              <w:rPr>
                <w:sz w:val="22"/>
                <w:szCs w:val="22"/>
              </w:rPr>
            </w:pPr>
            <w:r w:rsidRPr="00191DB9">
              <w:rPr>
                <w:b/>
                <w:bCs/>
                <w:sz w:val="22"/>
                <w:szCs w:val="22"/>
                <w:lang w:val="en-US"/>
              </w:rPr>
              <w:t>Language of instruction</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tcPr>
          <w:p w14:paraId="1DB6747D" w14:textId="77777777" w:rsidR="00F46214" w:rsidRPr="00191DB9" w:rsidRDefault="00F46214" w:rsidP="00DC7315">
            <w:pPr>
              <w:snapToGrid w:val="0"/>
              <w:rPr>
                <w:sz w:val="22"/>
                <w:szCs w:val="22"/>
              </w:rPr>
            </w:pPr>
            <w:r w:rsidRPr="00191DB9">
              <w:rPr>
                <w:sz w:val="22"/>
                <w:szCs w:val="22"/>
              </w:rPr>
              <w:t>Polish</w:t>
            </w:r>
          </w:p>
        </w:tc>
      </w:tr>
      <w:tr w:rsidR="00F46214" w:rsidRPr="00191DB9" w14:paraId="0ACA6F6B" w14:textId="77777777" w:rsidTr="00191DB9">
        <w:trPr>
          <w:trHeight w:val="426"/>
        </w:trPr>
        <w:tc>
          <w:tcPr>
            <w:tcW w:w="4962" w:type="dxa"/>
            <w:gridSpan w:val="2"/>
            <w:tcBorders>
              <w:top w:val="single" w:sz="4" w:space="0" w:color="000000"/>
              <w:left w:val="single" w:sz="4" w:space="0" w:color="000000"/>
              <w:bottom w:val="single" w:sz="4" w:space="0" w:color="000000"/>
            </w:tcBorders>
            <w:shd w:val="clear" w:color="auto" w:fill="FFFFFF"/>
          </w:tcPr>
          <w:p w14:paraId="373CB8D3" w14:textId="77777777" w:rsidR="00F46214" w:rsidRPr="00191DB9" w:rsidRDefault="00F46214" w:rsidP="00DC7315">
            <w:pPr>
              <w:rPr>
                <w:sz w:val="22"/>
                <w:szCs w:val="22"/>
                <w:lang w:val="en-US"/>
              </w:rPr>
            </w:pPr>
            <w:r w:rsidRPr="00191DB9">
              <w:rPr>
                <w:b/>
                <w:bCs/>
                <w:sz w:val="22"/>
                <w:szCs w:val="22"/>
                <w:lang w:val="en-US"/>
              </w:rPr>
              <w:t>Form</w:t>
            </w:r>
            <w:r w:rsidRPr="00191DB9">
              <w:rPr>
                <w:sz w:val="22"/>
                <w:szCs w:val="22"/>
                <w:lang w:val="en-US"/>
              </w:rPr>
              <w:t xml:space="preserve"> (</w:t>
            </w:r>
            <w:r w:rsidRPr="00191DB9">
              <w:rPr>
                <w:i/>
                <w:sz w:val="22"/>
                <w:szCs w:val="22"/>
                <w:lang w:val="en-US"/>
              </w:rPr>
              <w:t>Lecture, Tutorial, discussion class, Laboratory, or other)</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F8B3704" w14:textId="77777777" w:rsidR="00F46214" w:rsidRPr="00191DB9" w:rsidRDefault="00F46214" w:rsidP="00DC7315">
            <w:pPr>
              <w:snapToGrid w:val="0"/>
              <w:rPr>
                <w:sz w:val="22"/>
                <w:szCs w:val="22"/>
              </w:rPr>
            </w:pPr>
            <w:r w:rsidRPr="00191DB9">
              <w:rPr>
                <w:sz w:val="22"/>
                <w:szCs w:val="22"/>
                <w:lang w:val="en-US"/>
              </w:rPr>
              <w:t xml:space="preserve">Lecture </w:t>
            </w:r>
          </w:p>
        </w:tc>
      </w:tr>
      <w:tr w:rsidR="00F46214" w:rsidRPr="00191DB9" w14:paraId="4F95AE1B" w14:textId="77777777" w:rsidTr="00191DB9">
        <w:trPr>
          <w:trHeight w:val="400"/>
        </w:trPr>
        <w:tc>
          <w:tcPr>
            <w:tcW w:w="2552" w:type="dxa"/>
            <w:tcBorders>
              <w:top w:val="single" w:sz="4" w:space="0" w:color="000000"/>
              <w:left w:val="single" w:sz="4" w:space="0" w:color="000000"/>
              <w:bottom w:val="single" w:sz="4" w:space="0" w:color="000000"/>
            </w:tcBorders>
            <w:shd w:val="clear" w:color="auto" w:fill="D9E2F3"/>
          </w:tcPr>
          <w:p w14:paraId="132122FB" w14:textId="77777777" w:rsidR="00F46214" w:rsidRPr="00191DB9" w:rsidRDefault="00F46214" w:rsidP="00DC7315">
            <w:pPr>
              <w:rPr>
                <w:sz w:val="22"/>
                <w:szCs w:val="22"/>
              </w:rPr>
            </w:pPr>
            <w:r w:rsidRPr="00191DB9">
              <w:rPr>
                <w:b/>
                <w:bCs/>
                <w:sz w:val="22"/>
                <w:szCs w:val="22"/>
                <w:lang w:val="en-US"/>
              </w:rPr>
              <w:t>No. of hours</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tcPr>
          <w:p w14:paraId="7947B91E" w14:textId="77777777" w:rsidR="00F46214" w:rsidRPr="00191DB9" w:rsidRDefault="00F46214" w:rsidP="00DC7315">
            <w:pPr>
              <w:snapToGrid w:val="0"/>
              <w:rPr>
                <w:sz w:val="22"/>
                <w:szCs w:val="22"/>
              </w:rPr>
            </w:pPr>
            <w:r w:rsidRPr="00191DB9">
              <w:rPr>
                <w:sz w:val="22"/>
                <w:szCs w:val="22"/>
              </w:rPr>
              <w:t>20</w:t>
            </w:r>
          </w:p>
        </w:tc>
      </w:tr>
      <w:tr w:rsidR="00F46214" w:rsidRPr="00191DB9" w14:paraId="2F32F556" w14:textId="77777777" w:rsidTr="00191DB9">
        <w:trPr>
          <w:trHeight w:val="824"/>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FFFFFF"/>
          </w:tcPr>
          <w:p w14:paraId="3C45258A" w14:textId="77777777" w:rsidR="00F46214" w:rsidRPr="00191DB9" w:rsidRDefault="00F46214" w:rsidP="00DC7315">
            <w:pPr>
              <w:rPr>
                <w:b/>
                <w:bCs/>
                <w:sz w:val="22"/>
                <w:szCs w:val="22"/>
              </w:rPr>
            </w:pPr>
            <w:r w:rsidRPr="00191DB9">
              <w:rPr>
                <w:b/>
                <w:bCs/>
                <w:sz w:val="22"/>
                <w:szCs w:val="22"/>
              </w:rPr>
              <w:t xml:space="preserve">Course content  </w:t>
            </w:r>
            <w:r w:rsidRPr="00191DB9">
              <w:rPr>
                <w:b/>
                <w:bCs/>
                <w:color w:val="FF0000"/>
                <w:sz w:val="22"/>
                <w:szCs w:val="22"/>
              </w:rPr>
              <w:t>(max. 1000 characters)</w:t>
            </w:r>
          </w:p>
          <w:p w14:paraId="43BDEFE8" w14:textId="77777777" w:rsidR="00F46214" w:rsidRPr="00191DB9" w:rsidRDefault="00F46214" w:rsidP="00DC7315">
            <w:pPr>
              <w:rPr>
                <w:b/>
                <w:bCs/>
                <w:sz w:val="22"/>
                <w:szCs w:val="22"/>
              </w:rPr>
            </w:pPr>
          </w:p>
          <w:p w14:paraId="68A969C6" w14:textId="77777777" w:rsidR="00F46214" w:rsidRPr="00191DB9" w:rsidRDefault="00F46214" w:rsidP="00DC7315">
            <w:pPr>
              <w:pStyle w:val="Default"/>
              <w:snapToGrid w:val="0"/>
              <w:spacing w:line="360" w:lineRule="auto"/>
              <w:jc w:val="both"/>
              <w:rPr>
                <w:b/>
                <w:bCs/>
                <w:sz w:val="22"/>
                <w:szCs w:val="22"/>
              </w:rPr>
            </w:pPr>
            <w:r w:rsidRPr="00191DB9">
              <w:rPr>
                <w:b/>
                <w:bCs/>
                <w:sz w:val="22"/>
                <w:szCs w:val="22"/>
              </w:rPr>
              <w:t>Celem przedmiotu jest zapoznanie studentów z najważniejszymi zagadnieniami projektowania przestrzeni informacyjnej poprzez wykorzystanie m.in.: analizy, selekcji i organizacji informacji w oparciu o cechy formalne i merytoryczne, rozwój systemów wyszukiwania, umiejętny dobór narzędzi nawigacyjnych. Studenci zdobędą wiedzę i umiejętności związane z optymalną klasyfikacją i grupowaniem treści oraz ich wizualizacją.</w:t>
            </w:r>
          </w:p>
          <w:p w14:paraId="658EB7ED" w14:textId="77777777" w:rsidR="00F46214" w:rsidRPr="00191DB9" w:rsidRDefault="00F46214" w:rsidP="00DC7315">
            <w:pPr>
              <w:rPr>
                <w:b/>
                <w:bCs/>
                <w:sz w:val="22"/>
                <w:szCs w:val="22"/>
              </w:rPr>
            </w:pPr>
          </w:p>
        </w:tc>
      </w:tr>
      <w:tr w:rsidR="00F46214" w:rsidRPr="00191DB9" w14:paraId="6B71B522" w14:textId="77777777" w:rsidTr="00191DB9">
        <w:trPr>
          <w:trHeight w:val="583"/>
        </w:trPr>
        <w:tc>
          <w:tcPr>
            <w:tcW w:w="2552" w:type="dxa"/>
            <w:tcBorders>
              <w:top w:val="single" w:sz="4" w:space="0" w:color="000000"/>
              <w:left w:val="single" w:sz="4" w:space="0" w:color="000000"/>
              <w:bottom w:val="single" w:sz="4" w:space="0" w:color="000000"/>
            </w:tcBorders>
            <w:shd w:val="clear" w:color="auto" w:fill="D9E2F3"/>
          </w:tcPr>
          <w:p w14:paraId="50FAAFD8" w14:textId="77777777" w:rsidR="00F46214" w:rsidRPr="00191DB9" w:rsidRDefault="00F46214" w:rsidP="00DC7315">
            <w:pPr>
              <w:rPr>
                <w:sz w:val="22"/>
                <w:szCs w:val="22"/>
                <w:lang w:val="en-US"/>
              </w:rPr>
            </w:pPr>
            <w:r w:rsidRPr="00191DB9">
              <w:rPr>
                <w:b/>
                <w:sz w:val="22"/>
                <w:szCs w:val="22"/>
              </w:rPr>
              <w:t>ISCED code</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tcPr>
          <w:p w14:paraId="3C38D5E0" w14:textId="77777777" w:rsidR="00F46214" w:rsidRPr="00191DB9" w:rsidRDefault="00F46214" w:rsidP="00DC7315">
            <w:pPr>
              <w:pStyle w:val="Default"/>
              <w:snapToGrid w:val="0"/>
              <w:spacing w:line="360" w:lineRule="auto"/>
              <w:jc w:val="both"/>
              <w:rPr>
                <w:sz w:val="22"/>
                <w:szCs w:val="22"/>
              </w:rPr>
            </w:pPr>
            <w:r w:rsidRPr="00191DB9">
              <w:rPr>
                <w:sz w:val="22"/>
                <w:szCs w:val="22"/>
                <w:lang w:val="en-US"/>
              </w:rPr>
              <w:t>0322</w:t>
            </w:r>
          </w:p>
        </w:tc>
      </w:tr>
      <w:tr w:rsidR="00F46214" w:rsidRPr="00191DB9" w14:paraId="17A648E3" w14:textId="77777777" w:rsidTr="00191DB9">
        <w:trPr>
          <w:trHeight w:val="549"/>
        </w:trPr>
        <w:tc>
          <w:tcPr>
            <w:tcW w:w="2552" w:type="dxa"/>
            <w:tcBorders>
              <w:top w:val="single" w:sz="4" w:space="0" w:color="000000"/>
              <w:left w:val="single" w:sz="4" w:space="0" w:color="000000"/>
              <w:bottom w:val="single" w:sz="4" w:space="0" w:color="000000"/>
            </w:tcBorders>
            <w:shd w:val="clear" w:color="auto" w:fill="FFFFFF"/>
          </w:tcPr>
          <w:p w14:paraId="043ED37D" w14:textId="77777777" w:rsidR="00F46214" w:rsidRPr="00191DB9" w:rsidRDefault="00F46214" w:rsidP="00DC7315">
            <w:pPr>
              <w:rPr>
                <w:sz w:val="22"/>
                <w:szCs w:val="22"/>
                <w:lang w:val="en-US"/>
              </w:rPr>
            </w:pPr>
            <w:r w:rsidRPr="00191DB9">
              <w:rPr>
                <w:b/>
                <w:sz w:val="22"/>
                <w:szCs w:val="22"/>
              </w:rPr>
              <w:t>Assessment scheme</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tcPr>
          <w:p w14:paraId="447B71F7" w14:textId="1E0CE71C" w:rsidR="00F46214" w:rsidRPr="00191DB9" w:rsidRDefault="00F46214" w:rsidP="00191DB9">
            <w:pPr>
              <w:pStyle w:val="Default"/>
              <w:snapToGrid w:val="0"/>
              <w:spacing w:line="360" w:lineRule="auto"/>
              <w:jc w:val="both"/>
              <w:rPr>
                <w:sz w:val="22"/>
                <w:szCs w:val="22"/>
                <w:lang w:val="en-US"/>
              </w:rPr>
            </w:pPr>
            <w:r w:rsidRPr="00191DB9">
              <w:rPr>
                <w:sz w:val="22"/>
                <w:szCs w:val="22"/>
                <w:lang w:val="en-US"/>
              </w:rPr>
              <w:t>Written exam.</w:t>
            </w:r>
          </w:p>
          <w:p w14:paraId="4ECFDEE1" w14:textId="77777777" w:rsidR="00F46214" w:rsidRPr="00191DB9" w:rsidRDefault="00F46214" w:rsidP="00DC7315">
            <w:pPr>
              <w:rPr>
                <w:sz w:val="22"/>
                <w:szCs w:val="22"/>
                <w:lang w:val="en-US"/>
              </w:rPr>
            </w:pPr>
          </w:p>
        </w:tc>
      </w:tr>
      <w:tr w:rsidR="00F46214" w:rsidRPr="00191DB9" w14:paraId="60B05054" w14:textId="77777777" w:rsidTr="00191DB9">
        <w:trPr>
          <w:trHeight w:val="560"/>
        </w:trPr>
        <w:tc>
          <w:tcPr>
            <w:tcW w:w="2552" w:type="dxa"/>
            <w:tcBorders>
              <w:top w:val="single" w:sz="4" w:space="0" w:color="000000"/>
              <w:left w:val="single" w:sz="4" w:space="0" w:color="000000"/>
              <w:bottom w:val="single" w:sz="4" w:space="0" w:color="000000"/>
            </w:tcBorders>
            <w:shd w:val="clear" w:color="auto" w:fill="D9E2F3"/>
          </w:tcPr>
          <w:p w14:paraId="6146FC90" w14:textId="77777777" w:rsidR="00F46214" w:rsidRPr="00191DB9" w:rsidRDefault="00F46214" w:rsidP="00DC7315">
            <w:pPr>
              <w:rPr>
                <w:sz w:val="22"/>
                <w:szCs w:val="22"/>
                <w:lang w:val="en-US"/>
              </w:rPr>
            </w:pPr>
            <w:r w:rsidRPr="00191DB9">
              <w:rPr>
                <w:b/>
                <w:bCs/>
                <w:sz w:val="22"/>
                <w:szCs w:val="22"/>
                <w:lang w:val="en-US"/>
              </w:rPr>
              <w:t>Lecturer</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tcPr>
          <w:p w14:paraId="7B5400D1" w14:textId="77777777" w:rsidR="00F46214" w:rsidRPr="00191DB9" w:rsidRDefault="00F46214" w:rsidP="00DC7315">
            <w:pPr>
              <w:snapToGrid w:val="0"/>
              <w:rPr>
                <w:sz w:val="22"/>
                <w:szCs w:val="22"/>
              </w:rPr>
            </w:pPr>
            <w:r w:rsidRPr="00191DB9">
              <w:rPr>
                <w:sz w:val="22"/>
                <w:szCs w:val="22"/>
                <w:lang w:val="en-US"/>
              </w:rPr>
              <w:t>Zbigniew Gruszka, PhD.</w:t>
            </w:r>
          </w:p>
        </w:tc>
      </w:tr>
      <w:tr w:rsidR="00F46214" w:rsidRPr="0059762B" w14:paraId="561A8345" w14:textId="77777777" w:rsidTr="00191DB9">
        <w:trPr>
          <w:trHeight w:val="392"/>
        </w:trPr>
        <w:tc>
          <w:tcPr>
            <w:tcW w:w="2552" w:type="dxa"/>
            <w:tcBorders>
              <w:top w:val="single" w:sz="4" w:space="0" w:color="000000"/>
              <w:left w:val="single" w:sz="4" w:space="0" w:color="000000"/>
              <w:bottom w:val="single" w:sz="4" w:space="0" w:color="000000"/>
            </w:tcBorders>
            <w:shd w:val="clear" w:color="auto" w:fill="FFFFFF"/>
          </w:tcPr>
          <w:p w14:paraId="670690D6" w14:textId="77777777" w:rsidR="00F46214" w:rsidRPr="00191DB9" w:rsidRDefault="00F46214" w:rsidP="00DC7315">
            <w:pPr>
              <w:rPr>
                <w:sz w:val="22"/>
                <w:szCs w:val="22"/>
                <w:lang w:val="en-US"/>
              </w:rPr>
            </w:pPr>
            <w:r w:rsidRPr="00191DB9">
              <w:rPr>
                <w:b/>
                <w:bCs/>
                <w:sz w:val="22"/>
                <w:szCs w:val="22"/>
                <w:lang w:val="en-US"/>
              </w:rPr>
              <w:t>Contact</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tcPr>
          <w:p w14:paraId="01EF5848" w14:textId="77777777" w:rsidR="00F46214" w:rsidRPr="00191DB9" w:rsidRDefault="00F46214" w:rsidP="00DC7315">
            <w:pPr>
              <w:snapToGrid w:val="0"/>
              <w:rPr>
                <w:sz w:val="22"/>
                <w:szCs w:val="22"/>
                <w:lang w:val="en-US"/>
              </w:rPr>
            </w:pPr>
            <w:r w:rsidRPr="00191DB9">
              <w:rPr>
                <w:sz w:val="22"/>
                <w:szCs w:val="22"/>
                <w:lang w:val="en-US"/>
              </w:rPr>
              <w:t>zbigniew.gruszka@uni.lodz.pl</w:t>
            </w:r>
          </w:p>
        </w:tc>
      </w:tr>
      <w:tr w:rsidR="00F46214" w:rsidRPr="00191DB9" w14:paraId="572F3DEE" w14:textId="77777777" w:rsidTr="00191DB9">
        <w:trPr>
          <w:trHeight w:val="805"/>
        </w:trPr>
        <w:tc>
          <w:tcPr>
            <w:tcW w:w="2552" w:type="dxa"/>
            <w:tcBorders>
              <w:top w:val="single" w:sz="4" w:space="0" w:color="000000"/>
              <w:left w:val="single" w:sz="4" w:space="0" w:color="000000"/>
              <w:bottom w:val="single" w:sz="4" w:space="0" w:color="000000"/>
            </w:tcBorders>
            <w:shd w:val="clear" w:color="auto" w:fill="D9E2F3"/>
          </w:tcPr>
          <w:p w14:paraId="522AC1FD" w14:textId="77777777" w:rsidR="00F46214" w:rsidRPr="00191DB9" w:rsidRDefault="00F46214" w:rsidP="00DC7315">
            <w:pPr>
              <w:rPr>
                <w:sz w:val="22"/>
                <w:szCs w:val="22"/>
              </w:rPr>
            </w:pPr>
            <w:r w:rsidRPr="00191DB9">
              <w:rPr>
                <w:b/>
                <w:bCs/>
                <w:sz w:val="22"/>
                <w:szCs w:val="22"/>
                <w:lang w:val="en-US"/>
              </w:rPr>
              <w:t>Literature</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tcPr>
          <w:p w14:paraId="4D60E22C" w14:textId="77777777" w:rsidR="00F46214" w:rsidRPr="00191DB9" w:rsidRDefault="00F46214" w:rsidP="00DC7315">
            <w:pPr>
              <w:pStyle w:val="Normalny2"/>
              <w:widowControl w:val="0"/>
              <w:spacing w:after="113" w:line="100" w:lineRule="atLeast"/>
              <w:rPr>
                <w:rFonts w:eastAsia="Calibri" w:cs="Times New Roman"/>
                <w:sz w:val="22"/>
                <w:szCs w:val="22"/>
                <w:lang w:val="en-US"/>
              </w:rPr>
            </w:pPr>
            <w:r w:rsidRPr="00191DB9">
              <w:rPr>
                <w:rFonts w:eastAsia="Calibri" w:cs="Times New Roman"/>
                <w:sz w:val="22"/>
                <w:szCs w:val="22"/>
              </w:rPr>
              <w:t xml:space="preserve">Kalbach J., Projektowanie nawigacji strony WWW. </w:t>
            </w:r>
            <w:r w:rsidRPr="00191DB9">
              <w:rPr>
                <w:rFonts w:eastAsia="Calibri" w:cs="Times New Roman"/>
                <w:sz w:val="22"/>
                <w:szCs w:val="22"/>
                <w:lang w:val="en-US"/>
              </w:rPr>
              <w:t>Optymalizacja funkcjonalności witryny, Gliwice 2008</w:t>
            </w:r>
          </w:p>
          <w:p w14:paraId="18D194F8" w14:textId="77777777" w:rsidR="00F46214" w:rsidRPr="00191DB9" w:rsidRDefault="00F46214" w:rsidP="00DC7315">
            <w:pPr>
              <w:pStyle w:val="Normalny2"/>
              <w:widowControl w:val="0"/>
              <w:spacing w:after="113" w:line="100" w:lineRule="atLeast"/>
              <w:rPr>
                <w:rFonts w:eastAsia="Calibri" w:cs="Times New Roman"/>
                <w:sz w:val="22"/>
                <w:szCs w:val="22"/>
                <w:lang w:val="en-US"/>
              </w:rPr>
            </w:pPr>
            <w:r w:rsidRPr="00191DB9">
              <w:rPr>
                <w:rFonts w:eastAsia="Calibri" w:cs="Times New Roman"/>
                <w:sz w:val="22"/>
                <w:szCs w:val="22"/>
                <w:lang w:val="en-US"/>
              </w:rPr>
              <w:t>Ding W., Information architecture : the design and integration of information spaces, Morgan &amp; Claypool Publishers, cop. 2010</w:t>
            </w:r>
          </w:p>
          <w:p w14:paraId="3B4C9F8C" w14:textId="77777777" w:rsidR="00F46214" w:rsidRPr="00191DB9" w:rsidRDefault="00F46214" w:rsidP="00DC7315">
            <w:pPr>
              <w:pStyle w:val="Normalny2"/>
              <w:widowControl w:val="0"/>
              <w:spacing w:after="113" w:line="100" w:lineRule="atLeast"/>
              <w:rPr>
                <w:rFonts w:eastAsia="Calibri" w:cs="Times New Roman"/>
                <w:sz w:val="22"/>
                <w:szCs w:val="22"/>
              </w:rPr>
            </w:pPr>
            <w:r w:rsidRPr="00191DB9">
              <w:rPr>
                <w:rFonts w:eastAsia="Calibri" w:cs="Times New Roman"/>
                <w:sz w:val="22"/>
                <w:szCs w:val="22"/>
              </w:rPr>
              <w:t>Rosenfeld L., Architektura informacji w serwisach internetowych : [projektowanie dużych serwisów internetowych], Gliwice 2003</w:t>
            </w:r>
          </w:p>
          <w:p w14:paraId="05919335" w14:textId="77777777" w:rsidR="00F46214" w:rsidRPr="00191DB9" w:rsidRDefault="00F46214" w:rsidP="00DC7315">
            <w:pPr>
              <w:pStyle w:val="Normalny2"/>
              <w:widowControl w:val="0"/>
              <w:spacing w:after="113" w:line="100" w:lineRule="atLeast"/>
              <w:rPr>
                <w:rFonts w:eastAsia="Calibri" w:cs="Times New Roman"/>
                <w:sz w:val="22"/>
                <w:szCs w:val="22"/>
              </w:rPr>
            </w:pPr>
            <w:r w:rsidRPr="00191DB9">
              <w:rPr>
                <w:rFonts w:eastAsia="Calibri" w:cs="Times New Roman"/>
                <w:sz w:val="22"/>
                <w:szCs w:val="22"/>
                <w:lang w:val="en-US"/>
              </w:rPr>
              <w:t xml:space="preserve">Crane B.E., Infographics: a practical guide for librarians. </w:t>
            </w:r>
            <w:r w:rsidRPr="00191DB9">
              <w:rPr>
                <w:rFonts w:eastAsia="Calibri" w:cs="Times New Roman"/>
                <w:sz w:val="22"/>
                <w:szCs w:val="22"/>
              </w:rPr>
              <w:t>Lanham 2016</w:t>
            </w:r>
          </w:p>
          <w:p w14:paraId="3CC90776" w14:textId="77777777" w:rsidR="00F46214" w:rsidRPr="00191DB9" w:rsidRDefault="00F46214" w:rsidP="00DC7315">
            <w:pPr>
              <w:pStyle w:val="Normalny2"/>
              <w:widowControl w:val="0"/>
              <w:spacing w:after="113" w:line="100" w:lineRule="atLeast"/>
              <w:rPr>
                <w:rFonts w:eastAsia="Calibri" w:cs="Times New Roman"/>
                <w:color w:val="000000"/>
                <w:sz w:val="22"/>
                <w:szCs w:val="22"/>
              </w:rPr>
            </w:pPr>
            <w:r w:rsidRPr="00191DB9">
              <w:rPr>
                <w:rFonts w:eastAsia="Calibri" w:cs="Times New Roman"/>
                <w:sz w:val="22"/>
                <w:szCs w:val="22"/>
              </w:rPr>
              <w:t>Skórka S., Architektura informacji, W: Babik W. (red.), Nauka o informacji, Warszawa 2016, s. 555-577</w:t>
            </w:r>
          </w:p>
          <w:p w14:paraId="072FFDFB" w14:textId="77777777" w:rsidR="00F46214" w:rsidRPr="00191DB9" w:rsidRDefault="00F46214" w:rsidP="00DC7315">
            <w:pPr>
              <w:pStyle w:val="Normalny2"/>
              <w:widowControl w:val="0"/>
              <w:snapToGrid w:val="0"/>
              <w:spacing w:after="113" w:line="100" w:lineRule="atLeast"/>
              <w:rPr>
                <w:rFonts w:cs="Times New Roman"/>
                <w:sz w:val="22"/>
                <w:szCs w:val="22"/>
              </w:rPr>
            </w:pPr>
            <w:r w:rsidRPr="00191DB9">
              <w:rPr>
                <w:rFonts w:eastAsia="Calibri" w:cs="Times New Roman"/>
                <w:color w:val="000000"/>
                <w:sz w:val="22"/>
                <w:szCs w:val="22"/>
              </w:rPr>
              <w:t>Osińska V., Prezentacja informacji, w: Babik W. (red.), Nauka o informacji, Warszawa 2016, s. 577-598</w:t>
            </w:r>
          </w:p>
        </w:tc>
      </w:tr>
      <w:tr w:rsidR="00F46214" w:rsidRPr="00191DB9" w14:paraId="1D6E3F76" w14:textId="77777777" w:rsidTr="00191DB9">
        <w:trPr>
          <w:trHeight w:val="805"/>
        </w:trPr>
        <w:tc>
          <w:tcPr>
            <w:tcW w:w="2552" w:type="dxa"/>
            <w:tcBorders>
              <w:top w:val="single" w:sz="4" w:space="0" w:color="000000"/>
              <w:left w:val="single" w:sz="4" w:space="0" w:color="000000"/>
              <w:bottom w:val="single" w:sz="4" w:space="0" w:color="000000"/>
            </w:tcBorders>
            <w:shd w:val="clear" w:color="auto" w:fill="FFFFFF"/>
          </w:tcPr>
          <w:p w14:paraId="4A67B2B2" w14:textId="77777777" w:rsidR="00F46214" w:rsidRPr="00191DB9" w:rsidRDefault="00F46214" w:rsidP="00DC7315">
            <w:pPr>
              <w:rPr>
                <w:sz w:val="22"/>
                <w:szCs w:val="22"/>
                <w:lang w:val="en-US"/>
              </w:rPr>
            </w:pPr>
            <w:r w:rsidRPr="00191DB9">
              <w:rPr>
                <w:b/>
                <w:bCs/>
                <w:sz w:val="22"/>
                <w:szCs w:val="22"/>
                <w:lang w:val="en-US"/>
              </w:rPr>
              <w:t>Field of study/ programme</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tcPr>
          <w:p w14:paraId="073F2B56" w14:textId="77777777" w:rsidR="00F46214" w:rsidRPr="00191DB9" w:rsidRDefault="00F46214" w:rsidP="00DC7315">
            <w:pPr>
              <w:snapToGrid w:val="0"/>
              <w:rPr>
                <w:sz w:val="22"/>
                <w:szCs w:val="22"/>
              </w:rPr>
            </w:pPr>
            <w:r w:rsidRPr="00191DB9">
              <w:rPr>
                <w:sz w:val="22"/>
                <w:szCs w:val="22"/>
                <w:lang w:val="en-US"/>
              </w:rPr>
              <w:t>Information science</w:t>
            </w:r>
          </w:p>
        </w:tc>
      </w:tr>
    </w:tbl>
    <w:p w14:paraId="4C163DA7" w14:textId="5430ADDF" w:rsidR="00B6228C" w:rsidRDefault="00B6228C">
      <w:pPr>
        <w:spacing w:after="200" w:line="276" w:lineRule="auto"/>
        <w:rPr>
          <w:b/>
          <w:bCs/>
          <w:sz w:val="22"/>
          <w:szCs w:val="22"/>
          <w:lang w:val="en-US"/>
        </w:rPr>
      </w:pPr>
    </w:p>
    <w:p w14:paraId="6A8B28A3" w14:textId="77777777" w:rsidR="00B6228C" w:rsidRDefault="00B6228C">
      <w:pPr>
        <w:spacing w:after="200" w:line="276" w:lineRule="auto"/>
        <w:rPr>
          <w:b/>
          <w:bCs/>
          <w:sz w:val="22"/>
          <w:szCs w:val="22"/>
          <w:lang w:val="en-US"/>
        </w:rPr>
      </w:pPr>
      <w:r>
        <w:rPr>
          <w:b/>
          <w:bCs/>
          <w:sz w:val="22"/>
          <w:szCs w:val="22"/>
          <w:lang w:val="en-US"/>
        </w:rPr>
        <w:br w:type="page"/>
      </w:r>
    </w:p>
    <w:tbl>
      <w:tblPr>
        <w:tblW w:w="0" w:type="auto"/>
        <w:tblInd w:w="-289" w:type="dxa"/>
        <w:tblLayout w:type="fixed"/>
        <w:tblLook w:val="0000" w:firstRow="0" w:lastRow="0" w:firstColumn="0" w:lastColumn="0" w:noHBand="0" w:noVBand="0"/>
      </w:tblPr>
      <w:tblGrid>
        <w:gridCol w:w="2552"/>
        <w:gridCol w:w="2410"/>
        <w:gridCol w:w="2552"/>
        <w:gridCol w:w="3402"/>
      </w:tblGrid>
      <w:tr w:rsidR="00F46214" w:rsidRPr="00191DB9" w14:paraId="30C685E1" w14:textId="77777777" w:rsidTr="00191DB9">
        <w:trPr>
          <w:trHeight w:val="840"/>
        </w:trPr>
        <w:tc>
          <w:tcPr>
            <w:tcW w:w="7514" w:type="dxa"/>
            <w:gridSpan w:val="3"/>
            <w:tcBorders>
              <w:top w:val="single" w:sz="4" w:space="0" w:color="000000"/>
              <w:left w:val="single" w:sz="4" w:space="0" w:color="000000"/>
              <w:bottom w:val="single" w:sz="4" w:space="0" w:color="000000"/>
            </w:tcBorders>
            <w:shd w:val="clear" w:color="auto" w:fill="4F81BD"/>
          </w:tcPr>
          <w:p w14:paraId="5219E826" w14:textId="77777777" w:rsidR="00F46214" w:rsidRPr="00191DB9" w:rsidRDefault="00F46214" w:rsidP="00DC7315">
            <w:pPr>
              <w:rPr>
                <w:b/>
                <w:bCs/>
                <w:color w:val="FFFFFF"/>
                <w:sz w:val="22"/>
                <w:szCs w:val="22"/>
                <w:lang w:val="en-US"/>
              </w:rPr>
            </w:pPr>
            <w:r w:rsidRPr="00191DB9">
              <w:rPr>
                <w:b/>
                <w:bCs/>
                <w:color w:val="FFFFFF"/>
                <w:sz w:val="22"/>
                <w:szCs w:val="22"/>
                <w:lang w:val="en-US"/>
              </w:rPr>
              <w:lastRenderedPageBreak/>
              <w:t xml:space="preserve">Course title   </w:t>
            </w:r>
          </w:p>
          <w:p w14:paraId="46EBE567" w14:textId="77777777" w:rsidR="00F46214" w:rsidRPr="00191DB9" w:rsidRDefault="00F46214" w:rsidP="00DC7315">
            <w:pPr>
              <w:rPr>
                <w:b/>
                <w:bCs/>
                <w:color w:val="FFFFFF"/>
                <w:sz w:val="22"/>
                <w:szCs w:val="22"/>
                <w:lang w:val="en-US"/>
              </w:rPr>
            </w:pPr>
          </w:p>
          <w:p w14:paraId="62CC73F6" w14:textId="77777777" w:rsidR="00F46214" w:rsidRPr="00191DB9" w:rsidRDefault="00F46214" w:rsidP="00DC7315">
            <w:pPr>
              <w:rPr>
                <w:b/>
                <w:bCs/>
                <w:color w:val="FFFFFF"/>
                <w:sz w:val="22"/>
                <w:szCs w:val="22"/>
                <w:lang w:val="en-US"/>
              </w:rPr>
            </w:pPr>
            <w:r w:rsidRPr="00191DB9">
              <w:rPr>
                <w:b/>
                <w:bCs/>
                <w:color w:val="FFFFFF"/>
                <w:sz w:val="22"/>
                <w:szCs w:val="22"/>
                <w:lang w:val="en-US"/>
              </w:rPr>
              <w:t>Problems of Informatology</w:t>
            </w:r>
          </w:p>
        </w:tc>
        <w:tc>
          <w:tcPr>
            <w:tcW w:w="3402" w:type="dxa"/>
            <w:tcBorders>
              <w:top w:val="single" w:sz="4" w:space="0" w:color="000000"/>
              <w:left w:val="single" w:sz="4" w:space="0" w:color="000000"/>
              <w:bottom w:val="single" w:sz="4" w:space="0" w:color="000000"/>
              <w:right w:val="single" w:sz="4" w:space="0" w:color="000000"/>
            </w:tcBorders>
            <w:shd w:val="clear" w:color="auto" w:fill="4F81BD"/>
          </w:tcPr>
          <w:p w14:paraId="58899283" w14:textId="77777777" w:rsidR="00F46214" w:rsidRPr="00191DB9" w:rsidRDefault="00F46214" w:rsidP="00DC7315">
            <w:pPr>
              <w:rPr>
                <w:sz w:val="22"/>
                <w:szCs w:val="22"/>
              </w:rPr>
            </w:pPr>
            <w:r w:rsidRPr="00191DB9">
              <w:rPr>
                <w:b/>
                <w:bCs/>
                <w:color w:val="FFFFFF"/>
                <w:sz w:val="22"/>
                <w:szCs w:val="22"/>
                <w:lang w:val="en-US"/>
              </w:rPr>
              <w:t>USOS code</w:t>
            </w:r>
          </w:p>
        </w:tc>
      </w:tr>
      <w:tr w:rsidR="00F46214" w:rsidRPr="00191DB9" w14:paraId="17BFA7F8" w14:textId="77777777" w:rsidTr="00191DB9">
        <w:trPr>
          <w:trHeight w:val="409"/>
        </w:trPr>
        <w:tc>
          <w:tcPr>
            <w:tcW w:w="2552" w:type="dxa"/>
            <w:tcBorders>
              <w:top w:val="single" w:sz="4" w:space="0" w:color="000000"/>
              <w:left w:val="single" w:sz="4" w:space="0" w:color="000000"/>
              <w:bottom w:val="single" w:sz="4" w:space="0" w:color="000000"/>
            </w:tcBorders>
            <w:shd w:val="clear" w:color="auto" w:fill="auto"/>
          </w:tcPr>
          <w:p w14:paraId="4B0ADDDB" w14:textId="77777777" w:rsidR="00F46214" w:rsidRPr="00191DB9" w:rsidRDefault="00F46214" w:rsidP="00DC7315">
            <w:pPr>
              <w:rPr>
                <w:sz w:val="22"/>
                <w:szCs w:val="22"/>
              </w:rPr>
            </w:pPr>
            <w:r w:rsidRPr="00191DB9">
              <w:rPr>
                <w:b/>
                <w:bCs/>
                <w:sz w:val="22"/>
                <w:szCs w:val="22"/>
                <w:lang w:val="en-US"/>
              </w:rPr>
              <w:t xml:space="preserve">Level </w:t>
            </w:r>
            <w:r w:rsidRPr="00191DB9">
              <w:rPr>
                <w:bCs/>
                <w:i/>
                <w:sz w:val="22"/>
                <w:szCs w:val="22"/>
                <w:lang w:val="en-US"/>
              </w:rPr>
              <w:t>(MA/BA/optional)</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auto"/>
          </w:tcPr>
          <w:p w14:paraId="7AEE0195" w14:textId="77777777" w:rsidR="00F46214" w:rsidRPr="00191DB9" w:rsidRDefault="00F46214" w:rsidP="00DC7315">
            <w:pPr>
              <w:snapToGrid w:val="0"/>
              <w:rPr>
                <w:sz w:val="22"/>
                <w:szCs w:val="22"/>
              </w:rPr>
            </w:pPr>
            <w:r w:rsidRPr="00191DB9">
              <w:rPr>
                <w:sz w:val="22"/>
                <w:szCs w:val="22"/>
              </w:rPr>
              <w:t>MA</w:t>
            </w:r>
          </w:p>
        </w:tc>
      </w:tr>
      <w:tr w:rsidR="00F46214" w:rsidRPr="00191DB9" w14:paraId="20519506" w14:textId="77777777" w:rsidTr="00191DB9">
        <w:trPr>
          <w:trHeight w:val="415"/>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D9E2F3"/>
          </w:tcPr>
          <w:p w14:paraId="2E9B8BDE" w14:textId="77777777" w:rsidR="00F46214" w:rsidRPr="00191DB9" w:rsidRDefault="00F46214" w:rsidP="00DC7315">
            <w:pPr>
              <w:rPr>
                <w:sz w:val="22"/>
                <w:szCs w:val="22"/>
              </w:rPr>
            </w:pPr>
            <w:r w:rsidRPr="00191DB9">
              <w:rPr>
                <w:b/>
                <w:bCs/>
                <w:sz w:val="22"/>
                <w:szCs w:val="22"/>
                <w:lang w:val="en-US"/>
              </w:rPr>
              <w:t xml:space="preserve">Semester </w:t>
            </w:r>
            <w:r w:rsidRPr="00191DB9">
              <w:rPr>
                <w:bCs/>
                <w:sz w:val="22"/>
                <w:szCs w:val="22"/>
                <w:lang w:val="en-US"/>
              </w:rPr>
              <w:t>(winter/summer)         winter</w:t>
            </w:r>
          </w:p>
        </w:tc>
      </w:tr>
      <w:tr w:rsidR="00F46214" w:rsidRPr="00191DB9" w14:paraId="70269020" w14:textId="77777777" w:rsidTr="00191DB9">
        <w:trPr>
          <w:trHeight w:val="406"/>
        </w:trPr>
        <w:tc>
          <w:tcPr>
            <w:tcW w:w="2552" w:type="dxa"/>
            <w:tcBorders>
              <w:top w:val="single" w:sz="4" w:space="0" w:color="000000"/>
              <w:left w:val="single" w:sz="4" w:space="0" w:color="000000"/>
              <w:bottom w:val="single" w:sz="4" w:space="0" w:color="000000"/>
            </w:tcBorders>
            <w:shd w:val="clear" w:color="auto" w:fill="auto"/>
          </w:tcPr>
          <w:p w14:paraId="74CEC4B1" w14:textId="77777777" w:rsidR="00F46214" w:rsidRPr="00191DB9" w:rsidRDefault="00F46214" w:rsidP="00DC7315">
            <w:pPr>
              <w:rPr>
                <w:sz w:val="22"/>
                <w:szCs w:val="22"/>
              </w:rPr>
            </w:pPr>
            <w:r w:rsidRPr="00191DB9">
              <w:rPr>
                <w:b/>
                <w:bCs/>
                <w:sz w:val="22"/>
                <w:szCs w:val="22"/>
                <w:lang w:val="en-US"/>
              </w:rPr>
              <w:t>ECTS</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auto"/>
          </w:tcPr>
          <w:p w14:paraId="3B5CBF60" w14:textId="77777777" w:rsidR="00F46214" w:rsidRPr="00191DB9" w:rsidRDefault="00F46214" w:rsidP="00DC7315">
            <w:pPr>
              <w:snapToGrid w:val="0"/>
              <w:rPr>
                <w:sz w:val="22"/>
                <w:szCs w:val="22"/>
              </w:rPr>
            </w:pPr>
            <w:r w:rsidRPr="00191DB9">
              <w:rPr>
                <w:sz w:val="22"/>
                <w:szCs w:val="22"/>
              </w:rPr>
              <w:t>4</w:t>
            </w:r>
          </w:p>
        </w:tc>
      </w:tr>
      <w:tr w:rsidR="00F46214" w:rsidRPr="00191DB9" w14:paraId="3D8EE7BE" w14:textId="77777777" w:rsidTr="00191DB9">
        <w:trPr>
          <w:trHeight w:val="426"/>
        </w:trPr>
        <w:tc>
          <w:tcPr>
            <w:tcW w:w="2552" w:type="dxa"/>
            <w:tcBorders>
              <w:top w:val="single" w:sz="4" w:space="0" w:color="000000"/>
              <w:left w:val="single" w:sz="4" w:space="0" w:color="000000"/>
              <w:bottom w:val="single" w:sz="4" w:space="0" w:color="000000"/>
            </w:tcBorders>
            <w:shd w:val="clear" w:color="auto" w:fill="D9E2F3"/>
          </w:tcPr>
          <w:p w14:paraId="12741C0E" w14:textId="77777777" w:rsidR="00F46214" w:rsidRPr="00191DB9" w:rsidRDefault="00F46214" w:rsidP="00DC7315">
            <w:pPr>
              <w:rPr>
                <w:sz w:val="22"/>
                <w:szCs w:val="22"/>
              </w:rPr>
            </w:pPr>
            <w:r w:rsidRPr="00191DB9">
              <w:rPr>
                <w:b/>
                <w:bCs/>
                <w:sz w:val="22"/>
                <w:szCs w:val="22"/>
                <w:lang w:val="en-US"/>
              </w:rPr>
              <w:t>Language of instruction</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tcPr>
          <w:p w14:paraId="0B650574" w14:textId="77777777" w:rsidR="00F46214" w:rsidRPr="00191DB9" w:rsidRDefault="00F46214" w:rsidP="00DC7315">
            <w:pPr>
              <w:snapToGrid w:val="0"/>
              <w:rPr>
                <w:sz w:val="22"/>
                <w:szCs w:val="22"/>
              </w:rPr>
            </w:pPr>
            <w:r w:rsidRPr="00191DB9">
              <w:rPr>
                <w:sz w:val="22"/>
                <w:szCs w:val="22"/>
              </w:rPr>
              <w:t>English</w:t>
            </w:r>
          </w:p>
        </w:tc>
      </w:tr>
      <w:tr w:rsidR="00F46214" w:rsidRPr="00191DB9" w14:paraId="5BD5DFBA" w14:textId="77777777" w:rsidTr="00191DB9">
        <w:trPr>
          <w:trHeight w:val="426"/>
        </w:trPr>
        <w:tc>
          <w:tcPr>
            <w:tcW w:w="4962" w:type="dxa"/>
            <w:gridSpan w:val="2"/>
            <w:tcBorders>
              <w:top w:val="single" w:sz="4" w:space="0" w:color="000000"/>
              <w:left w:val="single" w:sz="4" w:space="0" w:color="000000"/>
              <w:bottom w:val="single" w:sz="4" w:space="0" w:color="000000"/>
            </w:tcBorders>
            <w:shd w:val="clear" w:color="auto" w:fill="FFFFFF"/>
          </w:tcPr>
          <w:p w14:paraId="2E5D2B22" w14:textId="77777777" w:rsidR="00F46214" w:rsidRPr="00191DB9" w:rsidRDefault="00F46214" w:rsidP="00DC7315">
            <w:pPr>
              <w:rPr>
                <w:sz w:val="22"/>
                <w:szCs w:val="22"/>
                <w:lang w:val="en-US"/>
              </w:rPr>
            </w:pPr>
            <w:r w:rsidRPr="00191DB9">
              <w:rPr>
                <w:b/>
                <w:bCs/>
                <w:sz w:val="22"/>
                <w:szCs w:val="22"/>
                <w:lang w:val="en-US"/>
              </w:rPr>
              <w:t>Form</w:t>
            </w:r>
            <w:r w:rsidRPr="00191DB9">
              <w:rPr>
                <w:sz w:val="22"/>
                <w:szCs w:val="22"/>
                <w:lang w:val="en-US"/>
              </w:rPr>
              <w:t xml:space="preserve"> (</w:t>
            </w:r>
            <w:r w:rsidRPr="00191DB9">
              <w:rPr>
                <w:i/>
                <w:sz w:val="22"/>
                <w:szCs w:val="22"/>
                <w:lang w:val="en-US"/>
              </w:rPr>
              <w:t>Lecture, Tutorial, discussion class, Laboratory, or other)</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74C794A" w14:textId="77777777" w:rsidR="00F46214" w:rsidRPr="00191DB9" w:rsidRDefault="00F46214" w:rsidP="00DC7315">
            <w:pPr>
              <w:snapToGrid w:val="0"/>
              <w:rPr>
                <w:sz w:val="22"/>
                <w:szCs w:val="22"/>
              </w:rPr>
            </w:pPr>
            <w:r w:rsidRPr="00191DB9">
              <w:rPr>
                <w:sz w:val="22"/>
                <w:szCs w:val="22"/>
                <w:lang w:val="en-US"/>
              </w:rPr>
              <w:t>Discussion class</w:t>
            </w:r>
          </w:p>
        </w:tc>
      </w:tr>
      <w:tr w:rsidR="00F46214" w:rsidRPr="00191DB9" w14:paraId="38752FFE" w14:textId="77777777" w:rsidTr="00191DB9">
        <w:trPr>
          <w:trHeight w:val="400"/>
        </w:trPr>
        <w:tc>
          <w:tcPr>
            <w:tcW w:w="2552" w:type="dxa"/>
            <w:tcBorders>
              <w:top w:val="single" w:sz="4" w:space="0" w:color="000000"/>
              <w:left w:val="single" w:sz="4" w:space="0" w:color="000000"/>
              <w:bottom w:val="single" w:sz="4" w:space="0" w:color="000000"/>
            </w:tcBorders>
            <w:shd w:val="clear" w:color="auto" w:fill="D9E2F3"/>
          </w:tcPr>
          <w:p w14:paraId="36F4C63A" w14:textId="77777777" w:rsidR="00F46214" w:rsidRPr="00191DB9" w:rsidRDefault="00F46214" w:rsidP="00DC7315">
            <w:pPr>
              <w:rPr>
                <w:sz w:val="22"/>
                <w:szCs w:val="22"/>
              </w:rPr>
            </w:pPr>
            <w:r w:rsidRPr="00191DB9">
              <w:rPr>
                <w:b/>
                <w:bCs/>
                <w:sz w:val="22"/>
                <w:szCs w:val="22"/>
                <w:lang w:val="en-US"/>
              </w:rPr>
              <w:t>No. of hours</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tcPr>
          <w:p w14:paraId="676568DF" w14:textId="77777777" w:rsidR="00F46214" w:rsidRPr="00191DB9" w:rsidRDefault="00F46214" w:rsidP="00DC7315">
            <w:pPr>
              <w:snapToGrid w:val="0"/>
              <w:rPr>
                <w:sz w:val="22"/>
                <w:szCs w:val="22"/>
              </w:rPr>
            </w:pPr>
            <w:r w:rsidRPr="00191DB9">
              <w:rPr>
                <w:sz w:val="22"/>
                <w:szCs w:val="22"/>
              </w:rPr>
              <w:t>30</w:t>
            </w:r>
          </w:p>
        </w:tc>
      </w:tr>
      <w:tr w:rsidR="00F46214" w:rsidRPr="0059762B" w14:paraId="541FFE3E" w14:textId="77777777" w:rsidTr="00191DB9">
        <w:trPr>
          <w:trHeight w:val="824"/>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FFFFFF"/>
          </w:tcPr>
          <w:p w14:paraId="02BEFC38" w14:textId="77777777" w:rsidR="00F46214" w:rsidRPr="00191DB9" w:rsidRDefault="00F46214" w:rsidP="00DC7315">
            <w:pPr>
              <w:rPr>
                <w:b/>
                <w:bCs/>
                <w:sz w:val="22"/>
                <w:szCs w:val="22"/>
                <w:lang w:val="en-US"/>
              </w:rPr>
            </w:pPr>
            <w:r w:rsidRPr="00191DB9">
              <w:rPr>
                <w:b/>
                <w:bCs/>
                <w:sz w:val="22"/>
                <w:szCs w:val="22"/>
                <w:lang w:val="en-US"/>
              </w:rPr>
              <w:t xml:space="preserve">Course content  </w:t>
            </w:r>
            <w:r w:rsidRPr="00191DB9">
              <w:rPr>
                <w:b/>
                <w:bCs/>
                <w:color w:val="FF0000"/>
                <w:sz w:val="22"/>
                <w:szCs w:val="22"/>
                <w:lang w:val="en-US"/>
              </w:rPr>
              <w:t>(max. 1000 characters)</w:t>
            </w:r>
          </w:p>
          <w:p w14:paraId="73DE94C2" w14:textId="77777777" w:rsidR="00F46214" w:rsidRPr="00191DB9" w:rsidRDefault="00F46214" w:rsidP="00DC7315">
            <w:pPr>
              <w:pStyle w:val="Default"/>
              <w:snapToGrid w:val="0"/>
              <w:spacing w:line="360" w:lineRule="auto"/>
              <w:jc w:val="both"/>
              <w:rPr>
                <w:b/>
                <w:bCs/>
                <w:sz w:val="22"/>
                <w:szCs w:val="22"/>
                <w:lang w:val="en-US"/>
              </w:rPr>
            </w:pPr>
          </w:p>
          <w:p w14:paraId="3CFDBAF5" w14:textId="77777777" w:rsidR="00F46214" w:rsidRPr="00191DB9" w:rsidRDefault="00F46214" w:rsidP="00DC7315">
            <w:pPr>
              <w:pStyle w:val="Default"/>
              <w:snapToGrid w:val="0"/>
              <w:spacing w:line="360" w:lineRule="auto"/>
              <w:jc w:val="both"/>
              <w:rPr>
                <w:sz w:val="22"/>
                <w:szCs w:val="22"/>
                <w:lang w:val="en-US"/>
              </w:rPr>
            </w:pPr>
            <w:r w:rsidRPr="00191DB9">
              <w:rPr>
                <w:sz w:val="22"/>
                <w:szCs w:val="22"/>
                <w:lang w:val="en-US"/>
              </w:rPr>
              <w:t>The aim of the course is to equip students with multi-faceted knowledge on the current directions of research in the field of information science in the world. The aim of the course is also to create an English-language dictionary of terms appearing in scientific information science sources. Students will also gain the ability to analyze information science texts from the perspective of the decision-making process of a translator working with English and Polish.</w:t>
            </w:r>
          </w:p>
          <w:p w14:paraId="6CFA29BC" w14:textId="77777777" w:rsidR="00F46214" w:rsidRPr="00191DB9" w:rsidRDefault="00F46214" w:rsidP="00DC7315">
            <w:pPr>
              <w:rPr>
                <w:b/>
                <w:bCs/>
                <w:sz w:val="22"/>
                <w:szCs w:val="22"/>
                <w:lang w:val="en-US"/>
              </w:rPr>
            </w:pPr>
          </w:p>
        </w:tc>
      </w:tr>
      <w:tr w:rsidR="00F46214" w:rsidRPr="00191DB9" w14:paraId="01E9E2C6" w14:textId="77777777" w:rsidTr="00191DB9">
        <w:trPr>
          <w:trHeight w:val="583"/>
        </w:trPr>
        <w:tc>
          <w:tcPr>
            <w:tcW w:w="2552" w:type="dxa"/>
            <w:tcBorders>
              <w:top w:val="single" w:sz="4" w:space="0" w:color="000000"/>
              <w:left w:val="single" w:sz="4" w:space="0" w:color="000000"/>
              <w:bottom w:val="single" w:sz="4" w:space="0" w:color="000000"/>
            </w:tcBorders>
            <w:shd w:val="clear" w:color="auto" w:fill="D9E2F3"/>
          </w:tcPr>
          <w:p w14:paraId="6A696E8E" w14:textId="77777777" w:rsidR="00F46214" w:rsidRPr="00191DB9" w:rsidRDefault="00F46214" w:rsidP="00DC7315">
            <w:pPr>
              <w:rPr>
                <w:sz w:val="22"/>
                <w:szCs w:val="22"/>
                <w:lang w:val="en-US"/>
              </w:rPr>
            </w:pPr>
            <w:r w:rsidRPr="00191DB9">
              <w:rPr>
                <w:b/>
                <w:sz w:val="22"/>
                <w:szCs w:val="22"/>
              </w:rPr>
              <w:t>ISCED code</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tcPr>
          <w:p w14:paraId="69C33C36" w14:textId="77777777" w:rsidR="00F46214" w:rsidRPr="00191DB9" w:rsidRDefault="00F46214" w:rsidP="00DC7315">
            <w:pPr>
              <w:pStyle w:val="Default"/>
              <w:snapToGrid w:val="0"/>
              <w:spacing w:line="360" w:lineRule="auto"/>
              <w:jc w:val="both"/>
              <w:rPr>
                <w:sz w:val="22"/>
                <w:szCs w:val="22"/>
              </w:rPr>
            </w:pPr>
            <w:r w:rsidRPr="00191DB9">
              <w:rPr>
                <w:sz w:val="22"/>
                <w:szCs w:val="22"/>
                <w:lang w:val="en-US"/>
              </w:rPr>
              <w:t>0322</w:t>
            </w:r>
          </w:p>
        </w:tc>
      </w:tr>
      <w:tr w:rsidR="00F46214" w:rsidRPr="0059762B" w14:paraId="04D7204E" w14:textId="77777777" w:rsidTr="00191DB9">
        <w:trPr>
          <w:trHeight w:val="549"/>
        </w:trPr>
        <w:tc>
          <w:tcPr>
            <w:tcW w:w="2552" w:type="dxa"/>
            <w:tcBorders>
              <w:top w:val="single" w:sz="4" w:space="0" w:color="000000"/>
              <w:left w:val="single" w:sz="4" w:space="0" w:color="000000"/>
              <w:bottom w:val="single" w:sz="4" w:space="0" w:color="000000"/>
            </w:tcBorders>
            <w:shd w:val="clear" w:color="auto" w:fill="FFFFFF"/>
          </w:tcPr>
          <w:p w14:paraId="04AD82C7" w14:textId="77777777" w:rsidR="00F46214" w:rsidRPr="00191DB9" w:rsidRDefault="00F46214" w:rsidP="00DC7315">
            <w:pPr>
              <w:rPr>
                <w:sz w:val="22"/>
                <w:szCs w:val="22"/>
                <w:lang w:val="en-US"/>
              </w:rPr>
            </w:pPr>
            <w:r w:rsidRPr="00191DB9">
              <w:rPr>
                <w:b/>
                <w:sz w:val="22"/>
                <w:szCs w:val="22"/>
              </w:rPr>
              <w:t>Assessment scheme</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tcPr>
          <w:p w14:paraId="0F7EAC4B" w14:textId="77777777" w:rsidR="00F46214" w:rsidRPr="00191DB9" w:rsidRDefault="00F46214" w:rsidP="00DC7315">
            <w:pPr>
              <w:pStyle w:val="Default"/>
              <w:snapToGrid w:val="0"/>
              <w:spacing w:line="360" w:lineRule="auto"/>
              <w:jc w:val="both"/>
              <w:rPr>
                <w:sz w:val="22"/>
                <w:szCs w:val="22"/>
                <w:lang w:val="en-US"/>
              </w:rPr>
            </w:pPr>
            <w:r w:rsidRPr="00191DB9">
              <w:rPr>
                <w:sz w:val="22"/>
                <w:szCs w:val="22"/>
                <w:lang w:val="en-US"/>
              </w:rPr>
              <w:t>Oral presentation. Written analysis of the text and its translation.</w:t>
            </w:r>
          </w:p>
          <w:p w14:paraId="09A472DC" w14:textId="77777777" w:rsidR="00F46214" w:rsidRPr="00191DB9" w:rsidRDefault="00F46214" w:rsidP="00DC7315">
            <w:pPr>
              <w:rPr>
                <w:sz w:val="22"/>
                <w:szCs w:val="22"/>
                <w:lang w:val="en-US"/>
              </w:rPr>
            </w:pPr>
          </w:p>
        </w:tc>
      </w:tr>
      <w:tr w:rsidR="00F46214" w:rsidRPr="00191DB9" w14:paraId="0209EC23" w14:textId="77777777" w:rsidTr="00191DB9">
        <w:trPr>
          <w:trHeight w:val="560"/>
        </w:trPr>
        <w:tc>
          <w:tcPr>
            <w:tcW w:w="2552" w:type="dxa"/>
            <w:tcBorders>
              <w:top w:val="single" w:sz="4" w:space="0" w:color="000000"/>
              <w:left w:val="single" w:sz="4" w:space="0" w:color="000000"/>
              <w:bottom w:val="single" w:sz="4" w:space="0" w:color="000000"/>
            </w:tcBorders>
            <w:shd w:val="clear" w:color="auto" w:fill="D9E2F3"/>
          </w:tcPr>
          <w:p w14:paraId="4BFEF8E9" w14:textId="77777777" w:rsidR="00F46214" w:rsidRPr="00191DB9" w:rsidRDefault="00F46214" w:rsidP="00DC7315">
            <w:pPr>
              <w:rPr>
                <w:sz w:val="22"/>
                <w:szCs w:val="22"/>
                <w:lang w:val="en-US"/>
              </w:rPr>
            </w:pPr>
            <w:r w:rsidRPr="00191DB9">
              <w:rPr>
                <w:b/>
                <w:bCs/>
                <w:sz w:val="22"/>
                <w:szCs w:val="22"/>
                <w:lang w:val="en-US"/>
              </w:rPr>
              <w:t>Lecturer</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tcPr>
          <w:p w14:paraId="0F9FD70E" w14:textId="77777777" w:rsidR="00F46214" w:rsidRPr="00191DB9" w:rsidRDefault="00F46214" w:rsidP="00DC7315">
            <w:pPr>
              <w:snapToGrid w:val="0"/>
              <w:rPr>
                <w:sz w:val="22"/>
                <w:szCs w:val="22"/>
              </w:rPr>
            </w:pPr>
            <w:r w:rsidRPr="00191DB9">
              <w:rPr>
                <w:sz w:val="22"/>
                <w:szCs w:val="22"/>
                <w:lang w:val="en-US"/>
              </w:rPr>
              <w:t>Michał Żytomirski, PhD.</w:t>
            </w:r>
          </w:p>
        </w:tc>
      </w:tr>
      <w:tr w:rsidR="00F46214" w:rsidRPr="0059762B" w14:paraId="022674CA" w14:textId="77777777" w:rsidTr="00191DB9">
        <w:trPr>
          <w:trHeight w:val="392"/>
        </w:trPr>
        <w:tc>
          <w:tcPr>
            <w:tcW w:w="2552" w:type="dxa"/>
            <w:tcBorders>
              <w:top w:val="single" w:sz="4" w:space="0" w:color="000000"/>
              <w:left w:val="single" w:sz="4" w:space="0" w:color="000000"/>
              <w:bottom w:val="single" w:sz="4" w:space="0" w:color="000000"/>
            </w:tcBorders>
            <w:shd w:val="clear" w:color="auto" w:fill="FFFFFF"/>
          </w:tcPr>
          <w:p w14:paraId="51B4A918" w14:textId="77777777" w:rsidR="00F46214" w:rsidRPr="00191DB9" w:rsidRDefault="00F46214" w:rsidP="00DC7315">
            <w:pPr>
              <w:rPr>
                <w:sz w:val="22"/>
                <w:szCs w:val="22"/>
                <w:lang w:val="en-US"/>
              </w:rPr>
            </w:pPr>
            <w:r w:rsidRPr="00191DB9">
              <w:rPr>
                <w:b/>
                <w:bCs/>
                <w:sz w:val="22"/>
                <w:szCs w:val="22"/>
                <w:lang w:val="en-US"/>
              </w:rPr>
              <w:t>Contact</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tcPr>
          <w:p w14:paraId="1AC7E846" w14:textId="77777777" w:rsidR="00F46214" w:rsidRPr="00191DB9" w:rsidRDefault="00F46214" w:rsidP="00DC7315">
            <w:pPr>
              <w:snapToGrid w:val="0"/>
              <w:rPr>
                <w:sz w:val="22"/>
                <w:szCs w:val="22"/>
                <w:lang w:val="en-US"/>
              </w:rPr>
            </w:pPr>
            <w:r w:rsidRPr="00191DB9">
              <w:rPr>
                <w:sz w:val="22"/>
                <w:szCs w:val="22"/>
                <w:lang w:val="en-US"/>
              </w:rPr>
              <w:t>michal.zytomirski@uni.lodz.pl</w:t>
            </w:r>
          </w:p>
        </w:tc>
      </w:tr>
      <w:tr w:rsidR="00F46214" w:rsidRPr="0059762B" w14:paraId="4135B3FC" w14:textId="77777777" w:rsidTr="00191DB9">
        <w:trPr>
          <w:trHeight w:val="805"/>
        </w:trPr>
        <w:tc>
          <w:tcPr>
            <w:tcW w:w="2552" w:type="dxa"/>
            <w:tcBorders>
              <w:top w:val="single" w:sz="4" w:space="0" w:color="000000"/>
              <w:left w:val="single" w:sz="4" w:space="0" w:color="000000"/>
              <w:bottom w:val="single" w:sz="4" w:space="0" w:color="000000"/>
            </w:tcBorders>
            <w:shd w:val="clear" w:color="auto" w:fill="D9E2F3"/>
          </w:tcPr>
          <w:p w14:paraId="185B1512" w14:textId="77777777" w:rsidR="00F46214" w:rsidRPr="00191DB9" w:rsidRDefault="00F46214" w:rsidP="00DC7315">
            <w:pPr>
              <w:rPr>
                <w:color w:val="000000"/>
                <w:sz w:val="22"/>
                <w:szCs w:val="22"/>
              </w:rPr>
            </w:pPr>
            <w:r w:rsidRPr="00191DB9">
              <w:rPr>
                <w:b/>
                <w:bCs/>
                <w:sz w:val="22"/>
                <w:szCs w:val="22"/>
                <w:lang w:val="en-US"/>
              </w:rPr>
              <w:t>Literature</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D9E2F3"/>
          </w:tcPr>
          <w:p w14:paraId="7944030B" w14:textId="77777777" w:rsidR="00F46214" w:rsidRPr="00191DB9" w:rsidRDefault="00F46214" w:rsidP="00DC7315">
            <w:pPr>
              <w:pStyle w:val="Tekstpodstawowy"/>
              <w:spacing w:after="90"/>
              <w:rPr>
                <w:rFonts w:ascii="Times New Roman" w:hAnsi="Times New Roman" w:cs="Times New Roman"/>
                <w:color w:val="000000"/>
                <w:lang w:val="en-US"/>
              </w:rPr>
            </w:pPr>
            <w:r w:rsidRPr="00191DB9">
              <w:rPr>
                <w:rFonts w:ascii="Times New Roman" w:hAnsi="Times New Roman" w:cs="Times New Roman"/>
                <w:color w:val="000000"/>
                <w:lang w:val="en-US"/>
              </w:rPr>
              <w:t>Articles from international information science journals and books selected for individual classes.</w:t>
            </w:r>
          </w:p>
        </w:tc>
      </w:tr>
      <w:tr w:rsidR="00F46214" w:rsidRPr="00191DB9" w14:paraId="57683CA8" w14:textId="77777777" w:rsidTr="00191DB9">
        <w:trPr>
          <w:trHeight w:val="805"/>
        </w:trPr>
        <w:tc>
          <w:tcPr>
            <w:tcW w:w="2552" w:type="dxa"/>
            <w:tcBorders>
              <w:top w:val="single" w:sz="4" w:space="0" w:color="000000"/>
              <w:left w:val="single" w:sz="4" w:space="0" w:color="000000"/>
              <w:bottom w:val="single" w:sz="4" w:space="0" w:color="000000"/>
            </w:tcBorders>
            <w:shd w:val="clear" w:color="auto" w:fill="FFFFFF"/>
          </w:tcPr>
          <w:p w14:paraId="44468F1B" w14:textId="77777777" w:rsidR="00F46214" w:rsidRPr="00191DB9" w:rsidRDefault="00F46214" w:rsidP="00DC7315">
            <w:pPr>
              <w:rPr>
                <w:sz w:val="22"/>
                <w:szCs w:val="22"/>
                <w:lang w:val="en-US"/>
              </w:rPr>
            </w:pPr>
            <w:r w:rsidRPr="00191DB9">
              <w:rPr>
                <w:b/>
                <w:bCs/>
                <w:sz w:val="22"/>
                <w:szCs w:val="22"/>
                <w:lang w:val="en-US"/>
              </w:rPr>
              <w:t>Field of study/ programme</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tcPr>
          <w:p w14:paraId="61ECE05D" w14:textId="77777777" w:rsidR="00F46214" w:rsidRPr="00191DB9" w:rsidRDefault="00F46214" w:rsidP="00DC7315">
            <w:pPr>
              <w:snapToGrid w:val="0"/>
              <w:rPr>
                <w:sz w:val="22"/>
                <w:szCs w:val="22"/>
                <w:lang w:val="en-US"/>
              </w:rPr>
            </w:pPr>
            <w:r w:rsidRPr="00191DB9">
              <w:rPr>
                <w:sz w:val="22"/>
                <w:szCs w:val="22"/>
                <w:lang w:val="en-US"/>
              </w:rPr>
              <w:t>Information science</w:t>
            </w:r>
          </w:p>
        </w:tc>
      </w:tr>
      <w:tr w:rsidR="00987213" w:rsidRPr="00191DB9" w14:paraId="6387DC0A" w14:textId="77777777" w:rsidTr="00191DB9">
        <w:trPr>
          <w:trHeight w:val="805"/>
        </w:trPr>
        <w:tc>
          <w:tcPr>
            <w:tcW w:w="2552" w:type="dxa"/>
            <w:tcBorders>
              <w:top w:val="single" w:sz="4" w:space="0" w:color="000000"/>
              <w:left w:val="single" w:sz="4" w:space="0" w:color="000000"/>
              <w:bottom w:val="single" w:sz="4" w:space="0" w:color="000000"/>
            </w:tcBorders>
            <w:shd w:val="clear" w:color="auto" w:fill="FFFFFF"/>
          </w:tcPr>
          <w:p w14:paraId="11ED6E06" w14:textId="77777777" w:rsidR="00987213" w:rsidRPr="00191DB9" w:rsidRDefault="00987213" w:rsidP="00DC7315">
            <w:pPr>
              <w:rPr>
                <w:b/>
                <w:bCs/>
                <w:sz w:val="22"/>
                <w:szCs w:val="22"/>
                <w:lang w:val="en-US"/>
              </w:rPr>
            </w:pP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tcPr>
          <w:p w14:paraId="5CA29054" w14:textId="77777777" w:rsidR="00987213" w:rsidRPr="00191DB9" w:rsidRDefault="00987213" w:rsidP="00DC7315">
            <w:pPr>
              <w:snapToGrid w:val="0"/>
              <w:rPr>
                <w:sz w:val="22"/>
                <w:szCs w:val="22"/>
                <w:lang w:val="en-US"/>
              </w:rPr>
            </w:pPr>
          </w:p>
        </w:tc>
      </w:tr>
    </w:tbl>
    <w:p w14:paraId="7B0F5820" w14:textId="77777777" w:rsidR="00F46214" w:rsidRDefault="00F46214">
      <w:pPr>
        <w:spacing w:after="200" w:line="276" w:lineRule="auto"/>
        <w:rPr>
          <w:b/>
          <w:bCs/>
          <w:sz w:val="22"/>
          <w:szCs w:val="22"/>
          <w:lang w:val="en-US"/>
        </w:rPr>
      </w:pPr>
    </w:p>
    <w:p w14:paraId="3161CDD9" w14:textId="77777777" w:rsidR="0022704B" w:rsidRDefault="0022704B">
      <w:pPr>
        <w:spacing w:after="200" w:line="276" w:lineRule="auto"/>
        <w:rPr>
          <w:b/>
          <w:bCs/>
          <w:sz w:val="22"/>
          <w:szCs w:val="22"/>
          <w:lang w:val="en-US"/>
        </w:rPr>
      </w:pPr>
      <w:r>
        <w:rPr>
          <w:b/>
          <w:bCs/>
          <w:sz w:val="22"/>
          <w:szCs w:val="22"/>
          <w:lang w:val="en-US"/>
        </w:rPr>
        <w:br w:type="page"/>
      </w:r>
    </w:p>
    <w:p w14:paraId="7D971EA7" w14:textId="77777777" w:rsidR="0022704B" w:rsidRDefault="0022704B" w:rsidP="0022704B">
      <w:pPr>
        <w:jc w:val="center"/>
        <w:rPr>
          <w:b/>
          <w:bCs/>
          <w:sz w:val="22"/>
          <w:szCs w:val="22"/>
          <w:lang w:val="en-US"/>
        </w:rPr>
      </w:pPr>
      <w:r>
        <w:rPr>
          <w:b/>
          <w:bCs/>
          <w:sz w:val="22"/>
          <w:szCs w:val="22"/>
          <w:lang w:val="en-US"/>
        </w:rPr>
        <w:lastRenderedPageBreak/>
        <w:t>OTHER COURSES</w:t>
      </w:r>
    </w:p>
    <w:p w14:paraId="297FF94F" w14:textId="77777777" w:rsidR="0022704B" w:rsidRPr="00526B4B" w:rsidRDefault="0022704B" w:rsidP="0022704B">
      <w:pPr>
        <w:jc w:val="both"/>
        <w:rPr>
          <w:b/>
          <w:bCs/>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9"/>
        <w:gridCol w:w="4957"/>
        <w:gridCol w:w="3257"/>
      </w:tblGrid>
      <w:tr w:rsidR="0022704B" w:rsidRPr="0022704B" w14:paraId="584A7F81" w14:textId="77777777" w:rsidTr="00255FD8">
        <w:trPr>
          <w:trHeight w:val="840"/>
        </w:trPr>
        <w:tc>
          <w:tcPr>
            <w:tcW w:w="3487" w:type="pct"/>
            <w:gridSpan w:val="2"/>
            <w:shd w:val="clear" w:color="auto" w:fill="4F81BD"/>
          </w:tcPr>
          <w:p w14:paraId="2D8C234B" w14:textId="77777777" w:rsidR="0022704B" w:rsidRPr="0022704B" w:rsidRDefault="0022704B" w:rsidP="00255FD8">
            <w:pPr>
              <w:jc w:val="both"/>
              <w:rPr>
                <w:b/>
                <w:sz w:val="22"/>
                <w:szCs w:val="22"/>
                <w:lang w:val="en-US"/>
              </w:rPr>
            </w:pPr>
            <w:r w:rsidRPr="0022704B">
              <w:rPr>
                <w:b/>
                <w:bCs/>
                <w:color w:val="FFFFFF"/>
                <w:sz w:val="22"/>
                <w:szCs w:val="22"/>
                <w:lang w:val="en-US"/>
              </w:rPr>
              <w:t>Course title: Polish Culture for Foreigners</w:t>
            </w:r>
          </w:p>
        </w:tc>
        <w:tc>
          <w:tcPr>
            <w:tcW w:w="1513" w:type="pct"/>
            <w:shd w:val="clear" w:color="auto" w:fill="4F81BD"/>
          </w:tcPr>
          <w:p w14:paraId="7432B4AE" w14:textId="77777777" w:rsidR="0022704B" w:rsidRPr="0022704B" w:rsidRDefault="0022704B" w:rsidP="00255FD8">
            <w:pPr>
              <w:jc w:val="both"/>
              <w:rPr>
                <w:color w:val="FF0000"/>
                <w:sz w:val="22"/>
                <w:szCs w:val="22"/>
                <w:highlight w:val="yellow"/>
                <w:lang w:val="en-US"/>
              </w:rPr>
            </w:pPr>
            <w:r w:rsidRPr="0022704B">
              <w:rPr>
                <w:b/>
                <w:bCs/>
                <w:color w:val="FF0000"/>
                <w:sz w:val="22"/>
                <w:szCs w:val="22"/>
                <w:lang w:val="en-US"/>
              </w:rPr>
              <w:t>USOS code</w:t>
            </w:r>
          </w:p>
        </w:tc>
      </w:tr>
      <w:tr w:rsidR="0022704B" w:rsidRPr="0022704B" w14:paraId="73C2A075" w14:textId="77777777" w:rsidTr="00255FD8">
        <w:trPr>
          <w:trHeight w:val="409"/>
        </w:trPr>
        <w:tc>
          <w:tcPr>
            <w:tcW w:w="1184" w:type="pct"/>
            <w:shd w:val="clear" w:color="auto" w:fill="auto"/>
          </w:tcPr>
          <w:p w14:paraId="3D0A614A" w14:textId="77777777" w:rsidR="0022704B" w:rsidRPr="0022704B" w:rsidRDefault="0022704B" w:rsidP="00255FD8">
            <w:pPr>
              <w:jc w:val="both"/>
              <w:rPr>
                <w:bCs/>
                <w:i/>
                <w:sz w:val="22"/>
                <w:szCs w:val="22"/>
                <w:lang w:val="en-US"/>
              </w:rPr>
            </w:pPr>
            <w:r w:rsidRPr="0022704B">
              <w:rPr>
                <w:b/>
                <w:bCs/>
                <w:sz w:val="22"/>
                <w:szCs w:val="22"/>
                <w:lang w:val="en-US"/>
              </w:rPr>
              <w:t xml:space="preserve">Level </w:t>
            </w:r>
            <w:r w:rsidRPr="0022704B">
              <w:rPr>
                <w:bCs/>
                <w:i/>
                <w:sz w:val="22"/>
                <w:szCs w:val="22"/>
                <w:lang w:val="en-US"/>
              </w:rPr>
              <w:t>(MA/BA/optional)</w:t>
            </w:r>
          </w:p>
        </w:tc>
        <w:tc>
          <w:tcPr>
            <w:tcW w:w="3816" w:type="pct"/>
            <w:gridSpan w:val="2"/>
            <w:shd w:val="clear" w:color="auto" w:fill="auto"/>
          </w:tcPr>
          <w:p w14:paraId="52431D29" w14:textId="77777777" w:rsidR="0022704B" w:rsidRPr="0022704B" w:rsidRDefault="0022704B" w:rsidP="00255FD8">
            <w:pPr>
              <w:jc w:val="both"/>
              <w:rPr>
                <w:sz w:val="22"/>
                <w:szCs w:val="22"/>
              </w:rPr>
            </w:pPr>
            <w:r w:rsidRPr="0022704B">
              <w:rPr>
                <w:sz w:val="22"/>
                <w:szCs w:val="22"/>
              </w:rPr>
              <w:t>BA</w:t>
            </w:r>
          </w:p>
        </w:tc>
      </w:tr>
      <w:tr w:rsidR="0022704B" w:rsidRPr="0022704B" w14:paraId="6FCF6B66" w14:textId="77777777" w:rsidTr="00255FD8">
        <w:trPr>
          <w:trHeight w:val="415"/>
        </w:trPr>
        <w:tc>
          <w:tcPr>
            <w:tcW w:w="5000" w:type="pct"/>
            <w:gridSpan w:val="3"/>
            <w:shd w:val="clear" w:color="auto" w:fill="D9E2F3"/>
          </w:tcPr>
          <w:p w14:paraId="0C929E4B" w14:textId="77777777" w:rsidR="0022704B" w:rsidRPr="0022704B" w:rsidRDefault="0022704B" w:rsidP="00255FD8">
            <w:pPr>
              <w:jc w:val="both"/>
              <w:rPr>
                <w:sz w:val="22"/>
                <w:szCs w:val="22"/>
              </w:rPr>
            </w:pPr>
            <w:r w:rsidRPr="0022704B">
              <w:rPr>
                <w:b/>
                <w:bCs/>
                <w:sz w:val="22"/>
                <w:szCs w:val="22"/>
                <w:lang w:val="en-US"/>
              </w:rPr>
              <w:t xml:space="preserve">Semester </w:t>
            </w:r>
            <w:r w:rsidRPr="0022704B">
              <w:rPr>
                <w:bCs/>
                <w:sz w:val="22"/>
                <w:szCs w:val="22"/>
                <w:lang w:val="en-US"/>
              </w:rPr>
              <w:t>(winter/summer)   WINTER</w:t>
            </w:r>
          </w:p>
        </w:tc>
      </w:tr>
      <w:tr w:rsidR="0022704B" w:rsidRPr="0022704B" w14:paraId="35C1ACEB" w14:textId="77777777" w:rsidTr="00255FD8">
        <w:trPr>
          <w:trHeight w:val="406"/>
        </w:trPr>
        <w:tc>
          <w:tcPr>
            <w:tcW w:w="1184" w:type="pct"/>
            <w:shd w:val="clear" w:color="auto" w:fill="auto"/>
          </w:tcPr>
          <w:p w14:paraId="03582530" w14:textId="77777777" w:rsidR="0022704B" w:rsidRPr="0022704B" w:rsidRDefault="0022704B" w:rsidP="00255FD8">
            <w:pPr>
              <w:jc w:val="both"/>
              <w:rPr>
                <w:sz w:val="22"/>
                <w:szCs w:val="22"/>
                <w:lang w:val="en-US"/>
              </w:rPr>
            </w:pPr>
            <w:r w:rsidRPr="0022704B">
              <w:rPr>
                <w:b/>
                <w:bCs/>
                <w:sz w:val="22"/>
                <w:szCs w:val="22"/>
                <w:lang w:val="en-US"/>
              </w:rPr>
              <w:t>ECTS</w:t>
            </w:r>
          </w:p>
        </w:tc>
        <w:tc>
          <w:tcPr>
            <w:tcW w:w="3816" w:type="pct"/>
            <w:gridSpan w:val="2"/>
            <w:shd w:val="clear" w:color="auto" w:fill="auto"/>
          </w:tcPr>
          <w:p w14:paraId="67976319" w14:textId="77777777" w:rsidR="0022704B" w:rsidRPr="0022704B" w:rsidRDefault="0022704B" w:rsidP="00255FD8">
            <w:pPr>
              <w:jc w:val="both"/>
              <w:rPr>
                <w:sz w:val="22"/>
                <w:szCs w:val="22"/>
              </w:rPr>
            </w:pPr>
            <w:r w:rsidRPr="0022704B">
              <w:rPr>
                <w:sz w:val="22"/>
                <w:szCs w:val="22"/>
              </w:rPr>
              <w:t>0-6</w:t>
            </w:r>
          </w:p>
        </w:tc>
      </w:tr>
      <w:tr w:rsidR="0022704B" w:rsidRPr="0022704B" w14:paraId="4746A9AE" w14:textId="77777777" w:rsidTr="00255FD8">
        <w:trPr>
          <w:trHeight w:val="426"/>
        </w:trPr>
        <w:tc>
          <w:tcPr>
            <w:tcW w:w="1184" w:type="pct"/>
            <w:shd w:val="clear" w:color="auto" w:fill="D9E2F3"/>
          </w:tcPr>
          <w:p w14:paraId="6213905B" w14:textId="77777777" w:rsidR="0022704B" w:rsidRPr="0022704B" w:rsidRDefault="0022704B" w:rsidP="00255FD8">
            <w:pPr>
              <w:jc w:val="both"/>
              <w:rPr>
                <w:sz w:val="22"/>
                <w:szCs w:val="22"/>
                <w:lang w:val="en-US"/>
              </w:rPr>
            </w:pPr>
            <w:r w:rsidRPr="0022704B">
              <w:rPr>
                <w:b/>
                <w:bCs/>
                <w:sz w:val="22"/>
                <w:szCs w:val="22"/>
                <w:lang w:val="en-US"/>
              </w:rPr>
              <w:t>Language of instruction</w:t>
            </w:r>
          </w:p>
        </w:tc>
        <w:tc>
          <w:tcPr>
            <w:tcW w:w="3816" w:type="pct"/>
            <w:gridSpan w:val="2"/>
            <w:shd w:val="clear" w:color="auto" w:fill="D9E2F3"/>
          </w:tcPr>
          <w:p w14:paraId="2395DCDC" w14:textId="77777777" w:rsidR="0022704B" w:rsidRPr="0022704B" w:rsidRDefault="0022704B" w:rsidP="00255FD8">
            <w:pPr>
              <w:jc w:val="both"/>
              <w:rPr>
                <w:sz w:val="22"/>
                <w:szCs w:val="22"/>
              </w:rPr>
            </w:pPr>
            <w:r w:rsidRPr="0022704B">
              <w:rPr>
                <w:sz w:val="22"/>
                <w:szCs w:val="22"/>
              </w:rPr>
              <w:t>ENGLISH</w:t>
            </w:r>
          </w:p>
        </w:tc>
      </w:tr>
      <w:tr w:rsidR="0022704B" w:rsidRPr="0022704B" w14:paraId="16A45225" w14:textId="77777777" w:rsidTr="00FB0240">
        <w:trPr>
          <w:trHeight w:val="426"/>
        </w:trPr>
        <w:tc>
          <w:tcPr>
            <w:tcW w:w="1184" w:type="pct"/>
            <w:shd w:val="clear" w:color="auto" w:fill="FFFFFF"/>
          </w:tcPr>
          <w:p w14:paraId="7CE8562B" w14:textId="115B8643" w:rsidR="0022704B" w:rsidRPr="0022704B" w:rsidRDefault="0022704B" w:rsidP="00255FD8">
            <w:pPr>
              <w:jc w:val="both"/>
              <w:rPr>
                <w:sz w:val="22"/>
                <w:szCs w:val="22"/>
                <w:lang w:val="en-US"/>
              </w:rPr>
            </w:pPr>
            <w:r w:rsidRPr="0022704B">
              <w:rPr>
                <w:b/>
                <w:bCs/>
                <w:sz w:val="22"/>
                <w:szCs w:val="22"/>
                <w:lang w:val="en-US"/>
              </w:rPr>
              <w:t>Form</w:t>
            </w:r>
            <w:r w:rsidRPr="0022704B">
              <w:rPr>
                <w:sz w:val="22"/>
                <w:szCs w:val="22"/>
                <w:lang w:val="en-US"/>
              </w:rPr>
              <w:t xml:space="preserve"> </w:t>
            </w:r>
          </w:p>
        </w:tc>
        <w:tc>
          <w:tcPr>
            <w:tcW w:w="3816" w:type="pct"/>
            <w:gridSpan w:val="2"/>
            <w:shd w:val="clear" w:color="auto" w:fill="FFFFFF"/>
          </w:tcPr>
          <w:p w14:paraId="783EA747" w14:textId="77777777" w:rsidR="0022704B" w:rsidRPr="0022704B" w:rsidRDefault="0022704B" w:rsidP="00255FD8">
            <w:pPr>
              <w:jc w:val="both"/>
              <w:rPr>
                <w:sz w:val="22"/>
                <w:szCs w:val="22"/>
                <w:lang w:val="en-US"/>
              </w:rPr>
            </w:pPr>
            <w:r w:rsidRPr="0022704B">
              <w:rPr>
                <w:i/>
                <w:sz w:val="22"/>
                <w:szCs w:val="22"/>
                <w:lang w:val="en-US"/>
              </w:rPr>
              <w:t>discussion class</w:t>
            </w:r>
          </w:p>
        </w:tc>
      </w:tr>
      <w:tr w:rsidR="0022704B" w:rsidRPr="0022704B" w14:paraId="2E1290FD" w14:textId="77777777" w:rsidTr="00255FD8">
        <w:trPr>
          <w:trHeight w:val="400"/>
        </w:trPr>
        <w:tc>
          <w:tcPr>
            <w:tcW w:w="1184" w:type="pct"/>
            <w:shd w:val="clear" w:color="auto" w:fill="D9E2F3"/>
          </w:tcPr>
          <w:p w14:paraId="38F018F4" w14:textId="77777777" w:rsidR="0022704B" w:rsidRPr="0022704B" w:rsidRDefault="0022704B" w:rsidP="00255FD8">
            <w:pPr>
              <w:jc w:val="both"/>
              <w:rPr>
                <w:sz w:val="22"/>
                <w:szCs w:val="22"/>
                <w:lang w:val="en-US"/>
              </w:rPr>
            </w:pPr>
            <w:r w:rsidRPr="0022704B">
              <w:rPr>
                <w:b/>
                <w:bCs/>
                <w:sz w:val="22"/>
                <w:szCs w:val="22"/>
                <w:lang w:val="en-US"/>
              </w:rPr>
              <w:t>No. of hours</w:t>
            </w:r>
          </w:p>
        </w:tc>
        <w:tc>
          <w:tcPr>
            <w:tcW w:w="3816" w:type="pct"/>
            <w:gridSpan w:val="2"/>
            <w:shd w:val="clear" w:color="auto" w:fill="D9E2F3"/>
          </w:tcPr>
          <w:p w14:paraId="6DFA155D" w14:textId="77777777" w:rsidR="0022704B" w:rsidRPr="0022704B" w:rsidRDefault="0022704B" w:rsidP="00255FD8">
            <w:pPr>
              <w:jc w:val="both"/>
              <w:rPr>
                <w:sz w:val="22"/>
                <w:szCs w:val="22"/>
              </w:rPr>
            </w:pPr>
            <w:r w:rsidRPr="0022704B">
              <w:rPr>
                <w:sz w:val="22"/>
                <w:szCs w:val="22"/>
              </w:rPr>
              <w:t>30</w:t>
            </w:r>
          </w:p>
        </w:tc>
      </w:tr>
      <w:tr w:rsidR="0022704B" w:rsidRPr="0022704B" w14:paraId="10CFA969" w14:textId="77777777" w:rsidTr="00255FD8">
        <w:trPr>
          <w:trHeight w:val="824"/>
        </w:trPr>
        <w:tc>
          <w:tcPr>
            <w:tcW w:w="5000" w:type="pct"/>
            <w:gridSpan w:val="3"/>
            <w:shd w:val="clear" w:color="auto" w:fill="FFFFFF"/>
          </w:tcPr>
          <w:p w14:paraId="19510BA9" w14:textId="77777777" w:rsidR="0022704B" w:rsidRPr="0022704B" w:rsidRDefault="0022704B" w:rsidP="00255FD8">
            <w:pPr>
              <w:jc w:val="both"/>
              <w:rPr>
                <w:b/>
                <w:bCs/>
                <w:color w:val="FF0000"/>
                <w:sz w:val="22"/>
                <w:szCs w:val="22"/>
                <w:lang w:val="en-US"/>
              </w:rPr>
            </w:pPr>
            <w:r w:rsidRPr="0022704B">
              <w:rPr>
                <w:b/>
                <w:bCs/>
                <w:sz w:val="22"/>
                <w:szCs w:val="22"/>
                <w:lang w:val="en-US"/>
              </w:rPr>
              <w:t xml:space="preserve">Course content  </w:t>
            </w:r>
          </w:p>
          <w:p w14:paraId="089D2270" w14:textId="77777777" w:rsidR="0022704B" w:rsidRPr="0022704B" w:rsidRDefault="0022704B" w:rsidP="00255FD8">
            <w:pPr>
              <w:jc w:val="both"/>
              <w:rPr>
                <w:sz w:val="22"/>
                <w:szCs w:val="22"/>
                <w:lang w:val="en-US"/>
              </w:rPr>
            </w:pPr>
            <w:r w:rsidRPr="0022704B">
              <w:rPr>
                <w:sz w:val="22"/>
                <w:szCs w:val="22"/>
                <w:lang w:val="en-US"/>
              </w:rPr>
              <w:t xml:space="preserve">This is an introductory course to Polish culture. The aim of the course is to present the most basic information about Polish culture that will help students navigate their way among Poles during their stay in Poland. During the course we are going to discuss Polish holidays, popular music, dance, literature, film, geography, etiquette, culturemes and non-verbal communication. With the use of contrastive approach students will learn to notice and interpret the differences between their native culture and Polish culture. </w:t>
            </w:r>
          </w:p>
          <w:p w14:paraId="0F3EC874" w14:textId="77777777" w:rsidR="0022704B" w:rsidRPr="0022704B" w:rsidRDefault="0022704B" w:rsidP="00255FD8">
            <w:pPr>
              <w:rPr>
                <w:b/>
                <w:bCs/>
                <w:sz w:val="22"/>
                <w:szCs w:val="22"/>
                <w:lang w:val="en-US"/>
              </w:rPr>
            </w:pPr>
          </w:p>
          <w:p w14:paraId="769CD298" w14:textId="77777777" w:rsidR="0022704B" w:rsidRPr="0022704B" w:rsidRDefault="0022704B" w:rsidP="0022704B">
            <w:pPr>
              <w:pStyle w:val="Bezodstpw"/>
              <w:numPr>
                <w:ilvl w:val="0"/>
                <w:numId w:val="18"/>
              </w:numPr>
              <w:suppressAutoHyphens w:val="0"/>
              <w:rPr>
                <w:rFonts w:ascii="Times New Roman" w:hAnsi="Times New Roman" w:cs="Times New Roman"/>
              </w:rPr>
            </w:pPr>
            <w:r w:rsidRPr="0022704B">
              <w:rPr>
                <w:rFonts w:ascii="Times New Roman" w:hAnsi="Times New Roman" w:cs="Times New Roman"/>
              </w:rPr>
              <w:t>Interesting facts about Poland:</w:t>
            </w:r>
          </w:p>
          <w:p w14:paraId="794803DB" w14:textId="77777777" w:rsidR="0022704B" w:rsidRPr="0022704B" w:rsidRDefault="0022704B" w:rsidP="0022704B">
            <w:pPr>
              <w:pStyle w:val="Bezodstpw"/>
              <w:numPr>
                <w:ilvl w:val="0"/>
                <w:numId w:val="19"/>
              </w:numPr>
              <w:suppressAutoHyphens w:val="0"/>
              <w:rPr>
                <w:rFonts w:ascii="Times New Roman" w:hAnsi="Times New Roman" w:cs="Times New Roman"/>
              </w:rPr>
            </w:pPr>
            <w:r w:rsidRPr="0022704B">
              <w:rPr>
                <w:rFonts w:ascii="Times New Roman" w:hAnsi="Times New Roman" w:cs="Times New Roman"/>
              </w:rPr>
              <w:t>Nobel Prize laureates;</w:t>
            </w:r>
          </w:p>
          <w:p w14:paraId="5AC8E576" w14:textId="77777777" w:rsidR="0022704B" w:rsidRPr="0022704B" w:rsidRDefault="0022704B" w:rsidP="0022704B">
            <w:pPr>
              <w:pStyle w:val="Bezodstpw"/>
              <w:numPr>
                <w:ilvl w:val="0"/>
                <w:numId w:val="19"/>
              </w:numPr>
              <w:suppressAutoHyphens w:val="0"/>
              <w:rPr>
                <w:rFonts w:ascii="Times New Roman" w:hAnsi="Times New Roman" w:cs="Times New Roman"/>
              </w:rPr>
            </w:pPr>
            <w:r w:rsidRPr="0022704B">
              <w:rPr>
                <w:rFonts w:ascii="Times New Roman" w:hAnsi="Times New Roman" w:cs="Times New Roman"/>
              </w:rPr>
              <w:t>musicians;</w:t>
            </w:r>
          </w:p>
          <w:p w14:paraId="6817D846" w14:textId="77777777" w:rsidR="0022704B" w:rsidRPr="0022704B" w:rsidRDefault="0022704B" w:rsidP="0022704B">
            <w:pPr>
              <w:pStyle w:val="Bezodstpw"/>
              <w:numPr>
                <w:ilvl w:val="0"/>
                <w:numId w:val="19"/>
              </w:numPr>
              <w:suppressAutoHyphens w:val="0"/>
              <w:rPr>
                <w:rFonts w:ascii="Times New Roman" w:hAnsi="Times New Roman" w:cs="Times New Roman"/>
              </w:rPr>
            </w:pPr>
            <w:r w:rsidRPr="0022704B">
              <w:rPr>
                <w:rFonts w:ascii="Times New Roman" w:hAnsi="Times New Roman" w:cs="Times New Roman"/>
              </w:rPr>
              <w:t>well-known Polish people;</w:t>
            </w:r>
          </w:p>
          <w:p w14:paraId="75D0F1A8" w14:textId="77777777" w:rsidR="0022704B" w:rsidRPr="0022704B" w:rsidRDefault="0022704B" w:rsidP="0022704B">
            <w:pPr>
              <w:pStyle w:val="Bezodstpw"/>
              <w:numPr>
                <w:ilvl w:val="0"/>
                <w:numId w:val="18"/>
              </w:numPr>
              <w:suppressAutoHyphens w:val="0"/>
              <w:rPr>
                <w:rFonts w:ascii="Times New Roman" w:hAnsi="Times New Roman" w:cs="Times New Roman"/>
              </w:rPr>
            </w:pPr>
            <w:r w:rsidRPr="0022704B">
              <w:rPr>
                <w:rFonts w:ascii="Times New Roman" w:hAnsi="Times New Roman" w:cs="Times New Roman"/>
              </w:rPr>
              <w:t>Cultural dimensions;</w:t>
            </w:r>
          </w:p>
          <w:p w14:paraId="6BD3C060" w14:textId="77777777" w:rsidR="0022704B" w:rsidRPr="0022704B" w:rsidRDefault="0022704B" w:rsidP="0022704B">
            <w:pPr>
              <w:pStyle w:val="Bezodstpw"/>
              <w:numPr>
                <w:ilvl w:val="0"/>
                <w:numId w:val="18"/>
              </w:numPr>
              <w:suppressAutoHyphens w:val="0"/>
              <w:rPr>
                <w:rFonts w:ascii="Times New Roman" w:hAnsi="Times New Roman" w:cs="Times New Roman"/>
                <w:lang w:val="en-US"/>
              </w:rPr>
            </w:pPr>
            <w:r w:rsidRPr="0022704B">
              <w:rPr>
                <w:rFonts w:ascii="Times New Roman" w:hAnsi="Times New Roman" w:cs="Times New Roman"/>
                <w:lang w:val="en-US"/>
              </w:rPr>
              <w:t>Stereotypes and  non-verbal comunication;</w:t>
            </w:r>
          </w:p>
          <w:p w14:paraId="358816F1" w14:textId="77777777" w:rsidR="0022704B" w:rsidRPr="0022704B" w:rsidRDefault="0022704B" w:rsidP="0022704B">
            <w:pPr>
              <w:pStyle w:val="Bezodstpw"/>
              <w:numPr>
                <w:ilvl w:val="0"/>
                <w:numId w:val="18"/>
              </w:numPr>
              <w:suppressAutoHyphens w:val="0"/>
              <w:rPr>
                <w:rFonts w:ascii="Times New Roman" w:hAnsi="Times New Roman" w:cs="Times New Roman"/>
              </w:rPr>
            </w:pPr>
            <w:r w:rsidRPr="0022704B">
              <w:rPr>
                <w:rFonts w:ascii="Times New Roman" w:hAnsi="Times New Roman" w:cs="Times New Roman"/>
              </w:rPr>
              <w:t xml:space="preserve">Easter in Poland; </w:t>
            </w:r>
          </w:p>
          <w:p w14:paraId="40E4DCF7" w14:textId="77777777" w:rsidR="0022704B" w:rsidRPr="0022704B" w:rsidRDefault="0022704B" w:rsidP="0022704B">
            <w:pPr>
              <w:pStyle w:val="Bezodstpw"/>
              <w:numPr>
                <w:ilvl w:val="0"/>
                <w:numId w:val="18"/>
              </w:numPr>
              <w:suppressAutoHyphens w:val="0"/>
              <w:rPr>
                <w:rFonts w:ascii="Times New Roman" w:hAnsi="Times New Roman" w:cs="Times New Roman"/>
                <w:lang w:val="en-US"/>
              </w:rPr>
            </w:pPr>
            <w:r w:rsidRPr="0022704B">
              <w:rPr>
                <w:rFonts w:ascii="Times New Roman" w:hAnsi="Times New Roman" w:cs="Times New Roman"/>
                <w:lang w:val="en-US"/>
              </w:rPr>
              <w:t>National, religious and other holidays in Poland;</w:t>
            </w:r>
          </w:p>
          <w:p w14:paraId="26FDB929" w14:textId="77777777" w:rsidR="0022704B" w:rsidRPr="0022704B" w:rsidRDefault="0022704B" w:rsidP="0022704B">
            <w:pPr>
              <w:pStyle w:val="Bezodstpw"/>
              <w:numPr>
                <w:ilvl w:val="0"/>
                <w:numId w:val="18"/>
              </w:numPr>
              <w:suppressAutoHyphens w:val="0"/>
              <w:rPr>
                <w:rFonts w:ascii="Times New Roman" w:hAnsi="Times New Roman" w:cs="Times New Roman"/>
                <w:lang w:val="en-US"/>
              </w:rPr>
            </w:pPr>
            <w:r w:rsidRPr="0022704B">
              <w:rPr>
                <w:rFonts w:ascii="Times New Roman" w:hAnsi="Times New Roman" w:cs="Times New Roman"/>
                <w:lang w:val="en-US"/>
              </w:rPr>
              <w:t>What words are worth to know?</w:t>
            </w:r>
          </w:p>
          <w:p w14:paraId="6EB53408" w14:textId="77777777" w:rsidR="0022704B" w:rsidRPr="0022704B" w:rsidRDefault="0022704B" w:rsidP="0022704B">
            <w:pPr>
              <w:pStyle w:val="Bezodstpw"/>
              <w:numPr>
                <w:ilvl w:val="0"/>
                <w:numId w:val="18"/>
              </w:numPr>
              <w:suppressAutoHyphens w:val="0"/>
              <w:rPr>
                <w:rFonts w:ascii="Times New Roman" w:hAnsi="Times New Roman" w:cs="Times New Roman"/>
              </w:rPr>
            </w:pPr>
            <w:r w:rsidRPr="0022704B">
              <w:rPr>
                <w:rFonts w:ascii="Times New Roman" w:hAnsi="Times New Roman" w:cs="Times New Roman"/>
              </w:rPr>
              <w:t>History of Poland;</w:t>
            </w:r>
          </w:p>
          <w:p w14:paraId="389A0474" w14:textId="77777777" w:rsidR="0022704B" w:rsidRPr="0022704B" w:rsidRDefault="0022704B" w:rsidP="0022704B">
            <w:pPr>
              <w:pStyle w:val="Bezodstpw"/>
              <w:numPr>
                <w:ilvl w:val="0"/>
                <w:numId w:val="18"/>
              </w:numPr>
              <w:suppressAutoHyphens w:val="0"/>
              <w:rPr>
                <w:rFonts w:ascii="Times New Roman" w:hAnsi="Times New Roman" w:cs="Times New Roman"/>
              </w:rPr>
            </w:pPr>
            <w:r w:rsidRPr="0022704B">
              <w:rPr>
                <w:rFonts w:ascii="Times New Roman" w:hAnsi="Times New Roman" w:cs="Times New Roman"/>
              </w:rPr>
              <w:t>Famous Poles;</w:t>
            </w:r>
          </w:p>
          <w:p w14:paraId="07A99F33" w14:textId="77777777" w:rsidR="0022704B" w:rsidRPr="0022704B" w:rsidRDefault="0022704B" w:rsidP="0022704B">
            <w:pPr>
              <w:pStyle w:val="Bezodstpw"/>
              <w:numPr>
                <w:ilvl w:val="0"/>
                <w:numId w:val="18"/>
              </w:numPr>
              <w:suppressAutoHyphens w:val="0"/>
              <w:rPr>
                <w:rFonts w:ascii="Times New Roman" w:hAnsi="Times New Roman" w:cs="Times New Roman"/>
              </w:rPr>
            </w:pPr>
            <w:r w:rsidRPr="0022704B">
              <w:rPr>
                <w:rFonts w:ascii="Times New Roman" w:hAnsi="Times New Roman" w:cs="Times New Roman"/>
              </w:rPr>
              <w:t>Visiting Poland – typical places;</w:t>
            </w:r>
          </w:p>
          <w:p w14:paraId="114D1ED4" w14:textId="77777777" w:rsidR="0022704B" w:rsidRPr="0022704B" w:rsidRDefault="0022704B" w:rsidP="0022704B">
            <w:pPr>
              <w:pStyle w:val="Bezodstpw"/>
              <w:numPr>
                <w:ilvl w:val="0"/>
                <w:numId w:val="18"/>
              </w:numPr>
              <w:suppressAutoHyphens w:val="0"/>
              <w:rPr>
                <w:rFonts w:ascii="Times New Roman" w:hAnsi="Times New Roman" w:cs="Times New Roman"/>
              </w:rPr>
            </w:pPr>
            <w:r w:rsidRPr="0022704B">
              <w:rPr>
                <w:rFonts w:ascii="Times New Roman" w:hAnsi="Times New Roman" w:cs="Times New Roman"/>
              </w:rPr>
              <w:t>Visiting Poland – unusual places;</w:t>
            </w:r>
          </w:p>
          <w:p w14:paraId="56A46070" w14:textId="77777777" w:rsidR="0022704B" w:rsidRPr="0022704B" w:rsidRDefault="0022704B" w:rsidP="0022704B">
            <w:pPr>
              <w:pStyle w:val="Bezodstpw"/>
              <w:numPr>
                <w:ilvl w:val="0"/>
                <w:numId w:val="18"/>
              </w:numPr>
              <w:suppressAutoHyphens w:val="0"/>
              <w:rPr>
                <w:rFonts w:ascii="Times New Roman" w:hAnsi="Times New Roman" w:cs="Times New Roman"/>
              </w:rPr>
            </w:pPr>
            <w:r w:rsidRPr="0022704B">
              <w:rPr>
                <w:rFonts w:ascii="Times New Roman" w:hAnsi="Times New Roman" w:cs="Times New Roman"/>
              </w:rPr>
              <w:t>Polish cuisine;</w:t>
            </w:r>
          </w:p>
          <w:p w14:paraId="7B149614" w14:textId="77777777" w:rsidR="0022704B" w:rsidRPr="0022704B" w:rsidRDefault="0022704B" w:rsidP="0022704B">
            <w:pPr>
              <w:pStyle w:val="Bezodstpw"/>
              <w:numPr>
                <w:ilvl w:val="0"/>
                <w:numId w:val="18"/>
              </w:numPr>
              <w:suppressAutoHyphens w:val="0"/>
              <w:rPr>
                <w:rFonts w:ascii="Times New Roman" w:hAnsi="Times New Roman" w:cs="Times New Roman"/>
              </w:rPr>
            </w:pPr>
            <w:r w:rsidRPr="0022704B">
              <w:rPr>
                <w:rFonts w:ascii="Times New Roman" w:hAnsi="Times New Roman" w:cs="Times New Roman"/>
              </w:rPr>
              <w:t>Polish music;</w:t>
            </w:r>
          </w:p>
          <w:p w14:paraId="5FCE84F6" w14:textId="77777777" w:rsidR="0022704B" w:rsidRPr="0022704B" w:rsidRDefault="0022704B" w:rsidP="0022704B">
            <w:pPr>
              <w:pStyle w:val="Bezodstpw"/>
              <w:numPr>
                <w:ilvl w:val="0"/>
                <w:numId w:val="18"/>
              </w:numPr>
              <w:suppressAutoHyphens w:val="0"/>
              <w:rPr>
                <w:rFonts w:ascii="Times New Roman" w:hAnsi="Times New Roman" w:cs="Times New Roman"/>
              </w:rPr>
            </w:pPr>
            <w:r w:rsidRPr="0022704B">
              <w:rPr>
                <w:rFonts w:ascii="Times New Roman" w:hAnsi="Times New Roman" w:cs="Times New Roman"/>
              </w:rPr>
              <w:t>Polish art.</w:t>
            </w:r>
          </w:p>
        </w:tc>
      </w:tr>
      <w:tr w:rsidR="0022704B" w:rsidRPr="0022704B" w14:paraId="318476C5" w14:textId="77777777" w:rsidTr="00255FD8">
        <w:trPr>
          <w:trHeight w:val="583"/>
        </w:trPr>
        <w:tc>
          <w:tcPr>
            <w:tcW w:w="1184" w:type="pct"/>
            <w:shd w:val="clear" w:color="auto" w:fill="D9E2F3"/>
          </w:tcPr>
          <w:p w14:paraId="09A2E509" w14:textId="77777777" w:rsidR="0022704B" w:rsidRPr="0022704B" w:rsidRDefault="0022704B" w:rsidP="00255FD8">
            <w:pPr>
              <w:jc w:val="both"/>
              <w:rPr>
                <w:b/>
                <w:sz w:val="22"/>
                <w:szCs w:val="22"/>
                <w:lang w:val="en-US" w:eastAsia="pl-PL"/>
              </w:rPr>
            </w:pPr>
            <w:r w:rsidRPr="0022704B">
              <w:rPr>
                <w:b/>
                <w:sz w:val="22"/>
                <w:szCs w:val="22"/>
              </w:rPr>
              <w:t>ISCED code</w:t>
            </w:r>
          </w:p>
        </w:tc>
        <w:tc>
          <w:tcPr>
            <w:tcW w:w="3816" w:type="pct"/>
            <w:gridSpan w:val="2"/>
            <w:shd w:val="clear" w:color="auto" w:fill="D9E2F3"/>
          </w:tcPr>
          <w:p w14:paraId="49392D1C" w14:textId="77777777" w:rsidR="0022704B" w:rsidRPr="0022704B" w:rsidRDefault="0022704B" w:rsidP="00255FD8">
            <w:pPr>
              <w:pStyle w:val="Default"/>
              <w:jc w:val="both"/>
              <w:rPr>
                <w:sz w:val="22"/>
                <w:szCs w:val="22"/>
                <w:lang w:val="en-US"/>
              </w:rPr>
            </w:pPr>
          </w:p>
        </w:tc>
      </w:tr>
      <w:tr w:rsidR="0022704B" w:rsidRPr="0059762B" w14:paraId="2FCCCCB7" w14:textId="77777777" w:rsidTr="00255FD8">
        <w:trPr>
          <w:trHeight w:val="549"/>
        </w:trPr>
        <w:tc>
          <w:tcPr>
            <w:tcW w:w="1184" w:type="pct"/>
            <w:shd w:val="clear" w:color="auto" w:fill="FFFFFF"/>
          </w:tcPr>
          <w:p w14:paraId="41CD371D" w14:textId="77777777" w:rsidR="0022704B" w:rsidRPr="0022704B" w:rsidRDefault="0022704B" w:rsidP="00255FD8">
            <w:pPr>
              <w:jc w:val="both"/>
              <w:rPr>
                <w:sz w:val="22"/>
                <w:szCs w:val="22"/>
                <w:lang w:val="en-US"/>
              </w:rPr>
            </w:pPr>
            <w:r w:rsidRPr="0022704B">
              <w:rPr>
                <w:b/>
                <w:sz w:val="22"/>
                <w:szCs w:val="22"/>
              </w:rPr>
              <w:t>Assessment scheme</w:t>
            </w:r>
          </w:p>
        </w:tc>
        <w:tc>
          <w:tcPr>
            <w:tcW w:w="3816" w:type="pct"/>
            <w:gridSpan w:val="2"/>
            <w:shd w:val="clear" w:color="auto" w:fill="FFFFFF"/>
          </w:tcPr>
          <w:p w14:paraId="78C81B50" w14:textId="77777777" w:rsidR="0022704B" w:rsidRPr="0022704B" w:rsidRDefault="0022704B" w:rsidP="00255FD8">
            <w:pPr>
              <w:rPr>
                <w:sz w:val="22"/>
                <w:szCs w:val="22"/>
                <w:lang w:val="en-US"/>
              </w:rPr>
            </w:pPr>
            <w:r w:rsidRPr="0022704B">
              <w:rPr>
                <w:sz w:val="22"/>
                <w:szCs w:val="22"/>
                <w:lang w:val="en-US"/>
              </w:rPr>
              <w:t>Class attendance (maximum two absences) and preparation of a final project (presentation, video).</w:t>
            </w:r>
          </w:p>
        </w:tc>
      </w:tr>
      <w:tr w:rsidR="0022704B" w:rsidRPr="0022704B" w14:paraId="52DEA409" w14:textId="77777777" w:rsidTr="00255FD8">
        <w:trPr>
          <w:trHeight w:val="560"/>
        </w:trPr>
        <w:tc>
          <w:tcPr>
            <w:tcW w:w="1184" w:type="pct"/>
            <w:shd w:val="clear" w:color="auto" w:fill="D9E2F3"/>
          </w:tcPr>
          <w:p w14:paraId="5ED65DAC" w14:textId="77777777" w:rsidR="0022704B" w:rsidRPr="0022704B" w:rsidRDefault="0022704B" w:rsidP="00255FD8">
            <w:pPr>
              <w:jc w:val="both"/>
              <w:rPr>
                <w:sz w:val="22"/>
                <w:szCs w:val="22"/>
                <w:lang w:val="en-US"/>
              </w:rPr>
            </w:pPr>
            <w:r w:rsidRPr="0022704B">
              <w:rPr>
                <w:b/>
                <w:bCs/>
                <w:sz w:val="22"/>
                <w:szCs w:val="22"/>
                <w:lang w:val="en-US"/>
              </w:rPr>
              <w:t>Lecturer</w:t>
            </w:r>
          </w:p>
        </w:tc>
        <w:tc>
          <w:tcPr>
            <w:tcW w:w="3816" w:type="pct"/>
            <w:gridSpan w:val="2"/>
            <w:shd w:val="clear" w:color="auto" w:fill="D9E2F3"/>
          </w:tcPr>
          <w:p w14:paraId="60D47D7A" w14:textId="77777777" w:rsidR="0022704B" w:rsidRPr="0022704B" w:rsidRDefault="0022704B" w:rsidP="00255FD8">
            <w:pPr>
              <w:jc w:val="both"/>
              <w:rPr>
                <w:sz w:val="22"/>
                <w:szCs w:val="22"/>
              </w:rPr>
            </w:pPr>
            <w:r w:rsidRPr="0022704B">
              <w:rPr>
                <w:sz w:val="22"/>
                <w:szCs w:val="22"/>
              </w:rPr>
              <w:t>Paulina Kaźmierczak</w:t>
            </w:r>
          </w:p>
        </w:tc>
      </w:tr>
      <w:tr w:rsidR="0022704B" w:rsidRPr="0059762B" w14:paraId="3700FEB8" w14:textId="77777777" w:rsidTr="00255FD8">
        <w:trPr>
          <w:trHeight w:val="392"/>
        </w:trPr>
        <w:tc>
          <w:tcPr>
            <w:tcW w:w="1184" w:type="pct"/>
            <w:shd w:val="clear" w:color="auto" w:fill="FFFFFF"/>
          </w:tcPr>
          <w:p w14:paraId="4247CAA1" w14:textId="77777777" w:rsidR="0022704B" w:rsidRPr="0022704B" w:rsidRDefault="0022704B" w:rsidP="00255FD8">
            <w:pPr>
              <w:jc w:val="both"/>
              <w:rPr>
                <w:sz w:val="22"/>
                <w:szCs w:val="22"/>
                <w:lang w:val="en-US"/>
              </w:rPr>
            </w:pPr>
            <w:r w:rsidRPr="0022704B">
              <w:rPr>
                <w:b/>
                <w:bCs/>
                <w:sz w:val="22"/>
                <w:szCs w:val="22"/>
                <w:lang w:val="en-US"/>
              </w:rPr>
              <w:t>Contact</w:t>
            </w:r>
          </w:p>
        </w:tc>
        <w:tc>
          <w:tcPr>
            <w:tcW w:w="3816" w:type="pct"/>
            <w:gridSpan w:val="2"/>
            <w:shd w:val="clear" w:color="auto" w:fill="FFFFFF"/>
          </w:tcPr>
          <w:p w14:paraId="573568C4" w14:textId="77777777" w:rsidR="0022704B" w:rsidRPr="0022704B" w:rsidRDefault="0022704B" w:rsidP="00255FD8">
            <w:pPr>
              <w:jc w:val="both"/>
              <w:rPr>
                <w:sz w:val="22"/>
                <w:szCs w:val="22"/>
                <w:lang w:val="en-US"/>
              </w:rPr>
            </w:pPr>
            <w:r w:rsidRPr="0022704B">
              <w:rPr>
                <w:sz w:val="22"/>
                <w:szCs w:val="22"/>
                <w:lang w:val="en-US"/>
              </w:rPr>
              <w:t xml:space="preserve">paulina.kazmierczak@edu.uni.lodz.pl  paulina.kazmierczak@filologia.uni.lodz.pl </w:t>
            </w:r>
          </w:p>
        </w:tc>
      </w:tr>
      <w:tr w:rsidR="0022704B" w:rsidRPr="0059762B" w14:paraId="2BD62288" w14:textId="77777777" w:rsidTr="00255FD8">
        <w:trPr>
          <w:trHeight w:val="805"/>
        </w:trPr>
        <w:tc>
          <w:tcPr>
            <w:tcW w:w="1184" w:type="pct"/>
            <w:shd w:val="clear" w:color="auto" w:fill="D9E2F3"/>
          </w:tcPr>
          <w:p w14:paraId="3C38B8AD" w14:textId="77777777" w:rsidR="0022704B" w:rsidRPr="0022704B" w:rsidRDefault="0022704B" w:rsidP="00255FD8">
            <w:pPr>
              <w:jc w:val="both"/>
              <w:rPr>
                <w:sz w:val="22"/>
                <w:szCs w:val="22"/>
                <w:lang w:val="en-GB"/>
              </w:rPr>
            </w:pPr>
            <w:r w:rsidRPr="0022704B">
              <w:rPr>
                <w:b/>
                <w:bCs/>
                <w:sz w:val="22"/>
                <w:szCs w:val="22"/>
                <w:lang w:val="en-US"/>
              </w:rPr>
              <w:t>Literature</w:t>
            </w:r>
          </w:p>
        </w:tc>
        <w:tc>
          <w:tcPr>
            <w:tcW w:w="3816" w:type="pct"/>
            <w:gridSpan w:val="2"/>
            <w:shd w:val="clear" w:color="auto" w:fill="D9E2F3"/>
          </w:tcPr>
          <w:p w14:paraId="6711AAE6" w14:textId="77777777" w:rsidR="0022704B" w:rsidRPr="0022704B" w:rsidRDefault="0022704B" w:rsidP="00255FD8">
            <w:pPr>
              <w:suppressAutoHyphens/>
              <w:jc w:val="both"/>
              <w:rPr>
                <w:sz w:val="22"/>
                <w:szCs w:val="22"/>
                <w:lang w:val="en-US"/>
              </w:rPr>
            </w:pPr>
            <w:r w:rsidRPr="0022704B">
              <w:rPr>
                <w:sz w:val="22"/>
                <w:szCs w:val="22"/>
                <w:lang w:val="en-US"/>
              </w:rPr>
              <w:t>Own materials prepared based on direct (for example films, music, paintings, literature) or indirect (for example www.culture.pl) materials about Polish culture.</w:t>
            </w:r>
          </w:p>
        </w:tc>
      </w:tr>
      <w:tr w:rsidR="0022704B" w:rsidRPr="0022704B" w14:paraId="42F8CD88" w14:textId="77777777" w:rsidTr="00255FD8">
        <w:trPr>
          <w:trHeight w:val="805"/>
        </w:trPr>
        <w:tc>
          <w:tcPr>
            <w:tcW w:w="1184" w:type="pct"/>
            <w:shd w:val="clear" w:color="auto" w:fill="FFFFFF"/>
          </w:tcPr>
          <w:p w14:paraId="50F7813D" w14:textId="77777777" w:rsidR="0022704B" w:rsidRPr="0022704B" w:rsidRDefault="0022704B" w:rsidP="0022704B">
            <w:pPr>
              <w:rPr>
                <w:sz w:val="22"/>
                <w:szCs w:val="22"/>
                <w:lang w:val="en-US"/>
              </w:rPr>
            </w:pPr>
            <w:r w:rsidRPr="0022704B">
              <w:rPr>
                <w:b/>
                <w:bCs/>
                <w:sz w:val="22"/>
                <w:szCs w:val="22"/>
                <w:lang w:val="en-US"/>
              </w:rPr>
              <w:t>Field of study/ programme</w:t>
            </w:r>
          </w:p>
        </w:tc>
        <w:tc>
          <w:tcPr>
            <w:tcW w:w="3816" w:type="pct"/>
            <w:gridSpan w:val="2"/>
            <w:shd w:val="clear" w:color="auto" w:fill="FFFFFF"/>
          </w:tcPr>
          <w:p w14:paraId="4225E617" w14:textId="77777777" w:rsidR="0022704B" w:rsidRPr="0022704B" w:rsidRDefault="0022704B" w:rsidP="00255FD8">
            <w:pPr>
              <w:jc w:val="both"/>
              <w:rPr>
                <w:sz w:val="22"/>
                <w:szCs w:val="22"/>
                <w:lang w:val="en-US"/>
              </w:rPr>
            </w:pPr>
          </w:p>
        </w:tc>
      </w:tr>
      <w:tr w:rsidR="0022704B" w:rsidRPr="0022704B" w14:paraId="1C5A6229" w14:textId="77777777" w:rsidTr="00255FD8">
        <w:trPr>
          <w:trHeight w:val="805"/>
        </w:trPr>
        <w:tc>
          <w:tcPr>
            <w:tcW w:w="1184" w:type="pct"/>
            <w:shd w:val="clear" w:color="auto" w:fill="FFFFFF"/>
          </w:tcPr>
          <w:p w14:paraId="5DF1B7B1" w14:textId="77777777" w:rsidR="0022704B" w:rsidRPr="0022704B" w:rsidRDefault="0022704B" w:rsidP="00255FD8">
            <w:pPr>
              <w:jc w:val="both"/>
              <w:rPr>
                <w:b/>
                <w:bCs/>
                <w:sz w:val="22"/>
                <w:szCs w:val="22"/>
                <w:lang w:val="en-US"/>
              </w:rPr>
            </w:pPr>
            <w:r w:rsidRPr="0022704B">
              <w:rPr>
                <w:b/>
                <w:bCs/>
                <w:sz w:val="22"/>
                <w:szCs w:val="22"/>
                <w:lang w:val="en-US"/>
              </w:rPr>
              <w:t>Timetable</w:t>
            </w:r>
          </w:p>
        </w:tc>
        <w:tc>
          <w:tcPr>
            <w:tcW w:w="3816" w:type="pct"/>
            <w:gridSpan w:val="2"/>
            <w:shd w:val="clear" w:color="auto" w:fill="FFFFFF"/>
          </w:tcPr>
          <w:p w14:paraId="11559C50" w14:textId="2FB522E7" w:rsidR="0022704B" w:rsidRPr="0022704B" w:rsidRDefault="00FB0240" w:rsidP="00255FD8">
            <w:pPr>
              <w:jc w:val="both"/>
              <w:rPr>
                <w:sz w:val="22"/>
                <w:szCs w:val="22"/>
              </w:rPr>
            </w:pPr>
            <w:r>
              <w:rPr>
                <w:sz w:val="22"/>
                <w:szCs w:val="22"/>
              </w:rPr>
              <w:t>Thursday, 13.30-15, room 0.01</w:t>
            </w:r>
          </w:p>
        </w:tc>
      </w:tr>
    </w:tbl>
    <w:p w14:paraId="03775007" w14:textId="406C60F2" w:rsidR="00C0554C" w:rsidRDefault="00C0554C" w:rsidP="00526B4B">
      <w:pPr>
        <w:jc w:val="center"/>
        <w:rPr>
          <w:b/>
          <w:color w:val="FF0000"/>
          <w:sz w:val="22"/>
          <w:szCs w:val="22"/>
          <w:lang w:val="en-US"/>
        </w:rPr>
      </w:pPr>
    </w:p>
    <w:tbl>
      <w:tblPr>
        <w:tblW w:w="0" w:type="auto"/>
        <w:tblInd w:w="-152" w:type="dxa"/>
        <w:tblLayout w:type="fixed"/>
        <w:tblLook w:val="0000" w:firstRow="0" w:lastRow="0" w:firstColumn="0" w:lastColumn="0" w:noHBand="0" w:noVBand="0"/>
      </w:tblPr>
      <w:tblGrid>
        <w:gridCol w:w="2127"/>
        <w:gridCol w:w="8765"/>
      </w:tblGrid>
      <w:tr w:rsidR="00C0554C" w:rsidRPr="00C0554C" w14:paraId="2FDBC46E" w14:textId="77777777" w:rsidTr="00B22867">
        <w:trPr>
          <w:trHeight w:val="438"/>
        </w:trPr>
        <w:tc>
          <w:tcPr>
            <w:tcW w:w="2127" w:type="dxa"/>
            <w:tcBorders>
              <w:top w:val="single" w:sz="8" w:space="0" w:color="C0C0C0"/>
              <w:left w:val="single" w:sz="8" w:space="0" w:color="C0C0C0"/>
              <w:bottom w:val="single" w:sz="8" w:space="0" w:color="C0C0C0"/>
            </w:tcBorders>
            <w:shd w:val="clear" w:color="auto" w:fill="4F81BD"/>
          </w:tcPr>
          <w:p w14:paraId="59E5FEDC" w14:textId="77777777" w:rsidR="00C0554C" w:rsidRPr="00C0554C" w:rsidRDefault="00C0554C" w:rsidP="00B22867">
            <w:pPr>
              <w:jc w:val="both"/>
              <w:rPr>
                <w:b/>
                <w:sz w:val="22"/>
                <w:szCs w:val="22"/>
                <w:lang w:val="en-GB"/>
              </w:rPr>
            </w:pPr>
            <w:r w:rsidRPr="00C0554C">
              <w:rPr>
                <w:b/>
                <w:bCs/>
                <w:color w:val="FFFFFF"/>
                <w:sz w:val="22"/>
                <w:szCs w:val="22"/>
                <w:lang w:val="en-GB"/>
              </w:rPr>
              <w:lastRenderedPageBreak/>
              <w:t xml:space="preserve">Course title: </w:t>
            </w:r>
          </w:p>
          <w:p w14:paraId="676F1357" w14:textId="77777777" w:rsidR="00C0554C" w:rsidRPr="00C0554C" w:rsidRDefault="00C0554C" w:rsidP="00B22867">
            <w:pPr>
              <w:jc w:val="both"/>
              <w:rPr>
                <w:b/>
                <w:sz w:val="22"/>
                <w:szCs w:val="22"/>
                <w:lang w:val="en-GB"/>
              </w:rPr>
            </w:pPr>
          </w:p>
        </w:tc>
        <w:tc>
          <w:tcPr>
            <w:tcW w:w="8765" w:type="dxa"/>
            <w:tcBorders>
              <w:top w:val="single" w:sz="8" w:space="0" w:color="C0C0C0"/>
              <w:bottom w:val="single" w:sz="8" w:space="0" w:color="C0C0C0"/>
              <w:right w:val="single" w:sz="8" w:space="0" w:color="C0C0C0"/>
            </w:tcBorders>
            <w:shd w:val="clear" w:color="auto" w:fill="4F81BD"/>
          </w:tcPr>
          <w:p w14:paraId="2B45CD25" w14:textId="77777777" w:rsidR="00C0554C" w:rsidRPr="00C0554C" w:rsidRDefault="00C0554C" w:rsidP="00B22867">
            <w:pPr>
              <w:jc w:val="both"/>
              <w:rPr>
                <w:sz w:val="22"/>
                <w:szCs w:val="22"/>
                <w:lang w:val="en-US"/>
              </w:rPr>
            </w:pPr>
            <w:r w:rsidRPr="00C0554C">
              <w:rPr>
                <w:b/>
                <w:bCs/>
                <w:color w:val="FFFFFF"/>
                <w:sz w:val="22"/>
                <w:szCs w:val="22"/>
                <w:lang w:val="en-US"/>
              </w:rPr>
              <w:t>WRITING FOR THE MEDIA</w:t>
            </w:r>
          </w:p>
        </w:tc>
      </w:tr>
      <w:tr w:rsidR="00C0554C" w:rsidRPr="00C0554C" w14:paraId="2EA0BD0E" w14:textId="77777777" w:rsidTr="00B22867">
        <w:trPr>
          <w:trHeight w:val="256"/>
        </w:trPr>
        <w:tc>
          <w:tcPr>
            <w:tcW w:w="2127" w:type="dxa"/>
            <w:tcBorders>
              <w:top w:val="single" w:sz="8" w:space="0" w:color="C0C0C0"/>
              <w:left w:val="single" w:sz="8" w:space="0" w:color="C0C0C0"/>
              <w:bottom w:val="single" w:sz="8" w:space="0" w:color="C0C0C0"/>
            </w:tcBorders>
            <w:shd w:val="clear" w:color="auto" w:fill="D3DFEE"/>
          </w:tcPr>
          <w:p w14:paraId="1D0B8E73" w14:textId="77777777" w:rsidR="00C0554C" w:rsidRPr="00C0554C" w:rsidRDefault="00C0554C" w:rsidP="00B22867">
            <w:pPr>
              <w:jc w:val="both"/>
              <w:rPr>
                <w:sz w:val="22"/>
                <w:szCs w:val="22"/>
                <w:lang w:val="en-US"/>
              </w:rPr>
            </w:pPr>
            <w:r w:rsidRPr="00C0554C">
              <w:rPr>
                <w:b/>
                <w:bCs/>
                <w:sz w:val="22"/>
                <w:szCs w:val="22"/>
                <w:lang w:val="en-US"/>
              </w:rPr>
              <w:t xml:space="preserve">Form </w:t>
            </w:r>
          </w:p>
        </w:tc>
        <w:tc>
          <w:tcPr>
            <w:tcW w:w="8765" w:type="dxa"/>
            <w:tcBorders>
              <w:top w:val="single" w:sz="8" w:space="0" w:color="C0C0C0"/>
              <w:bottom w:val="single" w:sz="8" w:space="0" w:color="C0C0C0"/>
              <w:right w:val="single" w:sz="8" w:space="0" w:color="C0C0C0"/>
            </w:tcBorders>
            <w:shd w:val="clear" w:color="auto" w:fill="D3DFEE"/>
          </w:tcPr>
          <w:p w14:paraId="5F648720" w14:textId="77777777" w:rsidR="00C0554C" w:rsidRPr="00C0554C" w:rsidRDefault="00C0554C" w:rsidP="00B22867">
            <w:pPr>
              <w:jc w:val="both"/>
              <w:rPr>
                <w:b/>
                <w:sz w:val="22"/>
                <w:szCs w:val="22"/>
                <w:lang w:val="en-US"/>
              </w:rPr>
            </w:pPr>
            <w:r w:rsidRPr="00C0554C">
              <w:rPr>
                <w:b/>
                <w:sz w:val="22"/>
                <w:szCs w:val="22"/>
                <w:lang w:val="en-US"/>
              </w:rPr>
              <w:t>Discussion class</w:t>
            </w:r>
          </w:p>
        </w:tc>
      </w:tr>
      <w:tr w:rsidR="00C0554C" w:rsidRPr="00C0554C" w14:paraId="795747FC" w14:textId="77777777" w:rsidTr="00B22867">
        <w:trPr>
          <w:trHeight w:val="247"/>
        </w:trPr>
        <w:tc>
          <w:tcPr>
            <w:tcW w:w="2127" w:type="dxa"/>
            <w:tcBorders>
              <w:top w:val="single" w:sz="8" w:space="0" w:color="C0C0C0"/>
              <w:left w:val="single" w:sz="8" w:space="0" w:color="C0C0C0"/>
              <w:bottom w:val="single" w:sz="8" w:space="0" w:color="C0C0C0"/>
            </w:tcBorders>
            <w:shd w:val="clear" w:color="auto" w:fill="auto"/>
          </w:tcPr>
          <w:p w14:paraId="6781812C" w14:textId="77777777" w:rsidR="00C0554C" w:rsidRPr="00C0554C" w:rsidRDefault="00C0554C" w:rsidP="00B22867">
            <w:pPr>
              <w:jc w:val="both"/>
              <w:rPr>
                <w:sz w:val="22"/>
                <w:szCs w:val="22"/>
                <w:lang w:val="en-US"/>
              </w:rPr>
            </w:pPr>
            <w:r w:rsidRPr="00C0554C">
              <w:rPr>
                <w:b/>
                <w:bCs/>
                <w:sz w:val="22"/>
                <w:szCs w:val="22"/>
                <w:lang w:val="en-US"/>
              </w:rPr>
              <w:t>Level of course</w:t>
            </w:r>
          </w:p>
        </w:tc>
        <w:tc>
          <w:tcPr>
            <w:tcW w:w="8765" w:type="dxa"/>
            <w:tcBorders>
              <w:top w:val="single" w:sz="8" w:space="0" w:color="C0C0C0"/>
              <w:bottom w:val="single" w:sz="8" w:space="0" w:color="C0C0C0"/>
              <w:right w:val="single" w:sz="8" w:space="0" w:color="C0C0C0"/>
            </w:tcBorders>
            <w:shd w:val="clear" w:color="auto" w:fill="auto"/>
          </w:tcPr>
          <w:p w14:paraId="6E4572F0" w14:textId="77777777" w:rsidR="00C0554C" w:rsidRPr="00C0554C" w:rsidRDefault="00C0554C" w:rsidP="00B22867">
            <w:pPr>
              <w:jc w:val="both"/>
              <w:rPr>
                <w:b/>
                <w:sz w:val="22"/>
                <w:szCs w:val="22"/>
                <w:lang w:val="en-US"/>
              </w:rPr>
            </w:pPr>
            <w:r w:rsidRPr="00C0554C">
              <w:rPr>
                <w:b/>
                <w:sz w:val="22"/>
                <w:szCs w:val="22"/>
                <w:lang w:val="en-US"/>
              </w:rPr>
              <w:t>MA</w:t>
            </w:r>
          </w:p>
        </w:tc>
      </w:tr>
      <w:tr w:rsidR="00C0554C" w:rsidRPr="00C0554C" w14:paraId="1058EDB0" w14:textId="77777777" w:rsidTr="00B22867">
        <w:trPr>
          <w:trHeight w:val="250"/>
        </w:trPr>
        <w:tc>
          <w:tcPr>
            <w:tcW w:w="2127" w:type="dxa"/>
            <w:tcBorders>
              <w:top w:val="single" w:sz="8" w:space="0" w:color="C0C0C0"/>
              <w:left w:val="single" w:sz="8" w:space="0" w:color="C0C0C0"/>
              <w:bottom w:val="single" w:sz="8" w:space="0" w:color="C0C0C0"/>
            </w:tcBorders>
            <w:shd w:val="clear" w:color="auto" w:fill="D3DFEE"/>
          </w:tcPr>
          <w:p w14:paraId="247196D8" w14:textId="77777777" w:rsidR="00C0554C" w:rsidRPr="00C0554C" w:rsidRDefault="00C0554C" w:rsidP="00B22867">
            <w:pPr>
              <w:jc w:val="both"/>
              <w:rPr>
                <w:sz w:val="22"/>
                <w:szCs w:val="22"/>
                <w:lang w:val="en-US"/>
              </w:rPr>
            </w:pPr>
            <w:r w:rsidRPr="00C0554C">
              <w:rPr>
                <w:b/>
                <w:bCs/>
                <w:sz w:val="22"/>
                <w:szCs w:val="22"/>
                <w:lang w:val="en-US"/>
              </w:rPr>
              <w:t>Year/semester</w:t>
            </w:r>
          </w:p>
        </w:tc>
        <w:tc>
          <w:tcPr>
            <w:tcW w:w="8765" w:type="dxa"/>
            <w:tcBorders>
              <w:top w:val="single" w:sz="8" w:space="0" w:color="C0C0C0"/>
              <w:bottom w:val="single" w:sz="8" w:space="0" w:color="C0C0C0"/>
              <w:right w:val="single" w:sz="8" w:space="0" w:color="C0C0C0"/>
            </w:tcBorders>
            <w:shd w:val="clear" w:color="auto" w:fill="D3DFEE"/>
          </w:tcPr>
          <w:p w14:paraId="34B49F88" w14:textId="74FD5C08" w:rsidR="00C0554C" w:rsidRPr="00C0554C" w:rsidRDefault="00C0554C" w:rsidP="00B22867">
            <w:pPr>
              <w:jc w:val="both"/>
              <w:rPr>
                <w:b/>
                <w:sz w:val="22"/>
                <w:szCs w:val="22"/>
              </w:rPr>
            </w:pPr>
            <w:r w:rsidRPr="00C0554C">
              <w:rPr>
                <w:b/>
                <w:sz w:val="22"/>
                <w:szCs w:val="22"/>
                <w:lang w:val="en-US"/>
              </w:rPr>
              <w:t>Winter semest</w:t>
            </w:r>
            <w:r w:rsidRPr="00C0554C">
              <w:rPr>
                <w:b/>
                <w:sz w:val="22"/>
                <w:szCs w:val="22"/>
              </w:rPr>
              <w:t>er 2</w:t>
            </w:r>
            <w:r w:rsidR="00B20BC2">
              <w:rPr>
                <w:b/>
                <w:sz w:val="22"/>
                <w:szCs w:val="22"/>
              </w:rPr>
              <w:t>3</w:t>
            </w:r>
          </w:p>
        </w:tc>
      </w:tr>
      <w:tr w:rsidR="00C0554C" w:rsidRPr="00C0554C" w14:paraId="57972E05" w14:textId="77777777" w:rsidTr="00B22867">
        <w:trPr>
          <w:trHeight w:val="241"/>
        </w:trPr>
        <w:tc>
          <w:tcPr>
            <w:tcW w:w="2127" w:type="dxa"/>
            <w:tcBorders>
              <w:top w:val="single" w:sz="8" w:space="0" w:color="C0C0C0"/>
              <w:left w:val="single" w:sz="8" w:space="0" w:color="C0C0C0"/>
              <w:bottom w:val="single" w:sz="8" w:space="0" w:color="C0C0C0"/>
            </w:tcBorders>
            <w:shd w:val="clear" w:color="auto" w:fill="auto"/>
          </w:tcPr>
          <w:p w14:paraId="3EA34524" w14:textId="77777777" w:rsidR="00C0554C" w:rsidRPr="00C0554C" w:rsidRDefault="00C0554C" w:rsidP="00B22867">
            <w:pPr>
              <w:jc w:val="both"/>
              <w:rPr>
                <w:sz w:val="22"/>
                <w:szCs w:val="22"/>
                <w:lang w:val="en-US"/>
              </w:rPr>
            </w:pPr>
            <w:r w:rsidRPr="00C0554C">
              <w:rPr>
                <w:b/>
                <w:bCs/>
                <w:sz w:val="22"/>
                <w:szCs w:val="22"/>
                <w:lang w:val="en-US"/>
              </w:rPr>
              <w:t>ECTS</w:t>
            </w:r>
          </w:p>
        </w:tc>
        <w:tc>
          <w:tcPr>
            <w:tcW w:w="8765" w:type="dxa"/>
            <w:tcBorders>
              <w:top w:val="single" w:sz="8" w:space="0" w:color="C0C0C0"/>
              <w:bottom w:val="single" w:sz="8" w:space="0" w:color="C0C0C0"/>
              <w:right w:val="single" w:sz="8" w:space="0" w:color="C0C0C0"/>
            </w:tcBorders>
            <w:shd w:val="clear" w:color="auto" w:fill="auto"/>
          </w:tcPr>
          <w:p w14:paraId="18A04581" w14:textId="77777777" w:rsidR="00C0554C" w:rsidRPr="00C0554C" w:rsidRDefault="00C0554C" w:rsidP="00B22867">
            <w:pPr>
              <w:jc w:val="both"/>
              <w:rPr>
                <w:b/>
                <w:sz w:val="22"/>
                <w:szCs w:val="22"/>
              </w:rPr>
            </w:pPr>
            <w:r w:rsidRPr="00C0554C">
              <w:rPr>
                <w:b/>
                <w:sz w:val="22"/>
                <w:szCs w:val="22"/>
              </w:rPr>
              <w:t>6</w:t>
            </w:r>
          </w:p>
        </w:tc>
      </w:tr>
      <w:tr w:rsidR="00C0554C" w:rsidRPr="00C0554C" w14:paraId="1CE82A44" w14:textId="77777777" w:rsidTr="00B22867">
        <w:trPr>
          <w:trHeight w:val="514"/>
        </w:trPr>
        <w:tc>
          <w:tcPr>
            <w:tcW w:w="2127" w:type="dxa"/>
            <w:tcBorders>
              <w:top w:val="single" w:sz="8" w:space="0" w:color="C0C0C0"/>
              <w:left w:val="single" w:sz="8" w:space="0" w:color="C0C0C0"/>
              <w:bottom w:val="single" w:sz="8" w:space="0" w:color="C0C0C0"/>
            </w:tcBorders>
            <w:shd w:val="clear" w:color="auto" w:fill="D3DFEE"/>
          </w:tcPr>
          <w:p w14:paraId="5DCD4C95" w14:textId="77777777" w:rsidR="00C0554C" w:rsidRPr="00C0554C" w:rsidRDefault="00C0554C" w:rsidP="00B22867">
            <w:pPr>
              <w:rPr>
                <w:sz w:val="22"/>
                <w:szCs w:val="22"/>
                <w:lang w:val="en-US"/>
              </w:rPr>
            </w:pPr>
            <w:r w:rsidRPr="00C0554C">
              <w:rPr>
                <w:b/>
                <w:bCs/>
                <w:sz w:val="22"/>
                <w:szCs w:val="22"/>
                <w:lang w:val="en-US"/>
              </w:rPr>
              <w:t>Language of instruction</w:t>
            </w:r>
          </w:p>
        </w:tc>
        <w:tc>
          <w:tcPr>
            <w:tcW w:w="8765" w:type="dxa"/>
            <w:tcBorders>
              <w:top w:val="single" w:sz="8" w:space="0" w:color="C0C0C0"/>
              <w:bottom w:val="single" w:sz="8" w:space="0" w:color="C0C0C0"/>
              <w:right w:val="single" w:sz="8" w:space="0" w:color="C0C0C0"/>
            </w:tcBorders>
            <w:shd w:val="clear" w:color="auto" w:fill="D3DFEE"/>
          </w:tcPr>
          <w:p w14:paraId="27FFD702" w14:textId="77777777" w:rsidR="00C0554C" w:rsidRPr="00C0554C" w:rsidRDefault="00C0554C" w:rsidP="00B22867">
            <w:pPr>
              <w:jc w:val="both"/>
              <w:rPr>
                <w:b/>
                <w:sz w:val="22"/>
                <w:szCs w:val="22"/>
              </w:rPr>
            </w:pPr>
            <w:r w:rsidRPr="00C0554C">
              <w:rPr>
                <w:b/>
                <w:sz w:val="22"/>
                <w:szCs w:val="22"/>
              </w:rPr>
              <w:t>English</w:t>
            </w:r>
          </w:p>
        </w:tc>
      </w:tr>
      <w:tr w:rsidR="00C0554C" w:rsidRPr="00C0554C" w14:paraId="2EBD5C60" w14:textId="77777777" w:rsidTr="00B22867">
        <w:trPr>
          <w:trHeight w:val="400"/>
        </w:trPr>
        <w:tc>
          <w:tcPr>
            <w:tcW w:w="2127" w:type="dxa"/>
            <w:tcBorders>
              <w:top w:val="single" w:sz="8" w:space="0" w:color="C0C0C0"/>
              <w:left w:val="single" w:sz="8" w:space="0" w:color="C0C0C0"/>
              <w:bottom w:val="single" w:sz="8" w:space="0" w:color="C0C0C0"/>
            </w:tcBorders>
            <w:shd w:val="clear" w:color="auto" w:fill="auto"/>
          </w:tcPr>
          <w:p w14:paraId="11AA3192" w14:textId="77777777" w:rsidR="00C0554C" w:rsidRPr="00C0554C" w:rsidRDefault="00C0554C" w:rsidP="00B22867">
            <w:pPr>
              <w:jc w:val="both"/>
              <w:rPr>
                <w:sz w:val="22"/>
                <w:szCs w:val="22"/>
                <w:lang w:val="en-US"/>
              </w:rPr>
            </w:pPr>
            <w:r w:rsidRPr="00C0554C">
              <w:rPr>
                <w:b/>
                <w:bCs/>
                <w:sz w:val="22"/>
                <w:szCs w:val="22"/>
                <w:lang w:val="en-US"/>
              </w:rPr>
              <w:t>No. of hours</w:t>
            </w:r>
          </w:p>
        </w:tc>
        <w:tc>
          <w:tcPr>
            <w:tcW w:w="8765" w:type="dxa"/>
            <w:tcBorders>
              <w:top w:val="single" w:sz="8" w:space="0" w:color="C0C0C0"/>
              <w:bottom w:val="single" w:sz="8" w:space="0" w:color="C0C0C0"/>
              <w:right w:val="single" w:sz="8" w:space="0" w:color="C0C0C0"/>
            </w:tcBorders>
            <w:shd w:val="clear" w:color="auto" w:fill="auto"/>
          </w:tcPr>
          <w:p w14:paraId="493C70BA" w14:textId="77777777" w:rsidR="00C0554C" w:rsidRPr="00C0554C" w:rsidRDefault="00C0554C" w:rsidP="00B22867">
            <w:pPr>
              <w:jc w:val="both"/>
              <w:rPr>
                <w:b/>
                <w:sz w:val="22"/>
                <w:szCs w:val="22"/>
              </w:rPr>
            </w:pPr>
            <w:r w:rsidRPr="00C0554C">
              <w:rPr>
                <w:b/>
                <w:sz w:val="22"/>
                <w:szCs w:val="22"/>
              </w:rPr>
              <w:t>30</w:t>
            </w:r>
          </w:p>
        </w:tc>
      </w:tr>
      <w:tr w:rsidR="00C0554C" w:rsidRPr="0059762B" w14:paraId="54FC2D7D" w14:textId="77777777" w:rsidTr="00B22867">
        <w:trPr>
          <w:trHeight w:val="824"/>
        </w:trPr>
        <w:tc>
          <w:tcPr>
            <w:tcW w:w="2127" w:type="dxa"/>
            <w:tcBorders>
              <w:top w:val="single" w:sz="8" w:space="0" w:color="C0C0C0"/>
              <w:left w:val="single" w:sz="8" w:space="0" w:color="C0C0C0"/>
              <w:bottom w:val="single" w:sz="8" w:space="0" w:color="C0C0C0"/>
            </w:tcBorders>
            <w:shd w:val="clear" w:color="auto" w:fill="D3DFEE"/>
          </w:tcPr>
          <w:p w14:paraId="318D8952" w14:textId="77777777" w:rsidR="00C0554C" w:rsidRPr="00C0554C" w:rsidRDefault="00C0554C" w:rsidP="00B22867">
            <w:pPr>
              <w:jc w:val="both"/>
              <w:rPr>
                <w:b/>
                <w:bCs/>
                <w:sz w:val="22"/>
                <w:szCs w:val="22"/>
                <w:lang w:val="en-US"/>
              </w:rPr>
            </w:pPr>
            <w:r w:rsidRPr="00C0554C">
              <w:rPr>
                <w:b/>
                <w:bCs/>
                <w:sz w:val="22"/>
                <w:szCs w:val="22"/>
                <w:lang w:val="en-US"/>
              </w:rPr>
              <w:t>Course content</w:t>
            </w:r>
          </w:p>
          <w:p w14:paraId="1DD9DC58" w14:textId="77777777" w:rsidR="00C0554C" w:rsidRPr="00C0554C" w:rsidRDefault="00C0554C" w:rsidP="00B22867">
            <w:pPr>
              <w:ind w:right="-1262"/>
              <w:jc w:val="both"/>
              <w:rPr>
                <w:color w:val="FF0000"/>
                <w:sz w:val="22"/>
                <w:szCs w:val="22"/>
                <w:lang w:val="en-US"/>
              </w:rPr>
            </w:pPr>
            <w:r w:rsidRPr="00C0554C">
              <w:rPr>
                <w:b/>
                <w:bCs/>
                <w:color w:val="FF0000"/>
                <w:sz w:val="22"/>
                <w:szCs w:val="22"/>
                <w:lang w:val="en-US"/>
              </w:rPr>
              <w:t xml:space="preserve"> (max. 1000 characters)</w:t>
            </w:r>
          </w:p>
        </w:tc>
        <w:tc>
          <w:tcPr>
            <w:tcW w:w="8765" w:type="dxa"/>
            <w:tcBorders>
              <w:top w:val="single" w:sz="8" w:space="0" w:color="C0C0C0"/>
              <w:bottom w:val="single" w:sz="8" w:space="0" w:color="C0C0C0"/>
              <w:right w:val="single" w:sz="8" w:space="0" w:color="C0C0C0"/>
            </w:tcBorders>
            <w:shd w:val="clear" w:color="auto" w:fill="D3DFEE"/>
          </w:tcPr>
          <w:p w14:paraId="49E6CF5F" w14:textId="77777777" w:rsidR="00C0554C" w:rsidRPr="00C0554C" w:rsidRDefault="00C0554C" w:rsidP="00B22867">
            <w:pPr>
              <w:jc w:val="both"/>
              <w:rPr>
                <w:b/>
                <w:bCs/>
                <w:sz w:val="22"/>
                <w:szCs w:val="22"/>
                <w:lang w:val="en-US"/>
              </w:rPr>
            </w:pPr>
            <w:r w:rsidRPr="00C0554C">
              <w:rPr>
                <w:b/>
                <w:bCs/>
                <w:sz w:val="22"/>
                <w:szCs w:val="22"/>
                <w:lang w:val="en-US"/>
              </w:rPr>
              <w:t xml:space="preserve">Course content </w:t>
            </w:r>
          </w:p>
          <w:p w14:paraId="36AE3A37" w14:textId="77777777" w:rsidR="00C0554C" w:rsidRPr="00C0554C" w:rsidRDefault="00C0554C" w:rsidP="00B22867">
            <w:pPr>
              <w:pStyle w:val="Tekstpodstawowy"/>
              <w:spacing w:after="0" w:line="240" w:lineRule="auto"/>
              <w:jc w:val="both"/>
              <w:rPr>
                <w:rFonts w:ascii="Times New Roman" w:hAnsi="Times New Roman" w:cs="Times New Roman"/>
                <w:b/>
                <w:bCs/>
                <w:lang w:val="en-US"/>
              </w:rPr>
            </w:pPr>
            <w:r w:rsidRPr="00C0554C">
              <w:rPr>
                <w:rFonts w:ascii="Times New Roman" w:hAnsi="Times New Roman" w:cs="Times New Roman"/>
                <w:lang w:val="en-US"/>
              </w:rPr>
              <w:t xml:space="preserve">The course helps analyse and practise writing for the media from short reports, through longer features to blogging. </w:t>
            </w:r>
            <w:r w:rsidRPr="00C0554C">
              <w:rPr>
                <w:rFonts w:ascii="Times New Roman" w:hAnsi="Times New Roman" w:cs="Times New Roman"/>
                <w:lang w:val="en-GB"/>
              </w:rPr>
              <w:t xml:space="preserve">It encourages students to develop basic theoretical knowledge as well as practical understanding of writing about society, politics, and artistic events in a variety of stylistic formats. On completion of the course the participants will be able to compose short journalistic texts as well as apply basic evaluative skills and discursive frameworks within which both newspaper and internet journalism can be examined. </w:t>
            </w:r>
          </w:p>
        </w:tc>
      </w:tr>
      <w:tr w:rsidR="00C0554C" w:rsidRPr="00C0554C" w14:paraId="45B43DAA" w14:textId="77777777" w:rsidTr="00B22867">
        <w:trPr>
          <w:trHeight w:val="835"/>
        </w:trPr>
        <w:tc>
          <w:tcPr>
            <w:tcW w:w="2127" w:type="dxa"/>
            <w:tcBorders>
              <w:top w:val="single" w:sz="8" w:space="0" w:color="C0C0C0"/>
              <w:left w:val="single" w:sz="8" w:space="0" w:color="C0C0C0"/>
              <w:bottom w:val="single" w:sz="8" w:space="0" w:color="C0C0C0"/>
            </w:tcBorders>
            <w:shd w:val="clear" w:color="auto" w:fill="auto"/>
          </w:tcPr>
          <w:p w14:paraId="696A089F" w14:textId="77777777" w:rsidR="00C0554C" w:rsidRPr="00C0554C" w:rsidRDefault="00C0554C" w:rsidP="00B22867">
            <w:pPr>
              <w:jc w:val="both"/>
              <w:rPr>
                <w:b/>
                <w:bCs/>
                <w:sz w:val="22"/>
                <w:szCs w:val="22"/>
                <w:lang w:val="en-US"/>
              </w:rPr>
            </w:pPr>
            <w:r w:rsidRPr="00C0554C">
              <w:rPr>
                <w:b/>
                <w:bCs/>
                <w:sz w:val="22"/>
                <w:szCs w:val="22"/>
                <w:lang w:val="en-US"/>
              </w:rPr>
              <w:t>Assessment scheme:</w:t>
            </w:r>
          </w:p>
          <w:p w14:paraId="23D9B167" w14:textId="77777777" w:rsidR="00C0554C" w:rsidRPr="00C0554C" w:rsidRDefault="00C0554C" w:rsidP="00B22867">
            <w:pPr>
              <w:jc w:val="both"/>
              <w:rPr>
                <w:sz w:val="22"/>
                <w:szCs w:val="22"/>
                <w:lang w:val="en-US" w:eastAsia="pl-PL"/>
              </w:rPr>
            </w:pPr>
          </w:p>
        </w:tc>
        <w:tc>
          <w:tcPr>
            <w:tcW w:w="8765" w:type="dxa"/>
            <w:tcBorders>
              <w:top w:val="single" w:sz="8" w:space="0" w:color="C0C0C0"/>
              <w:bottom w:val="single" w:sz="8" w:space="0" w:color="C0C0C0"/>
              <w:right w:val="single" w:sz="8" w:space="0" w:color="C0C0C0"/>
            </w:tcBorders>
            <w:shd w:val="clear" w:color="auto" w:fill="auto"/>
          </w:tcPr>
          <w:p w14:paraId="717776A2" w14:textId="77777777" w:rsidR="00C0554C" w:rsidRPr="00C0554C" w:rsidRDefault="00C0554C" w:rsidP="00C0554C">
            <w:pPr>
              <w:numPr>
                <w:ilvl w:val="0"/>
                <w:numId w:val="12"/>
              </w:numPr>
              <w:suppressAutoHyphens/>
              <w:jc w:val="both"/>
              <w:rPr>
                <w:sz w:val="22"/>
                <w:szCs w:val="22"/>
                <w:lang w:val="en-US"/>
              </w:rPr>
            </w:pPr>
            <w:r w:rsidRPr="00C0554C">
              <w:rPr>
                <w:sz w:val="22"/>
                <w:szCs w:val="22"/>
                <w:lang w:val="en-US"/>
              </w:rPr>
              <w:t xml:space="preserve">Three written assignments. </w:t>
            </w:r>
          </w:p>
          <w:p w14:paraId="0F0F2A3A" w14:textId="77777777" w:rsidR="00C0554C" w:rsidRPr="00C0554C" w:rsidRDefault="00C0554C" w:rsidP="00C0554C">
            <w:pPr>
              <w:numPr>
                <w:ilvl w:val="0"/>
                <w:numId w:val="12"/>
              </w:numPr>
              <w:suppressAutoHyphens/>
              <w:jc w:val="both"/>
              <w:rPr>
                <w:sz w:val="22"/>
                <w:szCs w:val="22"/>
                <w:lang w:val="en-US"/>
              </w:rPr>
            </w:pPr>
            <w:r w:rsidRPr="00C0554C">
              <w:rPr>
                <w:sz w:val="22"/>
                <w:szCs w:val="22"/>
                <w:lang w:val="en-US"/>
              </w:rPr>
              <w:t xml:space="preserve">One spoken presentation. </w:t>
            </w:r>
          </w:p>
          <w:p w14:paraId="53D3B2D5" w14:textId="77777777" w:rsidR="00C0554C" w:rsidRPr="00C0554C" w:rsidRDefault="00C0554C" w:rsidP="00C0554C">
            <w:pPr>
              <w:numPr>
                <w:ilvl w:val="0"/>
                <w:numId w:val="12"/>
              </w:numPr>
              <w:suppressAutoHyphens/>
              <w:jc w:val="both"/>
              <w:rPr>
                <w:sz w:val="22"/>
                <w:szCs w:val="22"/>
                <w:lang w:val="en-US"/>
              </w:rPr>
            </w:pPr>
            <w:r w:rsidRPr="00C0554C">
              <w:rPr>
                <w:sz w:val="22"/>
                <w:szCs w:val="22"/>
                <w:lang w:val="en-US"/>
              </w:rPr>
              <w:t xml:space="preserve">Final project. </w:t>
            </w:r>
          </w:p>
          <w:p w14:paraId="7B808552" w14:textId="77777777" w:rsidR="00C0554C" w:rsidRPr="00C0554C" w:rsidRDefault="00C0554C" w:rsidP="00C0554C">
            <w:pPr>
              <w:numPr>
                <w:ilvl w:val="0"/>
                <w:numId w:val="12"/>
              </w:numPr>
              <w:suppressAutoHyphens/>
              <w:jc w:val="both"/>
              <w:rPr>
                <w:sz w:val="22"/>
                <w:szCs w:val="22"/>
                <w:lang w:val="en-US"/>
              </w:rPr>
            </w:pPr>
            <w:r w:rsidRPr="00C0554C">
              <w:rPr>
                <w:sz w:val="22"/>
                <w:szCs w:val="22"/>
                <w:lang w:val="en-US"/>
              </w:rPr>
              <w:t xml:space="preserve">Participation in class discussions. </w:t>
            </w:r>
          </w:p>
          <w:p w14:paraId="0C8782DE" w14:textId="77777777" w:rsidR="00C0554C" w:rsidRPr="00C0554C" w:rsidRDefault="00C0554C" w:rsidP="00C0554C">
            <w:pPr>
              <w:numPr>
                <w:ilvl w:val="0"/>
                <w:numId w:val="12"/>
              </w:numPr>
              <w:suppressAutoHyphens/>
              <w:jc w:val="both"/>
              <w:rPr>
                <w:sz w:val="22"/>
                <w:szCs w:val="22"/>
                <w:lang w:val="en-US"/>
              </w:rPr>
            </w:pPr>
            <w:r w:rsidRPr="00C0554C">
              <w:rPr>
                <w:sz w:val="22"/>
                <w:szCs w:val="22"/>
                <w:lang w:val="en-US"/>
              </w:rPr>
              <w:t xml:space="preserve">Regular attendance. </w:t>
            </w:r>
          </w:p>
        </w:tc>
      </w:tr>
      <w:tr w:rsidR="00C0554C" w:rsidRPr="00C0554C" w14:paraId="595DA9CC" w14:textId="77777777" w:rsidTr="00B22867">
        <w:trPr>
          <w:trHeight w:val="549"/>
        </w:trPr>
        <w:tc>
          <w:tcPr>
            <w:tcW w:w="2127" w:type="dxa"/>
            <w:tcBorders>
              <w:top w:val="single" w:sz="8" w:space="0" w:color="C0C0C0"/>
              <w:left w:val="single" w:sz="8" w:space="0" w:color="C0C0C0"/>
              <w:bottom w:val="single" w:sz="8" w:space="0" w:color="C0C0C0"/>
            </w:tcBorders>
            <w:shd w:val="clear" w:color="auto" w:fill="D3DFEE"/>
          </w:tcPr>
          <w:p w14:paraId="2EAE7362" w14:textId="77777777" w:rsidR="00C0554C" w:rsidRPr="00C0554C" w:rsidRDefault="00C0554C" w:rsidP="00B22867">
            <w:pPr>
              <w:jc w:val="both"/>
              <w:rPr>
                <w:sz w:val="22"/>
                <w:szCs w:val="22"/>
                <w:lang w:val="en-US"/>
              </w:rPr>
            </w:pPr>
            <w:r w:rsidRPr="00C0554C">
              <w:rPr>
                <w:b/>
                <w:bCs/>
                <w:sz w:val="22"/>
                <w:szCs w:val="22"/>
                <w:lang w:val="en-US"/>
              </w:rPr>
              <w:t>Lecturer</w:t>
            </w:r>
          </w:p>
        </w:tc>
        <w:tc>
          <w:tcPr>
            <w:tcW w:w="8765" w:type="dxa"/>
            <w:tcBorders>
              <w:top w:val="single" w:sz="8" w:space="0" w:color="C0C0C0"/>
              <w:bottom w:val="single" w:sz="8" w:space="0" w:color="C0C0C0"/>
              <w:right w:val="single" w:sz="8" w:space="0" w:color="C0C0C0"/>
            </w:tcBorders>
            <w:shd w:val="clear" w:color="auto" w:fill="D3DFEE"/>
          </w:tcPr>
          <w:p w14:paraId="758D3B28" w14:textId="47C2BA87" w:rsidR="00C0554C" w:rsidRPr="00C0554C" w:rsidRDefault="00C0554C" w:rsidP="00B22867">
            <w:pPr>
              <w:rPr>
                <w:sz w:val="22"/>
                <w:szCs w:val="22"/>
              </w:rPr>
            </w:pPr>
            <w:r w:rsidRPr="00C0554C">
              <w:rPr>
                <w:sz w:val="22"/>
                <w:szCs w:val="22"/>
                <w:lang w:val="en-US"/>
              </w:rPr>
              <w:t xml:space="preserve"> </w:t>
            </w:r>
            <w:r w:rsidRPr="00C0554C">
              <w:rPr>
                <w:color w:val="080000"/>
                <w:sz w:val="22"/>
                <w:szCs w:val="22"/>
                <w:shd w:val="clear" w:color="auto" w:fill="FFFFFF"/>
              </w:rPr>
              <w:t>Mark Tardi, MFA</w:t>
            </w:r>
          </w:p>
          <w:p w14:paraId="46237573" w14:textId="77777777" w:rsidR="00C0554C" w:rsidRPr="00C0554C" w:rsidRDefault="00C0554C" w:rsidP="00B22867">
            <w:pPr>
              <w:jc w:val="both"/>
              <w:rPr>
                <w:sz w:val="22"/>
                <w:szCs w:val="22"/>
                <w:lang w:val="en-US"/>
              </w:rPr>
            </w:pPr>
          </w:p>
        </w:tc>
      </w:tr>
      <w:tr w:rsidR="00C0554C" w:rsidRPr="00C0554C" w14:paraId="0B36D0AC" w14:textId="77777777" w:rsidTr="00B22867">
        <w:trPr>
          <w:trHeight w:val="350"/>
        </w:trPr>
        <w:tc>
          <w:tcPr>
            <w:tcW w:w="2127" w:type="dxa"/>
            <w:tcBorders>
              <w:top w:val="single" w:sz="8" w:space="0" w:color="C0C0C0"/>
              <w:left w:val="single" w:sz="8" w:space="0" w:color="C0C0C0"/>
              <w:bottom w:val="single" w:sz="8" w:space="0" w:color="C0C0C0"/>
            </w:tcBorders>
            <w:shd w:val="clear" w:color="auto" w:fill="auto"/>
          </w:tcPr>
          <w:p w14:paraId="7947DBF6" w14:textId="77777777" w:rsidR="00C0554C" w:rsidRPr="00C0554C" w:rsidRDefault="00C0554C" w:rsidP="00B22867">
            <w:pPr>
              <w:jc w:val="both"/>
              <w:rPr>
                <w:sz w:val="22"/>
                <w:szCs w:val="22"/>
                <w:lang w:val="en-US"/>
              </w:rPr>
            </w:pPr>
            <w:r w:rsidRPr="00C0554C">
              <w:rPr>
                <w:b/>
                <w:bCs/>
                <w:sz w:val="22"/>
                <w:szCs w:val="22"/>
                <w:lang w:val="en-US"/>
              </w:rPr>
              <w:t>Contact</w:t>
            </w:r>
          </w:p>
        </w:tc>
        <w:tc>
          <w:tcPr>
            <w:tcW w:w="8765" w:type="dxa"/>
            <w:tcBorders>
              <w:top w:val="single" w:sz="8" w:space="0" w:color="C0C0C0"/>
              <w:bottom w:val="single" w:sz="8" w:space="0" w:color="C0C0C0"/>
              <w:right w:val="single" w:sz="8" w:space="0" w:color="C0C0C0"/>
            </w:tcBorders>
            <w:shd w:val="clear" w:color="auto" w:fill="auto"/>
          </w:tcPr>
          <w:p w14:paraId="54CE58F0" w14:textId="77777777" w:rsidR="00C0554C" w:rsidRPr="00C0554C" w:rsidRDefault="00C0554C" w:rsidP="00B22867">
            <w:pPr>
              <w:rPr>
                <w:sz w:val="22"/>
                <w:szCs w:val="22"/>
                <w:lang w:val="en-US"/>
              </w:rPr>
            </w:pPr>
          </w:p>
        </w:tc>
      </w:tr>
      <w:tr w:rsidR="00C0554C" w:rsidRPr="00C0554C" w14:paraId="3079956C" w14:textId="77777777" w:rsidTr="00B22867">
        <w:trPr>
          <w:trHeight w:val="392"/>
        </w:trPr>
        <w:tc>
          <w:tcPr>
            <w:tcW w:w="2127" w:type="dxa"/>
            <w:tcBorders>
              <w:top w:val="single" w:sz="8" w:space="0" w:color="C0C0C0"/>
              <w:left w:val="single" w:sz="8" w:space="0" w:color="C0C0C0"/>
              <w:bottom w:val="single" w:sz="8" w:space="0" w:color="C0C0C0"/>
            </w:tcBorders>
            <w:shd w:val="clear" w:color="auto" w:fill="D3DFEE"/>
          </w:tcPr>
          <w:p w14:paraId="50F01606" w14:textId="77777777" w:rsidR="00C0554C" w:rsidRPr="00C0554C" w:rsidRDefault="00C0554C" w:rsidP="00B22867">
            <w:pPr>
              <w:jc w:val="both"/>
              <w:rPr>
                <w:sz w:val="22"/>
                <w:szCs w:val="22"/>
                <w:lang w:val="en-US"/>
              </w:rPr>
            </w:pPr>
            <w:r w:rsidRPr="00C0554C">
              <w:rPr>
                <w:b/>
                <w:bCs/>
                <w:sz w:val="22"/>
                <w:szCs w:val="22"/>
                <w:lang w:val="en-US"/>
              </w:rPr>
              <w:t>USOS code</w:t>
            </w:r>
          </w:p>
        </w:tc>
        <w:tc>
          <w:tcPr>
            <w:tcW w:w="8765" w:type="dxa"/>
            <w:tcBorders>
              <w:top w:val="single" w:sz="8" w:space="0" w:color="C0C0C0"/>
              <w:bottom w:val="single" w:sz="8" w:space="0" w:color="C0C0C0"/>
              <w:right w:val="single" w:sz="8" w:space="0" w:color="C0C0C0"/>
            </w:tcBorders>
            <w:shd w:val="clear" w:color="auto" w:fill="D3DFEE"/>
          </w:tcPr>
          <w:p w14:paraId="2589BF38" w14:textId="77777777" w:rsidR="00C0554C" w:rsidRPr="00C0554C" w:rsidRDefault="00C0554C" w:rsidP="00B22867">
            <w:pPr>
              <w:jc w:val="both"/>
              <w:rPr>
                <w:b/>
                <w:sz w:val="22"/>
                <w:szCs w:val="22"/>
                <w:lang w:val="en-US"/>
              </w:rPr>
            </w:pPr>
          </w:p>
        </w:tc>
      </w:tr>
      <w:tr w:rsidR="00C0554C" w:rsidRPr="0059762B" w14:paraId="728ADA55" w14:textId="77777777" w:rsidTr="00B22867">
        <w:trPr>
          <w:trHeight w:val="805"/>
        </w:trPr>
        <w:tc>
          <w:tcPr>
            <w:tcW w:w="2127" w:type="dxa"/>
            <w:tcBorders>
              <w:top w:val="single" w:sz="8" w:space="0" w:color="C0C0C0"/>
              <w:left w:val="single" w:sz="8" w:space="0" w:color="C0C0C0"/>
              <w:bottom w:val="single" w:sz="8" w:space="0" w:color="C0C0C0"/>
            </w:tcBorders>
            <w:shd w:val="clear" w:color="auto" w:fill="auto"/>
          </w:tcPr>
          <w:p w14:paraId="43660E0D" w14:textId="77777777" w:rsidR="00C0554C" w:rsidRPr="00C0554C" w:rsidRDefault="00C0554C" w:rsidP="00B22867">
            <w:pPr>
              <w:jc w:val="both"/>
              <w:rPr>
                <w:sz w:val="22"/>
                <w:szCs w:val="22"/>
                <w:lang w:val="en-GB"/>
              </w:rPr>
            </w:pPr>
            <w:r w:rsidRPr="00C0554C">
              <w:rPr>
                <w:b/>
                <w:bCs/>
                <w:sz w:val="22"/>
                <w:szCs w:val="22"/>
                <w:lang w:val="en-US"/>
              </w:rPr>
              <w:t>Literature</w:t>
            </w:r>
          </w:p>
        </w:tc>
        <w:tc>
          <w:tcPr>
            <w:tcW w:w="8765" w:type="dxa"/>
            <w:tcBorders>
              <w:top w:val="single" w:sz="8" w:space="0" w:color="C0C0C0"/>
              <w:bottom w:val="single" w:sz="8" w:space="0" w:color="C0C0C0"/>
              <w:right w:val="single" w:sz="8" w:space="0" w:color="C0C0C0"/>
            </w:tcBorders>
            <w:shd w:val="clear" w:color="auto" w:fill="auto"/>
          </w:tcPr>
          <w:p w14:paraId="3D35DCF1" w14:textId="77777777" w:rsidR="00C0554C" w:rsidRPr="00C0554C" w:rsidRDefault="00C0554C" w:rsidP="00C0554C">
            <w:pPr>
              <w:numPr>
                <w:ilvl w:val="0"/>
                <w:numId w:val="68"/>
              </w:numPr>
              <w:jc w:val="both"/>
              <w:rPr>
                <w:sz w:val="22"/>
                <w:szCs w:val="22"/>
                <w:lang w:val="en-GB"/>
              </w:rPr>
            </w:pPr>
            <w:r w:rsidRPr="00C0554C">
              <w:rPr>
                <w:i/>
                <w:sz w:val="22"/>
                <w:szCs w:val="22"/>
                <w:lang w:val="en-GB"/>
              </w:rPr>
              <w:t>Writing for Journalists</w:t>
            </w:r>
            <w:r w:rsidRPr="00C0554C">
              <w:rPr>
                <w:sz w:val="22"/>
                <w:szCs w:val="22"/>
                <w:lang w:val="en-GB"/>
              </w:rPr>
              <w:t>, W. Hicks, S. Adams</w:t>
            </w:r>
          </w:p>
          <w:p w14:paraId="5669E9AF" w14:textId="77777777" w:rsidR="00C0554C" w:rsidRPr="00C0554C" w:rsidRDefault="00C0554C" w:rsidP="00C0554C">
            <w:pPr>
              <w:numPr>
                <w:ilvl w:val="0"/>
                <w:numId w:val="68"/>
              </w:numPr>
              <w:jc w:val="both"/>
              <w:rPr>
                <w:sz w:val="22"/>
                <w:szCs w:val="22"/>
                <w:lang w:val="en-GB"/>
              </w:rPr>
            </w:pPr>
            <w:r w:rsidRPr="00C0554C">
              <w:rPr>
                <w:i/>
                <w:sz w:val="22"/>
                <w:szCs w:val="22"/>
                <w:lang w:val="en-GB"/>
              </w:rPr>
              <w:t>English for Journalists</w:t>
            </w:r>
            <w:r w:rsidRPr="00C0554C">
              <w:rPr>
                <w:sz w:val="22"/>
                <w:szCs w:val="22"/>
                <w:lang w:val="en-GB"/>
              </w:rPr>
              <w:t>, W. Hicks</w:t>
            </w:r>
          </w:p>
          <w:p w14:paraId="3836BA23" w14:textId="77777777" w:rsidR="00C0554C" w:rsidRPr="00C0554C" w:rsidRDefault="00C0554C" w:rsidP="00C0554C">
            <w:pPr>
              <w:numPr>
                <w:ilvl w:val="0"/>
                <w:numId w:val="68"/>
              </w:numPr>
              <w:jc w:val="both"/>
              <w:rPr>
                <w:sz w:val="22"/>
                <w:szCs w:val="22"/>
                <w:lang w:val="en-GB"/>
              </w:rPr>
            </w:pPr>
            <w:r w:rsidRPr="00C0554C">
              <w:rPr>
                <w:i/>
                <w:sz w:val="22"/>
                <w:szCs w:val="22"/>
                <w:lang w:val="en-GB"/>
              </w:rPr>
              <w:t>The Newspapers Handbook</w:t>
            </w:r>
            <w:r w:rsidRPr="00C0554C">
              <w:rPr>
                <w:sz w:val="22"/>
                <w:szCs w:val="22"/>
                <w:lang w:val="en-GB"/>
              </w:rPr>
              <w:t>, R. Keeble</w:t>
            </w:r>
          </w:p>
          <w:p w14:paraId="268FA935" w14:textId="77777777" w:rsidR="00C0554C" w:rsidRPr="00C0554C" w:rsidRDefault="00C0554C" w:rsidP="00C0554C">
            <w:pPr>
              <w:numPr>
                <w:ilvl w:val="0"/>
                <w:numId w:val="68"/>
              </w:numPr>
              <w:jc w:val="both"/>
              <w:rPr>
                <w:sz w:val="22"/>
                <w:szCs w:val="22"/>
                <w:lang w:val="en-GB"/>
              </w:rPr>
            </w:pPr>
            <w:r w:rsidRPr="00C0554C">
              <w:rPr>
                <w:i/>
                <w:sz w:val="22"/>
                <w:szCs w:val="22"/>
                <w:lang w:val="en-GB"/>
              </w:rPr>
              <w:t>Journalism: A Critical History</w:t>
            </w:r>
            <w:r w:rsidRPr="00C0554C">
              <w:rPr>
                <w:sz w:val="22"/>
                <w:szCs w:val="22"/>
                <w:lang w:val="en-GB"/>
              </w:rPr>
              <w:t>, M. Conboy</w:t>
            </w:r>
          </w:p>
          <w:p w14:paraId="705B1D95" w14:textId="77777777" w:rsidR="00C0554C" w:rsidRPr="00C0554C" w:rsidRDefault="00C0554C" w:rsidP="00C0554C">
            <w:pPr>
              <w:numPr>
                <w:ilvl w:val="0"/>
                <w:numId w:val="68"/>
              </w:numPr>
              <w:jc w:val="both"/>
              <w:rPr>
                <w:sz w:val="22"/>
                <w:szCs w:val="22"/>
                <w:lang w:val="en-GB"/>
              </w:rPr>
            </w:pPr>
            <w:r w:rsidRPr="00C0554C">
              <w:rPr>
                <w:i/>
                <w:sz w:val="22"/>
                <w:szCs w:val="22"/>
                <w:lang w:val="en-GB"/>
              </w:rPr>
              <w:t>The Mammoth Book of Journalism</w:t>
            </w:r>
            <w:r w:rsidRPr="00C0554C">
              <w:rPr>
                <w:sz w:val="22"/>
                <w:szCs w:val="22"/>
                <w:lang w:val="en-GB"/>
              </w:rPr>
              <w:t>, J. E. Lewis, ed.</w:t>
            </w:r>
          </w:p>
        </w:tc>
      </w:tr>
      <w:tr w:rsidR="00C0554C" w:rsidRPr="00C0554C" w14:paraId="6339B7E9" w14:textId="77777777" w:rsidTr="00B22867">
        <w:trPr>
          <w:trHeight w:val="666"/>
        </w:trPr>
        <w:tc>
          <w:tcPr>
            <w:tcW w:w="2127" w:type="dxa"/>
            <w:tcBorders>
              <w:top w:val="single" w:sz="8" w:space="0" w:color="C0C0C0"/>
              <w:left w:val="single" w:sz="8" w:space="0" w:color="C0C0C0"/>
              <w:bottom w:val="single" w:sz="8" w:space="0" w:color="C0C0C0"/>
            </w:tcBorders>
            <w:shd w:val="clear" w:color="auto" w:fill="D3DFEE"/>
          </w:tcPr>
          <w:p w14:paraId="53E6DCCC" w14:textId="77777777" w:rsidR="00C0554C" w:rsidRPr="00C0554C" w:rsidRDefault="00C0554C" w:rsidP="00B22867">
            <w:pPr>
              <w:jc w:val="both"/>
              <w:rPr>
                <w:sz w:val="22"/>
                <w:szCs w:val="22"/>
                <w:lang w:val="en-US"/>
              </w:rPr>
            </w:pPr>
            <w:r w:rsidRPr="00C0554C">
              <w:rPr>
                <w:b/>
                <w:bCs/>
                <w:sz w:val="22"/>
                <w:szCs w:val="22"/>
                <w:lang w:val="en-US"/>
              </w:rPr>
              <w:t>Timetable:</w:t>
            </w:r>
          </w:p>
        </w:tc>
        <w:tc>
          <w:tcPr>
            <w:tcW w:w="8765" w:type="dxa"/>
            <w:tcBorders>
              <w:top w:val="single" w:sz="8" w:space="0" w:color="C0C0C0"/>
              <w:bottom w:val="single" w:sz="8" w:space="0" w:color="C0C0C0"/>
              <w:right w:val="single" w:sz="8" w:space="0" w:color="C0C0C0"/>
            </w:tcBorders>
            <w:shd w:val="clear" w:color="auto" w:fill="D3DFEE"/>
          </w:tcPr>
          <w:p w14:paraId="5AB169EE" w14:textId="355A4FDC" w:rsidR="00C0554C" w:rsidRPr="00C0554C" w:rsidRDefault="00C0554C" w:rsidP="00B22867">
            <w:pPr>
              <w:jc w:val="both"/>
              <w:rPr>
                <w:sz w:val="22"/>
                <w:szCs w:val="22"/>
                <w:lang w:val="en-US"/>
              </w:rPr>
            </w:pPr>
            <w:r w:rsidRPr="00C0554C">
              <w:rPr>
                <w:sz w:val="22"/>
                <w:szCs w:val="22"/>
                <w:lang w:val="en-US"/>
              </w:rPr>
              <w:t>Tuesday, 13.30-15, room -05</w:t>
            </w:r>
          </w:p>
        </w:tc>
      </w:tr>
    </w:tbl>
    <w:p w14:paraId="03466E58" w14:textId="1833A6CC" w:rsidR="00A92854" w:rsidRPr="00526B4B" w:rsidRDefault="00C0554C" w:rsidP="0007064F">
      <w:pPr>
        <w:spacing w:after="200" w:line="276" w:lineRule="auto"/>
        <w:jc w:val="center"/>
        <w:rPr>
          <w:b/>
          <w:color w:val="FF0000"/>
          <w:sz w:val="22"/>
          <w:szCs w:val="22"/>
          <w:lang w:val="en-US"/>
        </w:rPr>
      </w:pPr>
      <w:r>
        <w:rPr>
          <w:b/>
          <w:color w:val="FF0000"/>
          <w:sz w:val="22"/>
          <w:szCs w:val="22"/>
          <w:lang w:val="en-US"/>
        </w:rPr>
        <w:br w:type="page"/>
      </w:r>
      <w:r w:rsidR="000560B8" w:rsidRPr="00526B4B">
        <w:rPr>
          <w:b/>
          <w:color w:val="FF0000"/>
          <w:sz w:val="22"/>
          <w:szCs w:val="22"/>
          <w:lang w:val="en-US"/>
        </w:rPr>
        <w:lastRenderedPageBreak/>
        <w:t>For courses not included in this list please contact the following coordinators.</w:t>
      </w:r>
    </w:p>
    <w:p w14:paraId="4003CC42" w14:textId="467A3855" w:rsidR="000560B8" w:rsidRDefault="000560B8" w:rsidP="00526B4B">
      <w:pPr>
        <w:jc w:val="both"/>
        <w:rPr>
          <w:b/>
          <w:color w:val="FF0000"/>
          <w:sz w:val="22"/>
          <w:szCs w:val="22"/>
          <w:lang w:val="en-US"/>
        </w:rPr>
      </w:pPr>
    </w:p>
    <w:p w14:paraId="59CFECD8" w14:textId="41244D89" w:rsidR="0028195C" w:rsidRDefault="00FF28B9" w:rsidP="0028195C">
      <w:pPr>
        <w:jc w:val="center"/>
        <w:rPr>
          <w:b/>
          <w:color w:val="000000" w:themeColor="text1"/>
          <w:sz w:val="28"/>
          <w:szCs w:val="28"/>
          <w:lang w:val="en-US"/>
        </w:rPr>
      </w:pPr>
      <w:hyperlink r:id="rId121" w:history="1">
        <w:r w:rsidR="00A15AC6" w:rsidRPr="00802334">
          <w:rPr>
            <w:rStyle w:val="Hipercze"/>
            <w:b/>
            <w:sz w:val="28"/>
            <w:szCs w:val="28"/>
            <w:lang w:val="en-US"/>
          </w:rPr>
          <w:t>https://www.filolog.uni.lodz.pl/strefa-studenta/international-students-office</w:t>
        </w:r>
      </w:hyperlink>
    </w:p>
    <w:p w14:paraId="696A506A" w14:textId="28BF6866" w:rsidR="00A15AC6" w:rsidRDefault="00A15AC6" w:rsidP="0028195C">
      <w:pPr>
        <w:jc w:val="center"/>
        <w:rPr>
          <w:b/>
          <w:color w:val="000000" w:themeColor="text1"/>
          <w:sz w:val="28"/>
          <w:szCs w:val="28"/>
          <w:lang w:val="en-US"/>
        </w:rPr>
      </w:pPr>
    </w:p>
    <w:p w14:paraId="5214CC8C" w14:textId="32AD3087" w:rsidR="00A15AC6" w:rsidRDefault="00A15AC6" w:rsidP="0028195C">
      <w:pPr>
        <w:jc w:val="center"/>
        <w:rPr>
          <w:b/>
          <w:color w:val="000000" w:themeColor="text1"/>
          <w:sz w:val="28"/>
          <w:szCs w:val="28"/>
          <w:lang w:val="en-US"/>
        </w:rPr>
      </w:pPr>
      <w:r>
        <w:rPr>
          <w:b/>
          <w:color w:val="000000" w:themeColor="text1"/>
          <w:sz w:val="28"/>
          <w:szCs w:val="28"/>
          <w:lang w:val="en-US"/>
        </w:rPr>
        <w:t>For all administrative matters please contact:</w:t>
      </w:r>
    </w:p>
    <w:p w14:paraId="392B815C" w14:textId="77777777" w:rsidR="00A15AC6" w:rsidRDefault="00A15AC6" w:rsidP="0028195C">
      <w:pPr>
        <w:jc w:val="center"/>
        <w:rPr>
          <w:b/>
          <w:color w:val="000000" w:themeColor="text1"/>
          <w:sz w:val="28"/>
          <w:szCs w:val="28"/>
          <w:lang w:val="en-US"/>
        </w:rPr>
      </w:pPr>
    </w:p>
    <w:p w14:paraId="4D94B243" w14:textId="351650F4" w:rsidR="00A15AC6" w:rsidRPr="00EC650C" w:rsidRDefault="00FF28B9" w:rsidP="00A15AC6">
      <w:pPr>
        <w:rPr>
          <w:color w:val="000000" w:themeColor="text1"/>
          <w:sz w:val="20"/>
          <w:szCs w:val="20"/>
          <w:lang w:val="en-GB"/>
        </w:rPr>
      </w:pPr>
      <w:hyperlink r:id="rId122" w:tgtFrame="_blank" w:tooltip="Link zostanie otwarty w nowym oknie" w:history="1">
        <w:r w:rsidR="00A15AC6" w:rsidRPr="00EC650C">
          <w:rPr>
            <w:rStyle w:val="Hipercze"/>
            <w:b/>
            <w:bCs/>
            <w:color w:val="000000" w:themeColor="text1"/>
            <w:sz w:val="20"/>
            <w:szCs w:val="20"/>
            <w:u w:val="none"/>
            <w:lang w:val="en-GB"/>
          </w:rPr>
          <w:t xml:space="preserve">mgr </w:t>
        </w:r>
        <w:r w:rsidR="006C1FC8" w:rsidRPr="00EC650C">
          <w:rPr>
            <w:rStyle w:val="Hipercze"/>
            <w:b/>
            <w:bCs/>
            <w:color w:val="000000" w:themeColor="text1"/>
            <w:sz w:val="20"/>
            <w:szCs w:val="20"/>
            <w:u w:val="none"/>
            <w:lang w:val="en-GB"/>
          </w:rPr>
          <w:t>Klaudia</w:t>
        </w:r>
      </w:hyperlink>
      <w:r w:rsidR="006C1FC8" w:rsidRPr="00EC650C">
        <w:rPr>
          <w:rStyle w:val="Hipercze"/>
          <w:b/>
          <w:bCs/>
          <w:color w:val="000000" w:themeColor="text1"/>
          <w:sz w:val="20"/>
          <w:szCs w:val="20"/>
          <w:u w:val="none"/>
          <w:lang w:val="en-GB"/>
        </w:rPr>
        <w:t xml:space="preserve"> Krzysztofik</w:t>
      </w:r>
      <w:r w:rsidR="00A15AC6" w:rsidRPr="00EC650C">
        <w:rPr>
          <w:color w:val="000000" w:themeColor="text1"/>
          <w:sz w:val="20"/>
          <w:szCs w:val="20"/>
          <w:lang w:val="en-GB"/>
        </w:rPr>
        <w:br/>
      </w:r>
      <w:hyperlink r:id="rId123" w:history="1">
        <w:r w:rsidR="0088706A" w:rsidRPr="00EC650C">
          <w:rPr>
            <w:rStyle w:val="Hipercze"/>
            <w:sz w:val="20"/>
            <w:szCs w:val="20"/>
            <w:lang w:val="en-GB"/>
          </w:rPr>
          <w:t>klaudia.krzysztofik@filologia.uni.lodz.pl</w:t>
        </w:r>
      </w:hyperlink>
    </w:p>
    <w:p w14:paraId="3ECE0E9E" w14:textId="4349753C" w:rsidR="00A15AC6" w:rsidRPr="00EC650C" w:rsidRDefault="00A15AC6" w:rsidP="0028195C">
      <w:pPr>
        <w:jc w:val="center"/>
        <w:rPr>
          <w:b/>
          <w:color w:val="000000" w:themeColor="text1"/>
          <w:sz w:val="20"/>
          <w:szCs w:val="20"/>
          <w:lang w:val="en-GB"/>
        </w:rPr>
      </w:pPr>
    </w:p>
    <w:p w14:paraId="74234AD9" w14:textId="77777777" w:rsidR="00A15AC6" w:rsidRPr="00EC650C" w:rsidRDefault="00A15AC6" w:rsidP="0028195C">
      <w:pPr>
        <w:jc w:val="center"/>
        <w:rPr>
          <w:b/>
          <w:color w:val="000000" w:themeColor="text1"/>
          <w:sz w:val="28"/>
          <w:szCs w:val="28"/>
          <w:lang w:val="en-GB"/>
        </w:rPr>
      </w:pPr>
    </w:p>
    <w:p w14:paraId="6CBFD2D9" w14:textId="77777777" w:rsidR="005F5A4E" w:rsidRPr="00EC650C" w:rsidRDefault="005F5A4E" w:rsidP="00526B4B">
      <w:pPr>
        <w:jc w:val="both"/>
        <w:rPr>
          <w:color w:val="000000" w:themeColor="text1"/>
          <w:sz w:val="22"/>
          <w:szCs w:val="22"/>
          <w:lang w:val="en-GB"/>
        </w:rPr>
      </w:pPr>
    </w:p>
    <w:p w14:paraId="1608BBA1" w14:textId="77777777" w:rsidR="000560B8" w:rsidRPr="00A15AC6" w:rsidRDefault="000560B8" w:rsidP="00526B4B">
      <w:pPr>
        <w:jc w:val="center"/>
        <w:outlineLvl w:val="0"/>
        <w:rPr>
          <w:b/>
          <w:bCs/>
          <w:color w:val="000000" w:themeColor="text1"/>
          <w:sz w:val="28"/>
          <w:szCs w:val="28"/>
          <w:lang w:val="en-US"/>
        </w:rPr>
      </w:pPr>
      <w:r w:rsidRPr="00A15AC6">
        <w:rPr>
          <w:b/>
          <w:bCs/>
          <w:color w:val="000000" w:themeColor="text1"/>
          <w:sz w:val="28"/>
          <w:szCs w:val="28"/>
          <w:lang w:val="en-US"/>
        </w:rPr>
        <w:t>Coordinators’ contacts:</w:t>
      </w:r>
    </w:p>
    <w:p w14:paraId="6812DF6F" w14:textId="77777777" w:rsidR="000560B8" w:rsidRPr="00526B4B" w:rsidRDefault="000560B8" w:rsidP="00526B4B">
      <w:pPr>
        <w:jc w:val="center"/>
        <w:outlineLvl w:val="0"/>
        <w:rPr>
          <w:b/>
          <w:bCs/>
          <w:color w:val="000000" w:themeColor="text1"/>
          <w:sz w:val="22"/>
          <w:szCs w:val="22"/>
          <w:lang w:val="en-US"/>
        </w:rPr>
      </w:pPr>
    </w:p>
    <w:p w14:paraId="37129E42" w14:textId="77777777" w:rsidR="000560B8" w:rsidRPr="0028195C" w:rsidRDefault="000560B8" w:rsidP="00526B4B">
      <w:pPr>
        <w:outlineLvl w:val="0"/>
        <w:rPr>
          <w:color w:val="000000" w:themeColor="text1"/>
          <w:sz w:val="20"/>
          <w:szCs w:val="20"/>
          <w:lang w:val="en-US"/>
        </w:rPr>
      </w:pPr>
      <w:r w:rsidRPr="0028195C">
        <w:rPr>
          <w:color w:val="000000" w:themeColor="text1"/>
          <w:sz w:val="20"/>
          <w:szCs w:val="20"/>
          <w:lang w:val="en-US"/>
        </w:rPr>
        <w:t xml:space="preserve">English Philology, Linguistics for Business, International Journalism: dr Monika Kopytowska </w:t>
      </w:r>
      <w:hyperlink r:id="rId124" w:history="1">
        <w:r w:rsidRPr="0028195C">
          <w:rPr>
            <w:rStyle w:val="Hipercze"/>
            <w:color w:val="000000" w:themeColor="text1"/>
            <w:sz w:val="20"/>
            <w:szCs w:val="20"/>
            <w:u w:val="none"/>
            <w:lang w:val="en-US"/>
          </w:rPr>
          <w:t>monika.kopytowska@uni.lodz.pl</w:t>
        </w:r>
      </w:hyperlink>
    </w:p>
    <w:p w14:paraId="604E2A42" w14:textId="77777777" w:rsidR="000560B8" w:rsidRPr="0028195C" w:rsidRDefault="000560B8" w:rsidP="00526B4B">
      <w:pPr>
        <w:widowControl w:val="0"/>
        <w:autoSpaceDE w:val="0"/>
        <w:autoSpaceDN w:val="0"/>
        <w:adjustRightInd w:val="0"/>
        <w:rPr>
          <w:color w:val="000000" w:themeColor="text1"/>
          <w:sz w:val="20"/>
          <w:szCs w:val="20"/>
          <w:lang w:val="en-US"/>
        </w:rPr>
      </w:pPr>
      <w:r w:rsidRPr="0028195C">
        <w:rPr>
          <w:color w:val="000000" w:themeColor="text1"/>
          <w:sz w:val="20"/>
          <w:szCs w:val="20"/>
          <w:lang w:val="en-US"/>
        </w:rPr>
        <w:t>Culture studies, prof. Karolina Prykowska-Michalak  </w:t>
      </w:r>
      <w:hyperlink r:id="rId125" w:history="1">
        <w:r w:rsidRPr="0028195C">
          <w:rPr>
            <w:rStyle w:val="Hipercze"/>
            <w:color w:val="000000" w:themeColor="text1"/>
            <w:sz w:val="20"/>
            <w:szCs w:val="20"/>
            <w:u w:val="none"/>
            <w:lang w:val="en-US"/>
          </w:rPr>
          <w:t>karolina.prykowska@uni.lodz.pl</w:t>
        </w:r>
      </w:hyperlink>
    </w:p>
    <w:p w14:paraId="31B80F7A" w14:textId="41C7BE77" w:rsidR="000560B8" w:rsidRPr="0028195C" w:rsidRDefault="000560B8" w:rsidP="0028195C">
      <w:pPr>
        <w:rPr>
          <w:color w:val="000000" w:themeColor="text1"/>
          <w:sz w:val="20"/>
          <w:szCs w:val="20"/>
          <w:lang w:val="en-US"/>
        </w:rPr>
      </w:pPr>
      <w:r w:rsidRPr="0028195C">
        <w:rPr>
          <w:color w:val="000000" w:themeColor="text1"/>
          <w:sz w:val="20"/>
          <w:szCs w:val="20"/>
          <w:lang w:val="en-US"/>
        </w:rPr>
        <w:t xml:space="preserve">Journalism (except International journalism): </w:t>
      </w:r>
      <w:hyperlink r:id="rId126" w:tgtFrame="_blank" w:tooltip="Link zostanie otwarty w nowym oknie" w:history="1">
        <w:r w:rsidR="0028195C" w:rsidRPr="0028195C">
          <w:rPr>
            <w:rStyle w:val="Hipercze"/>
            <w:color w:val="000000" w:themeColor="text1"/>
            <w:sz w:val="20"/>
            <w:szCs w:val="20"/>
            <w:u w:val="none"/>
            <w:lang w:val="en-US"/>
          </w:rPr>
          <w:t>mgr Błażej Filanowski</w:t>
        </w:r>
      </w:hyperlink>
      <w:r w:rsidR="0028195C" w:rsidRPr="0028195C">
        <w:rPr>
          <w:color w:val="000000" w:themeColor="text1"/>
          <w:sz w:val="20"/>
          <w:szCs w:val="20"/>
          <w:lang w:val="en-US"/>
        </w:rPr>
        <w:t xml:space="preserve">  </w:t>
      </w:r>
      <w:hyperlink r:id="rId127" w:history="1">
        <w:r w:rsidR="0028195C" w:rsidRPr="0028195C">
          <w:rPr>
            <w:rStyle w:val="Hipercze"/>
            <w:color w:val="000000" w:themeColor="text1"/>
            <w:sz w:val="20"/>
            <w:szCs w:val="20"/>
            <w:u w:val="none"/>
            <w:lang w:val="en-US"/>
          </w:rPr>
          <w:t>blazej.filanowski@uni.lodz.pl</w:t>
        </w:r>
      </w:hyperlink>
    </w:p>
    <w:p w14:paraId="7D368B91" w14:textId="77777777" w:rsidR="000560B8" w:rsidRPr="0028195C" w:rsidRDefault="000560B8" w:rsidP="00526B4B">
      <w:pPr>
        <w:widowControl w:val="0"/>
        <w:autoSpaceDE w:val="0"/>
        <w:autoSpaceDN w:val="0"/>
        <w:adjustRightInd w:val="0"/>
        <w:rPr>
          <w:color w:val="000000" w:themeColor="text1"/>
          <w:sz w:val="20"/>
          <w:szCs w:val="20"/>
        </w:rPr>
      </w:pPr>
      <w:r w:rsidRPr="0028195C">
        <w:rPr>
          <w:color w:val="000000" w:themeColor="text1"/>
          <w:sz w:val="20"/>
          <w:szCs w:val="20"/>
        </w:rPr>
        <w:t xml:space="preserve">French Philology, dr Andrzej Napieralski: </w:t>
      </w:r>
      <w:hyperlink r:id="rId128" w:history="1">
        <w:r w:rsidRPr="0028195C">
          <w:rPr>
            <w:rStyle w:val="Hipercze"/>
            <w:color w:val="000000" w:themeColor="text1"/>
            <w:sz w:val="20"/>
            <w:szCs w:val="20"/>
            <w:u w:val="none"/>
          </w:rPr>
          <w:t>andrzej.napieralski@uni.lodz.pl</w:t>
        </w:r>
      </w:hyperlink>
    </w:p>
    <w:p w14:paraId="3095281F" w14:textId="43C78D36" w:rsidR="000560B8" w:rsidRPr="0028195C" w:rsidRDefault="000560B8" w:rsidP="00526B4B">
      <w:pPr>
        <w:pStyle w:val="Nagwek3"/>
        <w:spacing w:before="0" w:line="240" w:lineRule="auto"/>
        <w:rPr>
          <w:rFonts w:ascii="Times New Roman" w:hAnsi="Times New Roman" w:cs="Times New Roman"/>
          <w:color w:val="000000" w:themeColor="text1"/>
          <w:sz w:val="20"/>
          <w:szCs w:val="20"/>
        </w:rPr>
      </w:pPr>
      <w:r w:rsidRPr="0028195C">
        <w:rPr>
          <w:rFonts w:ascii="Times New Roman" w:hAnsi="Times New Roman" w:cs="Times New Roman"/>
          <w:color w:val="000000" w:themeColor="text1"/>
          <w:sz w:val="20"/>
          <w:szCs w:val="20"/>
        </w:rPr>
        <w:t xml:space="preserve">Italian Philology, </w:t>
      </w:r>
      <w:r w:rsidR="00335C72" w:rsidRPr="0028195C">
        <w:rPr>
          <w:rFonts w:ascii="Times New Roman" w:hAnsi="Times New Roman" w:cs="Times New Roman"/>
          <w:color w:val="000000" w:themeColor="text1"/>
          <w:sz w:val="20"/>
          <w:szCs w:val="20"/>
        </w:rPr>
        <w:t>dr Katarzyna</w:t>
      </w:r>
      <w:r w:rsidRPr="0028195C">
        <w:rPr>
          <w:rFonts w:ascii="Times New Roman" w:hAnsi="Times New Roman" w:cs="Times New Roman"/>
          <w:color w:val="000000" w:themeColor="text1"/>
          <w:sz w:val="20"/>
          <w:szCs w:val="20"/>
        </w:rPr>
        <w:t xml:space="preserve"> </w:t>
      </w:r>
      <w:r w:rsidR="00335C72" w:rsidRPr="0028195C">
        <w:rPr>
          <w:rFonts w:ascii="Times New Roman" w:hAnsi="Times New Roman" w:cs="Times New Roman"/>
          <w:color w:val="000000" w:themeColor="text1"/>
          <w:sz w:val="20"/>
          <w:szCs w:val="20"/>
        </w:rPr>
        <w:t xml:space="preserve">Kowalik </w:t>
      </w:r>
      <w:hyperlink r:id="rId129" w:history="1">
        <w:r w:rsidR="00335C72" w:rsidRPr="0028195C">
          <w:rPr>
            <w:rStyle w:val="Hipercze"/>
            <w:rFonts w:ascii="Times New Roman" w:hAnsi="Times New Roman" w:cs="Times New Roman"/>
            <w:color w:val="000000" w:themeColor="text1"/>
            <w:sz w:val="20"/>
            <w:szCs w:val="20"/>
            <w:u w:val="none"/>
          </w:rPr>
          <w:t>katarzyna.kowalik@uni.lodz.pl</w:t>
        </w:r>
      </w:hyperlink>
      <w:r w:rsidR="00335C72" w:rsidRPr="0028195C">
        <w:rPr>
          <w:rFonts w:ascii="Times New Roman" w:hAnsi="Times New Roman" w:cs="Times New Roman"/>
          <w:color w:val="000000" w:themeColor="text1"/>
          <w:sz w:val="20"/>
          <w:szCs w:val="20"/>
        </w:rPr>
        <w:t xml:space="preserve"> </w:t>
      </w:r>
    </w:p>
    <w:p w14:paraId="6530FD35" w14:textId="1C629361" w:rsidR="000560B8" w:rsidRPr="0028195C" w:rsidRDefault="000560B8" w:rsidP="00526B4B">
      <w:pPr>
        <w:widowControl w:val="0"/>
        <w:autoSpaceDE w:val="0"/>
        <w:autoSpaceDN w:val="0"/>
        <w:adjustRightInd w:val="0"/>
        <w:rPr>
          <w:color w:val="000000" w:themeColor="text1"/>
          <w:sz w:val="20"/>
          <w:szCs w:val="20"/>
          <w:lang w:val="en-US"/>
        </w:rPr>
      </w:pPr>
      <w:r w:rsidRPr="0028195C">
        <w:rPr>
          <w:color w:val="000000" w:themeColor="text1"/>
          <w:sz w:val="20"/>
          <w:szCs w:val="20"/>
          <w:lang w:val="en-US"/>
        </w:rPr>
        <w:t xml:space="preserve">Spanish Philology, dr </w:t>
      </w:r>
      <w:r w:rsidR="00335C72" w:rsidRPr="0028195C">
        <w:rPr>
          <w:color w:val="000000" w:themeColor="text1"/>
          <w:sz w:val="20"/>
          <w:szCs w:val="20"/>
          <w:lang w:val="en-US"/>
        </w:rPr>
        <w:t xml:space="preserve">Ewa Urbaniak </w:t>
      </w:r>
      <w:hyperlink r:id="rId130" w:history="1">
        <w:r w:rsidR="00335C72" w:rsidRPr="0028195C">
          <w:rPr>
            <w:rStyle w:val="Hipercze"/>
            <w:color w:val="000000" w:themeColor="text1"/>
            <w:sz w:val="20"/>
            <w:szCs w:val="20"/>
            <w:u w:val="none"/>
            <w:lang w:val="en-US"/>
          </w:rPr>
          <w:t>ewa.urbaniak@uni.lodz.pl</w:t>
        </w:r>
      </w:hyperlink>
      <w:r w:rsidR="00335C72" w:rsidRPr="0028195C">
        <w:rPr>
          <w:color w:val="000000" w:themeColor="text1"/>
          <w:sz w:val="20"/>
          <w:szCs w:val="20"/>
          <w:lang w:val="en-US"/>
        </w:rPr>
        <w:t xml:space="preserve"> </w:t>
      </w:r>
    </w:p>
    <w:p w14:paraId="236ED331" w14:textId="49CC8C80" w:rsidR="000560B8" w:rsidRPr="0028195C" w:rsidRDefault="000560B8" w:rsidP="00526B4B">
      <w:pPr>
        <w:widowControl w:val="0"/>
        <w:autoSpaceDE w:val="0"/>
        <w:autoSpaceDN w:val="0"/>
        <w:adjustRightInd w:val="0"/>
        <w:rPr>
          <w:color w:val="000000" w:themeColor="text1"/>
          <w:sz w:val="20"/>
          <w:szCs w:val="20"/>
          <w:lang w:val="en-US"/>
        </w:rPr>
      </w:pPr>
      <w:r w:rsidRPr="0028195C">
        <w:rPr>
          <w:color w:val="000000" w:themeColor="text1"/>
          <w:sz w:val="20"/>
          <w:szCs w:val="20"/>
          <w:lang w:val="en-US"/>
        </w:rPr>
        <w:t>German Philology, dr Marcin Michoń</w:t>
      </w:r>
      <w:r w:rsidR="008B4653" w:rsidRPr="0028195C">
        <w:rPr>
          <w:color w:val="000000" w:themeColor="text1"/>
          <w:sz w:val="20"/>
          <w:szCs w:val="20"/>
          <w:lang w:val="en-US"/>
        </w:rPr>
        <w:t xml:space="preserve"> </w:t>
      </w:r>
      <w:hyperlink r:id="rId131" w:history="1">
        <w:r w:rsidR="008B4653" w:rsidRPr="0028195C">
          <w:rPr>
            <w:rStyle w:val="Hipercze"/>
            <w:color w:val="000000" w:themeColor="text1"/>
            <w:sz w:val="20"/>
            <w:szCs w:val="20"/>
            <w:u w:val="none"/>
            <w:lang w:val="en-US"/>
          </w:rPr>
          <w:t>marcin.michon@uni.lodz.pl</w:t>
        </w:r>
      </w:hyperlink>
    </w:p>
    <w:p w14:paraId="6DA8B8B8" w14:textId="11829DA2" w:rsidR="000560B8" w:rsidRPr="0028195C" w:rsidRDefault="000560B8" w:rsidP="002129A7">
      <w:pPr>
        <w:rPr>
          <w:color w:val="000000" w:themeColor="text1"/>
          <w:sz w:val="20"/>
          <w:szCs w:val="20"/>
          <w:lang w:val="en-US"/>
        </w:rPr>
      </w:pPr>
      <w:r w:rsidRPr="0028195C">
        <w:rPr>
          <w:color w:val="000000" w:themeColor="text1"/>
          <w:sz w:val="20"/>
          <w:szCs w:val="20"/>
          <w:lang w:val="en-US"/>
        </w:rPr>
        <w:t xml:space="preserve">Russian Philology, </w:t>
      </w:r>
      <w:hyperlink r:id="rId132" w:tgtFrame="_blank" w:tooltip="Link zostanie otwarty w nowym oknie" w:history="1">
        <w:r w:rsidR="002129A7" w:rsidRPr="0028195C">
          <w:rPr>
            <w:rStyle w:val="Hipercze"/>
            <w:color w:val="000000" w:themeColor="text1"/>
            <w:sz w:val="20"/>
            <w:szCs w:val="20"/>
            <w:u w:val="none"/>
            <w:lang w:val="en-US"/>
          </w:rPr>
          <w:t>mgr Paulina Sikora-Krizhevska</w:t>
        </w:r>
      </w:hyperlink>
      <w:r w:rsidR="002129A7" w:rsidRPr="0028195C">
        <w:rPr>
          <w:color w:val="000000" w:themeColor="text1"/>
          <w:sz w:val="20"/>
          <w:szCs w:val="20"/>
          <w:lang w:val="en-US"/>
        </w:rPr>
        <w:t xml:space="preserve"> </w:t>
      </w:r>
      <w:hyperlink r:id="rId133" w:history="1">
        <w:r w:rsidR="0028195C" w:rsidRPr="0028195C">
          <w:rPr>
            <w:rStyle w:val="Hipercze"/>
            <w:color w:val="000000" w:themeColor="text1"/>
            <w:sz w:val="20"/>
            <w:szCs w:val="20"/>
            <w:u w:val="none"/>
            <w:lang w:val="en-US"/>
          </w:rPr>
          <w:t>paulina.sikora@uni.lodz.pl</w:t>
        </w:r>
      </w:hyperlink>
      <w:r w:rsidR="002129A7" w:rsidRPr="0028195C">
        <w:rPr>
          <w:color w:val="000000" w:themeColor="text1"/>
          <w:sz w:val="20"/>
          <w:szCs w:val="20"/>
          <w:shd w:val="clear" w:color="auto" w:fill="FFFFFF"/>
          <w:lang w:val="en-US"/>
        </w:rPr>
        <w:t> </w:t>
      </w:r>
    </w:p>
    <w:p w14:paraId="7CC35457" w14:textId="62029F09" w:rsidR="000560B8" w:rsidRPr="00EC650C" w:rsidRDefault="000560B8" w:rsidP="00526B4B">
      <w:pPr>
        <w:outlineLvl w:val="0"/>
        <w:rPr>
          <w:color w:val="000000" w:themeColor="text1"/>
          <w:sz w:val="20"/>
          <w:szCs w:val="20"/>
        </w:rPr>
      </w:pPr>
      <w:r w:rsidRPr="0028195C">
        <w:rPr>
          <w:color w:val="000000" w:themeColor="text1"/>
          <w:sz w:val="20"/>
          <w:szCs w:val="20"/>
          <w:lang w:val="en-GB"/>
        </w:rPr>
        <w:t>Polish</w:t>
      </w:r>
      <w:r w:rsidR="00526B4B" w:rsidRPr="0028195C">
        <w:rPr>
          <w:color w:val="000000" w:themeColor="text1"/>
          <w:sz w:val="20"/>
          <w:szCs w:val="20"/>
          <w:lang w:val="en-US"/>
        </w:rPr>
        <w:t xml:space="preserve"> </w:t>
      </w:r>
      <w:r w:rsidRPr="0028195C">
        <w:rPr>
          <w:color w:val="000000" w:themeColor="text1"/>
          <w:sz w:val="20"/>
          <w:szCs w:val="20"/>
          <w:lang w:val="en-GB"/>
        </w:rPr>
        <w:t xml:space="preserve">Philology: </w:t>
      </w:r>
      <w:r w:rsidR="00F46D91" w:rsidRPr="0028195C">
        <w:rPr>
          <w:color w:val="000000" w:themeColor="text1"/>
          <w:sz w:val="20"/>
          <w:szCs w:val="20"/>
          <w:lang w:val="en-US"/>
        </w:rPr>
        <w:t xml:space="preserve">ms. </w:t>
      </w:r>
      <w:r w:rsidR="00F46D91" w:rsidRPr="00EC650C">
        <w:rPr>
          <w:color w:val="000000" w:themeColor="text1"/>
          <w:sz w:val="20"/>
          <w:szCs w:val="20"/>
        </w:rPr>
        <w:t>Paulina Kaźmierczak</w:t>
      </w:r>
      <w:r w:rsidR="006C66A6" w:rsidRPr="00EC650C">
        <w:rPr>
          <w:color w:val="000000" w:themeColor="text1"/>
          <w:sz w:val="20"/>
          <w:szCs w:val="20"/>
        </w:rPr>
        <w:t xml:space="preserve"> </w:t>
      </w:r>
      <w:hyperlink r:id="rId134" w:history="1">
        <w:r w:rsidR="006C66A6" w:rsidRPr="00EC650C">
          <w:rPr>
            <w:rStyle w:val="Hipercze"/>
            <w:color w:val="000000" w:themeColor="text1"/>
            <w:sz w:val="20"/>
            <w:szCs w:val="20"/>
            <w:u w:val="none"/>
          </w:rPr>
          <w:t>paulina.kazmierczak@edu.uni.lodz.pl</w:t>
        </w:r>
      </w:hyperlink>
      <w:r w:rsidR="006C66A6" w:rsidRPr="00EC650C">
        <w:rPr>
          <w:color w:val="000000" w:themeColor="text1"/>
          <w:sz w:val="20"/>
          <w:szCs w:val="20"/>
        </w:rPr>
        <w:t xml:space="preserve"> </w:t>
      </w:r>
    </w:p>
    <w:p w14:paraId="4AE55062" w14:textId="1661431E" w:rsidR="0028195C" w:rsidRPr="00C42104" w:rsidRDefault="0028195C" w:rsidP="0028195C">
      <w:pPr>
        <w:pStyle w:val="Nagwek3"/>
        <w:shd w:val="clear" w:color="auto" w:fill="FFFFFF"/>
        <w:spacing w:before="0"/>
        <w:rPr>
          <w:rFonts w:ascii="Times New Roman" w:hAnsi="Times New Roman" w:cs="Times New Roman"/>
          <w:color w:val="000000" w:themeColor="text1"/>
          <w:sz w:val="20"/>
          <w:szCs w:val="20"/>
        </w:rPr>
      </w:pPr>
      <w:r w:rsidRPr="0028195C">
        <w:rPr>
          <w:rStyle w:val="btn-text"/>
          <w:rFonts w:ascii="Times New Roman" w:hAnsi="Times New Roman" w:cs="Times New Roman"/>
          <w:color w:val="000000" w:themeColor="text1"/>
          <w:sz w:val="20"/>
          <w:szCs w:val="20"/>
          <w:lang w:val="en-US"/>
        </w:rPr>
        <w:t xml:space="preserve">Informatology and Bibliology </w:t>
      </w:r>
      <w:hyperlink r:id="rId135" w:tgtFrame="_blank" w:tooltip="Link zostanie otwarty w nowym oknie" w:history="1">
        <w:r w:rsidRPr="0028195C">
          <w:rPr>
            <w:rStyle w:val="Hipercze"/>
            <w:rFonts w:ascii="Times New Roman" w:hAnsi="Times New Roman" w:cs="Times New Roman"/>
            <w:color w:val="000000" w:themeColor="text1"/>
            <w:sz w:val="20"/>
            <w:szCs w:val="20"/>
            <w:u w:val="none"/>
            <w:lang w:val="en-US"/>
          </w:rPr>
          <w:t xml:space="preserve">dr hab. </w:t>
        </w:r>
        <w:r w:rsidRPr="00C42104">
          <w:rPr>
            <w:rStyle w:val="Hipercze"/>
            <w:rFonts w:ascii="Times New Roman" w:hAnsi="Times New Roman" w:cs="Times New Roman"/>
            <w:color w:val="000000" w:themeColor="text1"/>
            <w:sz w:val="20"/>
            <w:szCs w:val="20"/>
            <w:u w:val="none"/>
          </w:rPr>
          <w:t>Agata Walczak-Niewiadomska</w:t>
        </w:r>
      </w:hyperlink>
      <w:r w:rsidRPr="00C42104">
        <w:rPr>
          <w:rFonts w:ascii="Times New Roman" w:hAnsi="Times New Roman" w:cs="Times New Roman"/>
          <w:color w:val="000000" w:themeColor="text1"/>
          <w:sz w:val="20"/>
          <w:szCs w:val="20"/>
        </w:rPr>
        <w:t xml:space="preserve"> </w:t>
      </w:r>
      <w:hyperlink r:id="rId136" w:history="1">
        <w:r w:rsidRPr="00C42104">
          <w:rPr>
            <w:rStyle w:val="Hipercze"/>
            <w:rFonts w:ascii="Times New Roman" w:hAnsi="Times New Roman" w:cs="Times New Roman"/>
            <w:color w:val="000000" w:themeColor="text1"/>
            <w:sz w:val="20"/>
            <w:szCs w:val="20"/>
            <w:u w:val="none"/>
          </w:rPr>
          <w:t>agata.walczak-niewiadomska@uni.lodz.pl </w:t>
        </w:r>
      </w:hyperlink>
      <w:r w:rsidRPr="00C42104">
        <w:rPr>
          <w:rFonts w:ascii="Times New Roman" w:hAnsi="Times New Roman" w:cs="Times New Roman"/>
          <w:color w:val="000000" w:themeColor="text1"/>
          <w:sz w:val="20"/>
          <w:szCs w:val="20"/>
        </w:rPr>
        <w:t> </w:t>
      </w:r>
    </w:p>
    <w:p w14:paraId="5B03BB4D" w14:textId="6ABF4300" w:rsidR="0028195C" w:rsidRPr="00156F84" w:rsidRDefault="0028195C" w:rsidP="0028195C">
      <w:pPr>
        <w:pStyle w:val="Nagwek3"/>
        <w:shd w:val="clear" w:color="auto" w:fill="FFFFFF"/>
        <w:spacing w:before="0"/>
        <w:rPr>
          <w:rFonts w:ascii="Times New Roman" w:hAnsi="Times New Roman" w:cs="Times New Roman"/>
          <w:color w:val="000000" w:themeColor="text1"/>
          <w:sz w:val="20"/>
          <w:szCs w:val="20"/>
        </w:rPr>
      </w:pPr>
      <w:r w:rsidRPr="00156F84">
        <w:rPr>
          <w:rStyle w:val="btn-text"/>
          <w:rFonts w:ascii="Times New Roman" w:hAnsi="Times New Roman" w:cs="Times New Roman"/>
          <w:color w:val="000000" w:themeColor="text1"/>
          <w:sz w:val="20"/>
          <w:szCs w:val="20"/>
        </w:rPr>
        <w:t xml:space="preserve">Slavic Philology </w:t>
      </w:r>
      <w:hyperlink r:id="rId137" w:tgtFrame="_blank" w:tooltip="Link zostanie otwarty w nowym oknie" w:history="1">
        <w:r w:rsidRPr="00156F84">
          <w:rPr>
            <w:rStyle w:val="Hipercze"/>
            <w:rFonts w:ascii="Times New Roman" w:hAnsi="Times New Roman" w:cs="Times New Roman"/>
            <w:color w:val="000000" w:themeColor="text1"/>
            <w:sz w:val="20"/>
            <w:szCs w:val="20"/>
            <w:u w:val="none"/>
          </w:rPr>
          <w:t>dr Agata Kawecka</w:t>
        </w:r>
      </w:hyperlink>
      <w:r w:rsidRPr="00156F84">
        <w:rPr>
          <w:rFonts w:ascii="Times New Roman" w:hAnsi="Times New Roman" w:cs="Times New Roman"/>
          <w:color w:val="000000" w:themeColor="text1"/>
          <w:sz w:val="20"/>
          <w:szCs w:val="20"/>
        </w:rPr>
        <w:t xml:space="preserve">, </w:t>
      </w:r>
      <w:hyperlink r:id="rId138" w:history="1">
        <w:r w:rsidRPr="00156F84">
          <w:rPr>
            <w:rStyle w:val="Hipercze"/>
            <w:rFonts w:ascii="Times New Roman" w:hAnsi="Times New Roman" w:cs="Times New Roman"/>
            <w:color w:val="000000" w:themeColor="text1"/>
            <w:sz w:val="20"/>
            <w:szCs w:val="20"/>
            <w:u w:val="none"/>
          </w:rPr>
          <w:t>agata.kawecka@uni.lodz.pl</w:t>
        </w:r>
      </w:hyperlink>
      <w:r w:rsidRPr="00156F84">
        <w:rPr>
          <w:rFonts w:ascii="Times New Roman" w:hAnsi="Times New Roman" w:cs="Times New Roman"/>
          <w:color w:val="000000" w:themeColor="text1"/>
          <w:sz w:val="20"/>
          <w:szCs w:val="20"/>
        </w:rPr>
        <w:t> </w:t>
      </w:r>
    </w:p>
    <w:p w14:paraId="2C58A5A0" w14:textId="77777777" w:rsidR="0028195C" w:rsidRPr="0028195C" w:rsidRDefault="0028195C" w:rsidP="0028195C">
      <w:pPr>
        <w:rPr>
          <w:lang w:val="cs-CZ" w:eastAsia="en-US"/>
        </w:rPr>
      </w:pPr>
    </w:p>
    <w:p w14:paraId="6C878437" w14:textId="77777777" w:rsidR="000560B8" w:rsidRPr="00156F84" w:rsidRDefault="000560B8" w:rsidP="00526B4B">
      <w:pPr>
        <w:jc w:val="both"/>
        <w:rPr>
          <w:b/>
          <w:sz w:val="22"/>
          <w:szCs w:val="22"/>
        </w:rPr>
      </w:pPr>
    </w:p>
    <w:p w14:paraId="25E82080" w14:textId="3F02DC81" w:rsidR="001E5674" w:rsidRPr="00156F84" w:rsidRDefault="001E5674" w:rsidP="00526B4B">
      <w:pPr>
        <w:jc w:val="both"/>
        <w:rPr>
          <w:sz w:val="22"/>
          <w:szCs w:val="22"/>
        </w:rPr>
      </w:pPr>
    </w:p>
    <w:p w14:paraId="6BD20426" w14:textId="5D9E3573" w:rsidR="00DE60B1" w:rsidRPr="00156F84" w:rsidRDefault="00DE60B1" w:rsidP="00DE60B1">
      <w:pPr>
        <w:jc w:val="center"/>
        <w:rPr>
          <w:b/>
          <w:bCs/>
          <w:sz w:val="22"/>
          <w:szCs w:val="22"/>
        </w:rPr>
      </w:pPr>
    </w:p>
    <w:p w14:paraId="4DBB3FAE" w14:textId="77777777" w:rsidR="007F2EE2" w:rsidRPr="00156F84" w:rsidRDefault="007F2EE2" w:rsidP="00DE60B1">
      <w:pPr>
        <w:jc w:val="center"/>
        <w:rPr>
          <w:b/>
          <w:bCs/>
          <w:sz w:val="22"/>
          <w:szCs w:val="22"/>
        </w:rPr>
      </w:pPr>
    </w:p>
    <w:p w14:paraId="25D656A6" w14:textId="77777777" w:rsidR="007F2EE2" w:rsidRPr="00156F84" w:rsidRDefault="007F2EE2" w:rsidP="00DE60B1">
      <w:pPr>
        <w:jc w:val="center"/>
        <w:rPr>
          <w:b/>
          <w:bCs/>
          <w:sz w:val="22"/>
          <w:szCs w:val="22"/>
        </w:rPr>
      </w:pPr>
    </w:p>
    <w:sectPr w:rsidR="007F2EE2" w:rsidRPr="00156F84" w:rsidSect="00813062">
      <w:pgSz w:w="11906" w:h="16838"/>
      <w:pgMar w:top="568" w:right="424"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5E664" w14:textId="77777777" w:rsidR="00FF28B9" w:rsidRDefault="00FF28B9" w:rsidP="00AD0471">
      <w:r>
        <w:separator/>
      </w:r>
    </w:p>
  </w:endnote>
  <w:endnote w:type="continuationSeparator" w:id="0">
    <w:p w14:paraId="69CCF57F" w14:textId="77777777" w:rsidR="00FF28B9" w:rsidRDefault="00FF28B9" w:rsidP="00AD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Noto Sans CJK SC">
    <w:charset w:val="00"/>
    <w:family w:val="auto"/>
    <w:pitch w:val="variable"/>
  </w:font>
  <w:font w:name="Lohit Devanagari">
    <w:altName w:val="Times New Roman"/>
    <w:charset w:val="00"/>
    <w:family w:val="auto"/>
    <w:pitch w:val="default"/>
  </w:font>
  <w:font w:name="Century">
    <w:panose1 w:val="02040604050505020304"/>
    <w:charset w:val="EE"/>
    <w:family w:val="roman"/>
    <w:pitch w:val="variable"/>
    <w:sig w:usb0="00000287" w:usb1="00000000" w:usb2="00000000" w:usb3="00000000" w:csb0="0000009F" w:csb1="00000000"/>
  </w:font>
  <w:font w:name="TimesNewRomanPSMT">
    <w:altName w:val="Yu Gothic"/>
    <w:panose1 w:val="00000000000000000000"/>
    <w:charset w:val="80"/>
    <w:family w:val="auto"/>
    <w:notTrueType/>
    <w:pitch w:val="default"/>
    <w:sig w:usb0="00000000" w:usb1="08070000" w:usb2="00000010" w:usb3="00000000" w:csb0="00020001" w:csb1="00000000"/>
  </w:font>
  <w:font w:name="MS ??">
    <w:panose1 w:val="00000000000000000000"/>
    <w:charset w:val="80"/>
    <w:family w:val="auto"/>
    <w:notTrueType/>
    <w:pitch w:val="variable"/>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3EC3C" w14:textId="77777777" w:rsidR="00FF28B9" w:rsidRDefault="00FF28B9" w:rsidP="00AD0471">
      <w:r>
        <w:separator/>
      </w:r>
    </w:p>
  </w:footnote>
  <w:footnote w:type="continuationSeparator" w:id="0">
    <w:p w14:paraId="74F6F8F4" w14:textId="77777777" w:rsidR="00FF28B9" w:rsidRDefault="00FF28B9" w:rsidP="00AD04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5A7D586"/>
    <w:multiLevelType w:val="singleLevel"/>
    <w:tmpl w:val="D5A7D586"/>
    <w:lvl w:ilvl="0">
      <w:start w:val="1"/>
      <w:numFmt w:val="decimal"/>
      <w:lvlText w:val="%1."/>
      <w:lvlJc w:val="left"/>
      <w:pPr>
        <w:tabs>
          <w:tab w:val="left" w:pos="312"/>
        </w:tabs>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6"/>
      <w:numFmt w:val="decimal"/>
      <w:lvlText w:val="%1"/>
      <w:lvlJc w:val="left"/>
      <w:pPr>
        <w:tabs>
          <w:tab w:val="num" w:pos="360"/>
        </w:tabs>
        <w:ind w:left="360" w:hanging="360"/>
      </w:pPr>
      <w:rPr>
        <w:i w:val="0"/>
      </w:rPr>
    </w:lvl>
    <w:lvl w:ilvl="1">
      <w:start w:val="7"/>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rPr>
        <w:i w:val="0"/>
      </w:rPr>
    </w:lvl>
    <w:lvl w:ilvl="3">
      <w:start w:val="1"/>
      <w:numFmt w:val="decimal"/>
      <w:lvlText w:val="%1.%2.%3.%4"/>
      <w:lvlJc w:val="left"/>
      <w:pPr>
        <w:tabs>
          <w:tab w:val="num" w:pos="1800"/>
        </w:tabs>
        <w:ind w:left="1800" w:hanging="720"/>
      </w:pPr>
      <w:rPr>
        <w:i w:val="0"/>
      </w:rPr>
    </w:lvl>
    <w:lvl w:ilvl="4">
      <w:start w:val="1"/>
      <w:numFmt w:val="decimal"/>
      <w:lvlText w:val="%1.%2.%3.%4.%5"/>
      <w:lvlJc w:val="left"/>
      <w:pPr>
        <w:tabs>
          <w:tab w:val="num" w:pos="2520"/>
        </w:tabs>
        <w:ind w:left="2520" w:hanging="1080"/>
      </w:pPr>
      <w:rPr>
        <w:i w:val="0"/>
      </w:rPr>
    </w:lvl>
    <w:lvl w:ilvl="5">
      <w:start w:val="1"/>
      <w:numFmt w:val="decimal"/>
      <w:lvlText w:val="%1.%2.%3.%4.%5.%6"/>
      <w:lvlJc w:val="left"/>
      <w:pPr>
        <w:tabs>
          <w:tab w:val="num" w:pos="2880"/>
        </w:tabs>
        <w:ind w:left="2880" w:hanging="1080"/>
      </w:pPr>
      <w:rPr>
        <w:i w:val="0"/>
      </w:rPr>
    </w:lvl>
    <w:lvl w:ilvl="6">
      <w:start w:val="1"/>
      <w:numFmt w:val="decimal"/>
      <w:lvlText w:val="%1.%2.%3.%4.%5.%6.%7"/>
      <w:lvlJc w:val="left"/>
      <w:pPr>
        <w:tabs>
          <w:tab w:val="num" w:pos="3600"/>
        </w:tabs>
        <w:ind w:left="3600" w:hanging="1440"/>
      </w:pPr>
      <w:rPr>
        <w:i w:val="0"/>
      </w:rPr>
    </w:lvl>
    <w:lvl w:ilvl="7">
      <w:start w:val="1"/>
      <w:numFmt w:val="decimal"/>
      <w:lvlText w:val="%1.%2.%3.%4.%5.%6.%7.%8"/>
      <w:lvlJc w:val="left"/>
      <w:pPr>
        <w:tabs>
          <w:tab w:val="num" w:pos="3960"/>
        </w:tabs>
        <w:ind w:left="3960" w:hanging="1440"/>
      </w:pPr>
      <w:rPr>
        <w:i w:val="0"/>
      </w:rPr>
    </w:lvl>
    <w:lvl w:ilvl="8">
      <w:start w:val="1"/>
      <w:numFmt w:val="decimal"/>
      <w:lvlText w:val="%1.%2.%3.%4.%5.%6.%7.%8.%9"/>
      <w:lvlJc w:val="left"/>
      <w:pPr>
        <w:tabs>
          <w:tab w:val="num" w:pos="4680"/>
        </w:tabs>
        <w:ind w:left="4680" w:hanging="1800"/>
      </w:pPr>
      <w:rPr>
        <w:i w:val="0"/>
      </w:rPr>
    </w:lvl>
  </w:abstractNum>
  <w:abstractNum w:abstractNumId="4"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2104506"/>
    <w:multiLevelType w:val="hybridMultilevel"/>
    <w:tmpl w:val="7D9C596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03D06633"/>
    <w:multiLevelType w:val="hybridMultilevel"/>
    <w:tmpl w:val="E2B6F2FE"/>
    <w:lvl w:ilvl="0" w:tplc="43AC7910">
      <w:start w:val="1"/>
      <w:numFmt w:val="decimal"/>
      <w:lvlText w:val="%1."/>
      <w:lvlJc w:val="left"/>
      <w:pPr>
        <w:tabs>
          <w:tab w:val="num" w:pos="720"/>
        </w:tabs>
        <w:ind w:left="720" w:hanging="360"/>
      </w:pPr>
      <w:rPr>
        <w:rFonts w:hint="default"/>
        <w:b w:val="0"/>
        <w:i w:val="0"/>
      </w:rPr>
    </w:lvl>
    <w:lvl w:ilvl="1" w:tplc="E14A876C">
      <w:start w:val="1"/>
      <w:numFmt w:val="lowerLetter"/>
      <w:lvlText w:val="%2)"/>
      <w:lvlJc w:val="left"/>
      <w:pPr>
        <w:tabs>
          <w:tab w:val="num" w:pos="1440"/>
        </w:tabs>
        <w:ind w:left="1440" w:hanging="360"/>
      </w:pPr>
      <w:rPr>
        <w:rFonts w:hint="default"/>
      </w:rPr>
    </w:lvl>
    <w:lvl w:ilvl="2" w:tplc="8CC4CE84">
      <w:start w:val="1"/>
      <w:numFmt w:val="bullet"/>
      <w:lvlText w:val="-"/>
      <w:lvlJc w:val="left"/>
      <w:pPr>
        <w:tabs>
          <w:tab w:val="num" w:pos="2340"/>
        </w:tabs>
        <w:ind w:left="2340" w:hanging="360"/>
      </w:pPr>
      <w:rPr>
        <w:rFonts w:ascii="Calibri" w:eastAsia="Calibri" w:hAnsi="Calibri"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762A01"/>
    <w:multiLevelType w:val="hybridMultilevel"/>
    <w:tmpl w:val="68A625BC"/>
    <w:lvl w:ilvl="0" w:tplc="8BACB6AA">
      <w:start w:val="1"/>
      <w:numFmt w:val="decimal"/>
      <w:lvlText w:val="%1."/>
      <w:lvlJc w:val="left"/>
      <w:pPr>
        <w:tabs>
          <w:tab w:val="num" w:pos="720"/>
        </w:tabs>
        <w:ind w:left="720" w:hanging="360"/>
      </w:pPr>
      <w:rPr>
        <w:rFonts w:ascii="Times New Roman" w:hAnsi="Times New Roman"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FD875B9"/>
    <w:multiLevelType w:val="multilevel"/>
    <w:tmpl w:val="E76A6FC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B3527D"/>
    <w:multiLevelType w:val="hybridMultilevel"/>
    <w:tmpl w:val="8640C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C02DD1"/>
    <w:multiLevelType w:val="hybridMultilevel"/>
    <w:tmpl w:val="DD663368"/>
    <w:lvl w:ilvl="0" w:tplc="23CA6DE2">
      <w:start w:val="1"/>
      <w:numFmt w:val="decimal"/>
      <w:lvlText w:val="%1."/>
      <w:lvlJc w:val="left"/>
      <w:pPr>
        <w:tabs>
          <w:tab w:val="num" w:pos="720"/>
        </w:tabs>
        <w:ind w:left="720" w:hanging="360"/>
      </w:pPr>
      <w:rPr>
        <w:rFonts w:ascii="Times New Roman" w:hAnsi="Times New Roman"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1F94184"/>
    <w:multiLevelType w:val="hybridMultilevel"/>
    <w:tmpl w:val="5FF6FC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FA25E7"/>
    <w:multiLevelType w:val="hybridMultilevel"/>
    <w:tmpl w:val="D74ADD6A"/>
    <w:lvl w:ilvl="0" w:tplc="ABA8FFB6">
      <w:start w:val="1"/>
      <w:numFmt w:val="bullet"/>
      <w:pStyle w:val="Listapunktowana2"/>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34136A"/>
    <w:multiLevelType w:val="hybridMultilevel"/>
    <w:tmpl w:val="F3D01F84"/>
    <w:lvl w:ilvl="0" w:tplc="53FA08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7535A5"/>
    <w:multiLevelType w:val="hybridMultilevel"/>
    <w:tmpl w:val="6AA23BD2"/>
    <w:lvl w:ilvl="0" w:tplc="08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A155770"/>
    <w:multiLevelType w:val="hybridMultilevel"/>
    <w:tmpl w:val="4BC0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EA4204"/>
    <w:multiLevelType w:val="hybridMultilevel"/>
    <w:tmpl w:val="D0DC08AE"/>
    <w:lvl w:ilvl="0" w:tplc="0415000F">
      <w:start w:val="1"/>
      <w:numFmt w:val="decimal"/>
      <w:lvlText w:val="%1."/>
      <w:lvlJc w:val="left"/>
      <w:pPr>
        <w:tabs>
          <w:tab w:val="num" w:pos="720"/>
        </w:tabs>
        <w:ind w:left="720" w:hanging="360"/>
      </w:pPr>
    </w:lvl>
    <w:lvl w:ilvl="1" w:tplc="72A6CF8E">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C1460CC"/>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1C603A44"/>
    <w:multiLevelType w:val="hybridMultilevel"/>
    <w:tmpl w:val="3D3220D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DC26053"/>
    <w:multiLevelType w:val="hybridMultilevel"/>
    <w:tmpl w:val="56F2D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6B2CD8"/>
    <w:multiLevelType w:val="hybridMultilevel"/>
    <w:tmpl w:val="0826F6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0C3FF1"/>
    <w:multiLevelType w:val="hybridMultilevel"/>
    <w:tmpl w:val="61A6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882A61"/>
    <w:multiLevelType w:val="multilevel"/>
    <w:tmpl w:val="12F829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A1102D3"/>
    <w:multiLevelType w:val="hybridMultilevel"/>
    <w:tmpl w:val="1C483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7A1E53"/>
    <w:multiLevelType w:val="hybridMultilevel"/>
    <w:tmpl w:val="25F6DA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2F952203"/>
    <w:multiLevelType w:val="hybridMultilevel"/>
    <w:tmpl w:val="267A7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62411C"/>
    <w:multiLevelType w:val="hybridMultilevel"/>
    <w:tmpl w:val="19B6C4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5AC4BBF"/>
    <w:multiLevelType w:val="hybridMultilevel"/>
    <w:tmpl w:val="BB3C9BFC"/>
    <w:lvl w:ilvl="0" w:tplc="FFFFFFFF">
      <w:start w:val="1"/>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Symbol" w:eastAsia="Arial" w:hAnsi="Symbol"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6A62E8B"/>
    <w:multiLevelType w:val="hybridMultilevel"/>
    <w:tmpl w:val="A43A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F466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0512DC5"/>
    <w:multiLevelType w:val="hybridMultilevel"/>
    <w:tmpl w:val="33AA6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181385C"/>
    <w:multiLevelType w:val="hybridMultilevel"/>
    <w:tmpl w:val="0A6C0A7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DE1CD5"/>
    <w:multiLevelType w:val="hybridMultilevel"/>
    <w:tmpl w:val="8126F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743355"/>
    <w:multiLevelType w:val="hybridMultilevel"/>
    <w:tmpl w:val="6D780504"/>
    <w:lvl w:ilvl="0" w:tplc="08090001">
      <w:start w:val="1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E0287C"/>
    <w:multiLevelType w:val="hybridMultilevel"/>
    <w:tmpl w:val="BB3C9BFC"/>
    <w:lvl w:ilvl="0" w:tplc="0960EE72">
      <w:start w:val="1"/>
      <w:numFmt w:val="decimal"/>
      <w:lvlText w:val="%1."/>
      <w:lvlJc w:val="left"/>
      <w:pPr>
        <w:tabs>
          <w:tab w:val="num" w:pos="720"/>
        </w:tabs>
        <w:ind w:left="720" w:hanging="360"/>
      </w:pPr>
      <w:rPr>
        <w:rFonts w:hint="default"/>
      </w:rPr>
    </w:lvl>
    <w:lvl w:ilvl="1" w:tplc="A9C43BA4">
      <w:numFmt w:val="bullet"/>
      <w:lvlText w:val=""/>
      <w:lvlJc w:val="left"/>
      <w:pPr>
        <w:tabs>
          <w:tab w:val="num" w:pos="1440"/>
        </w:tabs>
        <w:ind w:left="1440" w:hanging="360"/>
      </w:pPr>
      <w:rPr>
        <w:rFonts w:ascii="Symbol" w:eastAsia="Arial" w:hAnsi="Symbol"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4BCA3CE6"/>
    <w:multiLevelType w:val="hybridMultilevel"/>
    <w:tmpl w:val="B57E2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F03A57"/>
    <w:multiLevelType w:val="hybridMultilevel"/>
    <w:tmpl w:val="CF30E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29730E"/>
    <w:multiLevelType w:val="hybridMultilevel"/>
    <w:tmpl w:val="2CAA01DE"/>
    <w:lvl w:ilvl="0" w:tplc="D85000EA">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50FD3FDA"/>
    <w:multiLevelType w:val="hybridMultilevel"/>
    <w:tmpl w:val="1D580D6C"/>
    <w:lvl w:ilvl="0" w:tplc="92C4DD62">
      <w:numFmt w:val="bullet"/>
      <w:lvlText w:val=""/>
      <w:lvlJc w:val="left"/>
      <w:pPr>
        <w:tabs>
          <w:tab w:val="num" w:pos="1080"/>
        </w:tabs>
        <w:ind w:left="1080" w:hanging="360"/>
      </w:pPr>
      <w:rPr>
        <w:rFonts w:ascii="Symbol" w:eastAsia="Times New Roman" w:hAnsi="Symbol" w:cs="Wingdings" w:hint="default"/>
      </w:rPr>
    </w:lvl>
    <w:lvl w:ilvl="1" w:tplc="04150003" w:tentative="1">
      <w:start w:val="1"/>
      <w:numFmt w:val="bullet"/>
      <w:lvlText w:val="o"/>
      <w:lvlJc w:val="left"/>
      <w:pPr>
        <w:tabs>
          <w:tab w:val="num" w:pos="1800"/>
        </w:tabs>
        <w:ind w:left="1800" w:hanging="360"/>
      </w:pPr>
      <w:rPr>
        <w:rFonts w:ascii="Courier New" w:hAnsi="Courier New" w:cs="Wingding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Wingdings"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Wingdings"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34D030B"/>
    <w:multiLevelType w:val="hybridMultilevel"/>
    <w:tmpl w:val="56C8A01E"/>
    <w:lvl w:ilvl="0" w:tplc="225C840C">
      <w:start w:val="1"/>
      <w:numFmt w:val="decimal"/>
      <w:lvlText w:val="%1."/>
      <w:lvlJc w:val="left"/>
      <w:pPr>
        <w:tabs>
          <w:tab w:val="num" w:pos="720"/>
        </w:tabs>
        <w:ind w:left="720" w:hanging="360"/>
      </w:pPr>
      <w:rPr>
        <w:rFonts w:hint="default"/>
        <w:b w:val="0"/>
        <w:i w:val="0"/>
        <w:lang w:val="es-ES"/>
      </w:rPr>
    </w:lvl>
    <w:lvl w:ilvl="1" w:tplc="E14A876C">
      <w:start w:val="1"/>
      <w:numFmt w:val="lowerLetter"/>
      <w:lvlText w:val="%2)"/>
      <w:lvlJc w:val="left"/>
      <w:pPr>
        <w:tabs>
          <w:tab w:val="num" w:pos="1440"/>
        </w:tabs>
        <w:ind w:left="1440" w:hanging="360"/>
      </w:pPr>
      <w:rPr>
        <w:rFonts w:hint="default"/>
      </w:rPr>
    </w:lvl>
    <w:lvl w:ilvl="2" w:tplc="8CC4CE84">
      <w:start w:val="1"/>
      <w:numFmt w:val="bullet"/>
      <w:lvlText w:val="-"/>
      <w:lvlJc w:val="left"/>
      <w:pPr>
        <w:tabs>
          <w:tab w:val="num" w:pos="2340"/>
        </w:tabs>
        <w:ind w:left="2340" w:hanging="360"/>
      </w:pPr>
      <w:rPr>
        <w:rFonts w:ascii="Calibri" w:eastAsia="Calibri" w:hAnsi="Calibri"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53647728"/>
    <w:multiLevelType w:val="hybridMultilevel"/>
    <w:tmpl w:val="F1806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45C1AD2"/>
    <w:multiLevelType w:val="hybridMultilevel"/>
    <w:tmpl w:val="270A3672"/>
    <w:lvl w:ilvl="0" w:tplc="B5B2FB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73D0F51"/>
    <w:multiLevelType w:val="hybridMultilevel"/>
    <w:tmpl w:val="B066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C248B1"/>
    <w:multiLevelType w:val="hybridMultilevel"/>
    <w:tmpl w:val="D270B298"/>
    <w:lvl w:ilvl="0" w:tplc="92C4DD62">
      <w:numFmt w:val="bullet"/>
      <w:lvlText w:val=""/>
      <w:lvlJc w:val="left"/>
      <w:pPr>
        <w:tabs>
          <w:tab w:val="num" w:pos="1080"/>
        </w:tabs>
        <w:ind w:left="1080" w:hanging="360"/>
      </w:pPr>
      <w:rPr>
        <w:rFonts w:ascii="Symbol" w:eastAsia="Times New Roman" w:hAnsi="Symbol" w:cs="Wingdings" w:hint="default"/>
      </w:rPr>
    </w:lvl>
    <w:lvl w:ilvl="1" w:tplc="04150003" w:tentative="1">
      <w:start w:val="1"/>
      <w:numFmt w:val="bullet"/>
      <w:lvlText w:val="o"/>
      <w:lvlJc w:val="left"/>
      <w:pPr>
        <w:tabs>
          <w:tab w:val="num" w:pos="1800"/>
        </w:tabs>
        <w:ind w:left="1800" w:hanging="360"/>
      </w:pPr>
      <w:rPr>
        <w:rFonts w:ascii="Courier New" w:hAnsi="Courier New" w:cs="Wingding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Wingdings"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Wingdings"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59141DD1"/>
    <w:multiLevelType w:val="hybridMultilevel"/>
    <w:tmpl w:val="366A1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2827F9"/>
    <w:multiLevelType w:val="hybridMultilevel"/>
    <w:tmpl w:val="6B7E3A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99E3E89"/>
    <w:multiLevelType w:val="hybridMultilevel"/>
    <w:tmpl w:val="1700C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CC304F"/>
    <w:multiLevelType w:val="hybridMultilevel"/>
    <w:tmpl w:val="F3A479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AA4098A"/>
    <w:multiLevelType w:val="hybridMultilevel"/>
    <w:tmpl w:val="4E7E9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7D46B8"/>
    <w:multiLevelType w:val="hybridMultilevel"/>
    <w:tmpl w:val="83C8EE0A"/>
    <w:lvl w:ilvl="0" w:tplc="0809000F">
      <w:start w:val="1"/>
      <w:numFmt w:val="decimal"/>
      <w:lvlText w:val="%1."/>
      <w:lvlJc w:val="left"/>
      <w:pPr>
        <w:ind w:left="720" w:hanging="360"/>
      </w:pPr>
    </w:lvl>
    <w:lvl w:ilvl="1" w:tplc="0809000F">
      <w:start w:val="1"/>
      <w:numFmt w:val="decimal"/>
      <w:lvlText w:val="%2."/>
      <w:lvlJc w:val="left"/>
      <w:pPr>
        <w:ind w:left="1440" w:hanging="360"/>
      </w:pPr>
      <w:rPr>
        <w:rFonts w:hint="default"/>
      </w:rPr>
    </w:lvl>
    <w:lvl w:ilvl="2" w:tplc="C024B718">
      <w:numFmt w:val="bullet"/>
      <w:lvlText w:val="•"/>
      <w:lvlJc w:val="left"/>
      <w:pPr>
        <w:ind w:left="2340" w:hanging="360"/>
      </w:pPr>
      <w:rPr>
        <w:rFonts w:ascii="Times New Roman" w:eastAsia="Times New Roman" w:hAnsi="Times New Roman" w:cs="Times New Roman" w:hint="default"/>
      </w:rPr>
    </w:lvl>
    <w:lvl w:ilvl="3" w:tplc="7A2C88EA">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0A97C63"/>
    <w:multiLevelType w:val="hybridMultilevel"/>
    <w:tmpl w:val="4FA256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1B94FF7"/>
    <w:multiLevelType w:val="hybridMultilevel"/>
    <w:tmpl w:val="12802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664472C"/>
    <w:multiLevelType w:val="hybridMultilevel"/>
    <w:tmpl w:val="6EDE9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70A2AA6"/>
    <w:multiLevelType w:val="hybridMultilevel"/>
    <w:tmpl w:val="AB94F960"/>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8CB7CA5"/>
    <w:multiLevelType w:val="hybridMultilevel"/>
    <w:tmpl w:val="A90A926E"/>
    <w:lvl w:ilvl="0" w:tplc="0415000F">
      <w:start w:val="1"/>
      <w:numFmt w:val="decimal"/>
      <w:lvlText w:val="%1."/>
      <w:lvlJc w:val="left"/>
      <w:pPr>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0437BF0"/>
    <w:multiLevelType w:val="hybridMultilevel"/>
    <w:tmpl w:val="4D80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2A730D1"/>
    <w:multiLevelType w:val="hybridMultilevel"/>
    <w:tmpl w:val="22E40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2CD7267"/>
    <w:multiLevelType w:val="hybridMultilevel"/>
    <w:tmpl w:val="2F486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38E5846"/>
    <w:multiLevelType w:val="singleLevel"/>
    <w:tmpl w:val="04150011"/>
    <w:lvl w:ilvl="0">
      <w:start w:val="1"/>
      <w:numFmt w:val="decimal"/>
      <w:lvlText w:val="%1)"/>
      <w:lvlJc w:val="left"/>
      <w:pPr>
        <w:tabs>
          <w:tab w:val="num" w:pos="360"/>
        </w:tabs>
        <w:ind w:left="360" w:hanging="360"/>
      </w:pPr>
      <w:rPr>
        <w:rFonts w:hint="default"/>
      </w:rPr>
    </w:lvl>
  </w:abstractNum>
  <w:abstractNum w:abstractNumId="59" w15:restartNumberingAfterBreak="0">
    <w:nsid w:val="74BC0FCA"/>
    <w:multiLevelType w:val="singleLevel"/>
    <w:tmpl w:val="F9AA7E4E"/>
    <w:lvl w:ilvl="0">
      <w:start w:val="1"/>
      <w:numFmt w:val="bullet"/>
      <w:lvlText w:val="-"/>
      <w:lvlJc w:val="left"/>
      <w:pPr>
        <w:tabs>
          <w:tab w:val="num" w:pos="360"/>
        </w:tabs>
        <w:ind w:left="360" w:hanging="360"/>
      </w:pPr>
      <w:rPr>
        <w:rFonts w:ascii="Times New Roman" w:hAnsi="Times New Roman" w:hint="default"/>
      </w:rPr>
    </w:lvl>
  </w:abstractNum>
  <w:abstractNum w:abstractNumId="60" w15:restartNumberingAfterBreak="0">
    <w:nsid w:val="7645101C"/>
    <w:multiLevelType w:val="hybridMultilevel"/>
    <w:tmpl w:val="85881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67C4E42"/>
    <w:multiLevelType w:val="hybridMultilevel"/>
    <w:tmpl w:val="2206A1E6"/>
    <w:lvl w:ilvl="0" w:tplc="0622A6D0">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8484710"/>
    <w:multiLevelType w:val="hybridMultilevel"/>
    <w:tmpl w:val="CB6A15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793234E9"/>
    <w:multiLevelType w:val="hybridMultilevel"/>
    <w:tmpl w:val="3122620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9686BA8"/>
    <w:multiLevelType w:val="hybridMultilevel"/>
    <w:tmpl w:val="97BC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9B14033"/>
    <w:multiLevelType w:val="hybridMultilevel"/>
    <w:tmpl w:val="CF64BE1A"/>
    <w:lvl w:ilvl="0" w:tplc="ACCA6128">
      <w:start w:val="10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17537D"/>
    <w:multiLevelType w:val="hybridMultilevel"/>
    <w:tmpl w:val="1DEE8CC0"/>
    <w:lvl w:ilvl="0" w:tplc="92C4DD62">
      <w:numFmt w:val="bullet"/>
      <w:lvlText w:val=""/>
      <w:lvlJc w:val="left"/>
      <w:pPr>
        <w:tabs>
          <w:tab w:val="num" w:pos="1080"/>
        </w:tabs>
        <w:ind w:left="1080" w:hanging="360"/>
      </w:pPr>
      <w:rPr>
        <w:rFonts w:ascii="Symbol" w:eastAsia="Times New Roman" w:hAnsi="Symbol" w:cs="Wingdings" w:hint="default"/>
      </w:rPr>
    </w:lvl>
    <w:lvl w:ilvl="1" w:tplc="04150003" w:tentative="1">
      <w:start w:val="1"/>
      <w:numFmt w:val="bullet"/>
      <w:lvlText w:val="o"/>
      <w:lvlJc w:val="left"/>
      <w:pPr>
        <w:tabs>
          <w:tab w:val="num" w:pos="1800"/>
        </w:tabs>
        <w:ind w:left="1800" w:hanging="360"/>
      </w:pPr>
      <w:rPr>
        <w:rFonts w:ascii="Courier New" w:hAnsi="Courier New" w:cs="Wingding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Wingdings"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Wingdings"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7C2B542C"/>
    <w:multiLevelType w:val="hybridMultilevel"/>
    <w:tmpl w:val="EC28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C616C78"/>
    <w:multiLevelType w:val="hybridMultilevel"/>
    <w:tmpl w:val="32A0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FCE5B17"/>
    <w:multiLevelType w:val="hybridMultilevel"/>
    <w:tmpl w:val="ABEAA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59"/>
  </w:num>
  <w:num w:numId="4">
    <w:abstractNumId w:val="54"/>
  </w:num>
  <w:num w:numId="5">
    <w:abstractNumId w:val="49"/>
  </w:num>
  <w:num w:numId="6">
    <w:abstractNumId w:val="62"/>
  </w:num>
  <w:num w:numId="7">
    <w:abstractNumId w:val="18"/>
  </w:num>
  <w:num w:numId="8">
    <w:abstractNumId w:val="20"/>
  </w:num>
  <w:num w:numId="9">
    <w:abstractNumId w:val="12"/>
  </w:num>
  <w:num w:numId="10">
    <w:abstractNumId w:val="35"/>
  </w:num>
  <w:num w:numId="11">
    <w:abstractNumId w:val="31"/>
  </w:num>
  <w:num w:numId="12">
    <w:abstractNumId w:val="61"/>
  </w:num>
  <w:num w:numId="13">
    <w:abstractNumId w:val="40"/>
  </w:num>
  <w:num w:numId="14">
    <w:abstractNumId w:val="60"/>
  </w:num>
  <w:num w:numId="15">
    <w:abstractNumId w:val="33"/>
  </w:num>
  <w:num w:numId="16">
    <w:abstractNumId w:val="4"/>
  </w:num>
  <w:num w:numId="17">
    <w:abstractNumId w:val="30"/>
  </w:num>
  <w:num w:numId="18">
    <w:abstractNumId w:val="46"/>
  </w:num>
  <w:num w:numId="19">
    <w:abstractNumId w:val="24"/>
  </w:num>
  <w:num w:numId="20">
    <w:abstractNumId w:val="0"/>
  </w:num>
  <w:num w:numId="21">
    <w:abstractNumId w:val="32"/>
  </w:num>
  <w:num w:numId="22">
    <w:abstractNumId w:val="26"/>
  </w:num>
  <w:num w:numId="23">
    <w:abstractNumId w:val="29"/>
  </w:num>
  <w:num w:numId="24">
    <w:abstractNumId w:val="9"/>
  </w:num>
  <w:num w:numId="25">
    <w:abstractNumId w:val="53"/>
  </w:num>
  <w:num w:numId="26">
    <w:abstractNumId w:val="16"/>
  </w:num>
  <w:num w:numId="27">
    <w:abstractNumId w:val="38"/>
  </w:num>
  <w:num w:numId="28">
    <w:abstractNumId w:val="43"/>
  </w:num>
  <w:num w:numId="29">
    <w:abstractNumId w:val="66"/>
  </w:num>
  <w:num w:numId="30">
    <w:abstractNumId w:val="13"/>
  </w:num>
  <w:num w:numId="31">
    <w:abstractNumId w:val="69"/>
  </w:num>
  <w:num w:numId="32">
    <w:abstractNumId w:val="67"/>
  </w:num>
  <w:num w:numId="33">
    <w:abstractNumId w:val="51"/>
  </w:num>
  <w:num w:numId="34">
    <w:abstractNumId w:val="28"/>
  </w:num>
  <w:num w:numId="35">
    <w:abstractNumId w:val="23"/>
  </w:num>
  <w:num w:numId="36">
    <w:abstractNumId w:val="55"/>
  </w:num>
  <w:num w:numId="37">
    <w:abstractNumId w:val="36"/>
  </w:num>
  <w:num w:numId="38">
    <w:abstractNumId w:val="25"/>
  </w:num>
  <w:num w:numId="39">
    <w:abstractNumId w:val="52"/>
  </w:num>
  <w:num w:numId="40">
    <w:abstractNumId w:val="57"/>
  </w:num>
  <w:num w:numId="41">
    <w:abstractNumId w:val="68"/>
  </w:num>
  <w:num w:numId="42">
    <w:abstractNumId w:val="21"/>
  </w:num>
  <w:num w:numId="43">
    <w:abstractNumId w:val="64"/>
  </w:num>
  <w:num w:numId="44">
    <w:abstractNumId w:val="50"/>
  </w:num>
  <w:num w:numId="45">
    <w:abstractNumId w:val="8"/>
  </w:num>
  <w:num w:numId="46">
    <w:abstractNumId w:val="5"/>
  </w:num>
  <w:num w:numId="47">
    <w:abstractNumId w:val="63"/>
  </w:num>
  <w:num w:numId="48">
    <w:abstractNumId w:val="17"/>
  </w:num>
  <w:num w:numId="49">
    <w:abstractNumId w:val="11"/>
  </w:num>
  <w:num w:numId="50">
    <w:abstractNumId w:val="14"/>
  </w:num>
  <w:num w:numId="51">
    <w:abstractNumId w:val="15"/>
  </w:num>
  <w:num w:numId="52">
    <w:abstractNumId w:val="42"/>
  </w:num>
  <w:num w:numId="53">
    <w:abstractNumId w:val="34"/>
  </w:num>
  <w:num w:numId="54">
    <w:abstractNumId w:val="37"/>
  </w:num>
  <w:num w:numId="55">
    <w:abstractNumId w:val="65"/>
  </w:num>
  <w:num w:numId="56">
    <w:abstractNumId w:val="10"/>
  </w:num>
  <w:num w:numId="57">
    <w:abstractNumId w:val="7"/>
  </w:num>
  <w:num w:numId="58">
    <w:abstractNumId w:val="27"/>
  </w:num>
  <w:num w:numId="59">
    <w:abstractNumId w:val="6"/>
  </w:num>
  <w:num w:numId="60">
    <w:abstractNumId w:val="39"/>
  </w:num>
  <w:num w:numId="61">
    <w:abstractNumId w:val="44"/>
  </w:num>
  <w:num w:numId="62">
    <w:abstractNumId w:val="48"/>
  </w:num>
  <w:num w:numId="63">
    <w:abstractNumId w:val="41"/>
  </w:num>
  <w:num w:numId="64">
    <w:abstractNumId w:val="56"/>
  </w:num>
  <w:num w:numId="65">
    <w:abstractNumId w:val="47"/>
  </w:num>
  <w:num w:numId="66">
    <w:abstractNumId w:val="45"/>
  </w:num>
  <w:num w:numId="67">
    <w:abstractNumId w:val="19"/>
  </w:num>
  <w:num w:numId="68">
    <w:abstractNumId w:val="5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zNzU1NjM0NzY0NjBX0lEKTi0uzszPAykwqgUAgWYMBiwAAAA="/>
  </w:docVars>
  <w:rsids>
    <w:rsidRoot w:val="008641F7"/>
    <w:rsid w:val="00006AB6"/>
    <w:rsid w:val="00013677"/>
    <w:rsid w:val="00014B99"/>
    <w:rsid w:val="0001637D"/>
    <w:rsid w:val="000238B5"/>
    <w:rsid w:val="00035FEE"/>
    <w:rsid w:val="00036916"/>
    <w:rsid w:val="000465C7"/>
    <w:rsid w:val="0004706B"/>
    <w:rsid w:val="000560B8"/>
    <w:rsid w:val="000633E8"/>
    <w:rsid w:val="0007064F"/>
    <w:rsid w:val="000722F9"/>
    <w:rsid w:val="00072978"/>
    <w:rsid w:val="00077D22"/>
    <w:rsid w:val="0008011E"/>
    <w:rsid w:val="00093FCB"/>
    <w:rsid w:val="00095B76"/>
    <w:rsid w:val="0009752E"/>
    <w:rsid w:val="000A0A1E"/>
    <w:rsid w:val="000A23AE"/>
    <w:rsid w:val="000A55B5"/>
    <w:rsid w:val="000A649C"/>
    <w:rsid w:val="000B3313"/>
    <w:rsid w:val="000B3520"/>
    <w:rsid w:val="000B7250"/>
    <w:rsid w:val="000C3D48"/>
    <w:rsid w:val="000D1679"/>
    <w:rsid w:val="000D3B6C"/>
    <w:rsid w:val="000D6172"/>
    <w:rsid w:val="000E0621"/>
    <w:rsid w:val="000E7111"/>
    <w:rsid w:val="000F7D98"/>
    <w:rsid w:val="00104168"/>
    <w:rsid w:val="00104ED7"/>
    <w:rsid w:val="00110A9E"/>
    <w:rsid w:val="001125A5"/>
    <w:rsid w:val="00113211"/>
    <w:rsid w:val="00123980"/>
    <w:rsid w:val="00136622"/>
    <w:rsid w:val="001450A1"/>
    <w:rsid w:val="00153A10"/>
    <w:rsid w:val="00154769"/>
    <w:rsid w:val="00154B23"/>
    <w:rsid w:val="00155360"/>
    <w:rsid w:val="00156F84"/>
    <w:rsid w:val="00157047"/>
    <w:rsid w:val="001614FF"/>
    <w:rsid w:val="0018118E"/>
    <w:rsid w:val="00183206"/>
    <w:rsid w:val="001832C9"/>
    <w:rsid w:val="00191DB9"/>
    <w:rsid w:val="00193592"/>
    <w:rsid w:val="00195E85"/>
    <w:rsid w:val="001A1146"/>
    <w:rsid w:val="001A2067"/>
    <w:rsid w:val="001A4BF7"/>
    <w:rsid w:val="001A61E9"/>
    <w:rsid w:val="001A6670"/>
    <w:rsid w:val="001A7F59"/>
    <w:rsid w:val="001B0416"/>
    <w:rsid w:val="001B44DA"/>
    <w:rsid w:val="001B4555"/>
    <w:rsid w:val="001B5D7B"/>
    <w:rsid w:val="001C4B43"/>
    <w:rsid w:val="001C50EC"/>
    <w:rsid w:val="001C5AB0"/>
    <w:rsid w:val="001D1AD2"/>
    <w:rsid w:val="001D215B"/>
    <w:rsid w:val="001D2853"/>
    <w:rsid w:val="001D50D4"/>
    <w:rsid w:val="001E0F72"/>
    <w:rsid w:val="001E2404"/>
    <w:rsid w:val="001E2521"/>
    <w:rsid w:val="001E5674"/>
    <w:rsid w:val="001E6DAF"/>
    <w:rsid w:val="001F0011"/>
    <w:rsid w:val="001F1C11"/>
    <w:rsid w:val="001F273A"/>
    <w:rsid w:val="001F3CBF"/>
    <w:rsid w:val="001F4520"/>
    <w:rsid w:val="00200AA9"/>
    <w:rsid w:val="0020266D"/>
    <w:rsid w:val="002034DB"/>
    <w:rsid w:val="00206938"/>
    <w:rsid w:val="00210E29"/>
    <w:rsid w:val="002129A7"/>
    <w:rsid w:val="00217BF0"/>
    <w:rsid w:val="0022704B"/>
    <w:rsid w:val="002279AD"/>
    <w:rsid w:val="00230350"/>
    <w:rsid w:val="00233C17"/>
    <w:rsid w:val="002361B4"/>
    <w:rsid w:val="00236CB5"/>
    <w:rsid w:val="002402DF"/>
    <w:rsid w:val="00240526"/>
    <w:rsid w:val="0024062C"/>
    <w:rsid w:val="002476F9"/>
    <w:rsid w:val="00250283"/>
    <w:rsid w:val="0025035D"/>
    <w:rsid w:val="00251E99"/>
    <w:rsid w:val="0025493B"/>
    <w:rsid w:val="00255055"/>
    <w:rsid w:val="002612EA"/>
    <w:rsid w:val="00262224"/>
    <w:rsid w:val="00264939"/>
    <w:rsid w:val="00274545"/>
    <w:rsid w:val="00275FB8"/>
    <w:rsid w:val="0028195C"/>
    <w:rsid w:val="00285D95"/>
    <w:rsid w:val="00287F0C"/>
    <w:rsid w:val="00290519"/>
    <w:rsid w:val="00291B80"/>
    <w:rsid w:val="00297CDC"/>
    <w:rsid w:val="002A4C0D"/>
    <w:rsid w:val="002A6B09"/>
    <w:rsid w:val="002B195C"/>
    <w:rsid w:val="002B2BD0"/>
    <w:rsid w:val="002B7A04"/>
    <w:rsid w:val="002C00E0"/>
    <w:rsid w:val="002C1F3F"/>
    <w:rsid w:val="002C29F2"/>
    <w:rsid w:val="002C2B4C"/>
    <w:rsid w:val="002C3C87"/>
    <w:rsid w:val="002C43D3"/>
    <w:rsid w:val="002C487B"/>
    <w:rsid w:val="002C59E4"/>
    <w:rsid w:val="002C7084"/>
    <w:rsid w:val="002D1869"/>
    <w:rsid w:val="002D1AB7"/>
    <w:rsid w:val="002D26F1"/>
    <w:rsid w:val="002D33D3"/>
    <w:rsid w:val="002D512B"/>
    <w:rsid w:val="002D5668"/>
    <w:rsid w:val="002E1E6A"/>
    <w:rsid w:val="002E7F95"/>
    <w:rsid w:val="002F106E"/>
    <w:rsid w:val="002F19BA"/>
    <w:rsid w:val="002F34E3"/>
    <w:rsid w:val="002F6A77"/>
    <w:rsid w:val="003058F4"/>
    <w:rsid w:val="00310EF7"/>
    <w:rsid w:val="003152B3"/>
    <w:rsid w:val="00317A34"/>
    <w:rsid w:val="00317A58"/>
    <w:rsid w:val="003273C8"/>
    <w:rsid w:val="003308F6"/>
    <w:rsid w:val="00332B1B"/>
    <w:rsid w:val="00333FE0"/>
    <w:rsid w:val="00335C72"/>
    <w:rsid w:val="0034130A"/>
    <w:rsid w:val="003434D0"/>
    <w:rsid w:val="0034383A"/>
    <w:rsid w:val="003446F9"/>
    <w:rsid w:val="003477FB"/>
    <w:rsid w:val="0035015D"/>
    <w:rsid w:val="00352BCE"/>
    <w:rsid w:val="00354828"/>
    <w:rsid w:val="003552AC"/>
    <w:rsid w:val="00364CF1"/>
    <w:rsid w:val="00373FB2"/>
    <w:rsid w:val="00377C92"/>
    <w:rsid w:val="003804C4"/>
    <w:rsid w:val="003973D5"/>
    <w:rsid w:val="003A187E"/>
    <w:rsid w:val="003A3768"/>
    <w:rsid w:val="003A564D"/>
    <w:rsid w:val="003A588E"/>
    <w:rsid w:val="003A6464"/>
    <w:rsid w:val="003B2B3C"/>
    <w:rsid w:val="003C0CC0"/>
    <w:rsid w:val="003C291B"/>
    <w:rsid w:val="003C4666"/>
    <w:rsid w:val="003C6193"/>
    <w:rsid w:val="003D6A82"/>
    <w:rsid w:val="003E4A17"/>
    <w:rsid w:val="003E6B17"/>
    <w:rsid w:val="003F54DA"/>
    <w:rsid w:val="0040275D"/>
    <w:rsid w:val="00403259"/>
    <w:rsid w:val="004049DB"/>
    <w:rsid w:val="00405EB4"/>
    <w:rsid w:val="00413E81"/>
    <w:rsid w:val="00420AB0"/>
    <w:rsid w:val="00426A06"/>
    <w:rsid w:val="00442662"/>
    <w:rsid w:val="00445203"/>
    <w:rsid w:val="00445B6B"/>
    <w:rsid w:val="0044715C"/>
    <w:rsid w:val="004471B8"/>
    <w:rsid w:val="00452536"/>
    <w:rsid w:val="00454C98"/>
    <w:rsid w:val="00471428"/>
    <w:rsid w:val="00475C7A"/>
    <w:rsid w:val="0048545B"/>
    <w:rsid w:val="00490325"/>
    <w:rsid w:val="00490475"/>
    <w:rsid w:val="00491461"/>
    <w:rsid w:val="004A0F05"/>
    <w:rsid w:val="004C476D"/>
    <w:rsid w:val="004C5551"/>
    <w:rsid w:val="004C6530"/>
    <w:rsid w:val="004E1CA1"/>
    <w:rsid w:val="004E462D"/>
    <w:rsid w:val="004F603B"/>
    <w:rsid w:val="0050168C"/>
    <w:rsid w:val="00502337"/>
    <w:rsid w:val="0050472F"/>
    <w:rsid w:val="00505A1F"/>
    <w:rsid w:val="00512671"/>
    <w:rsid w:val="0052231E"/>
    <w:rsid w:val="00522F6C"/>
    <w:rsid w:val="00526B4B"/>
    <w:rsid w:val="00535DEF"/>
    <w:rsid w:val="0054108B"/>
    <w:rsid w:val="00543773"/>
    <w:rsid w:val="0054436D"/>
    <w:rsid w:val="00544764"/>
    <w:rsid w:val="00545DC6"/>
    <w:rsid w:val="00547AD0"/>
    <w:rsid w:val="00547E64"/>
    <w:rsid w:val="00551F5F"/>
    <w:rsid w:val="00552AF9"/>
    <w:rsid w:val="00553EC2"/>
    <w:rsid w:val="0055612C"/>
    <w:rsid w:val="00562C1C"/>
    <w:rsid w:val="00580DB5"/>
    <w:rsid w:val="0058665A"/>
    <w:rsid w:val="0059442F"/>
    <w:rsid w:val="00595394"/>
    <w:rsid w:val="0059762B"/>
    <w:rsid w:val="005A074B"/>
    <w:rsid w:val="005A1EE9"/>
    <w:rsid w:val="005A5C20"/>
    <w:rsid w:val="005A7FCB"/>
    <w:rsid w:val="005B4CE5"/>
    <w:rsid w:val="005C4C3D"/>
    <w:rsid w:val="005C73BE"/>
    <w:rsid w:val="005C75D5"/>
    <w:rsid w:val="005D4E2D"/>
    <w:rsid w:val="005F5A4E"/>
    <w:rsid w:val="006023A6"/>
    <w:rsid w:val="006026BD"/>
    <w:rsid w:val="0060433A"/>
    <w:rsid w:val="00604B2F"/>
    <w:rsid w:val="00612810"/>
    <w:rsid w:val="006249A1"/>
    <w:rsid w:val="00630C25"/>
    <w:rsid w:val="00630D59"/>
    <w:rsid w:val="00631D15"/>
    <w:rsid w:val="00641CDC"/>
    <w:rsid w:val="00651682"/>
    <w:rsid w:val="00667546"/>
    <w:rsid w:val="00667F53"/>
    <w:rsid w:val="006708AB"/>
    <w:rsid w:val="00673F88"/>
    <w:rsid w:val="00677983"/>
    <w:rsid w:val="00681C1E"/>
    <w:rsid w:val="006837D4"/>
    <w:rsid w:val="006848C4"/>
    <w:rsid w:val="006911BE"/>
    <w:rsid w:val="0069497D"/>
    <w:rsid w:val="006A0066"/>
    <w:rsid w:val="006A1C74"/>
    <w:rsid w:val="006A232C"/>
    <w:rsid w:val="006A3E6C"/>
    <w:rsid w:val="006A443B"/>
    <w:rsid w:val="006A6F06"/>
    <w:rsid w:val="006A7E9D"/>
    <w:rsid w:val="006A7F58"/>
    <w:rsid w:val="006B53B8"/>
    <w:rsid w:val="006C1FC8"/>
    <w:rsid w:val="006C349E"/>
    <w:rsid w:val="006C66A6"/>
    <w:rsid w:val="006D46B5"/>
    <w:rsid w:val="006E08EF"/>
    <w:rsid w:val="006E2AD7"/>
    <w:rsid w:val="006E3DEF"/>
    <w:rsid w:val="006E7993"/>
    <w:rsid w:val="006F3A1F"/>
    <w:rsid w:val="006F6CE1"/>
    <w:rsid w:val="006F7A33"/>
    <w:rsid w:val="00706F9D"/>
    <w:rsid w:val="00710BD4"/>
    <w:rsid w:val="00712D7A"/>
    <w:rsid w:val="00716769"/>
    <w:rsid w:val="00717948"/>
    <w:rsid w:val="007209BB"/>
    <w:rsid w:val="007239D8"/>
    <w:rsid w:val="00724615"/>
    <w:rsid w:val="0072482C"/>
    <w:rsid w:val="00731674"/>
    <w:rsid w:val="00734022"/>
    <w:rsid w:val="007376B6"/>
    <w:rsid w:val="00741ED2"/>
    <w:rsid w:val="00742010"/>
    <w:rsid w:val="00744814"/>
    <w:rsid w:val="00747436"/>
    <w:rsid w:val="0075019B"/>
    <w:rsid w:val="007503CC"/>
    <w:rsid w:val="007531E3"/>
    <w:rsid w:val="00755F46"/>
    <w:rsid w:val="00756D69"/>
    <w:rsid w:val="0076148E"/>
    <w:rsid w:val="00774DE0"/>
    <w:rsid w:val="00776D6A"/>
    <w:rsid w:val="00783296"/>
    <w:rsid w:val="00784F67"/>
    <w:rsid w:val="00794B28"/>
    <w:rsid w:val="007A3053"/>
    <w:rsid w:val="007A798B"/>
    <w:rsid w:val="007B111D"/>
    <w:rsid w:val="007B1709"/>
    <w:rsid w:val="007B38A7"/>
    <w:rsid w:val="007C0F52"/>
    <w:rsid w:val="007C1750"/>
    <w:rsid w:val="007C2CF0"/>
    <w:rsid w:val="007C5EF0"/>
    <w:rsid w:val="007D46D3"/>
    <w:rsid w:val="007D7094"/>
    <w:rsid w:val="007E2638"/>
    <w:rsid w:val="007E4332"/>
    <w:rsid w:val="007E4499"/>
    <w:rsid w:val="007E5101"/>
    <w:rsid w:val="007E6D3C"/>
    <w:rsid w:val="007F19AD"/>
    <w:rsid w:val="007F1D22"/>
    <w:rsid w:val="007F2EE2"/>
    <w:rsid w:val="00806B2E"/>
    <w:rsid w:val="00810FA0"/>
    <w:rsid w:val="00811337"/>
    <w:rsid w:val="00813062"/>
    <w:rsid w:val="00815120"/>
    <w:rsid w:val="008162A3"/>
    <w:rsid w:val="00825547"/>
    <w:rsid w:val="00827A87"/>
    <w:rsid w:val="00833232"/>
    <w:rsid w:val="008332E8"/>
    <w:rsid w:val="0083431E"/>
    <w:rsid w:val="00836FD5"/>
    <w:rsid w:val="0083776C"/>
    <w:rsid w:val="00840B81"/>
    <w:rsid w:val="008418C6"/>
    <w:rsid w:val="00845A8E"/>
    <w:rsid w:val="00846D40"/>
    <w:rsid w:val="0085015C"/>
    <w:rsid w:val="00854486"/>
    <w:rsid w:val="008561BD"/>
    <w:rsid w:val="008641F7"/>
    <w:rsid w:val="008650B1"/>
    <w:rsid w:val="00866D80"/>
    <w:rsid w:val="0086796C"/>
    <w:rsid w:val="00873BCE"/>
    <w:rsid w:val="00884943"/>
    <w:rsid w:val="0088706A"/>
    <w:rsid w:val="00890A76"/>
    <w:rsid w:val="00892180"/>
    <w:rsid w:val="0089385B"/>
    <w:rsid w:val="0089401D"/>
    <w:rsid w:val="00894A35"/>
    <w:rsid w:val="00894C51"/>
    <w:rsid w:val="008961CB"/>
    <w:rsid w:val="008970D5"/>
    <w:rsid w:val="008B07C2"/>
    <w:rsid w:val="008B0DEB"/>
    <w:rsid w:val="008B4653"/>
    <w:rsid w:val="008B47F6"/>
    <w:rsid w:val="008C019D"/>
    <w:rsid w:val="008C01C4"/>
    <w:rsid w:val="008C6B99"/>
    <w:rsid w:val="008C725D"/>
    <w:rsid w:val="008D0AE0"/>
    <w:rsid w:val="008D6372"/>
    <w:rsid w:val="008E3784"/>
    <w:rsid w:val="008F7AA4"/>
    <w:rsid w:val="00900371"/>
    <w:rsid w:val="00900E06"/>
    <w:rsid w:val="00903BEB"/>
    <w:rsid w:val="009107D9"/>
    <w:rsid w:val="00913219"/>
    <w:rsid w:val="00914DA5"/>
    <w:rsid w:val="00915412"/>
    <w:rsid w:val="00924BC7"/>
    <w:rsid w:val="00937F6F"/>
    <w:rsid w:val="00940F13"/>
    <w:rsid w:val="0094332D"/>
    <w:rsid w:val="00951B0C"/>
    <w:rsid w:val="00960318"/>
    <w:rsid w:val="00966362"/>
    <w:rsid w:val="00966C2D"/>
    <w:rsid w:val="00967622"/>
    <w:rsid w:val="00971D72"/>
    <w:rsid w:val="00972E2E"/>
    <w:rsid w:val="00977656"/>
    <w:rsid w:val="00983026"/>
    <w:rsid w:val="0098684C"/>
    <w:rsid w:val="00987213"/>
    <w:rsid w:val="00990810"/>
    <w:rsid w:val="00991C19"/>
    <w:rsid w:val="009949DB"/>
    <w:rsid w:val="0099615D"/>
    <w:rsid w:val="009A1F6A"/>
    <w:rsid w:val="009B1190"/>
    <w:rsid w:val="009C241A"/>
    <w:rsid w:val="009C5E88"/>
    <w:rsid w:val="009D0520"/>
    <w:rsid w:val="009D2EB0"/>
    <w:rsid w:val="009D7AC7"/>
    <w:rsid w:val="009E3B13"/>
    <w:rsid w:val="009E5C40"/>
    <w:rsid w:val="009F256E"/>
    <w:rsid w:val="009F366D"/>
    <w:rsid w:val="00A027AE"/>
    <w:rsid w:val="00A1001A"/>
    <w:rsid w:val="00A15AC6"/>
    <w:rsid w:val="00A22027"/>
    <w:rsid w:val="00A2320B"/>
    <w:rsid w:val="00A262DD"/>
    <w:rsid w:val="00A26981"/>
    <w:rsid w:val="00A46782"/>
    <w:rsid w:val="00A52C83"/>
    <w:rsid w:val="00A60D1F"/>
    <w:rsid w:val="00A62415"/>
    <w:rsid w:val="00A62815"/>
    <w:rsid w:val="00A6645A"/>
    <w:rsid w:val="00A669DE"/>
    <w:rsid w:val="00A7056D"/>
    <w:rsid w:val="00A7252A"/>
    <w:rsid w:val="00A742B8"/>
    <w:rsid w:val="00A76B17"/>
    <w:rsid w:val="00A77C4F"/>
    <w:rsid w:val="00A81D28"/>
    <w:rsid w:val="00A8342C"/>
    <w:rsid w:val="00A866B0"/>
    <w:rsid w:val="00A87EFA"/>
    <w:rsid w:val="00A91FA8"/>
    <w:rsid w:val="00A9242A"/>
    <w:rsid w:val="00A92854"/>
    <w:rsid w:val="00A97475"/>
    <w:rsid w:val="00AB07E2"/>
    <w:rsid w:val="00AB3920"/>
    <w:rsid w:val="00AB6284"/>
    <w:rsid w:val="00AB7B8A"/>
    <w:rsid w:val="00AC4199"/>
    <w:rsid w:val="00AC56BC"/>
    <w:rsid w:val="00AC5AD5"/>
    <w:rsid w:val="00AC740A"/>
    <w:rsid w:val="00AD0471"/>
    <w:rsid w:val="00AD1581"/>
    <w:rsid w:val="00AD1A66"/>
    <w:rsid w:val="00AD5815"/>
    <w:rsid w:val="00AD7A79"/>
    <w:rsid w:val="00AE504B"/>
    <w:rsid w:val="00AF6298"/>
    <w:rsid w:val="00AF6957"/>
    <w:rsid w:val="00AF721B"/>
    <w:rsid w:val="00AF7E34"/>
    <w:rsid w:val="00B00963"/>
    <w:rsid w:val="00B05C9B"/>
    <w:rsid w:val="00B06DD4"/>
    <w:rsid w:val="00B1145E"/>
    <w:rsid w:val="00B12023"/>
    <w:rsid w:val="00B15489"/>
    <w:rsid w:val="00B15FF5"/>
    <w:rsid w:val="00B20BC2"/>
    <w:rsid w:val="00B256AA"/>
    <w:rsid w:val="00B26A8D"/>
    <w:rsid w:val="00B35762"/>
    <w:rsid w:val="00B41201"/>
    <w:rsid w:val="00B5343D"/>
    <w:rsid w:val="00B53A61"/>
    <w:rsid w:val="00B5707E"/>
    <w:rsid w:val="00B57717"/>
    <w:rsid w:val="00B6228C"/>
    <w:rsid w:val="00B641BF"/>
    <w:rsid w:val="00B65F8F"/>
    <w:rsid w:val="00B73F12"/>
    <w:rsid w:val="00B8144B"/>
    <w:rsid w:val="00B87630"/>
    <w:rsid w:val="00B96F2F"/>
    <w:rsid w:val="00B97CD9"/>
    <w:rsid w:val="00BA47B2"/>
    <w:rsid w:val="00BA5672"/>
    <w:rsid w:val="00BA6E81"/>
    <w:rsid w:val="00BB4EA2"/>
    <w:rsid w:val="00BB72AC"/>
    <w:rsid w:val="00BB7DAD"/>
    <w:rsid w:val="00BC0BA5"/>
    <w:rsid w:val="00BC316E"/>
    <w:rsid w:val="00BC7A23"/>
    <w:rsid w:val="00BD0EAA"/>
    <w:rsid w:val="00BD404A"/>
    <w:rsid w:val="00BD6E19"/>
    <w:rsid w:val="00BD6FBC"/>
    <w:rsid w:val="00BD77E9"/>
    <w:rsid w:val="00BE061A"/>
    <w:rsid w:val="00BE0892"/>
    <w:rsid w:val="00BE584E"/>
    <w:rsid w:val="00BE740B"/>
    <w:rsid w:val="00BF00B7"/>
    <w:rsid w:val="00BF4260"/>
    <w:rsid w:val="00C014EE"/>
    <w:rsid w:val="00C0554C"/>
    <w:rsid w:val="00C172F7"/>
    <w:rsid w:val="00C22ACB"/>
    <w:rsid w:val="00C2337E"/>
    <w:rsid w:val="00C3610B"/>
    <w:rsid w:val="00C36EC0"/>
    <w:rsid w:val="00C41BBB"/>
    <w:rsid w:val="00C41FAE"/>
    <w:rsid w:val="00C42104"/>
    <w:rsid w:val="00C6164A"/>
    <w:rsid w:val="00C6186D"/>
    <w:rsid w:val="00C63295"/>
    <w:rsid w:val="00C70C13"/>
    <w:rsid w:val="00C712D9"/>
    <w:rsid w:val="00C73436"/>
    <w:rsid w:val="00C74652"/>
    <w:rsid w:val="00C74B34"/>
    <w:rsid w:val="00C74BB2"/>
    <w:rsid w:val="00C74FBA"/>
    <w:rsid w:val="00C758CC"/>
    <w:rsid w:val="00C767B7"/>
    <w:rsid w:val="00C8048D"/>
    <w:rsid w:val="00C8051C"/>
    <w:rsid w:val="00C876F0"/>
    <w:rsid w:val="00C90D78"/>
    <w:rsid w:val="00C92EF7"/>
    <w:rsid w:val="00C95B9C"/>
    <w:rsid w:val="00CA2072"/>
    <w:rsid w:val="00CA38B3"/>
    <w:rsid w:val="00CB3129"/>
    <w:rsid w:val="00CB3800"/>
    <w:rsid w:val="00CB3849"/>
    <w:rsid w:val="00CB4E30"/>
    <w:rsid w:val="00CC3A14"/>
    <w:rsid w:val="00CC6749"/>
    <w:rsid w:val="00CE091E"/>
    <w:rsid w:val="00CE7B24"/>
    <w:rsid w:val="00CF12A2"/>
    <w:rsid w:val="00CF1846"/>
    <w:rsid w:val="00CF3107"/>
    <w:rsid w:val="00CF3592"/>
    <w:rsid w:val="00CF6731"/>
    <w:rsid w:val="00D01815"/>
    <w:rsid w:val="00D05680"/>
    <w:rsid w:val="00D07EA3"/>
    <w:rsid w:val="00D149A3"/>
    <w:rsid w:val="00D21668"/>
    <w:rsid w:val="00D2271C"/>
    <w:rsid w:val="00D243C3"/>
    <w:rsid w:val="00D24BB6"/>
    <w:rsid w:val="00D311FF"/>
    <w:rsid w:val="00D47DFC"/>
    <w:rsid w:val="00D510ED"/>
    <w:rsid w:val="00D52D9F"/>
    <w:rsid w:val="00D54124"/>
    <w:rsid w:val="00D54EFE"/>
    <w:rsid w:val="00D61170"/>
    <w:rsid w:val="00D63B23"/>
    <w:rsid w:val="00D64733"/>
    <w:rsid w:val="00D8122E"/>
    <w:rsid w:val="00D85818"/>
    <w:rsid w:val="00D868F6"/>
    <w:rsid w:val="00D86DAF"/>
    <w:rsid w:val="00D86DB8"/>
    <w:rsid w:val="00D90DA3"/>
    <w:rsid w:val="00D91229"/>
    <w:rsid w:val="00D97217"/>
    <w:rsid w:val="00D97F6C"/>
    <w:rsid w:val="00DA5629"/>
    <w:rsid w:val="00DB57AE"/>
    <w:rsid w:val="00DC0D48"/>
    <w:rsid w:val="00DC3E7F"/>
    <w:rsid w:val="00DC3FA4"/>
    <w:rsid w:val="00DC5372"/>
    <w:rsid w:val="00DD173E"/>
    <w:rsid w:val="00DD2A89"/>
    <w:rsid w:val="00DD3067"/>
    <w:rsid w:val="00DD5709"/>
    <w:rsid w:val="00DD64D0"/>
    <w:rsid w:val="00DE1839"/>
    <w:rsid w:val="00DE48D3"/>
    <w:rsid w:val="00DE60B1"/>
    <w:rsid w:val="00DE655D"/>
    <w:rsid w:val="00DF028C"/>
    <w:rsid w:val="00DF3567"/>
    <w:rsid w:val="00E04057"/>
    <w:rsid w:val="00E04FA6"/>
    <w:rsid w:val="00E072F2"/>
    <w:rsid w:val="00E0743C"/>
    <w:rsid w:val="00E14648"/>
    <w:rsid w:val="00E232AF"/>
    <w:rsid w:val="00E30539"/>
    <w:rsid w:val="00E3749A"/>
    <w:rsid w:val="00E467B8"/>
    <w:rsid w:val="00E54595"/>
    <w:rsid w:val="00E546A7"/>
    <w:rsid w:val="00E55D9E"/>
    <w:rsid w:val="00E6173A"/>
    <w:rsid w:val="00E637BD"/>
    <w:rsid w:val="00E65A78"/>
    <w:rsid w:val="00E75479"/>
    <w:rsid w:val="00E77828"/>
    <w:rsid w:val="00E86155"/>
    <w:rsid w:val="00EA15CC"/>
    <w:rsid w:val="00EA3D99"/>
    <w:rsid w:val="00EA57EB"/>
    <w:rsid w:val="00EB4875"/>
    <w:rsid w:val="00EB4F06"/>
    <w:rsid w:val="00EC014D"/>
    <w:rsid w:val="00EC047C"/>
    <w:rsid w:val="00EC1918"/>
    <w:rsid w:val="00EC234D"/>
    <w:rsid w:val="00EC650C"/>
    <w:rsid w:val="00ED4EBE"/>
    <w:rsid w:val="00EE389E"/>
    <w:rsid w:val="00EE77EE"/>
    <w:rsid w:val="00EF200E"/>
    <w:rsid w:val="00EF3454"/>
    <w:rsid w:val="00EF3ECF"/>
    <w:rsid w:val="00EF4E79"/>
    <w:rsid w:val="00EF615A"/>
    <w:rsid w:val="00F0790D"/>
    <w:rsid w:val="00F128B4"/>
    <w:rsid w:val="00F137E2"/>
    <w:rsid w:val="00F14A1B"/>
    <w:rsid w:val="00F15FB4"/>
    <w:rsid w:val="00F16CB8"/>
    <w:rsid w:val="00F24EC0"/>
    <w:rsid w:val="00F2538C"/>
    <w:rsid w:val="00F26B14"/>
    <w:rsid w:val="00F301D1"/>
    <w:rsid w:val="00F3421B"/>
    <w:rsid w:val="00F42405"/>
    <w:rsid w:val="00F431C7"/>
    <w:rsid w:val="00F46214"/>
    <w:rsid w:val="00F46D91"/>
    <w:rsid w:val="00F4709A"/>
    <w:rsid w:val="00F51DF8"/>
    <w:rsid w:val="00F53A4C"/>
    <w:rsid w:val="00F54594"/>
    <w:rsid w:val="00F6206C"/>
    <w:rsid w:val="00F64712"/>
    <w:rsid w:val="00F70C28"/>
    <w:rsid w:val="00F755EB"/>
    <w:rsid w:val="00F82197"/>
    <w:rsid w:val="00F82367"/>
    <w:rsid w:val="00F83A83"/>
    <w:rsid w:val="00F85935"/>
    <w:rsid w:val="00F86309"/>
    <w:rsid w:val="00F90786"/>
    <w:rsid w:val="00F93403"/>
    <w:rsid w:val="00F93762"/>
    <w:rsid w:val="00FA135B"/>
    <w:rsid w:val="00FA1849"/>
    <w:rsid w:val="00FA4D0E"/>
    <w:rsid w:val="00FB0240"/>
    <w:rsid w:val="00FB1BC6"/>
    <w:rsid w:val="00FB585F"/>
    <w:rsid w:val="00FB7A7D"/>
    <w:rsid w:val="00FC0887"/>
    <w:rsid w:val="00FC11D7"/>
    <w:rsid w:val="00FD622D"/>
    <w:rsid w:val="00FD7708"/>
    <w:rsid w:val="00FE177E"/>
    <w:rsid w:val="00FE57ED"/>
    <w:rsid w:val="00FE64CD"/>
    <w:rsid w:val="00FF0AF7"/>
    <w:rsid w:val="00FF1DD0"/>
    <w:rsid w:val="00FF26CA"/>
    <w:rsid w:val="00FF28B9"/>
    <w:rsid w:val="00FF440A"/>
    <w:rsid w:val="00FF63B8"/>
    <w:rsid w:val="00FF6E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0F164"/>
  <w15:docId w15:val="{51CE8948-4216-594B-A1F6-62913C77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7993"/>
    <w:pPr>
      <w:spacing w:after="0" w:line="240" w:lineRule="auto"/>
    </w:pPr>
    <w:rPr>
      <w:rFonts w:ascii="Times New Roman" w:eastAsia="Times New Roman" w:hAnsi="Times New Roman" w:cs="Times New Roman"/>
      <w:sz w:val="24"/>
      <w:szCs w:val="24"/>
      <w:lang w:eastAsia="en-GB"/>
    </w:rPr>
  </w:style>
  <w:style w:type="paragraph" w:styleId="Nagwek1">
    <w:name w:val="heading 1"/>
    <w:basedOn w:val="Normalny"/>
    <w:next w:val="Normalny"/>
    <w:link w:val="Nagwek1Znak"/>
    <w:qFormat/>
    <w:rsid w:val="00CB4E30"/>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Nagwek2">
    <w:name w:val="heading 2"/>
    <w:basedOn w:val="Normalny"/>
    <w:next w:val="Normalny"/>
    <w:link w:val="Nagwek2Znak"/>
    <w:uiPriority w:val="9"/>
    <w:semiHidden/>
    <w:unhideWhenUsed/>
    <w:qFormat/>
    <w:rsid w:val="002E1E6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gwek3">
    <w:name w:val="heading 3"/>
    <w:basedOn w:val="Normalny"/>
    <w:next w:val="Normalny"/>
    <w:link w:val="Nagwek3Znak"/>
    <w:uiPriority w:val="9"/>
    <w:unhideWhenUsed/>
    <w:qFormat/>
    <w:rsid w:val="002D1869"/>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Nagwek4">
    <w:name w:val="heading 4"/>
    <w:basedOn w:val="Normalny"/>
    <w:next w:val="Normalny"/>
    <w:link w:val="Nagwek4Znak"/>
    <w:qFormat/>
    <w:rsid w:val="00813062"/>
    <w:pPr>
      <w:keepNext/>
      <w:numPr>
        <w:ilvl w:val="3"/>
        <w:numId w:val="2"/>
      </w:numPr>
      <w:suppressAutoHyphens/>
      <w:spacing w:before="240" w:after="60" w:line="300" w:lineRule="exact"/>
      <w:ind w:firstLine="709"/>
      <w:jc w:val="both"/>
      <w:outlineLvl w:val="3"/>
    </w:pPr>
    <w:rPr>
      <w:rFonts w:ascii="Calibri" w:hAnsi="Calibri"/>
      <w:b/>
      <w:bCs/>
      <w:sz w:val="28"/>
      <w:szCs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81306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Akapitzlist1">
    <w:name w:val="Akapit z listą1"/>
    <w:basedOn w:val="Normalny"/>
    <w:rsid w:val="00813062"/>
    <w:pPr>
      <w:spacing w:after="200" w:line="276" w:lineRule="auto"/>
      <w:ind w:left="720"/>
      <w:contextualSpacing/>
    </w:pPr>
    <w:rPr>
      <w:rFonts w:ascii="Calibri" w:hAnsi="Calibri"/>
      <w:sz w:val="22"/>
      <w:szCs w:val="22"/>
      <w:lang w:eastAsia="en-US"/>
    </w:rPr>
  </w:style>
  <w:style w:type="character" w:customStyle="1" w:styleId="note">
    <w:name w:val="note"/>
    <w:rsid w:val="00813062"/>
  </w:style>
  <w:style w:type="character" w:styleId="Hipercze">
    <w:name w:val="Hyperlink"/>
    <w:rsid w:val="00813062"/>
    <w:rPr>
      <w:color w:val="0000FF"/>
      <w:u w:val="single"/>
    </w:rPr>
  </w:style>
  <w:style w:type="character" w:customStyle="1" w:styleId="Nagwek4Znak">
    <w:name w:val="Nagłówek 4 Znak"/>
    <w:basedOn w:val="Domylnaczcionkaakapitu"/>
    <w:link w:val="Nagwek4"/>
    <w:rsid w:val="00813062"/>
    <w:rPr>
      <w:rFonts w:ascii="Calibri" w:eastAsia="Times New Roman" w:hAnsi="Calibri" w:cs="Times New Roman"/>
      <w:b/>
      <w:bCs/>
      <w:sz w:val="28"/>
      <w:szCs w:val="28"/>
      <w:lang w:eastAsia="zh-CN"/>
    </w:rPr>
  </w:style>
  <w:style w:type="paragraph" w:styleId="Tekstpodstawowy">
    <w:name w:val="Body Text"/>
    <w:basedOn w:val="Normalny"/>
    <w:link w:val="TekstpodstawowyZnak"/>
    <w:uiPriority w:val="99"/>
    <w:unhideWhenUsed/>
    <w:rsid w:val="00813062"/>
    <w:pPr>
      <w:spacing w:after="120" w:line="259"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rsid w:val="00813062"/>
  </w:style>
  <w:style w:type="character" w:customStyle="1" w:styleId="Nagwek2Znak">
    <w:name w:val="Nagłówek 2 Znak"/>
    <w:basedOn w:val="Domylnaczcionkaakapitu"/>
    <w:link w:val="Nagwek2"/>
    <w:uiPriority w:val="9"/>
    <w:semiHidden/>
    <w:rsid w:val="002E1E6A"/>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2E1E6A"/>
    <w:pPr>
      <w:spacing w:after="200" w:line="276" w:lineRule="auto"/>
      <w:ind w:left="720"/>
      <w:contextualSpacing/>
    </w:pPr>
    <w:rPr>
      <w:rFonts w:ascii="Calibri" w:eastAsia="Calibri" w:hAnsi="Calibri"/>
      <w:sz w:val="22"/>
      <w:szCs w:val="22"/>
      <w:lang w:eastAsia="en-US"/>
    </w:rPr>
  </w:style>
  <w:style w:type="character" w:customStyle="1" w:styleId="wrtext">
    <w:name w:val="wrtext"/>
    <w:rsid w:val="00B12023"/>
  </w:style>
  <w:style w:type="character" w:styleId="Uwydatnienie">
    <w:name w:val="Emphasis"/>
    <w:basedOn w:val="Domylnaczcionkaakapitu"/>
    <w:uiPriority w:val="20"/>
    <w:qFormat/>
    <w:rsid w:val="00B12023"/>
    <w:rPr>
      <w:i/>
      <w:iCs/>
    </w:rPr>
  </w:style>
  <w:style w:type="paragraph" w:styleId="Bezodstpw">
    <w:name w:val="No Spacing"/>
    <w:qFormat/>
    <w:rsid w:val="00667F53"/>
    <w:pPr>
      <w:suppressAutoHyphens/>
      <w:spacing w:after="0" w:line="240" w:lineRule="auto"/>
    </w:pPr>
    <w:rPr>
      <w:rFonts w:ascii="Calibri" w:eastAsia="Calibri" w:hAnsi="Calibri" w:cs="Calibri"/>
      <w:lang w:eastAsia="zh-CN"/>
    </w:rPr>
  </w:style>
  <w:style w:type="paragraph" w:customStyle="1" w:styleId="ListParagraph1">
    <w:name w:val="List Paragraph1"/>
    <w:basedOn w:val="Normalny"/>
    <w:uiPriority w:val="99"/>
    <w:rsid w:val="00667F53"/>
    <w:pPr>
      <w:spacing w:after="200" w:line="276" w:lineRule="auto"/>
      <w:ind w:left="720"/>
      <w:contextualSpacing/>
    </w:pPr>
    <w:rPr>
      <w:rFonts w:ascii="Calibri" w:hAnsi="Calibri"/>
      <w:sz w:val="22"/>
      <w:szCs w:val="22"/>
      <w:lang w:eastAsia="en-US"/>
    </w:rPr>
  </w:style>
  <w:style w:type="character" w:customStyle="1" w:styleId="WW8Num1z0">
    <w:name w:val="WW8Num1z0"/>
    <w:rsid w:val="00136622"/>
  </w:style>
  <w:style w:type="paragraph" w:styleId="NormalnyWeb">
    <w:name w:val="Normal (Web)"/>
    <w:basedOn w:val="Normalny"/>
    <w:unhideWhenUsed/>
    <w:rsid w:val="00136622"/>
    <w:pPr>
      <w:spacing w:before="100" w:beforeAutospacing="1" w:after="100" w:afterAutospacing="1"/>
    </w:pPr>
    <w:rPr>
      <w:sz w:val="20"/>
      <w:szCs w:val="20"/>
      <w:lang w:val="cs-CZ" w:eastAsia="en-US"/>
    </w:rPr>
  </w:style>
  <w:style w:type="paragraph" w:customStyle="1" w:styleId="Akapitzlist2">
    <w:name w:val="Akapit z listą2"/>
    <w:basedOn w:val="Normalny"/>
    <w:rsid w:val="00612810"/>
    <w:pPr>
      <w:spacing w:after="200" w:line="276" w:lineRule="auto"/>
      <w:ind w:left="720"/>
      <w:contextualSpacing/>
    </w:pPr>
    <w:rPr>
      <w:rFonts w:ascii="Calibri" w:hAnsi="Calibri"/>
      <w:sz w:val="22"/>
      <w:szCs w:val="22"/>
      <w:lang w:eastAsia="en-US"/>
    </w:rPr>
  </w:style>
  <w:style w:type="paragraph" w:styleId="Listapunktowana2">
    <w:name w:val="List Bullet 2"/>
    <w:basedOn w:val="Normalny"/>
    <w:autoRedefine/>
    <w:uiPriority w:val="99"/>
    <w:rsid w:val="00612810"/>
    <w:pPr>
      <w:numPr>
        <w:numId w:val="9"/>
      </w:numPr>
    </w:pPr>
    <w:rPr>
      <w:rFonts w:ascii="Cambria" w:eastAsia="Calibri" w:hAnsi="Cambria"/>
      <w:iCs/>
      <w:sz w:val="22"/>
      <w:szCs w:val="22"/>
      <w:lang w:val="en-GB" w:eastAsia="en-US"/>
    </w:rPr>
  </w:style>
  <w:style w:type="paragraph" w:styleId="Tekstdymka">
    <w:name w:val="Balloon Text"/>
    <w:basedOn w:val="Normalny"/>
    <w:link w:val="TekstdymkaZnak"/>
    <w:uiPriority w:val="99"/>
    <w:semiHidden/>
    <w:unhideWhenUsed/>
    <w:rsid w:val="00B97CD9"/>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B97CD9"/>
    <w:rPr>
      <w:rFonts w:ascii="Segoe UI" w:hAnsi="Segoe UI" w:cs="Segoe UI"/>
      <w:sz w:val="18"/>
      <w:szCs w:val="18"/>
    </w:rPr>
  </w:style>
  <w:style w:type="character" w:styleId="UyteHipercze">
    <w:name w:val="FollowedHyperlink"/>
    <w:basedOn w:val="Domylnaczcionkaakapitu"/>
    <w:uiPriority w:val="99"/>
    <w:semiHidden/>
    <w:unhideWhenUsed/>
    <w:rsid w:val="008E3784"/>
    <w:rPr>
      <w:color w:val="800080" w:themeColor="followedHyperlink"/>
      <w:u w:val="single"/>
    </w:rPr>
  </w:style>
  <w:style w:type="character" w:styleId="Pogrubienie">
    <w:name w:val="Strong"/>
    <w:basedOn w:val="Domylnaczcionkaakapitu"/>
    <w:qFormat/>
    <w:rsid w:val="0089385B"/>
    <w:rPr>
      <w:b/>
      <w:bCs/>
    </w:rPr>
  </w:style>
  <w:style w:type="paragraph" w:styleId="Tekstprzypisukocowego">
    <w:name w:val="endnote text"/>
    <w:basedOn w:val="Normalny"/>
    <w:link w:val="TekstprzypisukocowegoZnak"/>
    <w:uiPriority w:val="99"/>
    <w:semiHidden/>
    <w:unhideWhenUsed/>
    <w:rsid w:val="00AD0471"/>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AD0471"/>
    <w:rPr>
      <w:sz w:val="20"/>
      <w:szCs w:val="20"/>
    </w:rPr>
  </w:style>
  <w:style w:type="character" w:styleId="Odwoanieprzypisukocowego">
    <w:name w:val="endnote reference"/>
    <w:basedOn w:val="Domylnaczcionkaakapitu"/>
    <w:uiPriority w:val="99"/>
    <w:semiHidden/>
    <w:unhideWhenUsed/>
    <w:rsid w:val="00AD0471"/>
    <w:rPr>
      <w:vertAlign w:val="superscript"/>
    </w:rPr>
  </w:style>
  <w:style w:type="paragraph" w:customStyle="1" w:styleId="Standard">
    <w:name w:val="Standard"/>
    <w:rsid w:val="00F14A1B"/>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Nagwek3Znak">
    <w:name w:val="Nagłówek 3 Znak"/>
    <w:basedOn w:val="Domylnaczcionkaakapitu"/>
    <w:link w:val="Nagwek3"/>
    <w:uiPriority w:val="9"/>
    <w:rsid w:val="002D1869"/>
    <w:rPr>
      <w:rFonts w:asciiTheme="majorHAnsi" w:eastAsiaTheme="majorEastAsia" w:hAnsiTheme="majorHAnsi" w:cstheme="majorBidi"/>
      <w:color w:val="243F60" w:themeColor="accent1" w:themeShade="7F"/>
      <w:sz w:val="24"/>
      <w:szCs w:val="24"/>
    </w:rPr>
  </w:style>
  <w:style w:type="paragraph" w:styleId="Tekstpodstawowy3">
    <w:name w:val="Body Text 3"/>
    <w:basedOn w:val="Normalny"/>
    <w:link w:val="Tekstpodstawowy3Znak"/>
    <w:semiHidden/>
    <w:unhideWhenUsed/>
    <w:rsid w:val="002D1869"/>
    <w:pPr>
      <w:spacing w:after="120" w:line="276" w:lineRule="auto"/>
    </w:pPr>
    <w:rPr>
      <w:rFonts w:eastAsia="Calibri"/>
      <w:sz w:val="16"/>
      <w:szCs w:val="16"/>
      <w:lang w:eastAsia="en-US"/>
    </w:rPr>
  </w:style>
  <w:style w:type="character" w:customStyle="1" w:styleId="Tekstpodstawowy3Znak">
    <w:name w:val="Tekst podstawowy 3 Znak"/>
    <w:basedOn w:val="Domylnaczcionkaakapitu"/>
    <w:link w:val="Tekstpodstawowy3"/>
    <w:semiHidden/>
    <w:rsid w:val="002D1869"/>
    <w:rPr>
      <w:rFonts w:ascii="Times New Roman" w:eastAsia="Calibri" w:hAnsi="Times New Roman" w:cs="Times New Roman"/>
      <w:sz w:val="16"/>
      <w:szCs w:val="16"/>
    </w:rPr>
  </w:style>
  <w:style w:type="character" w:styleId="Odwoaniedokomentarza">
    <w:name w:val="annotation reference"/>
    <w:basedOn w:val="Domylnaczcionkaakapitu"/>
    <w:uiPriority w:val="99"/>
    <w:semiHidden/>
    <w:unhideWhenUsed/>
    <w:rsid w:val="00CB4E30"/>
    <w:rPr>
      <w:sz w:val="16"/>
      <w:szCs w:val="16"/>
    </w:rPr>
  </w:style>
  <w:style w:type="paragraph" w:styleId="Tekstkomentarza">
    <w:name w:val="annotation text"/>
    <w:basedOn w:val="Normalny"/>
    <w:link w:val="TekstkomentarzaZnak"/>
    <w:uiPriority w:val="99"/>
    <w:semiHidden/>
    <w:unhideWhenUsed/>
    <w:rsid w:val="00CB4E30"/>
    <w:pPr>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CB4E30"/>
    <w:rPr>
      <w:sz w:val="20"/>
      <w:szCs w:val="20"/>
    </w:rPr>
  </w:style>
  <w:style w:type="paragraph" w:styleId="Tematkomentarza">
    <w:name w:val="annotation subject"/>
    <w:basedOn w:val="Tekstkomentarza"/>
    <w:next w:val="Tekstkomentarza"/>
    <w:link w:val="TematkomentarzaZnak"/>
    <w:uiPriority w:val="99"/>
    <w:semiHidden/>
    <w:unhideWhenUsed/>
    <w:rsid w:val="00CB4E30"/>
    <w:rPr>
      <w:b/>
      <w:bCs/>
    </w:rPr>
  </w:style>
  <w:style w:type="character" w:customStyle="1" w:styleId="TematkomentarzaZnak">
    <w:name w:val="Temat komentarza Znak"/>
    <w:basedOn w:val="TekstkomentarzaZnak"/>
    <w:link w:val="Tematkomentarza"/>
    <w:uiPriority w:val="99"/>
    <w:semiHidden/>
    <w:rsid w:val="00CB4E30"/>
    <w:rPr>
      <w:b/>
      <w:bCs/>
      <w:sz w:val="20"/>
      <w:szCs w:val="20"/>
    </w:rPr>
  </w:style>
  <w:style w:type="character" w:customStyle="1" w:styleId="Nagwek1Znak">
    <w:name w:val="Nagłówek 1 Znak"/>
    <w:basedOn w:val="Domylnaczcionkaakapitu"/>
    <w:link w:val="Nagwek1"/>
    <w:rsid w:val="00CB4E30"/>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omylnaczcionkaakapitu"/>
    <w:rsid w:val="004C476D"/>
  </w:style>
  <w:style w:type="character" w:customStyle="1" w:styleId="UnresolvedMention1">
    <w:name w:val="Unresolved Mention1"/>
    <w:basedOn w:val="Domylnaczcionkaakapitu"/>
    <w:uiPriority w:val="99"/>
    <w:semiHidden/>
    <w:unhideWhenUsed/>
    <w:rsid w:val="00924BC7"/>
    <w:rPr>
      <w:color w:val="605E5C"/>
      <w:shd w:val="clear" w:color="auto" w:fill="E1DFDD"/>
    </w:rPr>
  </w:style>
  <w:style w:type="character" w:customStyle="1" w:styleId="Nierozpoznanawzmianka1">
    <w:name w:val="Nierozpoznana wzmianka1"/>
    <w:basedOn w:val="Domylnaczcionkaakapitu"/>
    <w:uiPriority w:val="99"/>
    <w:semiHidden/>
    <w:unhideWhenUsed/>
    <w:rsid w:val="002F19BA"/>
    <w:rPr>
      <w:color w:val="605E5C"/>
      <w:shd w:val="clear" w:color="auto" w:fill="E1DFDD"/>
    </w:rPr>
  </w:style>
  <w:style w:type="paragraph" w:customStyle="1" w:styleId="xmsonormal">
    <w:name w:val="x_msonormal"/>
    <w:basedOn w:val="Normalny"/>
    <w:qFormat/>
    <w:rsid w:val="00E04FA6"/>
    <w:pPr>
      <w:spacing w:before="100" w:beforeAutospacing="1" w:after="100" w:afterAutospacing="1"/>
    </w:pPr>
    <w:rPr>
      <w:lang w:eastAsia="pl-PL"/>
    </w:rPr>
  </w:style>
  <w:style w:type="character" w:customStyle="1" w:styleId="go">
    <w:name w:val="go"/>
    <w:rsid w:val="000560B8"/>
  </w:style>
  <w:style w:type="character" w:customStyle="1" w:styleId="Nierozpoznanawzmianka2">
    <w:name w:val="Nierozpoznana wzmianka2"/>
    <w:basedOn w:val="Domylnaczcionkaakapitu"/>
    <w:uiPriority w:val="99"/>
    <w:semiHidden/>
    <w:unhideWhenUsed/>
    <w:rsid w:val="00E232AF"/>
    <w:rPr>
      <w:color w:val="605E5C"/>
      <w:shd w:val="clear" w:color="auto" w:fill="E1DFDD"/>
    </w:rPr>
  </w:style>
  <w:style w:type="character" w:customStyle="1" w:styleId="UnresolvedMention">
    <w:name w:val="Unresolved Mention"/>
    <w:basedOn w:val="Domylnaczcionkaakapitu"/>
    <w:uiPriority w:val="99"/>
    <w:semiHidden/>
    <w:unhideWhenUsed/>
    <w:rsid w:val="00F86309"/>
    <w:rPr>
      <w:color w:val="605E5C"/>
      <w:shd w:val="clear" w:color="auto" w:fill="E1DFDD"/>
    </w:rPr>
  </w:style>
  <w:style w:type="character" w:customStyle="1" w:styleId="field">
    <w:name w:val="field"/>
    <w:basedOn w:val="Domylnaczcionkaakapitu"/>
    <w:rsid w:val="00193592"/>
  </w:style>
  <w:style w:type="character" w:customStyle="1" w:styleId="markedcontent">
    <w:name w:val="markedcontent"/>
    <w:rsid w:val="00193592"/>
  </w:style>
  <w:style w:type="character" w:customStyle="1" w:styleId="btn-text">
    <w:name w:val="btn-text"/>
    <w:basedOn w:val="Domylnaczcionkaakapitu"/>
    <w:rsid w:val="0028195C"/>
  </w:style>
  <w:style w:type="character" w:customStyle="1" w:styleId="author">
    <w:name w:val="author"/>
    <w:rsid w:val="00F755EB"/>
  </w:style>
  <w:style w:type="paragraph" w:customStyle="1" w:styleId="paragraph">
    <w:name w:val="paragraph"/>
    <w:basedOn w:val="Normalny"/>
    <w:rsid w:val="00F755EB"/>
    <w:pPr>
      <w:spacing w:before="100" w:beforeAutospacing="1" w:after="100" w:afterAutospacing="1"/>
    </w:pPr>
    <w:rPr>
      <w:lang w:eastAsia="pl-PL"/>
    </w:rPr>
  </w:style>
  <w:style w:type="character" w:customStyle="1" w:styleId="normaltextrun">
    <w:name w:val="normaltextrun"/>
    <w:basedOn w:val="Domylnaczcionkaakapitu"/>
    <w:rsid w:val="00F755EB"/>
  </w:style>
  <w:style w:type="character" w:customStyle="1" w:styleId="eop">
    <w:name w:val="eop"/>
    <w:basedOn w:val="Domylnaczcionkaakapitu"/>
    <w:rsid w:val="00F755EB"/>
  </w:style>
  <w:style w:type="character" w:customStyle="1" w:styleId="tabchar">
    <w:name w:val="tabchar"/>
    <w:basedOn w:val="Domylnaczcionkaakapitu"/>
    <w:rsid w:val="00F755EB"/>
  </w:style>
  <w:style w:type="character" w:customStyle="1" w:styleId="a-size-extra-large">
    <w:name w:val="a-size-extra-large"/>
    <w:basedOn w:val="Domylnaczcionkaakapitu"/>
    <w:rsid w:val="00F755EB"/>
  </w:style>
  <w:style w:type="character" w:customStyle="1" w:styleId="pagelast">
    <w:name w:val="pagelast"/>
    <w:basedOn w:val="Domylnaczcionkaakapitu"/>
    <w:rsid w:val="00F755EB"/>
  </w:style>
  <w:style w:type="character" w:customStyle="1" w:styleId="al-author-name-more">
    <w:name w:val="al-author-name-more"/>
    <w:basedOn w:val="Domylnaczcionkaakapitu"/>
    <w:rsid w:val="00F755EB"/>
  </w:style>
  <w:style w:type="character" w:customStyle="1" w:styleId="articletitle">
    <w:name w:val="articletitle"/>
    <w:basedOn w:val="Domylnaczcionkaakapitu"/>
    <w:rsid w:val="00F755EB"/>
  </w:style>
  <w:style w:type="character" w:customStyle="1" w:styleId="vol">
    <w:name w:val="vol"/>
    <w:basedOn w:val="Domylnaczcionkaakapitu"/>
    <w:rsid w:val="00F755EB"/>
  </w:style>
  <w:style w:type="paragraph" w:customStyle="1" w:styleId="Normalny1">
    <w:name w:val="Normalny1"/>
    <w:rsid w:val="00F46214"/>
    <w:pPr>
      <w:suppressAutoHyphens/>
      <w:spacing w:after="0" w:line="240" w:lineRule="auto"/>
    </w:pPr>
    <w:rPr>
      <w:rFonts w:ascii="Times New Roman" w:eastAsia="SimSun" w:hAnsi="Times New Roman" w:cs="Mangal"/>
      <w:sz w:val="24"/>
      <w:szCs w:val="24"/>
      <w:lang w:eastAsia="hi-IN" w:bidi="hi-IN"/>
    </w:rPr>
  </w:style>
  <w:style w:type="paragraph" w:customStyle="1" w:styleId="Normalny2">
    <w:name w:val="Normalny2"/>
    <w:rsid w:val="00F46214"/>
    <w:pPr>
      <w:suppressAutoHyphens/>
      <w:spacing w:after="0" w:line="240" w:lineRule="auto"/>
    </w:pPr>
    <w:rPr>
      <w:rFonts w:ascii="Times New Roman" w:eastAsia="SimSun" w:hAnsi="Times New Roman" w:cs="Mangal"/>
      <w:sz w:val="24"/>
      <w:szCs w:val="24"/>
      <w:lang w:eastAsia="hi-IN" w:bidi="hi-IN"/>
    </w:rPr>
  </w:style>
  <w:style w:type="paragraph" w:customStyle="1" w:styleId="Textbody">
    <w:name w:val="Text body"/>
    <w:basedOn w:val="Standard"/>
    <w:rsid w:val="006D46B5"/>
    <w:pPr>
      <w:widowControl/>
      <w:spacing w:line="276" w:lineRule="auto"/>
    </w:pPr>
    <w:rPr>
      <w:rFonts w:eastAsia="Noto Sans CJK SC" w:cs="Lohit Devanagari"/>
      <w:lang w:val="en-US"/>
    </w:rPr>
  </w:style>
  <w:style w:type="paragraph" w:customStyle="1" w:styleId="yiv583423599msonormal">
    <w:name w:val="yiv583423599msonormal"/>
    <w:basedOn w:val="Standard"/>
    <w:rsid w:val="006D46B5"/>
    <w:pPr>
      <w:widowControl/>
      <w:spacing w:before="280" w:after="280"/>
    </w:pPr>
    <w:rPr>
      <w:rFonts w:eastAsia="Noto Sans CJK SC" w:cs="Lohit Devanagari"/>
      <w:lang w:val="en-US"/>
    </w:rPr>
  </w:style>
  <w:style w:type="character" w:customStyle="1" w:styleId="StrongEmphasis">
    <w:name w:val="Strong Emphasis"/>
    <w:rsid w:val="006D46B5"/>
    <w:rPr>
      <w:b/>
      <w:bCs/>
    </w:rPr>
  </w:style>
  <w:style w:type="character" w:customStyle="1" w:styleId="Internetlink">
    <w:name w:val="Internet link"/>
    <w:rsid w:val="006D46B5"/>
    <w:rPr>
      <w:color w:val="0000FF"/>
      <w:u w:val="single"/>
    </w:rPr>
  </w:style>
  <w:style w:type="paragraph" w:styleId="HTML-wstpniesformatowany">
    <w:name w:val="HTML Preformatted"/>
    <w:basedOn w:val="Normalny"/>
    <w:link w:val="HTML-wstpniesformatowanyZnak"/>
    <w:uiPriority w:val="99"/>
    <w:unhideWhenUsed/>
    <w:rsid w:val="006D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D46B5"/>
    <w:rPr>
      <w:rFonts w:ascii="Courier New" w:eastAsia="Times New Roman" w:hAnsi="Courier New" w:cs="Courier New"/>
      <w:sz w:val="20"/>
      <w:szCs w:val="20"/>
      <w:lang w:eastAsia="pl-PL"/>
    </w:rPr>
  </w:style>
  <w:style w:type="character" w:customStyle="1" w:styleId="a-list-item">
    <w:name w:val="a-list-item"/>
    <w:basedOn w:val="Domylnaczcionkaakapitu"/>
    <w:rsid w:val="006D46B5"/>
  </w:style>
  <w:style w:type="character" w:customStyle="1" w:styleId="a-text-bold">
    <w:name w:val="a-text-bold"/>
    <w:basedOn w:val="Domylnaczcionkaakapitu"/>
    <w:rsid w:val="006D46B5"/>
  </w:style>
  <w:style w:type="paragraph" w:customStyle="1" w:styleId="Normale1">
    <w:name w:val="Normale1"/>
    <w:rsid w:val="006D46B5"/>
    <w:pPr>
      <w:suppressAutoHyphens/>
      <w:spacing w:after="0"/>
    </w:pPr>
    <w:rPr>
      <w:rFonts w:ascii="Arial" w:eastAsia="Arial" w:hAnsi="Arial" w:cs="Arial"/>
      <w:color w:val="000000"/>
      <w:kern w:val="1"/>
      <w:lang w:eastAsia="ar-SA"/>
    </w:rPr>
  </w:style>
  <w:style w:type="paragraph" w:customStyle="1" w:styleId="ListParagraph2">
    <w:name w:val="List Paragraph2"/>
    <w:basedOn w:val="Normalny"/>
    <w:rsid w:val="006D46B5"/>
    <w:pPr>
      <w:spacing w:after="200" w:line="276" w:lineRule="auto"/>
      <w:ind w:left="720"/>
    </w:pPr>
    <w:rPr>
      <w:rFonts w:ascii="Calibri" w:eastAsia="Calibri" w:hAnsi="Calibri" w:cs="Calibri"/>
      <w:kern w:val="1"/>
      <w:sz w:val="22"/>
      <w:szCs w:val="22"/>
      <w:lang w:val="de-DE" w:eastAsia="ar-SA"/>
    </w:rPr>
  </w:style>
  <w:style w:type="paragraph" w:customStyle="1" w:styleId="NormaleWeb2">
    <w:name w:val="Normale (Web)2"/>
    <w:basedOn w:val="Normalny"/>
    <w:rsid w:val="006D46B5"/>
    <w:pPr>
      <w:spacing w:before="100" w:after="100"/>
    </w:pPr>
    <w:rPr>
      <w:kern w:val="1"/>
      <w:lang w:val="de-DE" w:eastAsia="ar-SA"/>
    </w:rPr>
  </w:style>
  <w:style w:type="character" w:customStyle="1" w:styleId="viiyi">
    <w:name w:val="viiyi"/>
    <w:basedOn w:val="Domylnaczcionkaakapitu"/>
    <w:rsid w:val="006D46B5"/>
  </w:style>
  <w:style w:type="character" w:customStyle="1" w:styleId="q4iawc">
    <w:name w:val="q4iawc"/>
    <w:basedOn w:val="Domylnaczcionkaakapitu"/>
    <w:rsid w:val="006D46B5"/>
  </w:style>
  <w:style w:type="paragraph" w:styleId="Tekstpodstawowy2">
    <w:name w:val="Body Text 2"/>
    <w:basedOn w:val="Normalny"/>
    <w:link w:val="Tekstpodstawowy2Znak"/>
    <w:uiPriority w:val="99"/>
    <w:semiHidden/>
    <w:unhideWhenUsed/>
    <w:rsid w:val="006D46B5"/>
    <w:pPr>
      <w:spacing w:after="120" w:line="480" w:lineRule="auto"/>
    </w:pPr>
    <w:rPr>
      <w:rFonts w:ascii="Calibri" w:eastAsia="Calibri" w:hAnsi="Calibri"/>
      <w:sz w:val="22"/>
      <w:szCs w:val="22"/>
      <w:lang w:val="es-ES_tradnl" w:eastAsia="en-US"/>
    </w:rPr>
  </w:style>
  <w:style w:type="character" w:customStyle="1" w:styleId="Tekstpodstawowy2Znak">
    <w:name w:val="Tekst podstawowy 2 Znak"/>
    <w:basedOn w:val="Domylnaczcionkaakapitu"/>
    <w:link w:val="Tekstpodstawowy2"/>
    <w:uiPriority w:val="99"/>
    <w:semiHidden/>
    <w:rsid w:val="006D46B5"/>
    <w:rPr>
      <w:rFonts w:ascii="Calibri" w:eastAsia="Calibri" w:hAnsi="Calibri" w:cs="Times New Roman"/>
      <w:lang w:val="es-ES_tradnl"/>
    </w:rPr>
  </w:style>
  <w:style w:type="paragraph" w:customStyle="1" w:styleId="western">
    <w:name w:val="western"/>
    <w:basedOn w:val="Normalny"/>
    <w:rsid w:val="006D46B5"/>
    <w:pPr>
      <w:spacing w:before="100" w:beforeAutospacing="1" w:after="119"/>
    </w:pPr>
    <w:rPr>
      <w:lang w:eastAsia="pl-PL"/>
    </w:rPr>
  </w:style>
  <w:style w:type="paragraph" w:styleId="Bibliografia">
    <w:name w:val="Bibliography"/>
    <w:basedOn w:val="Normalny"/>
    <w:next w:val="Normalny"/>
    <w:uiPriority w:val="37"/>
    <w:semiHidden/>
    <w:unhideWhenUsed/>
    <w:rsid w:val="00251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7051">
      <w:bodyDiv w:val="1"/>
      <w:marLeft w:val="0"/>
      <w:marRight w:val="0"/>
      <w:marTop w:val="0"/>
      <w:marBottom w:val="0"/>
      <w:divBdr>
        <w:top w:val="none" w:sz="0" w:space="0" w:color="auto"/>
        <w:left w:val="none" w:sz="0" w:space="0" w:color="auto"/>
        <w:bottom w:val="none" w:sz="0" w:space="0" w:color="auto"/>
        <w:right w:val="none" w:sz="0" w:space="0" w:color="auto"/>
      </w:divBdr>
    </w:div>
    <w:div w:id="11036631">
      <w:bodyDiv w:val="1"/>
      <w:marLeft w:val="0"/>
      <w:marRight w:val="0"/>
      <w:marTop w:val="0"/>
      <w:marBottom w:val="0"/>
      <w:divBdr>
        <w:top w:val="none" w:sz="0" w:space="0" w:color="auto"/>
        <w:left w:val="none" w:sz="0" w:space="0" w:color="auto"/>
        <w:bottom w:val="none" w:sz="0" w:space="0" w:color="auto"/>
        <w:right w:val="none" w:sz="0" w:space="0" w:color="auto"/>
      </w:divBdr>
    </w:div>
    <w:div w:id="33428820">
      <w:bodyDiv w:val="1"/>
      <w:marLeft w:val="0"/>
      <w:marRight w:val="0"/>
      <w:marTop w:val="0"/>
      <w:marBottom w:val="0"/>
      <w:divBdr>
        <w:top w:val="none" w:sz="0" w:space="0" w:color="auto"/>
        <w:left w:val="none" w:sz="0" w:space="0" w:color="auto"/>
        <w:bottom w:val="none" w:sz="0" w:space="0" w:color="auto"/>
        <w:right w:val="none" w:sz="0" w:space="0" w:color="auto"/>
      </w:divBdr>
    </w:div>
    <w:div w:id="45227909">
      <w:bodyDiv w:val="1"/>
      <w:marLeft w:val="0"/>
      <w:marRight w:val="0"/>
      <w:marTop w:val="0"/>
      <w:marBottom w:val="0"/>
      <w:divBdr>
        <w:top w:val="none" w:sz="0" w:space="0" w:color="auto"/>
        <w:left w:val="none" w:sz="0" w:space="0" w:color="auto"/>
        <w:bottom w:val="none" w:sz="0" w:space="0" w:color="auto"/>
        <w:right w:val="none" w:sz="0" w:space="0" w:color="auto"/>
      </w:divBdr>
    </w:div>
    <w:div w:id="51077562">
      <w:bodyDiv w:val="1"/>
      <w:marLeft w:val="0"/>
      <w:marRight w:val="0"/>
      <w:marTop w:val="0"/>
      <w:marBottom w:val="0"/>
      <w:divBdr>
        <w:top w:val="none" w:sz="0" w:space="0" w:color="auto"/>
        <w:left w:val="none" w:sz="0" w:space="0" w:color="auto"/>
        <w:bottom w:val="none" w:sz="0" w:space="0" w:color="auto"/>
        <w:right w:val="none" w:sz="0" w:space="0" w:color="auto"/>
      </w:divBdr>
    </w:div>
    <w:div w:id="53703208">
      <w:bodyDiv w:val="1"/>
      <w:marLeft w:val="0"/>
      <w:marRight w:val="0"/>
      <w:marTop w:val="0"/>
      <w:marBottom w:val="0"/>
      <w:divBdr>
        <w:top w:val="none" w:sz="0" w:space="0" w:color="auto"/>
        <w:left w:val="none" w:sz="0" w:space="0" w:color="auto"/>
        <w:bottom w:val="none" w:sz="0" w:space="0" w:color="auto"/>
        <w:right w:val="none" w:sz="0" w:space="0" w:color="auto"/>
      </w:divBdr>
    </w:div>
    <w:div w:id="56173347">
      <w:bodyDiv w:val="1"/>
      <w:marLeft w:val="0"/>
      <w:marRight w:val="0"/>
      <w:marTop w:val="0"/>
      <w:marBottom w:val="0"/>
      <w:divBdr>
        <w:top w:val="none" w:sz="0" w:space="0" w:color="auto"/>
        <w:left w:val="none" w:sz="0" w:space="0" w:color="auto"/>
        <w:bottom w:val="none" w:sz="0" w:space="0" w:color="auto"/>
        <w:right w:val="none" w:sz="0" w:space="0" w:color="auto"/>
      </w:divBdr>
    </w:div>
    <w:div w:id="59714479">
      <w:bodyDiv w:val="1"/>
      <w:marLeft w:val="0"/>
      <w:marRight w:val="0"/>
      <w:marTop w:val="0"/>
      <w:marBottom w:val="0"/>
      <w:divBdr>
        <w:top w:val="none" w:sz="0" w:space="0" w:color="auto"/>
        <w:left w:val="none" w:sz="0" w:space="0" w:color="auto"/>
        <w:bottom w:val="none" w:sz="0" w:space="0" w:color="auto"/>
        <w:right w:val="none" w:sz="0" w:space="0" w:color="auto"/>
      </w:divBdr>
    </w:div>
    <w:div w:id="65956658">
      <w:bodyDiv w:val="1"/>
      <w:marLeft w:val="0"/>
      <w:marRight w:val="0"/>
      <w:marTop w:val="0"/>
      <w:marBottom w:val="0"/>
      <w:divBdr>
        <w:top w:val="none" w:sz="0" w:space="0" w:color="auto"/>
        <w:left w:val="none" w:sz="0" w:space="0" w:color="auto"/>
        <w:bottom w:val="none" w:sz="0" w:space="0" w:color="auto"/>
        <w:right w:val="none" w:sz="0" w:space="0" w:color="auto"/>
      </w:divBdr>
    </w:div>
    <w:div w:id="92828851">
      <w:bodyDiv w:val="1"/>
      <w:marLeft w:val="0"/>
      <w:marRight w:val="0"/>
      <w:marTop w:val="0"/>
      <w:marBottom w:val="0"/>
      <w:divBdr>
        <w:top w:val="none" w:sz="0" w:space="0" w:color="auto"/>
        <w:left w:val="none" w:sz="0" w:space="0" w:color="auto"/>
        <w:bottom w:val="none" w:sz="0" w:space="0" w:color="auto"/>
        <w:right w:val="none" w:sz="0" w:space="0" w:color="auto"/>
      </w:divBdr>
    </w:div>
    <w:div w:id="108278033">
      <w:bodyDiv w:val="1"/>
      <w:marLeft w:val="0"/>
      <w:marRight w:val="0"/>
      <w:marTop w:val="0"/>
      <w:marBottom w:val="0"/>
      <w:divBdr>
        <w:top w:val="none" w:sz="0" w:space="0" w:color="auto"/>
        <w:left w:val="none" w:sz="0" w:space="0" w:color="auto"/>
        <w:bottom w:val="none" w:sz="0" w:space="0" w:color="auto"/>
        <w:right w:val="none" w:sz="0" w:space="0" w:color="auto"/>
      </w:divBdr>
    </w:div>
    <w:div w:id="113449817">
      <w:bodyDiv w:val="1"/>
      <w:marLeft w:val="0"/>
      <w:marRight w:val="0"/>
      <w:marTop w:val="0"/>
      <w:marBottom w:val="0"/>
      <w:divBdr>
        <w:top w:val="none" w:sz="0" w:space="0" w:color="auto"/>
        <w:left w:val="none" w:sz="0" w:space="0" w:color="auto"/>
        <w:bottom w:val="none" w:sz="0" w:space="0" w:color="auto"/>
        <w:right w:val="none" w:sz="0" w:space="0" w:color="auto"/>
      </w:divBdr>
    </w:div>
    <w:div w:id="156387808">
      <w:bodyDiv w:val="1"/>
      <w:marLeft w:val="0"/>
      <w:marRight w:val="0"/>
      <w:marTop w:val="0"/>
      <w:marBottom w:val="0"/>
      <w:divBdr>
        <w:top w:val="none" w:sz="0" w:space="0" w:color="auto"/>
        <w:left w:val="none" w:sz="0" w:space="0" w:color="auto"/>
        <w:bottom w:val="none" w:sz="0" w:space="0" w:color="auto"/>
        <w:right w:val="none" w:sz="0" w:space="0" w:color="auto"/>
      </w:divBdr>
    </w:div>
    <w:div w:id="195195051">
      <w:bodyDiv w:val="1"/>
      <w:marLeft w:val="0"/>
      <w:marRight w:val="0"/>
      <w:marTop w:val="0"/>
      <w:marBottom w:val="0"/>
      <w:divBdr>
        <w:top w:val="none" w:sz="0" w:space="0" w:color="auto"/>
        <w:left w:val="none" w:sz="0" w:space="0" w:color="auto"/>
        <w:bottom w:val="none" w:sz="0" w:space="0" w:color="auto"/>
        <w:right w:val="none" w:sz="0" w:space="0" w:color="auto"/>
      </w:divBdr>
    </w:div>
    <w:div w:id="198512561">
      <w:bodyDiv w:val="1"/>
      <w:marLeft w:val="0"/>
      <w:marRight w:val="0"/>
      <w:marTop w:val="0"/>
      <w:marBottom w:val="0"/>
      <w:divBdr>
        <w:top w:val="none" w:sz="0" w:space="0" w:color="auto"/>
        <w:left w:val="none" w:sz="0" w:space="0" w:color="auto"/>
        <w:bottom w:val="none" w:sz="0" w:space="0" w:color="auto"/>
        <w:right w:val="none" w:sz="0" w:space="0" w:color="auto"/>
      </w:divBdr>
    </w:div>
    <w:div w:id="217283880">
      <w:bodyDiv w:val="1"/>
      <w:marLeft w:val="0"/>
      <w:marRight w:val="0"/>
      <w:marTop w:val="0"/>
      <w:marBottom w:val="0"/>
      <w:divBdr>
        <w:top w:val="none" w:sz="0" w:space="0" w:color="auto"/>
        <w:left w:val="none" w:sz="0" w:space="0" w:color="auto"/>
        <w:bottom w:val="none" w:sz="0" w:space="0" w:color="auto"/>
        <w:right w:val="none" w:sz="0" w:space="0" w:color="auto"/>
      </w:divBdr>
    </w:div>
    <w:div w:id="269894725">
      <w:bodyDiv w:val="1"/>
      <w:marLeft w:val="0"/>
      <w:marRight w:val="0"/>
      <w:marTop w:val="0"/>
      <w:marBottom w:val="0"/>
      <w:divBdr>
        <w:top w:val="none" w:sz="0" w:space="0" w:color="auto"/>
        <w:left w:val="none" w:sz="0" w:space="0" w:color="auto"/>
        <w:bottom w:val="none" w:sz="0" w:space="0" w:color="auto"/>
        <w:right w:val="none" w:sz="0" w:space="0" w:color="auto"/>
      </w:divBdr>
    </w:div>
    <w:div w:id="311640485">
      <w:bodyDiv w:val="1"/>
      <w:marLeft w:val="0"/>
      <w:marRight w:val="0"/>
      <w:marTop w:val="0"/>
      <w:marBottom w:val="0"/>
      <w:divBdr>
        <w:top w:val="none" w:sz="0" w:space="0" w:color="auto"/>
        <w:left w:val="none" w:sz="0" w:space="0" w:color="auto"/>
        <w:bottom w:val="none" w:sz="0" w:space="0" w:color="auto"/>
        <w:right w:val="none" w:sz="0" w:space="0" w:color="auto"/>
      </w:divBdr>
    </w:div>
    <w:div w:id="425003114">
      <w:bodyDiv w:val="1"/>
      <w:marLeft w:val="0"/>
      <w:marRight w:val="0"/>
      <w:marTop w:val="0"/>
      <w:marBottom w:val="0"/>
      <w:divBdr>
        <w:top w:val="none" w:sz="0" w:space="0" w:color="auto"/>
        <w:left w:val="none" w:sz="0" w:space="0" w:color="auto"/>
        <w:bottom w:val="none" w:sz="0" w:space="0" w:color="auto"/>
        <w:right w:val="none" w:sz="0" w:space="0" w:color="auto"/>
      </w:divBdr>
    </w:div>
    <w:div w:id="435293126">
      <w:bodyDiv w:val="1"/>
      <w:marLeft w:val="0"/>
      <w:marRight w:val="0"/>
      <w:marTop w:val="0"/>
      <w:marBottom w:val="0"/>
      <w:divBdr>
        <w:top w:val="none" w:sz="0" w:space="0" w:color="auto"/>
        <w:left w:val="none" w:sz="0" w:space="0" w:color="auto"/>
        <w:bottom w:val="none" w:sz="0" w:space="0" w:color="auto"/>
        <w:right w:val="none" w:sz="0" w:space="0" w:color="auto"/>
      </w:divBdr>
    </w:div>
    <w:div w:id="440028725">
      <w:bodyDiv w:val="1"/>
      <w:marLeft w:val="0"/>
      <w:marRight w:val="0"/>
      <w:marTop w:val="0"/>
      <w:marBottom w:val="0"/>
      <w:divBdr>
        <w:top w:val="none" w:sz="0" w:space="0" w:color="auto"/>
        <w:left w:val="none" w:sz="0" w:space="0" w:color="auto"/>
        <w:bottom w:val="none" w:sz="0" w:space="0" w:color="auto"/>
        <w:right w:val="none" w:sz="0" w:space="0" w:color="auto"/>
      </w:divBdr>
    </w:div>
    <w:div w:id="456681612">
      <w:bodyDiv w:val="1"/>
      <w:marLeft w:val="0"/>
      <w:marRight w:val="0"/>
      <w:marTop w:val="0"/>
      <w:marBottom w:val="0"/>
      <w:divBdr>
        <w:top w:val="none" w:sz="0" w:space="0" w:color="auto"/>
        <w:left w:val="none" w:sz="0" w:space="0" w:color="auto"/>
        <w:bottom w:val="none" w:sz="0" w:space="0" w:color="auto"/>
        <w:right w:val="none" w:sz="0" w:space="0" w:color="auto"/>
      </w:divBdr>
    </w:div>
    <w:div w:id="538864096">
      <w:bodyDiv w:val="1"/>
      <w:marLeft w:val="0"/>
      <w:marRight w:val="0"/>
      <w:marTop w:val="0"/>
      <w:marBottom w:val="0"/>
      <w:divBdr>
        <w:top w:val="none" w:sz="0" w:space="0" w:color="auto"/>
        <w:left w:val="none" w:sz="0" w:space="0" w:color="auto"/>
        <w:bottom w:val="none" w:sz="0" w:space="0" w:color="auto"/>
        <w:right w:val="none" w:sz="0" w:space="0" w:color="auto"/>
      </w:divBdr>
    </w:div>
    <w:div w:id="583495023">
      <w:bodyDiv w:val="1"/>
      <w:marLeft w:val="0"/>
      <w:marRight w:val="0"/>
      <w:marTop w:val="0"/>
      <w:marBottom w:val="0"/>
      <w:divBdr>
        <w:top w:val="none" w:sz="0" w:space="0" w:color="auto"/>
        <w:left w:val="none" w:sz="0" w:space="0" w:color="auto"/>
        <w:bottom w:val="none" w:sz="0" w:space="0" w:color="auto"/>
        <w:right w:val="none" w:sz="0" w:space="0" w:color="auto"/>
      </w:divBdr>
      <w:divsChild>
        <w:div w:id="79956940">
          <w:marLeft w:val="0"/>
          <w:marRight w:val="0"/>
          <w:marTop w:val="0"/>
          <w:marBottom w:val="0"/>
          <w:divBdr>
            <w:top w:val="none" w:sz="0" w:space="0" w:color="auto"/>
            <w:left w:val="none" w:sz="0" w:space="0" w:color="auto"/>
            <w:bottom w:val="none" w:sz="0" w:space="0" w:color="auto"/>
            <w:right w:val="none" w:sz="0" w:space="0" w:color="auto"/>
          </w:divBdr>
        </w:div>
        <w:div w:id="645746641">
          <w:marLeft w:val="0"/>
          <w:marRight w:val="0"/>
          <w:marTop w:val="0"/>
          <w:marBottom w:val="0"/>
          <w:divBdr>
            <w:top w:val="none" w:sz="0" w:space="0" w:color="auto"/>
            <w:left w:val="none" w:sz="0" w:space="0" w:color="auto"/>
            <w:bottom w:val="none" w:sz="0" w:space="0" w:color="auto"/>
            <w:right w:val="none" w:sz="0" w:space="0" w:color="auto"/>
          </w:divBdr>
        </w:div>
      </w:divsChild>
    </w:div>
    <w:div w:id="606274601">
      <w:bodyDiv w:val="1"/>
      <w:marLeft w:val="0"/>
      <w:marRight w:val="0"/>
      <w:marTop w:val="0"/>
      <w:marBottom w:val="0"/>
      <w:divBdr>
        <w:top w:val="none" w:sz="0" w:space="0" w:color="auto"/>
        <w:left w:val="none" w:sz="0" w:space="0" w:color="auto"/>
        <w:bottom w:val="none" w:sz="0" w:space="0" w:color="auto"/>
        <w:right w:val="none" w:sz="0" w:space="0" w:color="auto"/>
      </w:divBdr>
    </w:div>
    <w:div w:id="629169459">
      <w:bodyDiv w:val="1"/>
      <w:marLeft w:val="0"/>
      <w:marRight w:val="0"/>
      <w:marTop w:val="0"/>
      <w:marBottom w:val="0"/>
      <w:divBdr>
        <w:top w:val="none" w:sz="0" w:space="0" w:color="auto"/>
        <w:left w:val="none" w:sz="0" w:space="0" w:color="auto"/>
        <w:bottom w:val="none" w:sz="0" w:space="0" w:color="auto"/>
        <w:right w:val="none" w:sz="0" w:space="0" w:color="auto"/>
      </w:divBdr>
    </w:div>
    <w:div w:id="668873066">
      <w:bodyDiv w:val="1"/>
      <w:marLeft w:val="0"/>
      <w:marRight w:val="0"/>
      <w:marTop w:val="0"/>
      <w:marBottom w:val="0"/>
      <w:divBdr>
        <w:top w:val="none" w:sz="0" w:space="0" w:color="auto"/>
        <w:left w:val="none" w:sz="0" w:space="0" w:color="auto"/>
        <w:bottom w:val="none" w:sz="0" w:space="0" w:color="auto"/>
        <w:right w:val="none" w:sz="0" w:space="0" w:color="auto"/>
      </w:divBdr>
    </w:div>
    <w:div w:id="694579140">
      <w:bodyDiv w:val="1"/>
      <w:marLeft w:val="0"/>
      <w:marRight w:val="0"/>
      <w:marTop w:val="0"/>
      <w:marBottom w:val="0"/>
      <w:divBdr>
        <w:top w:val="none" w:sz="0" w:space="0" w:color="auto"/>
        <w:left w:val="none" w:sz="0" w:space="0" w:color="auto"/>
        <w:bottom w:val="none" w:sz="0" w:space="0" w:color="auto"/>
        <w:right w:val="none" w:sz="0" w:space="0" w:color="auto"/>
      </w:divBdr>
    </w:div>
    <w:div w:id="700546232">
      <w:bodyDiv w:val="1"/>
      <w:marLeft w:val="0"/>
      <w:marRight w:val="0"/>
      <w:marTop w:val="0"/>
      <w:marBottom w:val="0"/>
      <w:divBdr>
        <w:top w:val="none" w:sz="0" w:space="0" w:color="auto"/>
        <w:left w:val="none" w:sz="0" w:space="0" w:color="auto"/>
        <w:bottom w:val="none" w:sz="0" w:space="0" w:color="auto"/>
        <w:right w:val="none" w:sz="0" w:space="0" w:color="auto"/>
      </w:divBdr>
      <w:divsChild>
        <w:div w:id="700399926">
          <w:marLeft w:val="0"/>
          <w:marRight w:val="0"/>
          <w:marTop w:val="0"/>
          <w:marBottom w:val="0"/>
          <w:divBdr>
            <w:top w:val="single" w:sz="12" w:space="0" w:color="C1C1C1"/>
            <w:left w:val="none" w:sz="0" w:space="0" w:color="auto"/>
            <w:bottom w:val="none" w:sz="0" w:space="0" w:color="auto"/>
            <w:right w:val="none" w:sz="0" w:space="0" w:color="auto"/>
          </w:divBdr>
        </w:div>
        <w:div w:id="1627618090">
          <w:marLeft w:val="0"/>
          <w:marRight w:val="0"/>
          <w:marTop w:val="0"/>
          <w:marBottom w:val="0"/>
          <w:divBdr>
            <w:top w:val="none" w:sz="0" w:space="0" w:color="auto"/>
            <w:left w:val="none" w:sz="0" w:space="0" w:color="auto"/>
            <w:bottom w:val="none" w:sz="0" w:space="0" w:color="auto"/>
            <w:right w:val="none" w:sz="0" w:space="0" w:color="auto"/>
          </w:divBdr>
        </w:div>
      </w:divsChild>
    </w:div>
    <w:div w:id="725838453">
      <w:bodyDiv w:val="1"/>
      <w:marLeft w:val="0"/>
      <w:marRight w:val="0"/>
      <w:marTop w:val="0"/>
      <w:marBottom w:val="0"/>
      <w:divBdr>
        <w:top w:val="none" w:sz="0" w:space="0" w:color="auto"/>
        <w:left w:val="none" w:sz="0" w:space="0" w:color="auto"/>
        <w:bottom w:val="none" w:sz="0" w:space="0" w:color="auto"/>
        <w:right w:val="none" w:sz="0" w:space="0" w:color="auto"/>
      </w:divBdr>
    </w:div>
    <w:div w:id="754319984">
      <w:bodyDiv w:val="1"/>
      <w:marLeft w:val="0"/>
      <w:marRight w:val="0"/>
      <w:marTop w:val="0"/>
      <w:marBottom w:val="0"/>
      <w:divBdr>
        <w:top w:val="none" w:sz="0" w:space="0" w:color="auto"/>
        <w:left w:val="none" w:sz="0" w:space="0" w:color="auto"/>
        <w:bottom w:val="none" w:sz="0" w:space="0" w:color="auto"/>
        <w:right w:val="none" w:sz="0" w:space="0" w:color="auto"/>
      </w:divBdr>
    </w:div>
    <w:div w:id="764230210">
      <w:bodyDiv w:val="1"/>
      <w:marLeft w:val="0"/>
      <w:marRight w:val="0"/>
      <w:marTop w:val="0"/>
      <w:marBottom w:val="0"/>
      <w:divBdr>
        <w:top w:val="none" w:sz="0" w:space="0" w:color="auto"/>
        <w:left w:val="none" w:sz="0" w:space="0" w:color="auto"/>
        <w:bottom w:val="none" w:sz="0" w:space="0" w:color="auto"/>
        <w:right w:val="none" w:sz="0" w:space="0" w:color="auto"/>
      </w:divBdr>
    </w:div>
    <w:div w:id="798844885">
      <w:bodyDiv w:val="1"/>
      <w:marLeft w:val="0"/>
      <w:marRight w:val="0"/>
      <w:marTop w:val="0"/>
      <w:marBottom w:val="0"/>
      <w:divBdr>
        <w:top w:val="none" w:sz="0" w:space="0" w:color="auto"/>
        <w:left w:val="none" w:sz="0" w:space="0" w:color="auto"/>
        <w:bottom w:val="none" w:sz="0" w:space="0" w:color="auto"/>
        <w:right w:val="none" w:sz="0" w:space="0" w:color="auto"/>
      </w:divBdr>
    </w:div>
    <w:div w:id="804127366">
      <w:bodyDiv w:val="1"/>
      <w:marLeft w:val="0"/>
      <w:marRight w:val="0"/>
      <w:marTop w:val="0"/>
      <w:marBottom w:val="0"/>
      <w:divBdr>
        <w:top w:val="none" w:sz="0" w:space="0" w:color="auto"/>
        <w:left w:val="none" w:sz="0" w:space="0" w:color="auto"/>
        <w:bottom w:val="none" w:sz="0" w:space="0" w:color="auto"/>
        <w:right w:val="none" w:sz="0" w:space="0" w:color="auto"/>
      </w:divBdr>
    </w:div>
    <w:div w:id="817695934">
      <w:bodyDiv w:val="1"/>
      <w:marLeft w:val="0"/>
      <w:marRight w:val="0"/>
      <w:marTop w:val="0"/>
      <w:marBottom w:val="0"/>
      <w:divBdr>
        <w:top w:val="none" w:sz="0" w:space="0" w:color="auto"/>
        <w:left w:val="none" w:sz="0" w:space="0" w:color="auto"/>
        <w:bottom w:val="none" w:sz="0" w:space="0" w:color="auto"/>
        <w:right w:val="none" w:sz="0" w:space="0" w:color="auto"/>
      </w:divBdr>
    </w:div>
    <w:div w:id="818768860">
      <w:bodyDiv w:val="1"/>
      <w:marLeft w:val="0"/>
      <w:marRight w:val="0"/>
      <w:marTop w:val="0"/>
      <w:marBottom w:val="0"/>
      <w:divBdr>
        <w:top w:val="none" w:sz="0" w:space="0" w:color="auto"/>
        <w:left w:val="none" w:sz="0" w:space="0" w:color="auto"/>
        <w:bottom w:val="none" w:sz="0" w:space="0" w:color="auto"/>
        <w:right w:val="none" w:sz="0" w:space="0" w:color="auto"/>
      </w:divBdr>
    </w:div>
    <w:div w:id="819348747">
      <w:bodyDiv w:val="1"/>
      <w:marLeft w:val="0"/>
      <w:marRight w:val="0"/>
      <w:marTop w:val="0"/>
      <w:marBottom w:val="0"/>
      <w:divBdr>
        <w:top w:val="none" w:sz="0" w:space="0" w:color="auto"/>
        <w:left w:val="none" w:sz="0" w:space="0" w:color="auto"/>
        <w:bottom w:val="none" w:sz="0" w:space="0" w:color="auto"/>
        <w:right w:val="none" w:sz="0" w:space="0" w:color="auto"/>
      </w:divBdr>
    </w:div>
    <w:div w:id="820193018">
      <w:bodyDiv w:val="1"/>
      <w:marLeft w:val="0"/>
      <w:marRight w:val="0"/>
      <w:marTop w:val="0"/>
      <w:marBottom w:val="0"/>
      <w:divBdr>
        <w:top w:val="none" w:sz="0" w:space="0" w:color="auto"/>
        <w:left w:val="none" w:sz="0" w:space="0" w:color="auto"/>
        <w:bottom w:val="none" w:sz="0" w:space="0" w:color="auto"/>
        <w:right w:val="none" w:sz="0" w:space="0" w:color="auto"/>
      </w:divBdr>
    </w:div>
    <w:div w:id="823857906">
      <w:bodyDiv w:val="1"/>
      <w:marLeft w:val="0"/>
      <w:marRight w:val="0"/>
      <w:marTop w:val="0"/>
      <w:marBottom w:val="0"/>
      <w:divBdr>
        <w:top w:val="none" w:sz="0" w:space="0" w:color="auto"/>
        <w:left w:val="none" w:sz="0" w:space="0" w:color="auto"/>
        <w:bottom w:val="none" w:sz="0" w:space="0" w:color="auto"/>
        <w:right w:val="none" w:sz="0" w:space="0" w:color="auto"/>
      </w:divBdr>
    </w:div>
    <w:div w:id="864709100">
      <w:bodyDiv w:val="1"/>
      <w:marLeft w:val="0"/>
      <w:marRight w:val="0"/>
      <w:marTop w:val="0"/>
      <w:marBottom w:val="0"/>
      <w:divBdr>
        <w:top w:val="none" w:sz="0" w:space="0" w:color="auto"/>
        <w:left w:val="none" w:sz="0" w:space="0" w:color="auto"/>
        <w:bottom w:val="none" w:sz="0" w:space="0" w:color="auto"/>
        <w:right w:val="none" w:sz="0" w:space="0" w:color="auto"/>
      </w:divBdr>
    </w:div>
    <w:div w:id="869336621">
      <w:bodyDiv w:val="1"/>
      <w:marLeft w:val="0"/>
      <w:marRight w:val="0"/>
      <w:marTop w:val="0"/>
      <w:marBottom w:val="0"/>
      <w:divBdr>
        <w:top w:val="none" w:sz="0" w:space="0" w:color="auto"/>
        <w:left w:val="none" w:sz="0" w:space="0" w:color="auto"/>
        <w:bottom w:val="none" w:sz="0" w:space="0" w:color="auto"/>
        <w:right w:val="none" w:sz="0" w:space="0" w:color="auto"/>
      </w:divBdr>
    </w:div>
    <w:div w:id="906185164">
      <w:bodyDiv w:val="1"/>
      <w:marLeft w:val="0"/>
      <w:marRight w:val="0"/>
      <w:marTop w:val="0"/>
      <w:marBottom w:val="0"/>
      <w:divBdr>
        <w:top w:val="none" w:sz="0" w:space="0" w:color="auto"/>
        <w:left w:val="none" w:sz="0" w:space="0" w:color="auto"/>
        <w:bottom w:val="none" w:sz="0" w:space="0" w:color="auto"/>
        <w:right w:val="none" w:sz="0" w:space="0" w:color="auto"/>
      </w:divBdr>
    </w:div>
    <w:div w:id="932394073">
      <w:bodyDiv w:val="1"/>
      <w:marLeft w:val="0"/>
      <w:marRight w:val="0"/>
      <w:marTop w:val="0"/>
      <w:marBottom w:val="0"/>
      <w:divBdr>
        <w:top w:val="none" w:sz="0" w:space="0" w:color="auto"/>
        <w:left w:val="none" w:sz="0" w:space="0" w:color="auto"/>
        <w:bottom w:val="none" w:sz="0" w:space="0" w:color="auto"/>
        <w:right w:val="none" w:sz="0" w:space="0" w:color="auto"/>
      </w:divBdr>
      <w:divsChild>
        <w:div w:id="831023867">
          <w:marLeft w:val="0"/>
          <w:marRight w:val="0"/>
          <w:marTop w:val="0"/>
          <w:marBottom w:val="0"/>
          <w:divBdr>
            <w:top w:val="none" w:sz="0" w:space="0" w:color="auto"/>
            <w:left w:val="none" w:sz="0" w:space="0" w:color="auto"/>
            <w:bottom w:val="none" w:sz="0" w:space="0" w:color="auto"/>
            <w:right w:val="none" w:sz="0" w:space="0" w:color="auto"/>
          </w:divBdr>
          <w:divsChild>
            <w:div w:id="371619643">
              <w:marLeft w:val="0"/>
              <w:marRight w:val="0"/>
              <w:marTop w:val="0"/>
              <w:marBottom w:val="0"/>
              <w:divBdr>
                <w:top w:val="none" w:sz="0" w:space="0" w:color="auto"/>
                <w:left w:val="none" w:sz="0" w:space="0" w:color="auto"/>
                <w:bottom w:val="none" w:sz="0" w:space="0" w:color="auto"/>
                <w:right w:val="none" w:sz="0" w:space="0" w:color="auto"/>
              </w:divBdr>
              <w:divsChild>
                <w:div w:id="173265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8616">
          <w:marLeft w:val="0"/>
          <w:marRight w:val="0"/>
          <w:marTop w:val="0"/>
          <w:marBottom w:val="0"/>
          <w:divBdr>
            <w:top w:val="none" w:sz="0" w:space="0" w:color="auto"/>
            <w:left w:val="none" w:sz="0" w:space="0" w:color="auto"/>
            <w:bottom w:val="none" w:sz="0" w:space="0" w:color="auto"/>
            <w:right w:val="none" w:sz="0" w:space="0" w:color="auto"/>
          </w:divBdr>
          <w:divsChild>
            <w:div w:id="1076588282">
              <w:marLeft w:val="0"/>
              <w:marRight w:val="0"/>
              <w:marTop w:val="0"/>
              <w:marBottom w:val="0"/>
              <w:divBdr>
                <w:top w:val="none" w:sz="0" w:space="0" w:color="auto"/>
                <w:left w:val="none" w:sz="0" w:space="0" w:color="auto"/>
                <w:bottom w:val="none" w:sz="0" w:space="0" w:color="auto"/>
                <w:right w:val="none" w:sz="0" w:space="0" w:color="auto"/>
              </w:divBdr>
              <w:divsChild>
                <w:div w:id="12012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5375">
      <w:bodyDiv w:val="1"/>
      <w:marLeft w:val="0"/>
      <w:marRight w:val="0"/>
      <w:marTop w:val="0"/>
      <w:marBottom w:val="0"/>
      <w:divBdr>
        <w:top w:val="none" w:sz="0" w:space="0" w:color="auto"/>
        <w:left w:val="none" w:sz="0" w:space="0" w:color="auto"/>
        <w:bottom w:val="none" w:sz="0" w:space="0" w:color="auto"/>
        <w:right w:val="none" w:sz="0" w:space="0" w:color="auto"/>
      </w:divBdr>
    </w:div>
    <w:div w:id="951984589">
      <w:bodyDiv w:val="1"/>
      <w:marLeft w:val="0"/>
      <w:marRight w:val="0"/>
      <w:marTop w:val="0"/>
      <w:marBottom w:val="0"/>
      <w:divBdr>
        <w:top w:val="none" w:sz="0" w:space="0" w:color="auto"/>
        <w:left w:val="none" w:sz="0" w:space="0" w:color="auto"/>
        <w:bottom w:val="none" w:sz="0" w:space="0" w:color="auto"/>
        <w:right w:val="none" w:sz="0" w:space="0" w:color="auto"/>
      </w:divBdr>
    </w:div>
    <w:div w:id="1025979419">
      <w:bodyDiv w:val="1"/>
      <w:marLeft w:val="0"/>
      <w:marRight w:val="0"/>
      <w:marTop w:val="0"/>
      <w:marBottom w:val="0"/>
      <w:divBdr>
        <w:top w:val="none" w:sz="0" w:space="0" w:color="auto"/>
        <w:left w:val="none" w:sz="0" w:space="0" w:color="auto"/>
        <w:bottom w:val="none" w:sz="0" w:space="0" w:color="auto"/>
        <w:right w:val="none" w:sz="0" w:space="0" w:color="auto"/>
      </w:divBdr>
    </w:div>
    <w:div w:id="1124076227">
      <w:bodyDiv w:val="1"/>
      <w:marLeft w:val="0"/>
      <w:marRight w:val="0"/>
      <w:marTop w:val="0"/>
      <w:marBottom w:val="0"/>
      <w:divBdr>
        <w:top w:val="none" w:sz="0" w:space="0" w:color="auto"/>
        <w:left w:val="none" w:sz="0" w:space="0" w:color="auto"/>
        <w:bottom w:val="none" w:sz="0" w:space="0" w:color="auto"/>
        <w:right w:val="none" w:sz="0" w:space="0" w:color="auto"/>
      </w:divBdr>
    </w:div>
    <w:div w:id="1231621148">
      <w:bodyDiv w:val="1"/>
      <w:marLeft w:val="0"/>
      <w:marRight w:val="0"/>
      <w:marTop w:val="0"/>
      <w:marBottom w:val="0"/>
      <w:divBdr>
        <w:top w:val="none" w:sz="0" w:space="0" w:color="auto"/>
        <w:left w:val="none" w:sz="0" w:space="0" w:color="auto"/>
        <w:bottom w:val="none" w:sz="0" w:space="0" w:color="auto"/>
        <w:right w:val="none" w:sz="0" w:space="0" w:color="auto"/>
      </w:divBdr>
    </w:div>
    <w:div w:id="1273049090">
      <w:bodyDiv w:val="1"/>
      <w:marLeft w:val="0"/>
      <w:marRight w:val="0"/>
      <w:marTop w:val="0"/>
      <w:marBottom w:val="0"/>
      <w:divBdr>
        <w:top w:val="none" w:sz="0" w:space="0" w:color="auto"/>
        <w:left w:val="none" w:sz="0" w:space="0" w:color="auto"/>
        <w:bottom w:val="none" w:sz="0" w:space="0" w:color="auto"/>
        <w:right w:val="none" w:sz="0" w:space="0" w:color="auto"/>
      </w:divBdr>
    </w:div>
    <w:div w:id="1279944416">
      <w:bodyDiv w:val="1"/>
      <w:marLeft w:val="0"/>
      <w:marRight w:val="0"/>
      <w:marTop w:val="0"/>
      <w:marBottom w:val="0"/>
      <w:divBdr>
        <w:top w:val="none" w:sz="0" w:space="0" w:color="auto"/>
        <w:left w:val="none" w:sz="0" w:space="0" w:color="auto"/>
        <w:bottom w:val="none" w:sz="0" w:space="0" w:color="auto"/>
        <w:right w:val="none" w:sz="0" w:space="0" w:color="auto"/>
      </w:divBdr>
    </w:div>
    <w:div w:id="1284459868">
      <w:bodyDiv w:val="1"/>
      <w:marLeft w:val="0"/>
      <w:marRight w:val="0"/>
      <w:marTop w:val="0"/>
      <w:marBottom w:val="0"/>
      <w:divBdr>
        <w:top w:val="none" w:sz="0" w:space="0" w:color="auto"/>
        <w:left w:val="none" w:sz="0" w:space="0" w:color="auto"/>
        <w:bottom w:val="none" w:sz="0" w:space="0" w:color="auto"/>
        <w:right w:val="none" w:sz="0" w:space="0" w:color="auto"/>
      </w:divBdr>
    </w:div>
    <w:div w:id="1318071521">
      <w:bodyDiv w:val="1"/>
      <w:marLeft w:val="0"/>
      <w:marRight w:val="0"/>
      <w:marTop w:val="0"/>
      <w:marBottom w:val="0"/>
      <w:divBdr>
        <w:top w:val="none" w:sz="0" w:space="0" w:color="auto"/>
        <w:left w:val="none" w:sz="0" w:space="0" w:color="auto"/>
        <w:bottom w:val="none" w:sz="0" w:space="0" w:color="auto"/>
        <w:right w:val="none" w:sz="0" w:space="0" w:color="auto"/>
      </w:divBdr>
    </w:div>
    <w:div w:id="1324427432">
      <w:bodyDiv w:val="1"/>
      <w:marLeft w:val="0"/>
      <w:marRight w:val="0"/>
      <w:marTop w:val="0"/>
      <w:marBottom w:val="0"/>
      <w:divBdr>
        <w:top w:val="none" w:sz="0" w:space="0" w:color="auto"/>
        <w:left w:val="none" w:sz="0" w:space="0" w:color="auto"/>
        <w:bottom w:val="none" w:sz="0" w:space="0" w:color="auto"/>
        <w:right w:val="none" w:sz="0" w:space="0" w:color="auto"/>
      </w:divBdr>
    </w:div>
    <w:div w:id="1326587888">
      <w:bodyDiv w:val="1"/>
      <w:marLeft w:val="0"/>
      <w:marRight w:val="0"/>
      <w:marTop w:val="0"/>
      <w:marBottom w:val="0"/>
      <w:divBdr>
        <w:top w:val="none" w:sz="0" w:space="0" w:color="auto"/>
        <w:left w:val="none" w:sz="0" w:space="0" w:color="auto"/>
        <w:bottom w:val="none" w:sz="0" w:space="0" w:color="auto"/>
        <w:right w:val="none" w:sz="0" w:space="0" w:color="auto"/>
      </w:divBdr>
    </w:div>
    <w:div w:id="1340542758">
      <w:bodyDiv w:val="1"/>
      <w:marLeft w:val="0"/>
      <w:marRight w:val="0"/>
      <w:marTop w:val="0"/>
      <w:marBottom w:val="0"/>
      <w:divBdr>
        <w:top w:val="none" w:sz="0" w:space="0" w:color="auto"/>
        <w:left w:val="none" w:sz="0" w:space="0" w:color="auto"/>
        <w:bottom w:val="none" w:sz="0" w:space="0" w:color="auto"/>
        <w:right w:val="none" w:sz="0" w:space="0" w:color="auto"/>
      </w:divBdr>
    </w:div>
    <w:div w:id="1343968006">
      <w:bodyDiv w:val="1"/>
      <w:marLeft w:val="0"/>
      <w:marRight w:val="0"/>
      <w:marTop w:val="0"/>
      <w:marBottom w:val="0"/>
      <w:divBdr>
        <w:top w:val="none" w:sz="0" w:space="0" w:color="auto"/>
        <w:left w:val="none" w:sz="0" w:space="0" w:color="auto"/>
        <w:bottom w:val="none" w:sz="0" w:space="0" w:color="auto"/>
        <w:right w:val="none" w:sz="0" w:space="0" w:color="auto"/>
      </w:divBdr>
    </w:div>
    <w:div w:id="1373532749">
      <w:bodyDiv w:val="1"/>
      <w:marLeft w:val="0"/>
      <w:marRight w:val="0"/>
      <w:marTop w:val="0"/>
      <w:marBottom w:val="0"/>
      <w:divBdr>
        <w:top w:val="none" w:sz="0" w:space="0" w:color="auto"/>
        <w:left w:val="none" w:sz="0" w:space="0" w:color="auto"/>
        <w:bottom w:val="none" w:sz="0" w:space="0" w:color="auto"/>
        <w:right w:val="none" w:sz="0" w:space="0" w:color="auto"/>
      </w:divBdr>
    </w:div>
    <w:div w:id="1422684311">
      <w:bodyDiv w:val="1"/>
      <w:marLeft w:val="0"/>
      <w:marRight w:val="0"/>
      <w:marTop w:val="0"/>
      <w:marBottom w:val="0"/>
      <w:divBdr>
        <w:top w:val="none" w:sz="0" w:space="0" w:color="auto"/>
        <w:left w:val="none" w:sz="0" w:space="0" w:color="auto"/>
        <w:bottom w:val="none" w:sz="0" w:space="0" w:color="auto"/>
        <w:right w:val="none" w:sz="0" w:space="0" w:color="auto"/>
      </w:divBdr>
    </w:div>
    <w:div w:id="1443258515">
      <w:bodyDiv w:val="1"/>
      <w:marLeft w:val="0"/>
      <w:marRight w:val="0"/>
      <w:marTop w:val="0"/>
      <w:marBottom w:val="0"/>
      <w:divBdr>
        <w:top w:val="none" w:sz="0" w:space="0" w:color="auto"/>
        <w:left w:val="none" w:sz="0" w:space="0" w:color="auto"/>
        <w:bottom w:val="none" w:sz="0" w:space="0" w:color="auto"/>
        <w:right w:val="none" w:sz="0" w:space="0" w:color="auto"/>
      </w:divBdr>
    </w:div>
    <w:div w:id="1453405267">
      <w:bodyDiv w:val="1"/>
      <w:marLeft w:val="0"/>
      <w:marRight w:val="0"/>
      <w:marTop w:val="0"/>
      <w:marBottom w:val="0"/>
      <w:divBdr>
        <w:top w:val="none" w:sz="0" w:space="0" w:color="auto"/>
        <w:left w:val="none" w:sz="0" w:space="0" w:color="auto"/>
        <w:bottom w:val="none" w:sz="0" w:space="0" w:color="auto"/>
        <w:right w:val="none" w:sz="0" w:space="0" w:color="auto"/>
      </w:divBdr>
    </w:div>
    <w:div w:id="1474643848">
      <w:bodyDiv w:val="1"/>
      <w:marLeft w:val="0"/>
      <w:marRight w:val="0"/>
      <w:marTop w:val="0"/>
      <w:marBottom w:val="0"/>
      <w:divBdr>
        <w:top w:val="none" w:sz="0" w:space="0" w:color="auto"/>
        <w:left w:val="none" w:sz="0" w:space="0" w:color="auto"/>
        <w:bottom w:val="none" w:sz="0" w:space="0" w:color="auto"/>
        <w:right w:val="none" w:sz="0" w:space="0" w:color="auto"/>
      </w:divBdr>
    </w:div>
    <w:div w:id="1529949161">
      <w:bodyDiv w:val="1"/>
      <w:marLeft w:val="0"/>
      <w:marRight w:val="0"/>
      <w:marTop w:val="0"/>
      <w:marBottom w:val="0"/>
      <w:divBdr>
        <w:top w:val="none" w:sz="0" w:space="0" w:color="auto"/>
        <w:left w:val="none" w:sz="0" w:space="0" w:color="auto"/>
        <w:bottom w:val="none" w:sz="0" w:space="0" w:color="auto"/>
        <w:right w:val="none" w:sz="0" w:space="0" w:color="auto"/>
      </w:divBdr>
    </w:div>
    <w:div w:id="1545092648">
      <w:bodyDiv w:val="1"/>
      <w:marLeft w:val="0"/>
      <w:marRight w:val="0"/>
      <w:marTop w:val="0"/>
      <w:marBottom w:val="0"/>
      <w:divBdr>
        <w:top w:val="none" w:sz="0" w:space="0" w:color="auto"/>
        <w:left w:val="none" w:sz="0" w:space="0" w:color="auto"/>
        <w:bottom w:val="none" w:sz="0" w:space="0" w:color="auto"/>
        <w:right w:val="none" w:sz="0" w:space="0" w:color="auto"/>
      </w:divBdr>
    </w:div>
    <w:div w:id="1546330489">
      <w:bodyDiv w:val="1"/>
      <w:marLeft w:val="0"/>
      <w:marRight w:val="0"/>
      <w:marTop w:val="0"/>
      <w:marBottom w:val="0"/>
      <w:divBdr>
        <w:top w:val="none" w:sz="0" w:space="0" w:color="auto"/>
        <w:left w:val="none" w:sz="0" w:space="0" w:color="auto"/>
        <w:bottom w:val="none" w:sz="0" w:space="0" w:color="auto"/>
        <w:right w:val="none" w:sz="0" w:space="0" w:color="auto"/>
      </w:divBdr>
    </w:div>
    <w:div w:id="1552040243">
      <w:bodyDiv w:val="1"/>
      <w:marLeft w:val="0"/>
      <w:marRight w:val="0"/>
      <w:marTop w:val="0"/>
      <w:marBottom w:val="0"/>
      <w:divBdr>
        <w:top w:val="none" w:sz="0" w:space="0" w:color="auto"/>
        <w:left w:val="none" w:sz="0" w:space="0" w:color="auto"/>
        <w:bottom w:val="none" w:sz="0" w:space="0" w:color="auto"/>
        <w:right w:val="none" w:sz="0" w:space="0" w:color="auto"/>
      </w:divBdr>
    </w:div>
    <w:div w:id="1651447401">
      <w:bodyDiv w:val="1"/>
      <w:marLeft w:val="0"/>
      <w:marRight w:val="0"/>
      <w:marTop w:val="0"/>
      <w:marBottom w:val="0"/>
      <w:divBdr>
        <w:top w:val="none" w:sz="0" w:space="0" w:color="auto"/>
        <w:left w:val="none" w:sz="0" w:space="0" w:color="auto"/>
        <w:bottom w:val="none" w:sz="0" w:space="0" w:color="auto"/>
        <w:right w:val="none" w:sz="0" w:space="0" w:color="auto"/>
      </w:divBdr>
    </w:div>
    <w:div w:id="1690567484">
      <w:bodyDiv w:val="1"/>
      <w:marLeft w:val="0"/>
      <w:marRight w:val="0"/>
      <w:marTop w:val="0"/>
      <w:marBottom w:val="0"/>
      <w:divBdr>
        <w:top w:val="none" w:sz="0" w:space="0" w:color="auto"/>
        <w:left w:val="none" w:sz="0" w:space="0" w:color="auto"/>
        <w:bottom w:val="none" w:sz="0" w:space="0" w:color="auto"/>
        <w:right w:val="none" w:sz="0" w:space="0" w:color="auto"/>
      </w:divBdr>
    </w:div>
    <w:div w:id="1712917762">
      <w:bodyDiv w:val="1"/>
      <w:marLeft w:val="0"/>
      <w:marRight w:val="0"/>
      <w:marTop w:val="0"/>
      <w:marBottom w:val="0"/>
      <w:divBdr>
        <w:top w:val="none" w:sz="0" w:space="0" w:color="auto"/>
        <w:left w:val="none" w:sz="0" w:space="0" w:color="auto"/>
        <w:bottom w:val="none" w:sz="0" w:space="0" w:color="auto"/>
        <w:right w:val="none" w:sz="0" w:space="0" w:color="auto"/>
      </w:divBdr>
    </w:div>
    <w:div w:id="1752002534">
      <w:bodyDiv w:val="1"/>
      <w:marLeft w:val="0"/>
      <w:marRight w:val="0"/>
      <w:marTop w:val="0"/>
      <w:marBottom w:val="0"/>
      <w:divBdr>
        <w:top w:val="none" w:sz="0" w:space="0" w:color="auto"/>
        <w:left w:val="none" w:sz="0" w:space="0" w:color="auto"/>
        <w:bottom w:val="none" w:sz="0" w:space="0" w:color="auto"/>
        <w:right w:val="none" w:sz="0" w:space="0" w:color="auto"/>
      </w:divBdr>
    </w:div>
    <w:div w:id="1772898513">
      <w:bodyDiv w:val="1"/>
      <w:marLeft w:val="0"/>
      <w:marRight w:val="0"/>
      <w:marTop w:val="0"/>
      <w:marBottom w:val="0"/>
      <w:divBdr>
        <w:top w:val="none" w:sz="0" w:space="0" w:color="auto"/>
        <w:left w:val="none" w:sz="0" w:space="0" w:color="auto"/>
        <w:bottom w:val="none" w:sz="0" w:space="0" w:color="auto"/>
        <w:right w:val="none" w:sz="0" w:space="0" w:color="auto"/>
      </w:divBdr>
      <w:divsChild>
        <w:div w:id="1958482624">
          <w:marLeft w:val="0"/>
          <w:marRight w:val="0"/>
          <w:marTop w:val="0"/>
          <w:marBottom w:val="0"/>
          <w:divBdr>
            <w:top w:val="single" w:sz="12" w:space="0" w:color="C1C1C1"/>
            <w:left w:val="none" w:sz="0" w:space="0" w:color="auto"/>
            <w:bottom w:val="none" w:sz="0" w:space="0" w:color="auto"/>
            <w:right w:val="none" w:sz="0" w:space="0" w:color="auto"/>
          </w:divBdr>
        </w:div>
        <w:div w:id="1309479046">
          <w:marLeft w:val="0"/>
          <w:marRight w:val="0"/>
          <w:marTop w:val="0"/>
          <w:marBottom w:val="0"/>
          <w:divBdr>
            <w:top w:val="none" w:sz="0" w:space="0" w:color="auto"/>
            <w:left w:val="none" w:sz="0" w:space="0" w:color="auto"/>
            <w:bottom w:val="none" w:sz="0" w:space="0" w:color="auto"/>
            <w:right w:val="none" w:sz="0" w:space="0" w:color="auto"/>
          </w:divBdr>
        </w:div>
      </w:divsChild>
    </w:div>
    <w:div w:id="1816869988">
      <w:bodyDiv w:val="1"/>
      <w:marLeft w:val="0"/>
      <w:marRight w:val="0"/>
      <w:marTop w:val="0"/>
      <w:marBottom w:val="0"/>
      <w:divBdr>
        <w:top w:val="none" w:sz="0" w:space="0" w:color="auto"/>
        <w:left w:val="none" w:sz="0" w:space="0" w:color="auto"/>
        <w:bottom w:val="none" w:sz="0" w:space="0" w:color="auto"/>
        <w:right w:val="none" w:sz="0" w:space="0" w:color="auto"/>
      </w:divBdr>
    </w:div>
    <w:div w:id="1821652563">
      <w:bodyDiv w:val="1"/>
      <w:marLeft w:val="0"/>
      <w:marRight w:val="0"/>
      <w:marTop w:val="0"/>
      <w:marBottom w:val="0"/>
      <w:divBdr>
        <w:top w:val="none" w:sz="0" w:space="0" w:color="auto"/>
        <w:left w:val="none" w:sz="0" w:space="0" w:color="auto"/>
        <w:bottom w:val="none" w:sz="0" w:space="0" w:color="auto"/>
        <w:right w:val="none" w:sz="0" w:space="0" w:color="auto"/>
      </w:divBdr>
    </w:div>
    <w:div w:id="1839423722">
      <w:bodyDiv w:val="1"/>
      <w:marLeft w:val="0"/>
      <w:marRight w:val="0"/>
      <w:marTop w:val="0"/>
      <w:marBottom w:val="0"/>
      <w:divBdr>
        <w:top w:val="none" w:sz="0" w:space="0" w:color="auto"/>
        <w:left w:val="none" w:sz="0" w:space="0" w:color="auto"/>
        <w:bottom w:val="none" w:sz="0" w:space="0" w:color="auto"/>
        <w:right w:val="none" w:sz="0" w:space="0" w:color="auto"/>
      </w:divBdr>
    </w:div>
    <w:div w:id="1860654678">
      <w:bodyDiv w:val="1"/>
      <w:marLeft w:val="0"/>
      <w:marRight w:val="0"/>
      <w:marTop w:val="0"/>
      <w:marBottom w:val="0"/>
      <w:divBdr>
        <w:top w:val="none" w:sz="0" w:space="0" w:color="auto"/>
        <w:left w:val="none" w:sz="0" w:space="0" w:color="auto"/>
        <w:bottom w:val="none" w:sz="0" w:space="0" w:color="auto"/>
        <w:right w:val="none" w:sz="0" w:space="0" w:color="auto"/>
      </w:divBdr>
    </w:div>
    <w:div w:id="1871331274">
      <w:bodyDiv w:val="1"/>
      <w:marLeft w:val="0"/>
      <w:marRight w:val="0"/>
      <w:marTop w:val="0"/>
      <w:marBottom w:val="0"/>
      <w:divBdr>
        <w:top w:val="none" w:sz="0" w:space="0" w:color="auto"/>
        <w:left w:val="none" w:sz="0" w:space="0" w:color="auto"/>
        <w:bottom w:val="none" w:sz="0" w:space="0" w:color="auto"/>
        <w:right w:val="none" w:sz="0" w:space="0" w:color="auto"/>
      </w:divBdr>
    </w:div>
    <w:div w:id="1903446049">
      <w:bodyDiv w:val="1"/>
      <w:marLeft w:val="0"/>
      <w:marRight w:val="0"/>
      <w:marTop w:val="0"/>
      <w:marBottom w:val="0"/>
      <w:divBdr>
        <w:top w:val="none" w:sz="0" w:space="0" w:color="auto"/>
        <w:left w:val="none" w:sz="0" w:space="0" w:color="auto"/>
        <w:bottom w:val="none" w:sz="0" w:space="0" w:color="auto"/>
        <w:right w:val="none" w:sz="0" w:space="0" w:color="auto"/>
      </w:divBdr>
    </w:div>
    <w:div w:id="1910189060">
      <w:bodyDiv w:val="1"/>
      <w:marLeft w:val="0"/>
      <w:marRight w:val="0"/>
      <w:marTop w:val="0"/>
      <w:marBottom w:val="0"/>
      <w:divBdr>
        <w:top w:val="none" w:sz="0" w:space="0" w:color="auto"/>
        <w:left w:val="none" w:sz="0" w:space="0" w:color="auto"/>
        <w:bottom w:val="none" w:sz="0" w:space="0" w:color="auto"/>
        <w:right w:val="none" w:sz="0" w:space="0" w:color="auto"/>
      </w:divBdr>
    </w:div>
    <w:div w:id="1974863562">
      <w:bodyDiv w:val="1"/>
      <w:marLeft w:val="0"/>
      <w:marRight w:val="0"/>
      <w:marTop w:val="0"/>
      <w:marBottom w:val="0"/>
      <w:divBdr>
        <w:top w:val="none" w:sz="0" w:space="0" w:color="auto"/>
        <w:left w:val="none" w:sz="0" w:space="0" w:color="auto"/>
        <w:bottom w:val="none" w:sz="0" w:space="0" w:color="auto"/>
        <w:right w:val="none" w:sz="0" w:space="0" w:color="auto"/>
      </w:divBdr>
    </w:div>
    <w:div w:id="1987662282">
      <w:bodyDiv w:val="1"/>
      <w:marLeft w:val="0"/>
      <w:marRight w:val="0"/>
      <w:marTop w:val="0"/>
      <w:marBottom w:val="0"/>
      <w:divBdr>
        <w:top w:val="none" w:sz="0" w:space="0" w:color="auto"/>
        <w:left w:val="none" w:sz="0" w:space="0" w:color="auto"/>
        <w:bottom w:val="none" w:sz="0" w:space="0" w:color="auto"/>
        <w:right w:val="none" w:sz="0" w:space="0" w:color="auto"/>
      </w:divBdr>
    </w:div>
    <w:div w:id="1994602621">
      <w:bodyDiv w:val="1"/>
      <w:marLeft w:val="0"/>
      <w:marRight w:val="0"/>
      <w:marTop w:val="0"/>
      <w:marBottom w:val="0"/>
      <w:divBdr>
        <w:top w:val="none" w:sz="0" w:space="0" w:color="auto"/>
        <w:left w:val="none" w:sz="0" w:space="0" w:color="auto"/>
        <w:bottom w:val="none" w:sz="0" w:space="0" w:color="auto"/>
        <w:right w:val="none" w:sz="0" w:space="0" w:color="auto"/>
      </w:divBdr>
    </w:div>
    <w:div w:id="2025935386">
      <w:bodyDiv w:val="1"/>
      <w:marLeft w:val="0"/>
      <w:marRight w:val="0"/>
      <w:marTop w:val="0"/>
      <w:marBottom w:val="0"/>
      <w:divBdr>
        <w:top w:val="none" w:sz="0" w:space="0" w:color="auto"/>
        <w:left w:val="none" w:sz="0" w:space="0" w:color="auto"/>
        <w:bottom w:val="none" w:sz="0" w:space="0" w:color="auto"/>
        <w:right w:val="none" w:sz="0" w:space="0" w:color="auto"/>
      </w:divBdr>
    </w:div>
    <w:div w:id="2029982522">
      <w:bodyDiv w:val="1"/>
      <w:marLeft w:val="0"/>
      <w:marRight w:val="0"/>
      <w:marTop w:val="0"/>
      <w:marBottom w:val="0"/>
      <w:divBdr>
        <w:top w:val="none" w:sz="0" w:space="0" w:color="auto"/>
        <w:left w:val="none" w:sz="0" w:space="0" w:color="auto"/>
        <w:bottom w:val="none" w:sz="0" w:space="0" w:color="auto"/>
        <w:right w:val="none" w:sz="0" w:space="0" w:color="auto"/>
      </w:divBdr>
    </w:div>
    <w:div w:id="2072458832">
      <w:bodyDiv w:val="1"/>
      <w:marLeft w:val="0"/>
      <w:marRight w:val="0"/>
      <w:marTop w:val="0"/>
      <w:marBottom w:val="0"/>
      <w:divBdr>
        <w:top w:val="none" w:sz="0" w:space="0" w:color="auto"/>
        <w:left w:val="none" w:sz="0" w:space="0" w:color="auto"/>
        <w:bottom w:val="none" w:sz="0" w:space="0" w:color="auto"/>
        <w:right w:val="none" w:sz="0" w:space="0" w:color="auto"/>
      </w:divBdr>
    </w:div>
    <w:div w:id="2107919487">
      <w:bodyDiv w:val="1"/>
      <w:marLeft w:val="0"/>
      <w:marRight w:val="0"/>
      <w:marTop w:val="0"/>
      <w:marBottom w:val="0"/>
      <w:divBdr>
        <w:top w:val="none" w:sz="0" w:space="0" w:color="auto"/>
        <w:left w:val="none" w:sz="0" w:space="0" w:color="auto"/>
        <w:bottom w:val="none" w:sz="0" w:space="0" w:color="auto"/>
        <w:right w:val="none" w:sz="0" w:space="0" w:color="auto"/>
      </w:divBdr>
    </w:div>
    <w:div w:id="2119717444">
      <w:bodyDiv w:val="1"/>
      <w:marLeft w:val="0"/>
      <w:marRight w:val="0"/>
      <w:marTop w:val="0"/>
      <w:marBottom w:val="0"/>
      <w:divBdr>
        <w:top w:val="none" w:sz="0" w:space="0" w:color="auto"/>
        <w:left w:val="none" w:sz="0" w:space="0" w:color="auto"/>
        <w:bottom w:val="none" w:sz="0" w:space="0" w:color="auto"/>
        <w:right w:val="none" w:sz="0" w:space="0" w:color="auto"/>
      </w:divBdr>
    </w:div>
    <w:div w:id="2120250511">
      <w:bodyDiv w:val="1"/>
      <w:marLeft w:val="0"/>
      <w:marRight w:val="0"/>
      <w:marTop w:val="0"/>
      <w:marBottom w:val="0"/>
      <w:divBdr>
        <w:top w:val="none" w:sz="0" w:space="0" w:color="auto"/>
        <w:left w:val="none" w:sz="0" w:space="0" w:color="auto"/>
        <w:bottom w:val="none" w:sz="0" w:space="0" w:color="auto"/>
        <w:right w:val="none" w:sz="0" w:space="0" w:color="auto"/>
      </w:divBdr>
    </w:div>
    <w:div w:id="213878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gnieszka.lowczanin@uni.lodz.pl" TargetMode="External"/><Relationship Id="rId117" Type="http://schemas.openxmlformats.org/officeDocument/2006/relationships/hyperlink" Target="mailto:adriana.grzelak-krzymianowska@uni.lodz.pl" TargetMode="External"/><Relationship Id="rId21" Type="http://schemas.openxmlformats.org/officeDocument/2006/relationships/hyperlink" Target="mailto:marta.goszczynska@uni.lodz.pl" TargetMode="External"/><Relationship Id="rId42" Type="http://schemas.openxmlformats.org/officeDocument/2006/relationships/hyperlink" Target="mailto:anna.jarosz@uni.lodz.pl" TargetMode="External"/><Relationship Id="rId47" Type="http://schemas.openxmlformats.org/officeDocument/2006/relationships/hyperlink" Target="mailto:anna.jarosz@uni.lodz.pl" TargetMode="External"/><Relationship Id="rId63" Type="http://schemas.openxmlformats.org/officeDocument/2006/relationships/hyperlink" Target="mailto:iwona.plisiecka@uni.lodz.pl" TargetMode="External"/><Relationship Id="rId68" Type="http://schemas.openxmlformats.org/officeDocument/2006/relationships/hyperlink" Target="mailto:dziennikarstwo@uni.lodz.pl" TargetMode="External"/><Relationship Id="rId84" Type="http://schemas.openxmlformats.org/officeDocument/2006/relationships/hyperlink" Target="mailto:aman.rosales@uni.lodz.pl" TargetMode="External"/><Relationship Id="rId89" Type="http://schemas.openxmlformats.org/officeDocument/2006/relationships/hyperlink" Target="mailto:antonio.lopez@uni.lodz.pl" TargetMode="External"/><Relationship Id="rId112" Type="http://schemas.openxmlformats.org/officeDocument/2006/relationships/hyperlink" Target="https://www.rusycystyka.uni.lodz.pl/kontakt" TargetMode="External"/><Relationship Id="rId133" Type="http://schemas.openxmlformats.org/officeDocument/2006/relationships/hyperlink" Target="mailto:paulina.sikora@uni.lodz.pl" TargetMode="External"/><Relationship Id="rId138" Type="http://schemas.openxmlformats.org/officeDocument/2006/relationships/hyperlink" Target="mailto:agata.kawecka@uni.lodz.pl" TargetMode="External"/><Relationship Id="rId16" Type="http://schemas.openxmlformats.org/officeDocument/2006/relationships/hyperlink" Target="mailto:jerzy.gaszewski@uni.lodz.pl" TargetMode="External"/><Relationship Id="rId107" Type="http://schemas.openxmlformats.org/officeDocument/2006/relationships/hyperlink" Target="mailto:steliana.aleksandrova@uni.lodz.pl" TargetMode="External"/><Relationship Id="rId11" Type="http://schemas.openxmlformats.org/officeDocument/2006/relationships/hyperlink" Target="mailto:szymon.pedziwiatr@uni.lodz.pl" TargetMode="External"/><Relationship Id="rId32" Type="http://schemas.openxmlformats.org/officeDocument/2006/relationships/hyperlink" Target="mailto:krzysztof.majer@uni.lodz.pl" TargetMode="External"/><Relationship Id="rId37" Type="http://schemas.openxmlformats.org/officeDocument/2006/relationships/hyperlink" Target="mailto:katarzyna.malecka@uni.lodz.pl" TargetMode="External"/><Relationship Id="rId53" Type="http://schemas.openxmlformats.org/officeDocument/2006/relationships/hyperlink" Target="mailto:wiktor.pskit@uni.lodz.pl" TargetMode="External"/><Relationship Id="rId58" Type="http://schemas.openxmlformats.org/officeDocument/2006/relationships/hyperlink" Target="mailto:julita.wozniak@uni.lodz.pl" TargetMode="External"/><Relationship Id="rId74" Type="http://schemas.openxmlformats.org/officeDocument/2006/relationships/hyperlink" Target="http://www.filolog.uni.lodz.pl/romanistyka" TargetMode="External"/><Relationship Id="rId79" Type="http://schemas.openxmlformats.org/officeDocument/2006/relationships/hyperlink" Target="http://www.ilalianistyka.uni.lodz.pl" TargetMode="External"/><Relationship Id="rId102" Type="http://schemas.openxmlformats.org/officeDocument/2006/relationships/hyperlink" Target="mailto:Marcin.michon@uni.lodz.pl" TargetMode="External"/><Relationship Id="rId123" Type="http://schemas.openxmlformats.org/officeDocument/2006/relationships/hyperlink" Target="mailto:klaudia.krzysztofik@filologia.uni.lodz.pl" TargetMode="External"/><Relationship Id="rId128" Type="http://schemas.openxmlformats.org/officeDocument/2006/relationships/hyperlink" Target="mailto:andrzej.napieralski@uni.lodz.pl" TargetMode="External"/><Relationship Id="rId5" Type="http://schemas.openxmlformats.org/officeDocument/2006/relationships/webSettings" Target="webSettings.xml"/><Relationship Id="rId90" Type="http://schemas.openxmlformats.org/officeDocument/2006/relationships/hyperlink" Target="mailto:ewa.kobylecka@uni.lodz.pl" TargetMode="External"/><Relationship Id="rId95" Type="http://schemas.openxmlformats.org/officeDocument/2006/relationships/hyperlink" Target="mailto:Marcin.michon@uni.lodz.pl" TargetMode="External"/><Relationship Id="rId22" Type="http://schemas.openxmlformats.org/officeDocument/2006/relationships/hyperlink" Target="mailto:wit.pietrzak@uni.lodz.pl" TargetMode="External"/><Relationship Id="rId27" Type="http://schemas.openxmlformats.org/officeDocument/2006/relationships/hyperlink" Target="mailto:michal.lachman@uni.lodz.pl" TargetMode="External"/><Relationship Id="rId43" Type="http://schemas.openxmlformats.org/officeDocument/2006/relationships/hyperlink" Target="mailto:anna.cichosz@uni.lodz.pl" TargetMode="External"/><Relationship Id="rId48" Type="http://schemas.openxmlformats.org/officeDocument/2006/relationships/hyperlink" Target="mailto:anna.cichosz@uni.lodz.pl" TargetMode="External"/><Relationship Id="rId64" Type="http://schemas.openxmlformats.org/officeDocument/2006/relationships/hyperlink" Target="mailto:julita.wozniak@uni.lodz.pl" TargetMode="External"/><Relationship Id="rId69" Type="http://schemas.openxmlformats.org/officeDocument/2006/relationships/hyperlink" Target="mailto:kinga.sygizman@uni.lodz.pl" TargetMode="External"/><Relationship Id="rId113" Type="http://schemas.openxmlformats.org/officeDocument/2006/relationships/hyperlink" Target="http://www.filklas.uni.lodz.pl" TargetMode="External"/><Relationship Id="rId118" Type="http://schemas.openxmlformats.org/officeDocument/2006/relationships/hyperlink" Target="mailto:sylwia.krukowska@filologia.uni.lodz.pl" TargetMode="External"/><Relationship Id="rId134" Type="http://schemas.openxmlformats.org/officeDocument/2006/relationships/hyperlink" Target="mailto:paulina.kazmierczak@edu.uni.lodz.pl" TargetMode="External"/><Relationship Id="rId139" Type="http://schemas.openxmlformats.org/officeDocument/2006/relationships/fontTable" Target="fontTable.xml"/><Relationship Id="rId8" Type="http://schemas.openxmlformats.org/officeDocument/2006/relationships/hyperlink" Target="mailto:monika.kopytowska@uni.lodz.pl" TargetMode="External"/><Relationship Id="rId51" Type="http://schemas.openxmlformats.org/officeDocument/2006/relationships/hyperlink" Target="mailto:kamila.ciepiela@uni.lodz.pl" TargetMode="External"/><Relationship Id="rId72" Type="http://schemas.openxmlformats.org/officeDocument/2006/relationships/hyperlink" Target="mailto:aleksandra.rozalska@uni.lodz.pl" TargetMode="External"/><Relationship Id="rId80" Type="http://schemas.openxmlformats.org/officeDocument/2006/relationships/hyperlink" Target="mailto:italianistyka@uni.lodz.pl" TargetMode="External"/><Relationship Id="rId85" Type="http://schemas.openxmlformats.org/officeDocument/2006/relationships/hyperlink" Target="mailto:agnieszka.klosinska-nachin@uni.lodz.pl" TargetMode="External"/><Relationship Id="rId93" Type="http://schemas.openxmlformats.org/officeDocument/2006/relationships/hyperlink" Target="mailto:germanistyka@uni.lodz.pl" TargetMode="External"/><Relationship Id="rId98" Type="http://schemas.openxmlformats.org/officeDocument/2006/relationships/hyperlink" Target="mailto:Marcin.michon@uni.lodz.pl" TargetMode="External"/><Relationship Id="rId121" Type="http://schemas.openxmlformats.org/officeDocument/2006/relationships/hyperlink" Target="https://www.filolog.uni.lodz.pl/strefa-studenta/international-students-office" TargetMode="External"/><Relationship Id="rId3" Type="http://schemas.openxmlformats.org/officeDocument/2006/relationships/styles" Target="styles.xml"/><Relationship Id="rId12" Type="http://schemas.openxmlformats.org/officeDocument/2006/relationships/hyperlink" Target="mailto:krzysztof.lewoc@uni.lodz.pl" TargetMode="External"/><Relationship Id="rId17" Type="http://schemas.openxmlformats.org/officeDocument/2006/relationships/hyperlink" Target="mailto:andrzej.wicher@uni.lodz.pl" TargetMode="External"/><Relationship Id="rId25" Type="http://schemas.openxmlformats.org/officeDocument/2006/relationships/hyperlink" Target="mailto:malgorzata.holda@uni.lodz.pl" TargetMode="External"/><Relationship Id="rId33" Type="http://schemas.openxmlformats.org/officeDocument/2006/relationships/hyperlink" Target="mailto:mark.tardi@uni.lodz.pl" TargetMode="External"/><Relationship Id="rId38" Type="http://schemas.openxmlformats.org/officeDocument/2006/relationships/hyperlink" Target="mailto:charles.ivamy@uni.lodz.pl" TargetMode="External"/><Relationship Id="rId46" Type="http://schemas.openxmlformats.org/officeDocument/2006/relationships/hyperlink" Target="mailto:maria.szymanska@uni.lodz.pl" TargetMode="External"/><Relationship Id="rId59" Type="http://schemas.openxmlformats.org/officeDocument/2006/relationships/hyperlink" Target="mailto:kacper.bartczak@uni.lodz.pl" TargetMode="External"/><Relationship Id="rId67" Type="http://schemas.openxmlformats.org/officeDocument/2006/relationships/hyperlink" Target="mailto:dziennikarstwo@uni.lodz.pl" TargetMode="External"/><Relationship Id="rId103" Type="http://schemas.openxmlformats.org/officeDocument/2006/relationships/hyperlink" Target="mailto:Marcin.michon@uni.lodz.pl" TargetMode="External"/><Relationship Id="rId108" Type="http://schemas.openxmlformats.org/officeDocument/2006/relationships/hyperlink" Target="mailto:paulina.sikora@uni.lodz.pl" TargetMode="External"/><Relationship Id="rId116" Type="http://schemas.openxmlformats.org/officeDocument/2006/relationships/hyperlink" Target="mailto:sylwia.krukowska@filologia.uni.lodz.pl" TargetMode="External"/><Relationship Id="rId124" Type="http://schemas.openxmlformats.org/officeDocument/2006/relationships/hyperlink" Target="mailto:monika.kopytowska@uni.lodz.pl" TargetMode="External"/><Relationship Id="rId129" Type="http://schemas.openxmlformats.org/officeDocument/2006/relationships/hyperlink" Target="mailto:katarzyna.kowalik@uni.lodz.pl" TargetMode="External"/><Relationship Id="rId137" Type="http://schemas.openxmlformats.org/officeDocument/2006/relationships/hyperlink" Target="https://www.uni.lodz.pl/pracownicy/agata-kawecka" TargetMode="External"/><Relationship Id="rId20" Type="http://schemas.openxmlformats.org/officeDocument/2006/relationships/hyperlink" Target="mailto:wit.pietrzak@uni.lodz.pl" TargetMode="External"/><Relationship Id="rId41" Type="http://schemas.openxmlformats.org/officeDocument/2006/relationships/hyperlink" Target="mailto:barbara.pawlak@uni.lodz.pl" TargetMode="External"/><Relationship Id="rId54" Type="http://schemas.openxmlformats.org/officeDocument/2006/relationships/hyperlink" Target="mailto:iwona.plisiecka@uni.lodz.pl" TargetMode="External"/><Relationship Id="rId62" Type="http://schemas.openxmlformats.org/officeDocument/2006/relationships/hyperlink" Target="mailto:andrzej.wicher@uni.lodz.pl" TargetMode="External"/><Relationship Id="rId70" Type="http://schemas.openxmlformats.org/officeDocument/2006/relationships/hyperlink" Target="mailto:magdalena.cieslak@uni.lodz.pl" TargetMode="External"/><Relationship Id="rId75" Type="http://schemas.openxmlformats.org/officeDocument/2006/relationships/hyperlink" Target="mailto:romanistyka@uni.lodz.pl" TargetMode="External"/><Relationship Id="rId83" Type="http://schemas.openxmlformats.org/officeDocument/2006/relationships/hyperlink" Target="http://www.matdid.it/" TargetMode="External"/><Relationship Id="rId88" Type="http://schemas.openxmlformats.org/officeDocument/2006/relationships/hyperlink" Target="mailto:antonio.lopez@uni.lodz.pl" TargetMode="External"/><Relationship Id="rId91" Type="http://schemas.openxmlformats.org/officeDocument/2006/relationships/hyperlink" Target="mailto:antonio.lopez@uni.lodz.pl" TargetMode="External"/><Relationship Id="rId96" Type="http://schemas.openxmlformats.org/officeDocument/2006/relationships/hyperlink" Target="mailto:Marcin.michon@uni.lodz.pl" TargetMode="External"/><Relationship Id="rId111" Type="http://schemas.openxmlformats.org/officeDocument/2006/relationships/hyperlink" Target="mailto:ivan.smirnov@uni.lodz.pl" TargetMode="External"/><Relationship Id="rId132" Type="http://schemas.openxmlformats.org/officeDocument/2006/relationships/hyperlink" Target="https://www.uni.lodz.pl/pracownicy/paulina-sikora-krizhevska"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rzemyslaw.ostalski@uni.lodz.pl" TargetMode="External"/><Relationship Id="rId23" Type="http://schemas.openxmlformats.org/officeDocument/2006/relationships/hyperlink" Target="mailto:katarzyna.ostalska@uni.lodz.pl" TargetMode="External"/><Relationship Id="rId28" Type="http://schemas.openxmlformats.org/officeDocument/2006/relationships/hyperlink" Target="mailto:katarzyna.ostalska@uni.lodz.pl" TargetMode="External"/><Relationship Id="rId36" Type="http://schemas.openxmlformats.org/officeDocument/2006/relationships/hyperlink" Target="mailto:jaroslaw.milewski@uni.lodz.pl" TargetMode="External"/><Relationship Id="rId49" Type="http://schemas.openxmlformats.org/officeDocument/2006/relationships/hyperlink" Target="mailto:anna.brawata@uni.lodz.pl" TargetMode="External"/><Relationship Id="rId57" Type="http://schemas.openxmlformats.org/officeDocument/2006/relationships/hyperlink" Target="mailto:agnieszka.rasmus@uni.lodz.pl" TargetMode="External"/><Relationship Id="rId106" Type="http://schemas.openxmlformats.org/officeDocument/2006/relationships/hyperlink" Target="mailto:steliana.aleksandrova@uni.lodz.pl" TargetMode="External"/><Relationship Id="rId114" Type="http://schemas.openxmlformats.org/officeDocument/2006/relationships/hyperlink" Target="mailto:filologia.klasyczna@uni.lodz.pl" TargetMode="External"/><Relationship Id="rId119" Type="http://schemas.openxmlformats.org/officeDocument/2006/relationships/hyperlink" Target="http://www.kiib.uni.lodz.pl" TargetMode="External"/><Relationship Id="rId127" Type="http://schemas.openxmlformats.org/officeDocument/2006/relationships/hyperlink" Target="mailto:blazej.filanowski@uni.lodz.pl" TargetMode="External"/><Relationship Id="rId10" Type="http://schemas.openxmlformats.org/officeDocument/2006/relationships/hyperlink" Target="mailto:szymon.pedziwiatr@uni.lodz.pl" TargetMode="External"/><Relationship Id="rId31" Type="http://schemas.openxmlformats.org/officeDocument/2006/relationships/hyperlink" Target="mailto:magdalena.szuster@uni.lodz.pl" TargetMode="External"/><Relationship Id="rId44" Type="http://schemas.openxmlformats.org/officeDocument/2006/relationships/hyperlink" Target="mailto:anna.brawata@uni.lodz.pl" TargetMode="External"/><Relationship Id="rId52" Type="http://schemas.openxmlformats.org/officeDocument/2006/relationships/hyperlink" Target="mailto:przemys&#322;aw.ostalski@uni.lodz.pl" TargetMode="External"/><Relationship Id="rId60" Type="http://schemas.openxmlformats.org/officeDocument/2006/relationships/hyperlink" Target="mailto:malgorzata.myk@uni.lodz.pl" TargetMode="External"/><Relationship Id="rId65" Type="http://schemas.openxmlformats.org/officeDocument/2006/relationships/hyperlink" Target="mailto:stanislaw.gozdz@uni.lodz.pl" TargetMode="External"/><Relationship Id="rId73" Type="http://schemas.openxmlformats.org/officeDocument/2006/relationships/hyperlink" Target="mailto:joanna.podolska@uni.lodz.pl" TargetMode="External"/><Relationship Id="rId78" Type="http://schemas.openxmlformats.org/officeDocument/2006/relationships/hyperlink" Target="https://www.fnac.com/ia10394756/Marie-Gouelleu" TargetMode="External"/><Relationship Id="rId81" Type="http://schemas.openxmlformats.org/officeDocument/2006/relationships/hyperlink" Target="http://www.laboratorioItals.it/" TargetMode="External"/><Relationship Id="rId86" Type="http://schemas.openxmlformats.org/officeDocument/2006/relationships/hyperlink" Target="mailto:aman.rosalesrodriguez@filologia.uni.lodz.pl" TargetMode="External"/><Relationship Id="rId94" Type="http://schemas.openxmlformats.org/officeDocument/2006/relationships/hyperlink" Target="mailto:marcin.michon@uni.lodz.pl" TargetMode="External"/><Relationship Id="rId99" Type="http://schemas.openxmlformats.org/officeDocument/2006/relationships/hyperlink" Target="mailto:Marcin.michon@uni.lodz.pl" TargetMode="External"/><Relationship Id="rId101" Type="http://schemas.openxmlformats.org/officeDocument/2006/relationships/hyperlink" Target="mailto:Marcin.michon@uni.lodz.pl" TargetMode="External"/><Relationship Id="rId122" Type="http://schemas.openxmlformats.org/officeDocument/2006/relationships/hyperlink" Target="https://www.uni.lodz.pl/pracownicy/weronika-szewczyk" TargetMode="External"/><Relationship Id="rId130" Type="http://schemas.openxmlformats.org/officeDocument/2006/relationships/hyperlink" Target="mailto:ewa.urbaniak@uni.lodz.pl" TargetMode="External"/><Relationship Id="rId135" Type="http://schemas.openxmlformats.org/officeDocument/2006/relationships/hyperlink" Target="https://www.uni.lodz.pl/pracownicy/agata-walczak-niewiadomska" TargetMode="External"/><Relationship Id="rId4" Type="http://schemas.openxmlformats.org/officeDocument/2006/relationships/settings" Target="settings.xml"/><Relationship Id="rId9" Type="http://schemas.openxmlformats.org/officeDocument/2006/relationships/hyperlink" Target="mailto:joanna.duda@edu.uni.lodz.pl" TargetMode="External"/><Relationship Id="rId13" Type="http://schemas.openxmlformats.org/officeDocument/2006/relationships/hyperlink" Target="mailto:jerzy.gaszewski@uni.lodz.pl" TargetMode="External"/><Relationship Id="rId18" Type="http://schemas.openxmlformats.org/officeDocument/2006/relationships/hyperlink" Target="mailto:magdalena.cieslak@uni.lodz.pl" TargetMode="External"/><Relationship Id="rId39" Type="http://schemas.openxmlformats.org/officeDocument/2006/relationships/hyperlink" Target="mailto:john.crust@filologia.uni.lodz.pl" TargetMode="External"/><Relationship Id="rId109" Type="http://schemas.openxmlformats.org/officeDocument/2006/relationships/hyperlink" Target="https://www.rusycystyka.uni.lodz.pl/kontakt" TargetMode="External"/><Relationship Id="rId34" Type="http://schemas.openxmlformats.org/officeDocument/2006/relationships/hyperlink" Target="mailto:alicja.piechucka@uni.lodz.pl" TargetMode="External"/><Relationship Id="rId50" Type="http://schemas.openxmlformats.org/officeDocument/2006/relationships/hyperlink" Target="mailto:krzysztof.kosecki@uni.lodz.pl" TargetMode="External"/><Relationship Id="rId55" Type="http://schemas.openxmlformats.org/officeDocument/2006/relationships/hyperlink" Target="mailto:tomasz.dobrogoszcz@uni.lodz.pl" TargetMode="External"/><Relationship Id="rId76" Type="http://schemas.openxmlformats.org/officeDocument/2006/relationships/hyperlink" Target="https://www.fnac.com/ia1036168/Valerie-Blasco" TargetMode="External"/><Relationship Id="rId97" Type="http://schemas.openxmlformats.org/officeDocument/2006/relationships/hyperlink" Target="mailto:Marcin.michon@uni.lodz.pl" TargetMode="External"/><Relationship Id="rId104" Type="http://schemas.openxmlformats.org/officeDocument/2006/relationships/hyperlink" Target="http://www.slavica.uni.lodz.pl" TargetMode="External"/><Relationship Id="rId120" Type="http://schemas.openxmlformats.org/officeDocument/2006/relationships/hyperlink" Target="mailto:informatologia@uni.lodz.pl" TargetMode="External"/><Relationship Id="rId125" Type="http://schemas.openxmlformats.org/officeDocument/2006/relationships/hyperlink" Target="mailto:karolina.prykowska@uni.lodz.pl" TargetMode="External"/><Relationship Id="rId7" Type="http://schemas.openxmlformats.org/officeDocument/2006/relationships/endnotes" Target="endnotes.xml"/><Relationship Id="rId71" Type="http://schemas.openxmlformats.org/officeDocument/2006/relationships/hyperlink" Target="https://www.opendemocracy.net/en/north-africa-west-asia/israel-and-palestine-story-of-modern-colonialism/" TargetMode="External"/><Relationship Id="rId92" Type="http://schemas.openxmlformats.org/officeDocument/2006/relationships/hyperlink" Target="http://www.germanistyka.uni.lodz.pl" TargetMode="External"/><Relationship Id="rId2" Type="http://schemas.openxmlformats.org/officeDocument/2006/relationships/numbering" Target="numbering.xml"/><Relationship Id="rId29" Type="http://schemas.openxmlformats.org/officeDocument/2006/relationships/hyperlink" Target="mailto:kacper.bartczak@uni.lodz.pl" TargetMode="External"/><Relationship Id="rId24" Type="http://schemas.openxmlformats.org/officeDocument/2006/relationships/hyperlink" Target="mailto:agnieszka.lowczanin@uni.lodz.pl" TargetMode="External"/><Relationship Id="rId40" Type="http://schemas.openxmlformats.org/officeDocument/2006/relationships/hyperlink" Target="mailto:joanna.duda@filologia.uni.lodz.pl" TargetMode="External"/><Relationship Id="rId45" Type="http://schemas.openxmlformats.org/officeDocument/2006/relationships/hyperlink" Target="mailto:izabela.grabarczyk@uni.lodz.pl" TargetMode="External"/><Relationship Id="rId66" Type="http://schemas.openxmlformats.org/officeDocument/2006/relationships/hyperlink" Target="mailto:julita.wozniak@uni.lodz.pl" TargetMode="External"/><Relationship Id="rId87" Type="http://schemas.openxmlformats.org/officeDocument/2006/relationships/hyperlink" Target="mailto:antonio.lopez@uni.lodz.pl" TargetMode="External"/><Relationship Id="rId110" Type="http://schemas.openxmlformats.org/officeDocument/2006/relationships/hyperlink" Target="mailto:paulina.sikora@uni.lodz.pl" TargetMode="External"/><Relationship Id="rId115" Type="http://schemas.openxmlformats.org/officeDocument/2006/relationships/hyperlink" Target="mailto:adriana.grzelak-krzymianowska@uni.lodz.pl" TargetMode="External"/><Relationship Id="rId131" Type="http://schemas.openxmlformats.org/officeDocument/2006/relationships/hyperlink" Target="mailto:marcin.michon@uni.lodz.pl" TargetMode="External"/><Relationship Id="rId136" Type="http://schemas.openxmlformats.org/officeDocument/2006/relationships/hyperlink" Target="mailto:agata.walczak-niewiadomska@uni.lodz.pl&#160;" TargetMode="External"/><Relationship Id="rId61" Type="http://schemas.openxmlformats.org/officeDocument/2006/relationships/hyperlink" Target="mailto:piotr.cap@uni.lodz.pl" TargetMode="External"/><Relationship Id="rId82" Type="http://schemas.openxmlformats.org/officeDocument/2006/relationships/hyperlink" Target="http://www.laboratorioItals.it/" TargetMode="External"/><Relationship Id="rId19" Type="http://schemas.openxmlformats.org/officeDocument/2006/relationships/hyperlink" Target="mailto:jerzy.jarniewicz@uni.lodz.pl" TargetMode="External"/><Relationship Id="rId14" Type="http://schemas.openxmlformats.org/officeDocument/2006/relationships/hyperlink" Target="mailto:janusz.badio@uni.lodz.pl" TargetMode="External"/><Relationship Id="rId30" Type="http://schemas.openxmlformats.org/officeDocument/2006/relationships/hyperlink" Target="mailto:katarzyna.malecka@uni.lodz.pl" TargetMode="External"/><Relationship Id="rId35" Type="http://schemas.openxmlformats.org/officeDocument/2006/relationships/hyperlink" Target="mailto:magdalena.szuster@uni.lodz.pl" TargetMode="External"/><Relationship Id="rId56" Type="http://schemas.openxmlformats.org/officeDocument/2006/relationships/hyperlink" Target="mailto:agnieszka.rasmus@uni.lodz.pl" TargetMode="External"/><Relationship Id="rId77" Type="http://schemas.openxmlformats.org/officeDocument/2006/relationships/hyperlink" Target="https://www.fnac.com/ia10394755/Magosha-Frequelin" TargetMode="External"/><Relationship Id="rId100" Type="http://schemas.openxmlformats.org/officeDocument/2006/relationships/hyperlink" Target="mailto:Marcin.michon@uni.lodz.pl" TargetMode="External"/><Relationship Id="rId105" Type="http://schemas.openxmlformats.org/officeDocument/2006/relationships/hyperlink" Target="mailto:slawistyka@uni.lodz.pl" TargetMode="External"/><Relationship Id="rId126" Type="http://schemas.openxmlformats.org/officeDocument/2006/relationships/hyperlink" Target="https://www.uni.lodz.pl/pracownicy/blazej-filanow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6E4A1-56B3-430C-8F7D-2A81A38B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41217</Words>
  <Characters>234938</Characters>
  <Application>Microsoft Office Word</Application>
  <DocSecurity>0</DocSecurity>
  <Lines>1957</Lines>
  <Paragraphs>551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275604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Kopytowska</dc:creator>
  <cp:lastModifiedBy>Weronika</cp:lastModifiedBy>
  <cp:revision>5</cp:revision>
  <cp:lastPrinted>2021-09-27T09:20:00Z</cp:lastPrinted>
  <dcterms:created xsi:type="dcterms:W3CDTF">2023-10-04T22:57:00Z</dcterms:created>
  <dcterms:modified xsi:type="dcterms:W3CDTF">2023-10-09T08:49:00Z</dcterms:modified>
</cp:coreProperties>
</file>